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1703" w:leader="none"/>
        </w:tabs>
        <w:spacing w:before="0" w:after="0" w:line="240"/>
        <w:ind w:right="0" w:left="0" w:firstLine="0"/>
        <w:jc w:val="center"/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1703" w:leader="none"/>
        </w:tabs>
        <w:spacing w:before="0" w:after="0" w:line="240"/>
        <w:ind w:right="0" w:left="0" w:firstLine="0"/>
        <w:jc w:val="center"/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1703" w:leader="none"/>
        </w:tabs>
        <w:spacing w:before="0" w:after="0" w:line="240"/>
        <w:ind w:right="0" w:left="0" w:firstLine="0"/>
        <w:jc w:val="left"/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32"/>
          <w:shd w:fill="auto" w:val="clear"/>
        </w:rPr>
        <w:br/>
      </w:r>
    </w:p>
    <w:p>
      <w:pPr>
        <w:tabs>
          <w:tab w:val="left" w:pos="1703" w:leader="none"/>
        </w:tabs>
        <w:spacing w:before="0" w:after="0" w:line="240"/>
        <w:ind w:right="0" w:left="0" w:firstLine="0"/>
        <w:jc w:val="center"/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1703" w:leader="none"/>
        </w:tabs>
        <w:spacing w:before="0" w:after="0" w:line="240"/>
        <w:ind w:right="0" w:left="0" w:firstLine="0"/>
        <w:jc w:val="center"/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1703" w:leader="none"/>
        </w:tabs>
        <w:spacing w:before="0" w:after="0" w:line="240"/>
        <w:ind w:right="0" w:left="0" w:firstLine="0"/>
        <w:jc w:val="center"/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32"/>
          <w:shd w:fill="auto" w:val="clear"/>
        </w:rPr>
        <w:t xml:space="preserve">Curriculum Vitae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965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Jahangir Mahmood Chaudry                             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98/11 Haseeb Block,Azam Garden,Lahore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006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Email: </w:t>
      </w:r>
      <w:r>
        <w:rPr>
          <w:rFonts w:ascii="Calibri" w:hAnsi="Calibri" w:cs="Calibri" w:eastAsia="Calibri"/>
          <w:color w:val="000066"/>
          <w:spacing w:val="0"/>
          <w:position w:val="0"/>
          <w:sz w:val="24"/>
          <w:shd w:fill="auto" w:val="clear"/>
        </w:rPr>
        <w:t xml:space="preserve">Jahangirmahmood35@gmail.com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006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Mobile:</w:t>
      </w:r>
      <w:r>
        <w:rPr>
          <w:rFonts w:ascii="Calibri" w:hAnsi="Calibri" w:cs="Calibri" w:eastAsia="Calibri"/>
          <w:color w:val="000066"/>
          <w:spacing w:val="0"/>
          <w:position w:val="0"/>
          <w:sz w:val="24"/>
          <w:shd w:fill="auto" w:val="clear"/>
        </w:rPr>
        <w:t xml:space="preserve"> +92-323-4449860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CAREER OBFECTIVE: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secure a position with a well-established organization with a stable environment that will lead to a lasting relationship in the field of Accounts and Finance.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KEY STRENGTHS: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Highly self-motivated and goal-oriented, hardworking, ready to meet “a new challenging job” able to meet assignment / project / job deadlines and work as a team leader.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EDUCATIONAL QUALIFICATION: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598"/>
        <w:gridCol w:w="2280"/>
        <w:gridCol w:w="2610"/>
        <w:gridCol w:w="3060"/>
      </w:tblGrid>
      <w:tr>
        <w:trPr>
          <w:trHeight w:val="1" w:hRule="atLeast"/>
          <w:jc w:val="left"/>
        </w:trPr>
        <w:tc>
          <w:tcPr>
            <w:tcW w:w="2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Degree Title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Year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Percentage/ CGPA</w:t>
            </w:r>
          </w:p>
        </w:tc>
        <w:tc>
          <w:tcPr>
            <w:tcW w:w="3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Institute/ Board</w:t>
            </w:r>
          </w:p>
        </w:tc>
      </w:tr>
      <w:tr>
        <w:trPr>
          <w:trHeight w:val="1" w:hRule="atLeast"/>
          <w:jc w:val="left"/>
        </w:trPr>
        <w:tc>
          <w:tcPr>
            <w:tcW w:w="2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ACCA ( Continue)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2014-Continue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9 Paper pass</w:t>
            </w:r>
          </w:p>
        </w:tc>
        <w:tc>
          <w:tcPr>
            <w:tcW w:w="3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Skans School of Accountancy</w:t>
            </w:r>
          </w:p>
        </w:tc>
      </w:tr>
      <w:tr>
        <w:trPr>
          <w:trHeight w:val="1" w:hRule="atLeast"/>
          <w:jc w:val="left"/>
        </w:trPr>
        <w:tc>
          <w:tcPr>
            <w:tcW w:w="2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HND (Business Major in Accounting)Equalivent to Graduation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2014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Pass</w:t>
            </w:r>
          </w:p>
        </w:tc>
        <w:tc>
          <w:tcPr>
            <w:tcW w:w="3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Pearson/Edexcel</w:t>
            </w:r>
          </w:p>
        </w:tc>
      </w:tr>
      <w:tr>
        <w:trPr>
          <w:trHeight w:val="1" w:hRule="atLeast"/>
          <w:jc w:val="left"/>
        </w:trPr>
        <w:tc>
          <w:tcPr>
            <w:tcW w:w="2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F.sc(Gernal science)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2012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BISE Lahore</w:t>
            </w:r>
          </w:p>
        </w:tc>
      </w:tr>
      <w:tr>
        <w:trPr>
          <w:trHeight w:val="1" w:hRule="atLeast"/>
          <w:jc w:val="left"/>
        </w:trPr>
        <w:tc>
          <w:tcPr>
            <w:tcW w:w="2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Matriculation (Science)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2010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BISE Lahore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TECHNICAL SKILLS:</w:t>
      </w:r>
    </w:p>
    <w:p>
      <w:pPr>
        <w:tabs>
          <w:tab w:val="left" w:pos="720" w:leader="none"/>
        </w:tabs>
        <w:spacing w:before="240" w:after="120" w:line="240"/>
        <w:ind w:right="0" w:left="72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3"/>
        </w:numPr>
        <w:tabs>
          <w:tab w:val="left" w:pos="720" w:leader="none"/>
        </w:tabs>
        <w:spacing w:before="240" w:after="12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Strong Knowledge of Financial Ratio Analysis, Horizontal and Vertical Analysis of Balance sheet as well as PLS account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Windows, Microsoft Office,Oracle (MS word, Excel, Power point)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Have a experience in Oracle,Peachtree,Tally,Quick book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ab/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SUMMARY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Father’s Name:</w:t>
        <w:tab/>
        <w:t xml:space="preserve">Mahmodd Fakhri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Date of Birth:  </w:t>
        <w:tab/>
        <w:tab/>
        <w:t xml:space="preserve">22 November 1993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Marital status:</w:t>
        <w:tab/>
        <w:tab/>
        <w:t xml:space="preserve">Single</w:t>
      </w:r>
    </w:p>
    <w:p>
      <w:pPr>
        <w:spacing w:before="0" w:after="1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Religion:</w:t>
        <w:tab/>
        <w:tab/>
        <w:t xml:space="preserve"> Islam</w:t>
      </w:r>
    </w:p>
    <w:p>
      <w:pPr>
        <w:spacing w:before="0" w:after="1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REFERENCE: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Will be furnished on request</w:t>
      </w:r>
    </w:p>
    <w:p>
      <w:pPr>
        <w:spacing w:before="0" w:after="1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