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[26–28]</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[29, 30]</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[31–34]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[34, 35]</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[29, 36]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[37]</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[28, 38–40]</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while decentralised identifiers </w:t>
      </w:r>
      <w:r>
        <w:rPr>
          <w:rFonts w:ascii="Times New Roman" w:cs="Times New Roman" w:eastAsia="Times New Roman" w:hAnsi="Times New Roman"/>
          <w:color w:val="00B0F0"/>
          <w:sz w:val="22"/>
          <w:szCs w:val="22"/>
        </w:rPr>
        <w:t xml:space="preserve">[41]</w:t>
      </w:r>
      <w:r>
        <w:rPr>
          <w:rFonts w:ascii="Times New Roman" w:cs="Times New Roman" w:eastAsia="Times New Roman" w:hAnsi="Times New Roman"/>
          <w:color w:val="00B0F0"/>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rPr>
        <w:t xml:space="preserve">[42]</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[34, 35, 43]</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[31, 44]</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[44, 45]</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[14, 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[10, 21]</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[4, 16, 20]</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[5, 13, 17, 46]</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[47]</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[48, 49]</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rPr>
        <w:t xml:space="preserve">[50]</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[29, 31–33, 51]</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[28, 43, 52–54]</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[41, 42, 55–58]</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[34, 35, 59, 60]</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[60]</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[61]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All screening, coding, and quality assessment up to the reporting checkpoint were carried out by the author,</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[2, 7, 10, 21]</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[2, 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w:t>
            </w:r>
            <w:r>
              <w:rPr>
                <w:rFonts w:ascii="Times New Roman" w:cs="Times New Roman" w:eastAsia="Times New Roman" w:hAnsi="Times New Roman"/>
                <w:b w:val="false"/>
                <w:bCs w:val="false"/>
                <w:color w:val="FF0000"/>
                <w:sz w:val="17"/>
                <w:szCs w:val="17"/>
              </w:rPr>
              <w:t xml:space="preserve">[1]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w:t>
            </w:r>
            <w:r>
              <w:rPr>
                <w:rFonts w:ascii="Times New Roman" w:cs="Times New Roman" w:eastAsia="Times New Roman" w:hAnsi="Times New Roman"/>
                <w:b w:val="false"/>
                <w:bCs w:val="false"/>
                <w:color w:val="FF0000"/>
                <w:sz w:val="17"/>
                <w:szCs w:val="17"/>
              </w:rPr>
              <w:t xml:space="preserve">[2]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w:t>
            </w:r>
            <w:r>
              <w:rPr>
                <w:rFonts w:ascii="Times New Roman" w:cs="Times New Roman" w:eastAsia="Times New Roman" w:hAnsi="Times New Roman"/>
                <w:b w:val="false"/>
                <w:bCs w:val="false"/>
                <w:color w:val="FF0000"/>
                <w:sz w:val="17"/>
                <w:szCs w:val="17"/>
              </w:rPr>
              <w:t xml:space="preserve">[3]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w:t>
            </w:r>
            <w:r>
              <w:rPr>
                <w:rFonts w:ascii="Times New Roman" w:cs="Times New Roman" w:eastAsia="Times New Roman" w:hAnsi="Times New Roman"/>
                <w:b w:val="false"/>
                <w:bCs w:val="false"/>
                <w:color w:val="FF0000"/>
                <w:sz w:val="17"/>
                <w:szCs w:val="17"/>
              </w:rPr>
              <w:t xml:space="preserve">[4]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w:t>
            </w:r>
            <w:r>
              <w:rPr>
                <w:rFonts w:ascii="Times New Roman" w:cs="Times New Roman" w:eastAsia="Times New Roman" w:hAnsi="Times New Roman"/>
                <w:b w:val="false"/>
                <w:bCs w:val="false"/>
                <w:color w:val="FF0000"/>
                <w:sz w:val="17"/>
                <w:szCs w:val="17"/>
              </w:rPr>
              <w:t xml:space="preserve">[5]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w:t>
            </w:r>
            <w:r>
              <w:rPr>
                <w:rFonts w:ascii="Times New Roman" w:cs="Times New Roman" w:eastAsia="Times New Roman" w:hAnsi="Times New Roman"/>
                <w:b w:val="false"/>
                <w:bCs w:val="false"/>
                <w:color w:val="FF0000"/>
                <w:sz w:val="17"/>
                <w:szCs w:val="17"/>
              </w:rPr>
              <w:t xml:space="preserve">[6]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w:t>
            </w:r>
            <w:r>
              <w:rPr>
                <w:rFonts w:ascii="Times New Roman" w:cs="Times New Roman" w:eastAsia="Times New Roman" w:hAnsi="Times New Roman"/>
                <w:b w:val="false"/>
                <w:bCs w:val="false"/>
                <w:color w:val="FF0000"/>
                <w:sz w:val="17"/>
                <w:szCs w:val="17"/>
              </w:rPr>
              <w:t xml:space="preserve">[7]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w:t>
            </w:r>
            <w:r>
              <w:rPr>
                <w:rFonts w:ascii="Times New Roman" w:cs="Times New Roman" w:eastAsia="Times New Roman" w:hAnsi="Times New Roman"/>
                <w:b w:val="false"/>
                <w:bCs w:val="false"/>
                <w:color w:val="FF0000"/>
                <w:sz w:val="17"/>
                <w:szCs w:val="17"/>
              </w:rPr>
              <w:t xml:space="preserve">[8]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w:t>
            </w:r>
            <w:r>
              <w:rPr>
                <w:rFonts w:ascii="Times New Roman" w:cs="Times New Roman" w:eastAsia="Times New Roman" w:hAnsi="Times New Roman"/>
                <w:b w:val="false"/>
                <w:bCs w:val="false"/>
                <w:color w:val="FF0000"/>
                <w:sz w:val="17"/>
                <w:szCs w:val="17"/>
              </w:rPr>
              <w:t xml:space="preserve">[9]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w:t>
            </w:r>
            <w:r>
              <w:rPr>
                <w:rFonts w:ascii="Times New Roman" w:cs="Times New Roman" w:eastAsia="Times New Roman" w:hAnsi="Times New Roman"/>
                <w:b w:val="false"/>
                <w:bCs w:val="false"/>
                <w:color w:val="FF0000"/>
                <w:sz w:val="17"/>
                <w:szCs w:val="17"/>
              </w:rPr>
              <w:t xml:space="preserve">[10]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w:t>
            </w:r>
            <w:r>
              <w:rPr>
                <w:rFonts w:ascii="Times New Roman" w:cs="Times New Roman" w:eastAsia="Times New Roman" w:hAnsi="Times New Roman"/>
                <w:b w:val="false"/>
                <w:bCs w:val="false"/>
                <w:color w:val="FF0000"/>
                <w:sz w:val="17"/>
                <w:szCs w:val="17"/>
              </w:rPr>
              <w:t xml:space="preserve">[11]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w:t>
            </w:r>
            <w:r>
              <w:rPr>
                <w:rFonts w:ascii="Times New Roman" w:cs="Times New Roman" w:eastAsia="Times New Roman" w:hAnsi="Times New Roman"/>
                <w:b w:val="false"/>
                <w:bCs w:val="false"/>
                <w:color w:val="FF0000"/>
                <w:sz w:val="17"/>
                <w:szCs w:val="17"/>
              </w:rPr>
              <w:t xml:space="preserve">[12]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w:t>
            </w:r>
            <w:r>
              <w:rPr>
                <w:rFonts w:ascii="Times New Roman" w:cs="Times New Roman" w:eastAsia="Times New Roman" w:hAnsi="Times New Roman"/>
                <w:b w:val="false"/>
                <w:bCs w:val="false"/>
                <w:color w:val="FF0000"/>
                <w:sz w:val="17"/>
                <w:szCs w:val="17"/>
              </w:rPr>
              <w:t xml:space="preserve">[13]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[14]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[15]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w:t>
            </w:r>
            <w:r>
              <w:rPr>
                <w:rFonts w:ascii="Times New Roman" w:cs="Times New Roman" w:eastAsia="Times New Roman" w:hAnsi="Times New Roman"/>
                <w:b w:val="false"/>
                <w:bCs w:val="false"/>
                <w:color w:val="FF0000"/>
                <w:sz w:val="17"/>
                <w:szCs w:val="17"/>
              </w:rPr>
              <w:t xml:space="preserve">[16]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w:t>
            </w:r>
            <w:r>
              <w:rPr>
                <w:rFonts w:ascii="Times New Roman" w:cs="Times New Roman" w:eastAsia="Times New Roman" w:hAnsi="Times New Roman"/>
                <w:b w:val="false"/>
                <w:bCs w:val="false"/>
                <w:color w:val="FF0000"/>
                <w:sz w:val="17"/>
                <w:szCs w:val="17"/>
              </w:rPr>
              <w:t xml:space="preserve">[17]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w:t>
            </w:r>
            <w:r>
              <w:rPr>
                <w:rFonts w:ascii="Times New Roman" w:cs="Times New Roman" w:eastAsia="Times New Roman" w:hAnsi="Times New Roman"/>
                <w:b w:val="false"/>
                <w:bCs w:val="false"/>
                <w:color w:val="FF0000"/>
                <w:sz w:val="17"/>
                <w:szCs w:val="17"/>
              </w:rPr>
              <w:t xml:space="preserve">[18]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[19]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w:t>
            </w:r>
            <w:r>
              <w:rPr>
                <w:rFonts w:ascii="Times New Roman" w:cs="Times New Roman" w:eastAsia="Times New Roman" w:hAnsi="Times New Roman"/>
                <w:b w:val="false"/>
                <w:bCs w:val="false"/>
                <w:color w:val="FF0000"/>
                <w:sz w:val="17"/>
                <w:szCs w:val="17"/>
              </w:rPr>
              <w:t xml:space="preserve">[20]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w:t>
            </w:r>
            <w:r>
              <w:rPr>
                <w:rFonts w:ascii="Times New Roman" w:cs="Times New Roman" w:eastAsia="Times New Roman" w:hAnsi="Times New Roman"/>
                <w:b w:val="false"/>
                <w:bCs w:val="false"/>
                <w:color w:val="FF0000"/>
                <w:sz w:val="17"/>
                <w:szCs w:val="17"/>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w:t>
            </w:r>
            <w:r>
              <w:rPr>
                <w:rFonts w:ascii="Times New Roman" w:cs="Times New Roman" w:eastAsia="Times New Roman" w:hAnsi="Times New Roman"/>
                <w:b w:val="false"/>
                <w:bCs w:val="false"/>
                <w:color w:val="FF0000"/>
                <w:sz w:val="17"/>
                <w:szCs w:val="17"/>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w:t>
            </w:r>
            <w:r>
              <w:rPr>
                <w:rFonts w:ascii="Times New Roman" w:cs="Times New Roman" w:eastAsia="Times New Roman" w:hAnsi="Times New Roman"/>
                <w:b w:val="false"/>
                <w:bCs w:val="false"/>
                <w:color w:val="FF0000"/>
                <w:sz w:val="17"/>
                <w:szCs w:val="17"/>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w:t>
            </w:r>
            <w:r>
              <w:rPr>
                <w:rFonts w:ascii="Times New Roman" w:cs="Times New Roman" w:eastAsia="Times New Roman" w:hAnsi="Times New Roman"/>
                <w:b w:val="false"/>
                <w:bCs w:val="false"/>
                <w:color w:val="FF0000"/>
                <w:sz w:val="17"/>
                <w:szCs w:val="17"/>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w:t>
            </w:r>
            <w:r>
              <w:rPr>
                <w:rFonts w:ascii="Times New Roman" w:cs="Times New Roman" w:eastAsia="Times New Roman" w:hAnsi="Times New Roman"/>
                <w:b w:val="false"/>
                <w:bCs w:val="false"/>
                <w:color w:val="FF0000"/>
                <w:sz w:val="17"/>
                <w:szCs w:val="17"/>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w:t>
      </w:r>
      <w:r>
        <w:rPr>
          <w:rFonts w:ascii="Times New Roman" w:cs="Times New Roman" w:eastAsia="Times New Roman" w:hAnsi="Times New Roman"/>
          <w:color w:val="00B0F0"/>
          <w:sz w:val="22"/>
          <w:szCs w:val="22"/>
        </w:rPr>
        <w:t xml:space="preserve">[6]</w:t>
      </w:r>
      <w:r>
        <w:rPr>
          <w:rFonts w:ascii="Times New Roman" w:cs="Times New Roman" w:eastAsia="Times New Roman" w:hAnsi="Times New Roman"/>
          <w:color w:val="00B0F0"/>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[19]</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[22]</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w:t>
      </w:r>
      <w:r>
        <w:rPr>
          <w:rFonts w:ascii="Times New Roman" w:cs="Times New Roman" w:eastAsia="Times New Roman" w:hAnsi="Times New Roman"/>
          <w:color w:val="FF0000"/>
          <w:sz w:val="22"/>
          <w:szCs w:val="22"/>
        </w:rPr>
        <w:t xml:space="preserve">[3]</w:t>
      </w:r>
      <w:r>
        <w:rPr>
          <w:rFonts w:ascii="Times New Roman" w:cs="Times New Roman" w:eastAsia="Times New Roman" w:hAnsi="Times New Roman"/>
          <w:color w:val="FF0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w:t>
      </w:r>
      <w:r>
        <w:rPr>
          <w:rFonts w:ascii="Times New Roman" w:cs="Times New Roman" w:eastAsia="Times New Roman" w:hAnsi="Times New Roman"/>
          <w:color w:val="00B0F0"/>
          <w:sz w:val="22"/>
          <w:szCs w:val="22"/>
        </w:rPr>
        <w:t xml:space="preserve">[62, 63]</w:t>
      </w:r>
      <w:r>
        <w:rPr>
          <w:rFonts w:ascii="Times New Roman" w:cs="Times New Roman" w:eastAsia="Times New Roman" w:hAnsi="Times New Roman"/>
          <w:color w:val="00B0F0"/>
          <w:sz w:val="22"/>
          <w:szCs w:val="22"/>
        </w:rPr>
        <w:t xml:space="preserve">, as conditions fixed at encryption time </w:t>
      </w:r>
      <w:r>
        <w:rPr>
          <w:rFonts w:ascii="Times New Roman" w:cs="Times New Roman" w:eastAsia="Times New Roman" w:hAnsi="Times New Roman"/>
          <w:color w:val="00B0F0"/>
          <w:sz w:val="22"/>
          <w:szCs w:val="22"/>
        </w:rPr>
        <w:t xml:space="preserve">[64]</w:t>
      </w:r>
      <w:r>
        <w:rPr>
          <w:rFonts w:ascii="Times New Roman" w:cs="Times New Roman" w:eastAsia="Times New Roman" w:hAnsi="Times New Roman"/>
          <w:color w:val="00B0F0"/>
          <w:sz w:val="22"/>
          <w:szCs w:val="22"/>
        </w:rPr>
        <w:t xml:space="preserve">, or as a key issued by the patient for each request </w:t>
      </w:r>
      <w:r>
        <w:rPr>
          <w:rFonts w:ascii="Times New Roman" w:cs="Times New Roman" w:eastAsia="Times New Roman" w:hAnsi="Times New Roman"/>
          <w:color w:val="00B0F0"/>
          <w:sz w:val="22"/>
          <w:szCs w:val="22"/>
        </w:rPr>
        <w:t xml:space="preserve">[65]</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[14]</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[15]</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[23]</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[10]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[24]</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[1]</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[16]</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color w:val="FF0000"/>
          <w:sz w:val="22"/>
          <w:szCs w:val="22"/>
        </w:rPr>
        <w:t xml:space="preserve">[4]</w:t>
      </w:r>
      <w:r>
        <w:rPr>
          <w:rFonts w:ascii="Times New Roman" w:cs="Times New Roman" w:eastAsia="Times New Roman" w:hAnsi="Times New Roman"/>
          <w:color w:val="FF0000"/>
          <w:sz w:val="22"/>
          <w:szCs w:val="22"/>
        </w:rPr>
        <w:t xml:space="preserve"> reports guardian co-consent at registration time, and </w:t>
      </w:r>
      <w:r>
        <w:rPr>
          <w:rFonts w:ascii="Times New Roman" w:cs="Times New Roman" w:eastAsia="Times New Roman" w:hAnsi="Times New Roman"/>
          <w:color w:val="FF0000"/>
          <w:sz w:val="22"/>
          <w:szCs w:val="22"/>
        </w:rPr>
        <w:t xml:space="preserve">[6]</w:t>
      </w:r>
      <w:r>
        <w:rPr>
          <w:rFonts w:ascii="Times New Roman" w:cs="Times New Roman" w:eastAsia="Times New Roman" w:hAnsi="Times New Roman"/>
          <w:color w:val="FF0000"/>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[21]</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[17]</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[5, 13]</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[5]</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[18]</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[13]</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w:t>
      </w:r>
      <w:r>
        <w:rPr>
          <w:rFonts w:ascii="Times New Roman" w:cs="Times New Roman" w:eastAsia="Times New Roman" w:hAnsi="Times New Roman"/>
          <w:color w:val="00B0F0"/>
          <w:sz w:val="22"/>
          <w:szCs w:val="22"/>
        </w:rPr>
        <w:t xml:space="preserve">[14]</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[8]</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[11]</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[12]</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w:t>
            </w:r>
            <w:r>
              <w:rPr>
                <w:rFonts w:ascii="Times New Roman" w:cs="Times New Roman" w:eastAsia="Times New Roman" w:hAnsi="Times New Roman"/>
                <w:b w:val="false"/>
                <w:bCs w:val="false"/>
                <w:color w:val="FF0000"/>
                <w:sz w:val="17"/>
                <w:szCs w:val="17"/>
              </w:rPr>
              <w:t xml:space="preserve">[1]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w:t>
            </w:r>
            <w:r>
              <w:rPr>
                <w:rFonts w:ascii="Times New Roman" w:cs="Times New Roman" w:eastAsia="Times New Roman" w:hAnsi="Times New Roman"/>
                <w:b w:val="false"/>
                <w:bCs w:val="false"/>
                <w:color w:val="FF0000"/>
                <w:sz w:val="17"/>
                <w:szCs w:val="17"/>
              </w:rPr>
              <w:t xml:space="preserve">[2]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w:t>
            </w:r>
            <w:r>
              <w:rPr>
                <w:rFonts w:ascii="Times New Roman" w:cs="Times New Roman" w:eastAsia="Times New Roman" w:hAnsi="Times New Roman"/>
                <w:b w:val="false"/>
                <w:bCs w:val="false"/>
                <w:color w:val="FF0000"/>
                <w:sz w:val="17"/>
                <w:szCs w:val="17"/>
              </w:rPr>
              <w:t xml:space="preserve">[3]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w:t>
            </w:r>
            <w:r>
              <w:rPr>
                <w:rFonts w:ascii="Times New Roman" w:cs="Times New Roman" w:eastAsia="Times New Roman" w:hAnsi="Times New Roman"/>
                <w:b w:val="false"/>
                <w:bCs w:val="false"/>
                <w:color w:val="FF0000"/>
                <w:sz w:val="17"/>
                <w:szCs w:val="17"/>
              </w:rPr>
              <w:t xml:space="preserve">[4]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w:t>
            </w:r>
            <w:r>
              <w:rPr>
                <w:rFonts w:ascii="Times New Roman" w:cs="Times New Roman" w:eastAsia="Times New Roman" w:hAnsi="Times New Roman"/>
                <w:b w:val="false"/>
                <w:bCs w:val="false"/>
                <w:color w:val="FF0000"/>
                <w:sz w:val="17"/>
                <w:szCs w:val="17"/>
              </w:rPr>
              <w:t xml:space="preserve">[5]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w:t>
            </w:r>
            <w:r>
              <w:rPr>
                <w:rFonts w:ascii="Times New Roman" w:cs="Times New Roman" w:eastAsia="Times New Roman" w:hAnsi="Times New Roman"/>
                <w:b w:val="false"/>
                <w:bCs w:val="false"/>
                <w:color w:val="FF0000"/>
                <w:sz w:val="17"/>
                <w:szCs w:val="17"/>
              </w:rPr>
              <w:t xml:space="preserve">[6]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w:t>
            </w:r>
            <w:r>
              <w:rPr>
                <w:rFonts w:ascii="Times New Roman" w:cs="Times New Roman" w:eastAsia="Times New Roman" w:hAnsi="Times New Roman"/>
                <w:b w:val="false"/>
                <w:bCs w:val="false"/>
                <w:color w:val="FF0000"/>
                <w:sz w:val="17"/>
                <w:szCs w:val="17"/>
              </w:rPr>
              <w:t xml:space="preserve">[7]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w:t>
            </w:r>
            <w:r>
              <w:rPr>
                <w:rFonts w:ascii="Times New Roman" w:cs="Times New Roman" w:eastAsia="Times New Roman" w:hAnsi="Times New Roman"/>
                <w:b w:val="false"/>
                <w:bCs w:val="false"/>
                <w:color w:val="FF0000"/>
                <w:sz w:val="17"/>
                <w:szCs w:val="17"/>
              </w:rPr>
              <w:t xml:space="preserve">[8]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w:t>
            </w:r>
            <w:r>
              <w:rPr>
                <w:rFonts w:ascii="Times New Roman" w:cs="Times New Roman" w:eastAsia="Times New Roman" w:hAnsi="Times New Roman"/>
                <w:b w:val="false"/>
                <w:bCs w:val="false"/>
                <w:color w:val="FF0000"/>
                <w:sz w:val="17"/>
                <w:szCs w:val="17"/>
              </w:rPr>
              <w:t xml:space="preserve">[9]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w:t>
            </w:r>
            <w:r>
              <w:rPr>
                <w:rFonts w:ascii="Times New Roman" w:cs="Times New Roman" w:eastAsia="Times New Roman" w:hAnsi="Times New Roman"/>
                <w:b w:val="false"/>
                <w:bCs w:val="false"/>
                <w:color w:val="FF0000"/>
                <w:sz w:val="17"/>
                <w:szCs w:val="17"/>
              </w:rPr>
              <w:t xml:space="preserve">[10]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w:t>
            </w:r>
            <w:r>
              <w:rPr>
                <w:rFonts w:ascii="Times New Roman" w:cs="Times New Roman" w:eastAsia="Times New Roman" w:hAnsi="Times New Roman"/>
                <w:b w:val="false"/>
                <w:bCs w:val="false"/>
                <w:color w:val="FF0000"/>
                <w:sz w:val="17"/>
                <w:szCs w:val="17"/>
              </w:rPr>
              <w:t xml:space="preserve">[11]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w:t>
            </w:r>
            <w:r>
              <w:rPr>
                <w:rFonts w:ascii="Times New Roman" w:cs="Times New Roman" w:eastAsia="Times New Roman" w:hAnsi="Times New Roman"/>
                <w:b w:val="false"/>
                <w:bCs w:val="false"/>
                <w:color w:val="FF0000"/>
                <w:sz w:val="17"/>
                <w:szCs w:val="17"/>
              </w:rPr>
              <w:t xml:space="preserve">[12]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w:t>
            </w:r>
            <w:r>
              <w:rPr>
                <w:rFonts w:ascii="Times New Roman" w:cs="Times New Roman" w:eastAsia="Times New Roman" w:hAnsi="Times New Roman"/>
                <w:b w:val="false"/>
                <w:bCs w:val="false"/>
                <w:color w:val="FF0000"/>
                <w:sz w:val="17"/>
                <w:szCs w:val="17"/>
              </w:rPr>
              <w:t xml:space="preserve">[13]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w:t>
            </w:r>
            <w:r>
              <w:rPr>
                <w:rFonts w:ascii="Times New Roman" w:cs="Times New Roman" w:eastAsia="Times New Roman" w:hAnsi="Times New Roman"/>
                <w:b w:val="false"/>
                <w:bCs w:val="false"/>
                <w:color w:val="FF0000"/>
                <w:sz w:val="17"/>
                <w:szCs w:val="17"/>
              </w:rPr>
              <w:t xml:space="preserve">[14]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w:t>
            </w:r>
            <w:r>
              <w:rPr>
                <w:rFonts w:ascii="Times New Roman" w:cs="Times New Roman" w:eastAsia="Times New Roman" w:hAnsi="Times New Roman"/>
                <w:b w:val="false"/>
                <w:bCs w:val="false"/>
                <w:color w:val="FF0000"/>
                <w:sz w:val="17"/>
                <w:szCs w:val="17"/>
              </w:rPr>
              <w:t xml:space="preserve">[15]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w:t>
            </w:r>
            <w:r>
              <w:rPr>
                <w:rFonts w:ascii="Times New Roman" w:cs="Times New Roman" w:eastAsia="Times New Roman" w:hAnsi="Times New Roman"/>
                <w:b w:val="false"/>
                <w:bCs w:val="false"/>
                <w:color w:val="FF0000"/>
                <w:sz w:val="17"/>
                <w:szCs w:val="17"/>
              </w:rPr>
              <w:t xml:space="preserve">[16]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w:t>
            </w:r>
            <w:r>
              <w:rPr>
                <w:rFonts w:ascii="Times New Roman" w:cs="Times New Roman" w:eastAsia="Times New Roman" w:hAnsi="Times New Roman"/>
                <w:b w:val="false"/>
                <w:bCs w:val="false"/>
                <w:color w:val="FF0000"/>
                <w:sz w:val="17"/>
                <w:szCs w:val="17"/>
              </w:rPr>
              <w:t xml:space="preserve">[17]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w:t>
            </w:r>
            <w:r>
              <w:rPr>
                <w:rFonts w:ascii="Times New Roman" w:cs="Times New Roman" w:eastAsia="Times New Roman" w:hAnsi="Times New Roman"/>
                <w:b w:val="false"/>
                <w:bCs w:val="false"/>
                <w:color w:val="FF0000"/>
                <w:sz w:val="17"/>
                <w:szCs w:val="17"/>
              </w:rPr>
              <w:t xml:space="preserve">[18]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[19]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w:t>
            </w:r>
            <w:r>
              <w:rPr>
                <w:rFonts w:ascii="Times New Roman" w:cs="Times New Roman" w:eastAsia="Times New Roman" w:hAnsi="Times New Roman"/>
                <w:b w:val="false"/>
                <w:bCs w:val="false"/>
                <w:color w:val="FF0000"/>
                <w:sz w:val="17"/>
                <w:szCs w:val="17"/>
              </w:rPr>
              <w:t xml:space="preserve">[20]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w:t>
            </w:r>
            <w:r>
              <w:rPr>
                <w:rFonts w:ascii="Times New Roman" w:cs="Times New Roman" w:eastAsia="Times New Roman" w:hAnsi="Times New Roman"/>
                <w:b w:val="false"/>
                <w:bCs w:val="false"/>
                <w:color w:val="FF0000"/>
                <w:sz w:val="17"/>
                <w:szCs w:val="17"/>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w:t>
            </w:r>
            <w:r>
              <w:rPr>
                <w:rFonts w:ascii="Times New Roman" w:cs="Times New Roman" w:eastAsia="Times New Roman" w:hAnsi="Times New Roman"/>
                <w:b w:val="false"/>
                <w:bCs w:val="false"/>
                <w:color w:val="FF0000"/>
                <w:sz w:val="17"/>
                <w:szCs w:val="17"/>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w:t>
            </w:r>
            <w:r>
              <w:rPr>
                <w:rFonts w:ascii="Times New Roman" w:cs="Times New Roman" w:eastAsia="Times New Roman" w:hAnsi="Times New Roman"/>
                <w:b w:val="false"/>
                <w:bCs w:val="false"/>
                <w:color w:val="FF0000"/>
                <w:sz w:val="17"/>
                <w:szCs w:val="17"/>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w:t>
            </w:r>
            <w:r>
              <w:rPr>
                <w:rFonts w:ascii="Times New Roman" w:cs="Times New Roman" w:eastAsia="Times New Roman" w:hAnsi="Times New Roman"/>
                <w:b w:val="false"/>
                <w:bCs w:val="false"/>
                <w:color w:val="FF0000"/>
                <w:sz w:val="17"/>
                <w:szCs w:val="17"/>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w:t>
            </w:r>
            <w:r>
              <w:rPr>
                <w:rFonts w:ascii="Times New Roman" w:cs="Times New Roman" w:eastAsia="Times New Roman" w:hAnsi="Times New Roman"/>
                <w:b w:val="false"/>
                <w:bCs w:val="false"/>
                <w:color w:val="FF0000"/>
                <w:sz w:val="17"/>
                <w:szCs w:val="17"/>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color w:val="00B0F0"/>
          <w:sz w:val="22"/>
          <w:szCs w:val="22"/>
        </w:rPr>
        <w:t xml:space="preserve">[12]</w:t>
      </w:r>
      <w:r>
        <w:rPr>
          <w:rFonts w:ascii="Times New Roman" w:cs="Times New Roman" w:eastAsia="Times New Roman" w:hAnsi="Times New Roman"/>
          <w:color w:val="00B0F0"/>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[10]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[13]</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[16]</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[8, 11]</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w:t>
            </w:r>
            <w:r>
              <w:rPr>
                <w:rFonts w:ascii="Times New Roman" w:cs="Times New Roman" w:eastAsia="Times New Roman" w:hAnsi="Times New Roman"/>
                <w:b w:val="false"/>
                <w:bCs w:val="false"/>
                <w:color w:val="00B0F0"/>
                <w:sz w:val="17"/>
                <w:szCs w:val="17"/>
              </w:rPr>
              <w:t xml:space="preserve">[66]</w:t>
            </w:r>
            <w:r>
              <w:rPr>
                <w:rFonts w:ascii="Times New Roman" w:cs="Times New Roman" w:eastAsia="Times New Roman" w:hAnsi="Times New Roman"/>
                <w:b w:val="false"/>
                <w:bCs w:val="false"/>
                <w:color w:val="00B0F0"/>
                <w:sz w:val="17"/>
                <w:szCs w:val="17"/>
              </w:rPr>
              <w:t xml:space="preserve">,</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[13, 14, 16, 47, 67]</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w:t>
      </w:r>
      <w:r>
        <w:rPr>
          <w:rFonts w:ascii="Times New Roman" w:cs="Times New Roman" w:eastAsia="Times New Roman" w:hAnsi="Times New Roman"/>
          <w:color w:val="00B0F0"/>
          <w:sz w:val="22"/>
          <w:szCs w:val="22"/>
        </w:rPr>
        <w:t xml:space="preserve">[62, 63]</w:t>
      </w:r>
      <w:r>
        <w:rPr>
          <w:rFonts w:ascii="Times New Roman" w:cs="Times New Roman" w:eastAsia="Times New Roman" w:hAnsi="Times New Roman"/>
          <w:color w:val="00B0F0"/>
          <w:sz w:val="22"/>
          <w:szCs w:val="22"/>
        </w:rPr>
        <w:t xml:space="preserve">, and some claim consent but leave it out of the access decision </w:t>
      </w:r>
      <w:r>
        <w:rPr>
          <w:rFonts w:ascii="Times New Roman" w:cs="Times New Roman" w:eastAsia="Times New Roman" w:hAnsi="Times New Roman"/>
          <w:color w:val="00B0F0"/>
          <w:sz w:val="22"/>
          <w:szCs w:val="22"/>
        </w:rPr>
        <w:t xml:space="preserve">[68]</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[2, 5, 14, 21,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[35, 43]</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[41]</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w:t>
      </w:r>
      <w:r>
        <w:rPr>
          <w:rFonts w:ascii="Times New Roman" w:cs="Times New Roman" w:eastAsia="Times New Roman" w:hAnsi="Times New Roman"/>
          <w:color w:val="00B0F0"/>
          <w:sz w:val="22"/>
          <w:szCs w:val="22"/>
        </w:rPr>
        <w:t xml:space="preserve">[10, 16, 20]</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[8, 16, 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[11, 20]</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w:t>
      </w:r>
      <w:r>
        <w:rPr>
          <w:rFonts w:ascii="Times New Roman" w:cs="Times New Roman" w:eastAsia="Times New Roman" w:hAnsi="Times New Roman"/>
          <w:color w:val="00B0F0"/>
          <w:sz w:val="22"/>
          <w:szCs w:val="22"/>
        </w:rPr>
        <w:t xml:space="preserve">[69]</w:t>
      </w:r>
      <w:r>
        <w:rPr>
          <w:rFonts w:ascii="Times New Roman" w:cs="Times New Roman" w:eastAsia="Times New Roman" w:hAnsi="Times New Roman"/>
          <w:color w:val="00B0F0"/>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color w:val="00B0F0"/>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w:t>
      </w:r>
      <w:r>
        <w:rPr>
          <w:rFonts w:ascii="Times New Roman" w:cs="Times New Roman" w:eastAsia="Times New Roman" w:hAnsi="Times New Roman"/>
          <w:color w:val="00B0F0"/>
          <w:sz w:val="22"/>
          <w:szCs w:val="22"/>
        </w:rPr>
        <w:t xml:space="preserve">[70]</w:t>
      </w:r>
      <w:r>
        <w:rPr>
          <w:rFonts w:ascii="Times New Roman" w:cs="Times New Roman" w:eastAsia="Times New Roman" w:hAnsi="Times New Roman"/>
          <w:color w:val="00B0F0"/>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w:t>
      </w:r>
      <w:r>
        <w:rPr>
          <w:rFonts w:ascii="Times New Roman" w:cs="Times New Roman" w:eastAsia="Times New Roman" w:hAnsi="Times New Roman"/>
          <w:color w:val="00B0F0"/>
          <w:sz w:val="22"/>
          <w:szCs w:val="22"/>
        </w:rPr>
        <w:t xml:space="preserve">[71]</w:t>
      </w:r>
      <w:r>
        <w:rPr>
          <w:rFonts w:ascii="Times New Roman" w:cs="Times New Roman" w:eastAsia="Times New Roman" w:hAnsi="Times New Roman"/>
          <w:color w:val="00B0F0"/>
          <w:sz w:val="22"/>
          <w:szCs w:val="22"/>
        </w:rPr>
        <w:t xml:space="preserve"> that follows ERC-5484 </w:t>
      </w:r>
      <w:r>
        <w:rPr>
          <w:rFonts w:ascii="Times New Roman" w:cs="Times New Roman" w:eastAsia="Times New Roman" w:hAnsi="Times New Roman"/>
          <w:color w:val="00B0F0"/>
          <w:sz w:val="22"/>
          <w:szCs w:val="22"/>
        </w:rPr>
        <w:t xml:space="preserve">[72]</w:t>
      </w:r>
      <w:r>
        <w:rPr>
          <w:rFonts w:ascii="Times New Roman" w:cs="Times New Roman" w:eastAsia="Times New Roman" w:hAnsi="Times New Roman"/>
          <w:color w:val="00B0F0"/>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00B0F0"/>
          <w:sz w:val="18"/>
          <w:szCs w:val="18"/>
        </w:rPr>
        <w:t xml:space="preserve">:491</w:t>
      </w:r>
      <w:r>
        <w:rPr>
          <w:rFonts w:ascii="Times New Roman" w:cs="Times New Roman" w:eastAsia="Times New Roman" w:hAnsi="Times New Roman"/>
          <w:color w:val="00B0F0"/>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2026-10-07T05:59:52.281Z</dcterms:created>
  <dcterms:modified xsi:type="dcterms:W3CDTF">2026-10-07T05:59:52.281Z</dcterms:modified>
</cp:coreProperties>
</file>

<file path=docProps/custom.xml><?xml version="1.0" encoding="utf-8"?>
<Properties xmlns="http://schemas.openxmlformats.org/officeDocument/2006/custom-properties" xmlns:vt="http://schemas.openxmlformats.org/officeDocument/2006/docPropsVTypes"/>
</file>