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1D08" w:rsidRPr="00541D08" w:rsidRDefault="00541D08" w:rsidP="00541D0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541D08">
        <w:rPr>
          <w:rFonts w:ascii="Times New Roman" w:eastAsia="Times New Roman" w:hAnsi="Times New Roman" w:cs="Times New Roman"/>
          <w:b/>
          <w:bCs/>
          <w:kern w:val="36"/>
          <w:sz w:val="48"/>
          <w:szCs w:val="48"/>
        </w:rPr>
        <w:t xml:space="preserve">A Basic Constraint Language </w:t>
      </w:r>
    </w:p>
    <w:p w:rsidR="00541D08" w:rsidRPr="00541D08" w:rsidRDefault="00541D08" w:rsidP="00541D08">
      <w:pPr>
        <w:spacing w:before="100" w:beforeAutospacing="1" w:after="100" w:afterAutospacing="1" w:line="240" w:lineRule="auto"/>
        <w:rPr>
          <w:rFonts w:ascii="Times New Roman" w:eastAsia="Times New Roman" w:hAnsi="Times New Roman" w:cs="Times New Roman"/>
          <w:sz w:val="24"/>
          <w:szCs w:val="24"/>
        </w:rPr>
      </w:pPr>
      <w:r w:rsidRPr="00541D08">
        <w:rPr>
          <w:rFonts w:ascii="Times New Roman" w:eastAsia="Times New Roman" w:hAnsi="Times New Roman" w:cs="Times New Roman"/>
          <w:sz w:val="24"/>
          <w:szCs w:val="24"/>
        </w:rPr>
        <w:t xml:space="preserve">We will define the skeleton of a constraint language, without many interesting capabilities, but which will be enough to understand the principles of constraint programming without the burden of having to cope with unneeded details. </w:t>
      </w:r>
    </w:p>
    <w:p w:rsidR="00541D08" w:rsidRPr="00541D08" w:rsidRDefault="00541D08" w:rsidP="00541D08">
      <w:pPr>
        <w:spacing w:before="100" w:beforeAutospacing="1" w:after="100" w:afterAutospacing="1" w:line="240" w:lineRule="auto"/>
        <w:rPr>
          <w:rFonts w:ascii="Times New Roman" w:eastAsia="Times New Roman" w:hAnsi="Times New Roman" w:cs="Times New Roman"/>
          <w:sz w:val="24"/>
          <w:szCs w:val="24"/>
        </w:rPr>
      </w:pPr>
      <w:r w:rsidRPr="00541D08">
        <w:rPr>
          <w:rFonts w:ascii="Times New Roman" w:eastAsia="Times New Roman" w:hAnsi="Times New Roman" w:cs="Times New Roman"/>
          <w:sz w:val="24"/>
          <w:szCs w:val="24"/>
        </w:rPr>
        <w:t xml:space="preserve">The basic components of our language are the following: </w:t>
      </w:r>
    </w:p>
    <w:p w:rsidR="00541D08" w:rsidRPr="00541D08" w:rsidRDefault="00541D08" w:rsidP="00541D08">
      <w:pPr>
        <w:spacing w:after="0" w:line="240" w:lineRule="auto"/>
        <w:rPr>
          <w:rFonts w:ascii="Times New Roman" w:eastAsia="Times New Roman" w:hAnsi="Times New Roman" w:cs="Times New Roman"/>
          <w:sz w:val="24"/>
          <w:szCs w:val="24"/>
        </w:rPr>
      </w:pPr>
      <w:r w:rsidRPr="00541D08">
        <w:rPr>
          <w:rFonts w:ascii="Times New Roman" w:eastAsia="Times New Roman" w:hAnsi="Times New Roman" w:cs="Times New Roman"/>
          <w:b/>
          <w:bCs/>
          <w:sz w:val="24"/>
          <w:szCs w:val="24"/>
        </w:rPr>
        <w:t>Variables</w:t>
      </w:r>
      <w:r w:rsidRPr="00541D08">
        <w:rPr>
          <w:rFonts w:ascii="Times New Roman" w:eastAsia="Times New Roman" w:hAnsi="Times New Roman" w:cs="Times New Roman"/>
          <w:sz w:val="24"/>
          <w:szCs w:val="24"/>
        </w:rPr>
        <w:t xml:space="preserve"> </w:t>
      </w:r>
    </w:p>
    <w:p w:rsidR="00541D08" w:rsidRPr="00541D08" w:rsidRDefault="00541D08" w:rsidP="00541D08">
      <w:pPr>
        <w:spacing w:after="0" w:line="240" w:lineRule="auto"/>
        <w:ind w:left="720"/>
        <w:rPr>
          <w:rFonts w:ascii="Times New Roman" w:eastAsia="Times New Roman" w:hAnsi="Times New Roman" w:cs="Times New Roman"/>
          <w:sz w:val="24"/>
          <w:szCs w:val="24"/>
        </w:rPr>
      </w:pPr>
      <w:r w:rsidRPr="00541D08">
        <w:rPr>
          <w:rFonts w:ascii="Times New Roman" w:eastAsia="Times New Roman" w:hAnsi="Times New Roman" w:cs="Times New Roman"/>
          <w:sz w:val="24"/>
          <w:szCs w:val="24"/>
        </w:rPr>
        <w:t xml:space="preserve">which hold values throughout the execution. Differently from other languages, variables do not need to be typed or declared anywhere, and so they are distinguished from other elements by their syntax. Variables will always be written starting with an uppercase character: </w:t>
      </w:r>
      <w:r w:rsidRPr="00541D08">
        <w:rPr>
          <w:rFonts w:ascii="Times New Roman" w:eastAsia="Times New Roman" w:hAnsi="Times New Roman" w:cs="Times New Roman"/>
          <w:i/>
          <w:iCs/>
          <w:sz w:val="24"/>
          <w:szCs w:val="24"/>
        </w:rPr>
        <w:t>X</w:t>
      </w:r>
      <w:r w:rsidRPr="00541D08">
        <w:rPr>
          <w:rFonts w:ascii="Times New Roman" w:eastAsia="Times New Roman" w:hAnsi="Times New Roman" w:cs="Times New Roman"/>
          <w:sz w:val="24"/>
          <w:szCs w:val="24"/>
        </w:rPr>
        <w:t xml:space="preserve">, </w:t>
      </w:r>
      <w:r w:rsidRPr="00541D08">
        <w:rPr>
          <w:rFonts w:ascii="Times New Roman" w:eastAsia="Times New Roman" w:hAnsi="Times New Roman" w:cs="Times New Roman"/>
          <w:i/>
          <w:iCs/>
          <w:sz w:val="24"/>
          <w:szCs w:val="24"/>
        </w:rPr>
        <w:t>Y</w:t>
      </w:r>
      <w:r w:rsidRPr="00541D08">
        <w:rPr>
          <w:rFonts w:ascii="Times New Roman" w:eastAsia="Times New Roman" w:hAnsi="Times New Roman" w:cs="Times New Roman"/>
          <w:sz w:val="24"/>
          <w:szCs w:val="24"/>
        </w:rPr>
        <w:t xml:space="preserve">, </w:t>
      </w:r>
      <w:r w:rsidRPr="00541D08">
        <w:rPr>
          <w:rFonts w:ascii="Times New Roman" w:eastAsia="Times New Roman" w:hAnsi="Times New Roman" w:cs="Times New Roman"/>
          <w:i/>
          <w:iCs/>
          <w:sz w:val="24"/>
          <w:szCs w:val="24"/>
        </w:rPr>
        <w:t>Speed</w:t>
      </w:r>
      <w:r w:rsidRPr="00541D08">
        <w:rPr>
          <w:rFonts w:ascii="Times New Roman" w:eastAsia="Times New Roman" w:hAnsi="Times New Roman" w:cs="Times New Roman"/>
          <w:sz w:val="24"/>
          <w:szCs w:val="24"/>
        </w:rPr>
        <w:t xml:space="preserve">. </w:t>
      </w:r>
    </w:p>
    <w:p w:rsidR="00541D08" w:rsidRPr="00541D08" w:rsidRDefault="00541D08" w:rsidP="00541D08">
      <w:pPr>
        <w:spacing w:after="0" w:line="240" w:lineRule="auto"/>
        <w:rPr>
          <w:rFonts w:ascii="Times New Roman" w:eastAsia="Times New Roman" w:hAnsi="Times New Roman" w:cs="Times New Roman"/>
          <w:sz w:val="24"/>
          <w:szCs w:val="24"/>
        </w:rPr>
      </w:pPr>
      <w:r w:rsidRPr="00541D08">
        <w:rPr>
          <w:rFonts w:ascii="Times New Roman" w:eastAsia="Times New Roman" w:hAnsi="Times New Roman" w:cs="Times New Roman"/>
          <w:b/>
          <w:bCs/>
          <w:sz w:val="24"/>
          <w:szCs w:val="24"/>
        </w:rPr>
        <w:t>Constants</w:t>
      </w:r>
      <w:r w:rsidRPr="00541D08">
        <w:rPr>
          <w:rFonts w:ascii="Times New Roman" w:eastAsia="Times New Roman" w:hAnsi="Times New Roman" w:cs="Times New Roman"/>
          <w:sz w:val="24"/>
          <w:szCs w:val="24"/>
        </w:rPr>
        <w:t xml:space="preserve"> </w:t>
      </w:r>
    </w:p>
    <w:p w:rsidR="00541D08" w:rsidRPr="00541D08" w:rsidRDefault="00541D08" w:rsidP="00541D08">
      <w:pPr>
        <w:spacing w:after="0" w:line="240" w:lineRule="auto"/>
        <w:ind w:left="720"/>
        <w:rPr>
          <w:rFonts w:ascii="Times New Roman" w:eastAsia="Times New Roman" w:hAnsi="Times New Roman" w:cs="Times New Roman"/>
          <w:sz w:val="24"/>
          <w:szCs w:val="24"/>
        </w:rPr>
      </w:pPr>
      <w:r w:rsidRPr="00541D08">
        <w:rPr>
          <w:rFonts w:ascii="Times New Roman" w:eastAsia="Times New Roman" w:hAnsi="Times New Roman" w:cs="Times New Roman"/>
          <w:sz w:val="24"/>
          <w:szCs w:val="24"/>
        </w:rPr>
        <w:t xml:space="preserve">which are immutable values. Usual languages can use only numbers as constants, or, at most, a set of predefined strings which make up an enumerated or cardinal type--in fact, this is just another way of assigning names to numbers. Constants are either numbers, including floating point numbers, or names starting with a lowercase character: 87, -45.87, </w:t>
      </w:r>
      <w:r w:rsidRPr="00541D08">
        <w:rPr>
          <w:rFonts w:ascii="Times New Roman" w:eastAsia="Times New Roman" w:hAnsi="Times New Roman" w:cs="Times New Roman"/>
          <w:i/>
          <w:iCs/>
          <w:sz w:val="24"/>
          <w:szCs w:val="24"/>
        </w:rPr>
        <w:t>bogus</w:t>
      </w:r>
      <w:r w:rsidRPr="00541D08">
        <w:rPr>
          <w:rFonts w:ascii="Times New Roman" w:eastAsia="Times New Roman" w:hAnsi="Times New Roman" w:cs="Times New Roman"/>
          <w:sz w:val="24"/>
          <w:szCs w:val="24"/>
        </w:rPr>
        <w:t xml:space="preserve">. </w:t>
      </w:r>
    </w:p>
    <w:p w:rsidR="00541D08" w:rsidRPr="00541D08" w:rsidRDefault="00541D08" w:rsidP="00541D08">
      <w:pPr>
        <w:spacing w:before="100" w:beforeAutospacing="1" w:after="100" w:afterAutospacing="1" w:line="240" w:lineRule="auto"/>
        <w:ind w:left="720"/>
        <w:rPr>
          <w:rFonts w:ascii="Times New Roman" w:eastAsia="Times New Roman" w:hAnsi="Times New Roman" w:cs="Times New Roman"/>
          <w:sz w:val="24"/>
          <w:szCs w:val="24"/>
        </w:rPr>
      </w:pPr>
      <w:r w:rsidRPr="00541D08">
        <w:rPr>
          <w:rFonts w:ascii="Times New Roman" w:eastAsia="Times New Roman" w:hAnsi="Times New Roman" w:cs="Times New Roman"/>
          <w:sz w:val="24"/>
          <w:szCs w:val="24"/>
        </w:rPr>
        <w:t xml:space="preserve">Underscores are allowed either in the names of variables or non-numerical constants to improve readability: </w:t>
      </w:r>
      <w:r>
        <w:rPr>
          <w:rFonts w:ascii="Times New Roman" w:eastAsia="Times New Roman" w:hAnsi="Times New Roman" w:cs="Times New Roman"/>
          <w:noProof/>
          <w:sz w:val="24"/>
          <w:szCs w:val="24"/>
        </w:rPr>
        <w:drawing>
          <wp:inline distT="0" distB="0" distL="0" distR="0">
            <wp:extent cx="1057910" cy="170180"/>
            <wp:effectExtent l="19050" t="0" r="8890" b="0"/>
            <wp:docPr id="1" name="Picture 1" descr="$Second\_Ta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cond\_Task$"/>
                    <pic:cNvPicPr>
                      <a:picLocks noChangeAspect="1" noChangeArrowheads="1"/>
                    </pic:cNvPicPr>
                  </pic:nvPicPr>
                  <pic:blipFill>
                    <a:blip r:embed="rId5" cstate="print"/>
                    <a:srcRect/>
                    <a:stretch>
                      <a:fillRect/>
                    </a:stretch>
                  </pic:blipFill>
                  <pic:spPr bwMode="auto">
                    <a:xfrm>
                      <a:off x="0" y="0"/>
                      <a:ext cx="1057910" cy="170180"/>
                    </a:xfrm>
                    <a:prstGeom prst="rect">
                      <a:avLst/>
                    </a:prstGeom>
                    <a:noFill/>
                    <a:ln w="9525">
                      <a:noFill/>
                      <a:miter lim="800000"/>
                      <a:headEnd/>
                      <a:tailEnd/>
                    </a:ln>
                  </pic:spPr>
                </pic:pic>
              </a:graphicData>
            </a:graphic>
          </wp:inline>
        </w:drawing>
      </w:r>
      <w:r w:rsidRPr="00541D08">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466090" cy="331470"/>
            <wp:effectExtent l="0" t="0" r="0" b="0"/>
            <wp:docPr id="2" name="Picture 2" descr="$a\_d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_dog$"/>
                    <pic:cNvPicPr>
                      <a:picLocks noChangeAspect="1" noChangeArrowheads="1"/>
                    </pic:cNvPicPr>
                  </pic:nvPicPr>
                  <pic:blipFill>
                    <a:blip r:embed="rId6" cstate="print"/>
                    <a:srcRect/>
                    <a:stretch>
                      <a:fillRect/>
                    </a:stretch>
                  </pic:blipFill>
                  <pic:spPr bwMode="auto">
                    <a:xfrm>
                      <a:off x="0" y="0"/>
                      <a:ext cx="466090" cy="331470"/>
                    </a:xfrm>
                    <a:prstGeom prst="rect">
                      <a:avLst/>
                    </a:prstGeom>
                    <a:noFill/>
                    <a:ln w="9525">
                      <a:noFill/>
                      <a:miter lim="800000"/>
                      <a:headEnd/>
                      <a:tailEnd/>
                    </a:ln>
                  </pic:spPr>
                </pic:pic>
              </a:graphicData>
            </a:graphic>
          </wp:inline>
        </w:drawing>
      </w:r>
      <w:r w:rsidRPr="00541D08">
        <w:rPr>
          <w:rFonts w:ascii="Times New Roman" w:eastAsia="Times New Roman" w:hAnsi="Times New Roman" w:cs="Times New Roman"/>
          <w:sz w:val="24"/>
          <w:szCs w:val="24"/>
        </w:rPr>
        <w:t xml:space="preserve">. </w:t>
      </w:r>
    </w:p>
    <w:p w:rsidR="00541D08" w:rsidRPr="00541D08" w:rsidRDefault="00541D08" w:rsidP="00541D08">
      <w:pPr>
        <w:spacing w:after="0" w:line="240" w:lineRule="auto"/>
        <w:rPr>
          <w:rFonts w:ascii="Times New Roman" w:eastAsia="Times New Roman" w:hAnsi="Times New Roman" w:cs="Times New Roman"/>
          <w:sz w:val="24"/>
          <w:szCs w:val="24"/>
        </w:rPr>
      </w:pPr>
      <w:r w:rsidRPr="00541D08">
        <w:rPr>
          <w:rFonts w:ascii="Times New Roman" w:eastAsia="Times New Roman" w:hAnsi="Times New Roman" w:cs="Times New Roman"/>
          <w:b/>
          <w:bCs/>
          <w:sz w:val="24"/>
          <w:szCs w:val="24"/>
        </w:rPr>
        <w:t>Atoms</w:t>
      </w:r>
      <w:r w:rsidRPr="00541D08">
        <w:rPr>
          <w:rFonts w:ascii="Times New Roman" w:eastAsia="Times New Roman" w:hAnsi="Times New Roman" w:cs="Times New Roman"/>
          <w:sz w:val="24"/>
          <w:szCs w:val="24"/>
        </w:rPr>
        <w:t xml:space="preserve"> </w:t>
      </w:r>
    </w:p>
    <w:p w:rsidR="00541D08" w:rsidRPr="00541D08" w:rsidRDefault="00541D08" w:rsidP="00541D08">
      <w:pPr>
        <w:spacing w:after="0" w:line="240" w:lineRule="auto"/>
        <w:ind w:left="720"/>
        <w:rPr>
          <w:rFonts w:ascii="Times New Roman" w:eastAsia="Times New Roman" w:hAnsi="Times New Roman" w:cs="Times New Roman"/>
          <w:sz w:val="24"/>
          <w:szCs w:val="24"/>
        </w:rPr>
      </w:pPr>
      <w:r w:rsidRPr="00541D08">
        <w:rPr>
          <w:rFonts w:ascii="Times New Roman" w:eastAsia="Times New Roman" w:hAnsi="Times New Roman" w:cs="Times New Roman"/>
          <w:sz w:val="24"/>
          <w:szCs w:val="24"/>
        </w:rPr>
        <w:t xml:space="preserve">which will play a syntactic </w:t>
      </w:r>
      <w:proofErr w:type="spellStart"/>
      <w:r w:rsidRPr="00541D08">
        <w:rPr>
          <w:rFonts w:ascii="Times New Roman" w:eastAsia="Times New Roman" w:hAnsi="Times New Roman" w:cs="Times New Roman"/>
          <w:sz w:val="24"/>
          <w:szCs w:val="24"/>
        </w:rPr>
        <w:t>rôle</w:t>
      </w:r>
      <w:proofErr w:type="spellEnd"/>
      <w:r w:rsidRPr="00541D08">
        <w:rPr>
          <w:rFonts w:ascii="Times New Roman" w:eastAsia="Times New Roman" w:hAnsi="Times New Roman" w:cs="Times New Roman"/>
          <w:sz w:val="24"/>
          <w:szCs w:val="24"/>
        </w:rPr>
        <w:t xml:space="preserve"> similar to procedure definitions and procedure calls. Atoms have the form </w:t>
      </w:r>
      <w:r>
        <w:rPr>
          <w:rFonts w:ascii="Times New Roman" w:eastAsia="Times New Roman" w:hAnsi="Times New Roman" w:cs="Times New Roman"/>
          <w:noProof/>
          <w:sz w:val="24"/>
          <w:szCs w:val="24"/>
        </w:rPr>
        <w:drawing>
          <wp:inline distT="0" distB="0" distL="0" distR="0">
            <wp:extent cx="1111885" cy="349885"/>
            <wp:effectExtent l="19050" t="0" r="0" b="0"/>
            <wp:docPr id="3" name="Picture 3" descr="$p(X_1,\ldots,X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X_1,\ldots,X_n)$"/>
                    <pic:cNvPicPr>
                      <a:picLocks noChangeAspect="1" noChangeArrowheads="1"/>
                    </pic:cNvPicPr>
                  </pic:nvPicPr>
                  <pic:blipFill>
                    <a:blip r:embed="rId7" cstate="print"/>
                    <a:srcRect/>
                    <a:stretch>
                      <a:fillRect/>
                    </a:stretch>
                  </pic:blipFill>
                  <pic:spPr bwMode="auto">
                    <a:xfrm>
                      <a:off x="0" y="0"/>
                      <a:ext cx="1111885" cy="349885"/>
                    </a:xfrm>
                    <a:prstGeom prst="rect">
                      <a:avLst/>
                    </a:prstGeom>
                    <a:noFill/>
                    <a:ln w="9525">
                      <a:noFill/>
                      <a:miter lim="800000"/>
                      <a:headEnd/>
                      <a:tailEnd/>
                    </a:ln>
                  </pic:spPr>
                </pic:pic>
              </a:graphicData>
            </a:graphic>
          </wp:inline>
        </w:drawing>
      </w:r>
      <w:r w:rsidRPr="00541D08">
        <w:rPr>
          <w:rFonts w:ascii="Times New Roman" w:eastAsia="Times New Roman" w:hAnsi="Times New Roman" w:cs="Times New Roman"/>
          <w:sz w:val="24"/>
          <w:szCs w:val="24"/>
        </w:rPr>
        <w:t xml:space="preserve">, where </w:t>
      </w:r>
      <w:r w:rsidRPr="00541D08">
        <w:rPr>
          <w:rFonts w:ascii="Times New Roman" w:eastAsia="Times New Roman" w:hAnsi="Times New Roman" w:cs="Times New Roman"/>
          <w:i/>
          <w:iCs/>
          <w:sz w:val="24"/>
          <w:szCs w:val="24"/>
        </w:rPr>
        <w:t>p</w:t>
      </w:r>
      <w:r w:rsidRPr="00541D08">
        <w:rPr>
          <w:rFonts w:ascii="Times New Roman" w:eastAsia="Times New Roman" w:hAnsi="Times New Roman" w:cs="Times New Roman"/>
          <w:sz w:val="24"/>
          <w:szCs w:val="24"/>
        </w:rPr>
        <w:t xml:space="preserve"> is the name of a </w:t>
      </w:r>
      <w:r w:rsidRPr="00541D08">
        <w:rPr>
          <w:rFonts w:ascii="Times New Roman" w:eastAsia="Times New Roman" w:hAnsi="Times New Roman" w:cs="Times New Roman"/>
          <w:i/>
          <w:iCs/>
          <w:sz w:val="24"/>
          <w:szCs w:val="24"/>
        </w:rPr>
        <w:t>procedure</w:t>
      </w:r>
      <w:r w:rsidRPr="00541D08">
        <w:rPr>
          <w:rFonts w:ascii="Times New Roman" w:eastAsia="Times New Roman" w:hAnsi="Times New Roman" w:cs="Times New Roman"/>
          <w:sz w:val="24"/>
          <w:szCs w:val="24"/>
        </w:rPr>
        <w:t xml:space="preserve"> or, more strictly, a </w:t>
      </w:r>
      <w:r w:rsidRPr="00541D08">
        <w:rPr>
          <w:rFonts w:ascii="Times New Roman" w:eastAsia="Times New Roman" w:hAnsi="Times New Roman" w:cs="Times New Roman"/>
          <w:i/>
          <w:iCs/>
          <w:sz w:val="24"/>
          <w:szCs w:val="24"/>
        </w:rPr>
        <w:t>predicate</w:t>
      </w:r>
      <w:r w:rsidRPr="00541D08">
        <w:rPr>
          <w:rFonts w:ascii="Times New Roman" w:eastAsia="Times New Roman" w:hAnsi="Times New Roman" w:cs="Times New Roman"/>
          <w:sz w:val="24"/>
          <w:szCs w:val="24"/>
        </w:rPr>
        <w:t xml:space="preserve">. </w:t>
      </w:r>
      <w:r w:rsidRPr="00541D08">
        <w:rPr>
          <w:rFonts w:ascii="Times New Roman" w:eastAsia="Times New Roman" w:hAnsi="Times New Roman" w:cs="Times New Roman"/>
          <w:i/>
          <w:iCs/>
          <w:sz w:val="24"/>
          <w:szCs w:val="24"/>
        </w:rPr>
        <w:t>X</w:t>
      </w:r>
      <w:r w:rsidRPr="00541D08">
        <w:rPr>
          <w:rFonts w:ascii="Times New Roman" w:eastAsia="Times New Roman" w:hAnsi="Times New Roman" w:cs="Times New Roman"/>
          <w:sz w:val="24"/>
          <w:szCs w:val="24"/>
          <w:vertAlign w:val="subscript"/>
        </w:rPr>
        <w:t>1</w:t>
      </w:r>
      <w:r w:rsidRPr="00541D08">
        <w:rPr>
          <w:rFonts w:ascii="Times New Roman" w:eastAsia="Times New Roman" w:hAnsi="Times New Roman" w:cs="Times New Roman"/>
          <w:sz w:val="24"/>
          <w:szCs w:val="24"/>
        </w:rPr>
        <w:t xml:space="preserve"> to </w:t>
      </w:r>
      <w:proofErr w:type="spellStart"/>
      <w:r w:rsidRPr="00541D08">
        <w:rPr>
          <w:rFonts w:ascii="Times New Roman" w:eastAsia="Times New Roman" w:hAnsi="Times New Roman" w:cs="Times New Roman"/>
          <w:i/>
          <w:iCs/>
          <w:sz w:val="24"/>
          <w:szCs w:val="24"/>
        </w:rPr>
        <w:t>X</w:t>
      </w:r>
      <w:r w:rsidRPr="00541D08">
        <w:rPr>
          <w:rFonts w:ascii="Times New Roman" w:eastAsia="Times New Roman" w:hAnsi="Times New Roman" w:cs="Times New Roman"/>
          <w:i/>
          <w:iCs/>
          <w:sz w:val="24"/>
          <w:szCs w:val="24"/>
          <w:vertAlign w:val="subscript"/>
        </w:rPr>
        <w:t>n</w:t>
      </w:r>
      <w:proofErr w:type="spellEnd"/>
      <w:r w:rsidRPr="00541D08">
        <w:rPr>
          <w:rFonts w:ascii="Times New Roman" w:eastAsia="Times New Roman" w:hAnsi="Times New Roman" w:cs="Times New Roman"/>
          <w:sz w:val="24"/>
          <w:szCs w:val="24"/>
        </w:rPr>
        <w:t xml:space="preserve"> are the </w:t>
      </w:r>
      <w:r w:rsidRPr="00541D08">
        <w:rPr>
          <w:rFonts w:ascii="Times New Roman" w:eastAsia="Times New Roman" w:hAnsi="Times New Roman" w:cs="Times New Roman"/>
          <w:i/>
          <w:iCs/>
          <w:sz w:val="24"/>
          <w:szCs w:val="24"/>
        </w:rPr>
        <w:t>arguments</w:t>
      </w:r>
      <w:r w:rsidRPr="00541D08">
        <w:rPr>
          <w:rFonts w:ascii="Times New Roman" w:eastAsia="Times New Roman" w:hAnsi="Times New Roman" w:cs="Times New Roman"/>
          <w:sz w:val="24"/>
          <w:szCs w:val="24"/>
        </w:rPr>
        <w:t xml:space="preserve"> of the atom, and the number of arguments </w:t>
      </w:r>
      <w:r w:rsidRPr="00541D08">
        <w:rPr>
          <w:rFonts w:ascii="Times New Roman" w:eastAsia="Times New Roman" w:hAnsi="Times New Roman" w:cs="Times New Roman"/>
          <w:i/>
          <w:iCs/>
          <w:sz w:val="24"/>
          <w:szCs w:val="24"/>
        </w:rPr>
        <w:t>n</w:t>
      </w:r>
      <w:r w:rsidRPr="00541D08">
        <w:rPr>
          <w:rFonts w:ascii="Times New Roman" w:eastAsia="Times New Roman" w:hAnsi="Times New Roman" w:cs="Times New Roman"/>
          <w:sz w:val="24"/>
          <w:szCs w:val="24"/>
        </w:rPr>
        <w:t xml:space="preserve"> is termed the </w:t>
      </w:r>
      <w:proofErr w:type="spellStart"/>
      <w:r w:rsidRPr="00541D08">
        <w:rPr>
          <w:rFonts w:ascii="Times New Roman" w:eastAsia="Times New Roman" w:hAnsi="Times New Roman" w:cs="Times New Roman"/>
          <w:i/>
          <w:iCs/>
          <w:sz w:val="24"/>
          <w:szCs w:val="24"/>
        </w:rPr>
        <w:t>arity</w:t>
      </w:r>
      <w:proofErr w:type="spellEnd"/>
      <w:r w:rsidRPr="00541D08">
        <w:rPr>
          <w:rFonts w:ascii="Times New Roman" w:eastAsia="Times New Roman" w:hAnsi="Times New Roman" w:cs="Times New Roman"/>
          <w:sz w:val="24"/>
          <w:szCs w:val="24"/>
        </w:rPr>
        <w:t xml:space="preserve"> of </w:t>
      </w:r>
      <w:r w:rsidRPr="00541D08">
        <w:rPr>
          <w:rFonts w:ascii="Times New Roman" w:eastAsia="Times New Roman" w:hAnsi="Times New Roman" w:cs="Times New Roman"/>
          <w:i/>
          <w:iCs/>
          <w:sz w:val="24"/>
          <w:szCs w:val="24"/>
        </w:rPr>
        <w:t>p</w:t>
      </w:r>
      <w:r w:rsidRPr="00541D08">
        <w:rPr>
          <w:rFonts w:ascii="Times New Roman" w:eastAsia="Times New Roman" w:hAnsi="Times New Roman" w:cs="Times New Roman"/>
          <w:sz w:val="24"/>
          <w:szCs w:val="24"/>
        </w:rPr>
        <w:t xml:space="preserve">. This is commonly written </w:t>
      </w:r>
      <w:proofErr w:type="spellStart"/>
      <w:r w:rsidRPr="00541D08">
        <w:rPr>
          <w:rFonts w:ascii="Times New Roman" w:eastAsia="Times New Roman" w:hAnsi="Times New Roman" w:cs="Times New Roman"/>
          <w:i/>
          <w:iCs/>
          <w:sz w:val="24"/>
          <w:szCs w:val="24"/>
        </w:rPr>
        <w:t>p</w:t>
      </w:r>
      <w:r w:rsidRPr="00541D08">
        <w:rPr>
          <w:rFonts w:ascii="Times New Roman" w:eastAsia="Times New Roman" w:hAnsi="Times New Roman" w:cs="Times New Roman"/>
          <w:sz w:val="24"/>
          <w:szCs w:val="24"/>
        </w:rPr>
        <w:t>/</w:t>
      </w:r>
      <w:r w:rsidRPr="00541D08">
        <w:rPr>
          <w:rFonts w:ascii="Times New Roman" w:eastAsia="Times New Roman" w:hAnsi="Times New Roman" w:cs="Times New Roman"/>
          <w:i/>
          <w:iCs/>
          <w:sz w:val="24"/>
          <w:szCs w:val="24"/>
        </w:rPr>
        <w:t>n</w:t>
      </w:r>
      <w:proofErr w:type="spellEnd"/>
      <w:r w:rsidRPr="00541D08">
        <w:rPr>
          <w:rFonts w:ascii="Times New Roman" w:eastAsia="Times New Roman" w:hAnsi="Times New Roman" w:cs="Times New Roman"/>
          <w:sz w:val="24"/>
          <w:szCs w:val="24"/>
        </w:rPr>
        <w:t xml:space="preserve">. Examples of atoms are </w:t>
      </w:r>
    </w:p>
    <w:p w:rsidR="00541D08" w:rsidRPr="00541D08" w:rsidRDefault="00541D08" w:rsidP="00541D08">
      <w:pPr>
        <w:spacing w:after="0" w:line="240" w:lineRule="auto"/>
        <w:ind w:left="720"/>
        <w:rPr>
          <w:rFonts w:ascii="Times New Roman" w:eastAsia="Times New Roman" w:hAnsi="Times New Roman" w:cs="Times New Roman"/>
          <w:sz w:val="24"/>
          <w:szCs w:val="24"/>
        </w:rPr>
      </w:pPr>
      <w:r w:rsidRPr="00541D08">
        <w:rPr>
          <w:rFonts w:ascii="Times New Roman" w:eastAsia="Times New Roman" w:hAnsi="Times New Roman" w:cs="Times New Roman"/>
          <w:i/>
          <w:iCs/>
          <w:sz w:val="24"/>
          <w:szCs w:val="24"/>
        </w:rPr>
        <w:t>hates</w:t>
      </w:r>
      <w:r w:rsidRPr="00541D08">
        <w:rPr>
          <w:rFonts w:ascii="Times New Roman" w:eastAsia="Times New Roman" w:hAnsi="Times New Roman" w:cs="Times New Roman"/>
          <w:sz w:val="24"/>
          <w:szCs w:val="24"/>
        </w:rPr>
        <w:t>(</w:t>
      </w:r>
      <w:r w:rsidRPr="00541D08">
        <w:rPr>
          <w:rFonts w:ascii="Times New Roman" w:eastAsia="Times New Roman" w:hAnsi="Times New Roman" w:cs="Times New Roman"/>
          <w:i/>
          <w:iCs/>
          <w:sz w:val="24"/>
          <w:szCs w:val="24"/>
        </w:rPr>
        <w:t>dog</w:t>
      </w:r>
      <w:r w:rsidRPr="00541D08">
        <w:rPr>
          <w:rFonts w:ascii="Times New Roman" w:eastAsia="Times New Roman" w:hAnsi="Times New Roman" w:cs="Times New Roman"/>
          <w:sz w:val="24"/>
          <w:szCs w:val="24"/>
        </w:rPr>
        <w:t xml:space="preserve">, </w:t>
      </w:r>
      <w:r w:rsidRPr="00541D08">
        <w:rPr>
          <w:rFonts w:ascii="Times New Roman" w:eastAsia="Times New Roman" w:hAnsi="Times New Roman" w:cs="Times New Roman"/>
          <w:i/>
          <w:iCs/>
          <w:sz w:val="24"/>
          <w:szCs w:val="24"/>
        </w:rPr>
        <w:t>cat</w:t>
      </w:r>
      <w:r w:rsidRPr="00541D08">
        <w:rPr>
          <w:rFonts w:ascii="Times New Roman" w:eastAsia="Times New Roman" w:hAnsi="Times New Roman" w:cs="Times New Roman"/>
          <w:sz w:val="24"/>
          <w:szCs w:val="24"/>
        </w:rPr>
        <w:t xml:space="preserve">) </w:t>
      </w:r>
    </w:p>
    <w:p w:rsidR="00541D08" w:rsidRPr="00541D08" w:rsidRDefault="00541D08" w:rsidP="00541D08">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393315" cy="349885"/>
            <wp:effectExtent l="19050" t="0" r="0" b="0"/>
            <wp:docPr id="4" name="Picture 4" descr="$predates(big\_fish, small\_f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edates(big\_fish, small\_fish)$"/>
                    <pic:cNvPicPr>
                      <a:picLocks noChangeAspect="1" noChangeArrowheads="1"/>
                    </pic:cNvPicPr>
                  </pic:nvPicPr>
                  <pic:blipFill>
                    <a:blip r:embed="rId8" cstate="print"/>
                    <a:srcRect/>
                    <a:stretch>
                      <a:fillRect/>
                    </a:stretch>
                  </pic:blipFill>
                  <pic:spPr bwMode="auto">
                    <a:xfrm>
                      <a:off x="0" y="0"/>
                      <a:ext cx="2393315" cy="349885"/>
                    </a:xfrm>
                    <a:prstGeom prst="rect">
                      <a:avLst/>
                    </a:prstGeom>
                    <a:noFill/>
                    <a:ln w="9525">
                      <a:noFill/>
                      <a:miter lim="800000"/>
                      <a:headEnd/>
                      <a:tailEnd/>
                    </a:ln>
                  </pic:spPr>
                </pic:pic>
              </a:graphicData>
            </a:graphic>
          </wp:inline>
        </w:drawing>
      </w:r>
    </w:p>
    <w:p w:rsidR="00541D08" w:rsidRPr="00541D08" w:rsidRDefault="00541D08" w:rsidP="00541D08">
      <w:pPr>
        <w:spacing w:after="0" w:line="240" w:lineRule="auto"/>
        <w:rPr>
          <w:rFonts w:ascii="Times New Roman" w:eastAsia="Times New Roman" w:hAnsi="Times New Roman" w:cs="Times New Roman"/>
          <w:sz w:val="24"/>
          <w:szCs w:val="24"/>
        </w:rPr>
      </w:pPr>
      <w:r w:rsidRPr="00541D08">
        <w:rPr>
          <w:rFonts w:ascii="Times New Roman" w:eastAsia="Times New Roman" w:hAnsi="Times New Roman" w:cs="Times New Roman"/>
          <w:b/>
          <w:bCs/>
          <w:sz w:val="24"/>
          <w:szCs w:val="24"/>
        </w:rPr>
        <w:t>Constraints</w:t>
      </w:r>
      <w:r w:rsidRPr="00541D08">
        <w:rPr>
          <w:rFonts w:ascii="Times New Roman" w:eastAsia="Times New Roman" w:hAnsi="Times New Roman" w:cs="Times New Roman"/>
          <w:sz w:val="24"/>
          <w:szCs w:val="24"/>
        </w:rPr>
        <w:t xml:space="preserve"> </w:t>
      </w:r>
    </w:p>
    <w:p w:rsidR="00541D08" w:rsidRPr="00541D08" w:rsidRDefault="00541D08" w:rsidP="00541D08">
      <w:pPr>
        <w:spacing w:after="0" w:line="240" w:lineRule="auto"/>
        <w:ind w:left="720"/>
        <w:rPr>
          <w:rFonts w:ascii="Times New Roman" w:eastAsia="Times New Roman" w:hAnsi="Times New Roman" w:cs="Times New Roman"/>
          <w:sz w:val="24"/>
          <w:szCs w:val="24"/>
        </w:rPr>
      </w:pPr>
      <w:r w:rsidRPr="00541D08">
        <w:rPr>
          <w:rFonts w:ascii="Times New Roman" w:eastAsia="Times New Roman" w:hAnsi="Times New Roman" w:cs="Times New Roman"/>
          <w:sz w:val="24"/>
          <w:szCs w:val="24"/>
        </w:rPr>
        <w:t xml:space="preserve">which allow writing equations relating variables and constants in the program are written. For now we will use only the constraint = of </w:t>
      </w:r>
      <w:proofErr w:type="spellStart"/>
      <w:r w:rsidRPr="00541D08">
        <w:rPr>
          <w:rFonts w:ascii="Times New Roman" w:eastAsia="Times New Roman" w:hAnsi="Times New Roman" w:cs="Times New Roman"/>
          <w:sz w:val="24"/>
          <w:szCs w:val="24"/>
        </w:rPr>
        <w:t>arity</w:t>
      </w:r>
      <w:proofErr w:type="spellEnd"/>
      <w:r w:rsidRPr="00541D08">
        <w:rPr>
          <w:rFonts w:ascii="Times New Roman" w:eastAsia="Times New Roman" w:hAnsi="Times New Roman" w:cs="Times New Roman"/>
          <w:sz w:val="24"/>
          <w:szCs w:val="24"/>
        </w:rPr>
        <w:t xml:space="preserve"> 2, which will denote syntactic equality. We will give examples of their use. </w:t>
      </w:r>
    </w:p>
    <w:p w:rsidR="00541D08" w:rsidRPr="00541D08" w:rsidRDefault="00541D08" w:rsidP="00541D08">
      <w:pPr>
        <w:spacing w:before="100" w:beforeAutospacing="1" w:after="100" w:afterAutospacing="1" w:line="240" w:lineRule="auto"/>
        <w:rPr>
          <w:rFonts w:ascii="Times New Roman" w:eastAsia="Times New Roman" w:hAnsi="Times New Roman" w:cs="Times New Roman"/>
          <w:sz w:val="24"/>
          <w:szCs w:val="24"/>
        </w:rPr>
      </w:pPr>
      <w:r w:rsidRPr="00541D08">
        <w:rPr>
          <w:rFonts w:ascii="Times New Roman" w:eastAsia="Times New Roman" w:hAnsi="Times New Roman" w:cs="Times New Roman"/>
          <w:sz w:val="24"/>
          <w:szCs w:val="24"/>
        </w:rPr>
        <w:t xml:space="preserve">Although constraint languages include </w:t>
      </w:r>
      <w:proofErr w:type="spellStart"/>
      <w:r w:rsidRPr="00541D08">
        <w:rPr>
          <w:rFonts w:ascii="Times New Roman" w:eastAsia="Times New Roman" w:hAnsi="Times New Roman" w:cs="Times New Roman"/>
          <w:sz w:val="24"/>
          <w:szCs w:val="24"/>
        </w:rPr>
        <w:t>builtin</w:t>
      </w:r>
      <w:proofErr w:type="spellEnd"/>
      <w:r w:rsidRPr="00541D08">
        <w:rPr>
          <w:rFonts w:ascii="Times New Roman" w:eastAsia="Times New Roman" w:hAnsi="Times New Roman" w:cs="Times New Roman"/>
          <w:sz w:val="24"/>
          <w:szCs w:val="24"/>
        </w:rPr>
        <w:t xml:space="preserve"> atoms which can be used in programs to perform several tasks (e.g., opening and writing to files), this small language will not have them: all the atoms which appear in bodies must be defined by the user somewhere in the program--although they will not always appear explicitly defined in the examples. Conversely, some constraint languages allow the user to define and augment the </w:t>
      </w:r>
      <w:r w:rsidRPr="00541D08">
        <w:rPr>
          <w:rFonts w:ascii="Times New Roman" w:eastAsia="Times New Roman" w:hAnsi="Times New Roman" w:cs="Times New Roman"/>
          <w:sz w:val="24"/>
          <w:szCs w:val="24"/>
        </w:rPr>
        <w:lastRenderedPageBreak/>
        <w:t xml:space="preserve">constraints available, besides those already available in the system, but we will not allow that either at this point. </w:t>
      </w:r>
    </w:p>
    <w:p w:rsidR="00541D08" w:rsidRPr="00541D08" w:rsidRDefault="00541D08" w:rsidP="00541D08">
      <w:pPr>
        <w:spacing w:before="100" w:beforeAutospacing="1" w:after="100" w:afterAutospacing="1" w:line="240" w:lineRule="auto"/>
        <w:outlineLvl w:val="1"/>
        <w:rPr>
          <w:rFonts w:ascii="Times New Roman" w:eastAsia="Times New Roman" w:hAnsi="Times New Roman" w:cs="Times New Roman"/>
          <w:b/>
          <w:bCs/>
          <w:sz w:val="36"/>
          <w:szCs w:val="36"/>
        </w:rPr>
      </w:pPr>
      <w:bookmarkStart w:id="0" w:name="SECTION00711000000000000000"/>
      <w:r w:rsidRPr="00541D08">
        <w:rPr>
          <w:rFonts w:ascii="Times New Roman" w:eastAsia="Times New Roman" w:hAnsi="Times New Roman" w:cs="Times New Roman"/>
          <w:b/>
          <w:bCs/>
          <w:sz w:val="36"/>
          <w:szCs w:val="36"/>
        </w:rPr>
        <w:t>Clauses</w:t>
      </w:r>
      <w:bookmarkEnd w:id="0"/>
      <w:r w:rsidRPr="00541D08">
        <w:rPr>
          <w:rFonts w:ascii="Times New Roman" w:eastAsia="Times New Roman" w:hAnsi="Times New Roman" w:cs="Times New Roman"/>
          <w:b/>
          <w:bCs/>
          <w:sz w:val="36"/>
          <w:szCs w:val="36"/>
        </w:rPr>
        <w:t xml:space="preserve"> </w:t>
      </w:r>
    </w:p>
    <w:p w:rsidR="00541D08" w:rsidRPr="00541D08" w:rsidRDefault="00541D08" w:rsidP="00541D08">
      <w:pPr>
        <w:spacing w:before="100" w:beforeAutospacing="1" w:after="100" w:afterAutospacing="1" w:line="240" w:lineRule="auto"/>
        <w:rPr>
          <w:rFonts w:ascii="Times New Roman" w:eastAsia="Times New Roman" w:hAnsi="Times New Roman" w:cs="Times New Roman"/>
          <w:sz w:val="24"/>
          <w:szCs w:val="24"/>
        </w:rPr>
      </w:pPr>
      <w:r w:rsidRPr="00541D08">
        <w:rPr>
          <w:rFonts w:ascii="Times New Roman" w:eastAsia="Times New Roman" w:hAnsi="Times New Roman" w:cs="Times New Roman"/>
          <w:sz w:val="24"/>
          <w:szCs w:val="24"/>
        </w:rPr>
        <w:t xml:space="preserve">A </w:t>
      </w:r>
      <w:r w:rsidRPr="00541D08">
        <w:rPr>
          <w:rFonts w:ascii="Times New Roman" w:eastAsia="Times New Roman" w:hAnsi="Times New Roman" w:cs="Times New Roman"/>
          <w:i/>
          <w:iCs/>
          <w:sz w:val="24"/>
          <w:szCs w:val="24"/>
        </w:rPr>
        <w:t>clause</w:t>
      </w:r>
      <w:r w:rsidRPr="00541D08">
        <w:rPr>
          <w:rFonts w:ascii="Times New Roman" w:eastAsia="Times New Roman" w:hAnsi="Times New Roman" w:cs="Times New Roman"/>
          <w:sz w:val="24"/>
          <w:szCs w:val="24"/>
        </w:rPr>
        <w:t xml:space="preserve"> represents a way of achieving a goal. Clauses have the form </w:t>
      </w:r>
    </w:p>
    <w:p w:rsidR="00541D08" w:rsidRPr="00541D08" w:rsidRDefault="00541D08" w:rsidP="00541D08">
      <w:pPr>
        <w:spacing w:before="100" w:beforeAutospacing="1" w:after="100" w:afterAutospacing="1" w:line="240" w:lineRule="auto"/>
        <w:rPr>
          <w:rFonts w:ascii="Times New Roman" w:eastAsia="Times New Roman" w:hAnsi="Times New Roman" w:cs="Times New Roman"/>
          <w:sz w:val="24"/>
          <w:szCs w:val="24"/>
        </w:rPr>
      </w:pPr>
    </w:p>
    <w:tbl>
      <w:tblPr>
        <w:tblW w:w="5000" w:type="pct"/>
        <w:jc w:val="center"/>
        <w:tblCellSpacing w:w="15" w:type="dxa"/>
        <w:tblCellMar>
          <w:top w:w="15" w:type="dxa"/>
          <w:left w:w="15" w:type="dxa"/>
          <w:bottom w:w="15" w:type="dxa"/>
          <w:right w:w="15" w:type="dxa"/>
        </w:tblCellMar>
        <w:tblLook w:val="04A0"/>
      </w:tblPr>
      <w:tblGrid>
        <w:gridCol w:w="8195"/>
        <w:gridCol w:w="535"/>
      </w:tblGrid>
      <w:tr w:rsidR="00541D08" w:rsidRPr="00541D08" w:rsidTr="00541D08">
        <w:trPr>
          <w:tblCellSpacing w:w="15" w:type="dxa"/>
          <w:jc w:val="center"/>
        </w:trPr>
        <w:tc>
          <w:tcPr>
            <w:tcW w:w="0" w:type="auto"/>
            <w:noWrap/>
            <w:vAlign w:val="center"/>
            <w:hideMark/>
          </w:tcPr>
          <w:p w:rsidR="00541D08" w:rsidRPr="00541D08" w:rsidRDefault="00541D08" w:rsidP="00541D08">
            <w:pPr>
              <w:spacing w:after="0" w:line="240" w:lineRule="auto"/>
              <w:jc w:val="center"/>
              <w:rPr>
                <w:rFonts w:ascii="Times New Roman" w:eastAsia="Times New Roman" w:hAnsi="Times New Roman" w:cs="Times New Roman"/>
                <w:sz w:val="24"/>
                <w:szCs w:val="24"/>
              </w:rPr>
            </w:pPr>
            <w:bookmarkStart w:id="1" w:name="e:logical-clause"/>
            <w:r w:rsidRPr="00541D08">
              <w:rPr>
                <w:rFonts w:ascii="Times New Roman" w:eastAsia="Times New Roman" w:hAnsi="Times New Roman" w:cs="Times New Roman"/>
                <w:sz w:val="24"/>
                <w:szCs w:val="24"/>
              </w:rPr>
              <w:t> </w:t>
            </w:r>
            <w:bookmarkEnd w:id="1"/>
            <w:r>
              <w:rPr>
                <w:rFonts w:ascii="Times New Roman" w:eastAsia="Times New Roman" w:hAnsi="Times New Roman" w:cs="Times New Roman"/>
                <w:noProof/>
                <w:sz w:val="24"/>
                <w:szCs w:val="24"/>
              </w:rPr>
              <w:drawing>
                <wp:inline distT="0" distB="0" distL="0" distR="0">
                  <wp:extent cx="1093470" cy="313690"/>
                  <wp:effectExtent l="19050" t="0" r="0" b="0"/>
                  <wp:docPr id="5" name="Picture 5" descr="\begin{displaymath}&#10;p \leftarrow b_1, \ldots, b_n.&#10;\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egin{displaymath}&#10;p \leftarrow b_1, \ldots, b_n.&#10;\end{displaymath}"/>
                          <pic:cNvPicPr>
                            <a:picLocks noChangeAspect="1" noChangeArrowheads="1"/>
                          </pic:cNvPicPr>
                        </pic:nvPicPr>
                        <pic:blipFill>
                          <a:blip r:embed="rId9" cstate="print"/>
                          <a:srcRect/>
                          <a:stretch>
                            <a:fillRect/>
                          </a:stretch>
                        </pic:blipFill>
                        <pic:spPr bwMode="auto">
                          <a:xfrm>
                            <a:off x="0" y="0"/>
                            <a:ext cx="1093470" cy="313690"/>
                          </a:xfrm>
                          <a:prstGeom prst="rect">
                            <a:avLst/>
                          </a:prstGeom>
                          <a:noFill/>
                          <a:ln w="9525">
                            <a:noFill/>
                            <a:miter lim="800000"/>
                            <a:headEnd/>
                            <a:tailEnd/>
                          </a:ln>
                        </pic:spPr>
                      </pic:pic>
                    </a:graphicData>
                  </a:graphic>
                </wp:inline>
              </w:drawing>
            </w:r>
          </w:p>
        </w:tc>
        <w:tc>
          <w:tcPr>
            <w:tcW w:w="150" w:type="dxa"/>
            <w:vAlign w:val="center"/>
            <w:hideMark/>
          </w:tcPr>
          <w:p w:rsidR="00541D08" w:rsidRPr="00541D08" w:rsidRDefault="00541D08" w:rsidP="00541D08">
            <w:pPr>
              <w:spacing w:after="0" w:line="240" w:lineRule="auto"/>
              <w:jc w:val="right"/>
              <w:rPr>
                <w:rFonts w:ascii="Times New Roman" w:eastAsia="Times New Roman" w:hAnsi="Times New Roman" w:cs="Times New Roman"/>
                <w:sz w:val="24"/>
                <w:szCs w:val="24"/>
              </w:rPr>
            </w:pPr>
            <w:r w:rsidRPr="00541D08">
              <w:rPr>
                <w:rFonts w:ascii="Times New Roman" w:eastAsia="Times New Roman" w:hAnsi="Times New Roman" w:cs="Times New Roman"/>
                <w:sz w:val="24"/>
                <w:szCs w:val="24"/>
              </w:rPr>
              <w:t>(2.1)</w:t>
            </w:r>
          </w:p>
        </w:tc>
      </w:tr>
    </w:tbl>
    <w:p w:rsidR="00541D08" w:rsidRPr="00541D08" w:rsidRDefault="00541D08" w:rsidP="00541D08">
      <w:pPr>
        <w:spacing w:after="0" w:line="240" w:lineRule="auto"/>
        <w:rPr>
          <w:rFonts w:ascii="Times New Roman" w:eastAsia="Times New Roman" w:hAnsi="Times New Roman" w:cs="Times New Roman"/>
          <w:sz w:val="24"/>
          <w:szCs w:val="24"/>
        </w:rPr>
      </w:pPr>
      <w:r w:rsidRPr="00541D08">
        <w:rPr>
          <w:rFonts w:ascii="Times New Roman" w:eastAsia="Times New Roman" w:hAnsi="Times New Roman" w:cs="Times New Roman"/>
          <w:sz w:val="24"/>
          <w:szCs w:val="24"/>
        </w:rPr>
        <w:br w:type="textWrapping" w:clear="all"/>
      </w:r>
    </w:p>
    <w:p w:rsidR="00541D08" w:rsidRPr="00541D08" w:rsidRDefault="00541D08" w:rsidP="00541D08">
      <w:pPr>
        <w:spacing w:before="100" w:beforeAutospacing="1" w:after="100" w:afterAutospacing="1" w:line="240" w:lineRule="auto"/>
        <w:rPr>
          <w:rFonts w:ascii="Times New Roman" w:eastAsia="Times New Roman" w:hAnsi="Times New Roman" w:cs="Times New Roman"/>
          <w:sz w:val="24"/>
          <w:szCs w:val="24"/>
        </w:rPr>
      </w:pPr>
      <w:r w:rsidRPr="00541D08">
        <w:rPr>
          <w:rFonts w:ascii="Times New Roman" w:eastAsia="Times New Roman" w:hAnsi="Times New Roman" w:cs="Times New Roman"/>
          <w:sz w:val="24"/>
          <w:szCs w:val="24"/>
        </w:rPr>
        <w:t xml:space="preserve">where </w:t>
      </w:r>
      <w:r w:rsidRPr="00541D08">
        <w:rPr>
          <w:rFonts w:ascii="Times New Roman" w:eastAsia="Times New Roman" w:hAnsi="Times New Roman" w:cs="Times New Roman"/>
          <w:i/>
          <w:iCs/>
          <w:sz w:val="24"/>
          <w:szCs w:val="24"/>
        </w:rPr>
        <w:t>p</w:t>
      </w:r>
      <w:r w:rsidRPr="00541D08">
        <w:rPr>
          <w:rFonts w:ascii="Times New Roman" w:eastAsia="Times New Roman" w:hAnsi="Times New Roman" w:cs="Times New Roman"/>
          <w:sz w:val="24"/>
          <w:szCs w:val="24"/>
        </w:rPr>
        <w:t xml:space="preserve"> is an atom, as defined in the previous section, and </w:t>
      </w:r>
      <w:r>
        <w:rPr>
          <w:rFonts w:ascii="Times New Roman" w:eastAsia="Times New Roman" w:hAnsi="Times New Roman" w:cs="Times New Roman"/>
          <w:noProof/>
          <w:sz w:val="24"/>
          <w:szCs w:val="24"/>
        </w:rPr>
        <w:drawing>
          <wp:inline distT="0" distB="0" distL="0" distR="0">
            <wp:extent cx="753110" cy="331470"/>
            <wp:effectExtent l="0" t="0" r="8890" b="0"/>
            <wp:docPr id="6" name="Picture 6" descr="$b_1,&#10;\ldots, b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_1,&#10;\ldots, b_n$"/>
                    <pic:cNvPicPr>
                      <a:picLocks noChangeAspect="1" noChangeArrowheads="1"/>
                    </pic:cNvPicPr>
                  </pic:nvPicPr>
                  <pic:blipFill>
                    <a:blip r:embed="rId10" cstate="print"/>
                    <a:srcRect/>
                    <a:stretch>
                      <a:fillRect/>
                    </a:stretch>
                  </pic:blipFill>
                  <pic:spPr bwMode="auto">
                    <a:xfrm>
                      <a:off x="0" y="0"/>
                      <a:ext cx="753110" cy="331470"/>
                    </a:xfrm>
                    <a:prstGeom prst="rect">
                      <a:avLst/>
                    </a:prstGeom>
                    <a:noFill/>
                    <a:ln w="9525">
                      <a:noFill/>
                      <a:miter lim="800000"/>
                      <a:headEnd/>
                      <a:tailEnd/>
                    </a:ln>
                  </pic:spPr>
                </pic:pic>
              </a:graphicData>
            </a:graphic>
          </wp:inline>
        </w:drawing>
      </w:r>
      <w:r w:rsidRPr="00541D08">
        <w:rPr>
          <w:rFonts w:ascii="Times New Roman" w:eastAsia="Times New Roman" w:hAnsi="Times New Roman" w:cs="Times New Roman"/>
          <w:sz w:val="24"/>
          <w:szCs w:val="24"/>
        </w:rPr>
        <w:t xml:space="preserve">are either atoms or constraints. In this expression, </w:t>
      </w:r>
      <w:proofErr w:type="spellStart"/>
      <w:r w:rsidRPr="00541D08">
        <w:rPr>
          <w:rFonts w:ascii="Times New Roman" w:eastAsia="Times New Roman" w:hAnsi="Times New Roman" w:cs="Times New Roman"/>
          <w:i/>
          <w:iCs/>
          <w:sz w:val="24"/>
          <w:szCs w:val="24"/>
        </w:rPr>
        <w:t>p</w:t>
      </w:r>
      <w:r w:rsidRPr="00541D08">
        <w:rPr>
          <w:rFonts w:ascii="Times New Roman" w:eastAsia="Times New Roman" w:hAnsi="Times New Roman" w:cs="Times New Roman"/>
          <w:sz w:val="24"/>
          <w:szCs w:val="24"/>
        </w:rPr>
        <w:t>is</w:t>
      </w:r>
      <w:proofErr w:type="spellEnd"/>
      <w:r w:rsidRPr="00541D08">
        <w:rPr>
          <w:rFonts w:ascii="Times New Roman" w:eastAsia="Times New Roman" w:hAnsi="Times New Roman" w:cs="Times New Roman"/>
          <w:sz w:val="24"/>
          <w:szCs w:val="24"/>
        </w:rPr>
        <w:t xml:space="preserve"> commonly called the </w:t>
      </w:r>
      <w:r w:rsidRPr="00541D08">
        <w:rPr>
          <w:rFonts w:ascii="Times New Roman" w:eastAsia="Times New Roman" w:hAnsi="Times New Roman" w:cs="Times New Roman"/>
          <w:i/>
          <w:iCs/>
          <w:sz w:val="24"/>
          <w:szCs w:val="24"/>
        </w:rPr>
        <w:t>head</w:t>
      </w:r>
      <w:r w:rsidRPr="00541D08">
        <w:rPr>
          <w:rFonts w:ascii="Times New Roman" w:eastAsia="Times New Roman" w:hAnsi="Times New Roman" w:cs="Times New Roman"/>
          <w:sz w:val="24"/>
          <w:szCs w:val="24"/>
        </w:rPr>
        <w:t xml:space="preserve"> of the clause, and </w:t>
      </w:r>
      <w:r>
        <w:rPr>
          <w:rFonts w:ascii="Times New Roman" w:eastAsia="Times New Roman" w:hAnsi="Times New Roman" w:cs="Times New Roman"/>
          <w:noProof/>
          <w:sz w:val="24"/>
          <w:szCs w:val="24"/>
        </w:rPr>
        <w:drawing>
          <wp:inline distT="0" distB="0" distL="0" distR="0">
            <wp:extent cx="753110" cy="331470"/>
            <wp:effectExtent l="0" t="0" r="8890" b="0"/>
            <wp:docPr id="7" name="Picture 7" descr="$b_1,&#10;\ldots, b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_1,&#10;\ldots, b_n$"/>
                    <pic:cNvPicPr>
                      <a:picLocks noChangeAspect="1" noChangeArrowheads="1"/>
                    </pic:cNvPicPr>
                  </pic:nvPicPr>
                  <pic:blipFill>
                    <a:blip r:embed="rId10" cstate="print"/>
                    <a:srcRect/>
                    <a:stretch>
                      <a:fillRect/>
                    </a:stretch>
                  </pic:blipFill>
                  <pic:spPr bwMode="auto">
                    <a:xfrm>
                      <a:off x="0" y="0"/>
                      <a:ext cx="753110" cy="331470"/>
                    </a:xfrm>
                    <a:prstGeom prst="rect">
                      <a:avLst/>
                    </a:prstGeom>
                    <a:noFill/>
                    <a:ln w="9525">
                      <a:noFill/>
                      <a:miter lim="800000"/>
                      <a:headEnd/>
                      <a:tailEnd/>
                    </a:ln>
                  </pic:spPr>
                </pic:pic>
              </a:graphicData>
            </a:graphic>
          </wp:inline>
        </w:drawing>
      </w:r>
      <w:r w:rsidRPr="00541D08">
        <w:rPr>
          <w:rFonts w:ascii="Times New Roman" w:eastAsia="Times New Roman" w:hAnsi="Times New Roman" w:cs="Times New Roman"/>
          <w:sz w:val="24"/>
          <w:szCs w:val="24"/>
        </w:rPr>
        <w:t xml:space="preserve">is called the </w:t>
      </w:r>
      <w:r w:rsidRPr="00541D08">
        <w:rPr>
          <w:rFonts w:ascii="Times New Roman" w:eastAsia="Times New Roman" w:hAnsi="Times New Roman" w:cs="Times New Roman"/>
          <w:i/>
          <w:iCs/>
          <w:sz w:val="24"/>
          <w:szCs w:val="24"/>
        </w:rPr>
        <w:t>body</w:t>
      </w:r>
      <w:r w:rsidRPr="00541D08">
        <w:rPr>
          <w:rFonts w:ascii="Times New Roman" w:eastAsia="Times New Roman" w:hAnsi="Times New Roman" w:cs="Times New Roman"/>
          <w:sz w:val="24"/>
          <w:szCs w:val="24"/>
        </w:rPr>
        <w:t xml:space="preserve">. The symbol </w:t>
      </w:r>
      <w:r>
        <w:rPr>
          <w:rFonts w:ascii="Times New Roman" w:eastAsia="Times New Roman" w:hAnsi="Times New Roman" w:cs="Times New Roman"/>
          <w:noProof/>
          <w:sz w:val="24"/>
          <w:szCs w:val="24"/>
        </w:rPr>
        <w:drawing>
          <wp:inline distT="0" distB="0" distL="0" distR="0">
            <wp:extent cx="224155" cy="170180"/>
            <wp:effectExtent l="0" t="0" r="0" b="0"/>
            <wp:docPr id="8" name="Picture 8" descr="$\left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eftarrow$"/>
                    <pic:cNvPicPr>
                      <a:picLocks noChangeAspect="1" noChangeArrowheads="1"/>
                    </pic:cNvPicPr>
                  </pic:nvPicPr>
                  <pic:blipFill>
                    <a:blip r:embed="rId11" cstate="print"/>
                    <a:srcRect/>
                    <a:stretch>
                      <a:fillRect/>
                    </a:stretch>
                  </pic:blipFill>
                  <pic:spPr bwMode="auto">
                    <a:xfrm>
                      <a:off x="0" y="0"/>
                      <a:ext cx="224155" cy="170180"/>
                    </a:xfrm>
                    <a:prstGeom prst="rect">
                      <a:avLst/>
                    </a:prstGeom>
                    <a:noFill/>
                    <a:ln w="9525">
                      <a:noFill/>
                      <a:miter lim="800000"/>
                      <a:headEnd/>
                      <a:tailEnd/>
                    </a:ln>
                  </pic:spPr>
                </pic:pic>
              </a:graphicData>
            </a:graphic>
          </wp:inline>
        </w:drawing>
      </w:r>
      <w:r w:rsidRPr="00541D08">
        <w:rPr>
          <w:rFonts w:ascii="Times New Roman" w:eastAsia="Times New Roman" w:hAnsi="Times New Roman" w:cs="Times New Roman"/>
          <w:sz w:val="24"/>
          <w:szCs w:val="24"/>
        </w:rPr>
        <w:t xml:space="preserve">(which, for typographical convenience, is often written as </w:t>
      </w:r>
      <w:r w:rsidRPr="00541D08">
        <w:rPr>
          <w:rFonts w:ascii="Courier New" w:eastAsia="Times New Roman" w:hAnsi="Courier New" w:cs="Courier New"/>
          <w:sz w:val="20"/>
        </w:rPr>
        <w:t>:-</w:t>
      </w:r>
      <w:r w:rsidRPr="00541D08">
        <w:rPr>
          <w:rFonts w:ascii="Times New Roman" w:eastAsia="Times New Roman" w:hAnsi="Times New Roman" w:cs="Times New Roman"/>
          <w:sz w:val="24"/>
          <w:szCs w:val="24"/>
        </w:rPr>
        <w:t xml:space="preserve">) is called the </w:t>
      </w:r>
      <w:r w:rsidRPr="00541D08">
        <w:rPr>
          <w:rFonts w:ascii="Times New Roman" w:eastAsia="Times New Roman" w:hAnsi="Times New Roman" w:cs="Times New Roman"/>
          <w:i/>
          <w:iCs/>
          <w:sz w:val="24"/>
          <w:szCs w:val="24"/>
        </w:rPr>
        <w:t>neck</w:t>
      </w:r>
      <w:r w:rsidRPr="00541D08">
        <w:rPr>
          <w:rFonts w:ascii="Times New Roman" w:eastAsia="Times New Roman" w:hAnsi="Times New Roman" w:cs="Times New Roman"/>
          <w:sz w:val="24"/>
          <w:szCs w:val="24"/>
        </w:rPr>
        <w:t xml:space="preserve">, for it connects the body and the head. </w:t>
      </w:r>
    </w:p>
    <w:p w:rsidR="00541D08" w:rsidRPr="00541D08" w:rsidRDefault="00541D08" w:rsidP="00541D08">
      <w:pPr>
        <w:spacing w:after="0" w:line="240" w:lineRule="auto"/>
        <w:rPr>
          <w:rFonts w:ascii="Times New Roman" w:eastAsia="Times New Roman" w:hAnsi="Times New Roman" w:cs="Times New Roman"/>
          <w:sz w:val="24"/>
          <w:szCs w:val="24"/>
        </w:rPr>
      </w:pPr>
      <w:bookmarkStart w:id="2" w:name="ex:clauses-examp"/>
      <w:r w:rsidRPr="00541D08">
        <w:rPr>
          <w:rFonts w:ascii="Times New Roman" w:eastAsia="Times New Roman" w:hAnsi="Times New Roman" w:cs="Times New Roman"/>
          <w:b/>
          <w:bCs/>
          <w:sz w:val="24"/>
          <w:szCs w:val="24"/>
        </w:rPr>
        <w:t>Example 2.1</w:t>
      </w:r>
      <w:bookmarkEnd w:id="2"/>
      <w:r w:rsidRPr="00541D08">
        <w:rPr>
          <w:rFonts w:ascii="Times New Roman" w:eastAsia="Times New Roman" w:hAnsi="Times New Roman" w:cs="Times New Roman"/>
          <w:sz w:val="24"/>
          <w:szCs w:val="24"/>
        </w:rPr>
        <w:t xml:space="preserve">   The following are syntactically correct clauses, as usually written in a computer: </w:t>
      </w:r>
    </w:p>
    <w:p w:rsidR="00541D08" w:rsidRPr="00541D08" w:rsidRDefault="00541D08" w:rsidP="00541D08">
      <w:pPr>
        <w:spacing w:before="100" w:beforeAutospacing="1" w:after="100" w:afterAutospacing="1" w:line="240" w:lineRule="auto"/>
        <w:rPr>
          <w:rFonts w:ascii="Times New Roman" w:eastAsia="Times New Roman" w:hAnsi="Times New Roman" w:cs="Times New Roman"/>
          <w:sz w:val="24"/>
          <w:szCs w:val="24"/>
        </w:rPr>
      </w:pPr>
      <w:r w:rsidRPr="00541D08">
        <w:rPr>
          <w:rFonts w:ascii="Courier New" w:eastAsia="Times New Roman" w:hAnsi="Courier New" w:cs="Courier New"/>
          <w:sz w:val="20"/>
        </w:rPr>
        <w:t>animal(X):- dog = X.</w:t>
      </w:r>
      <w:r w:rsidRPr="00541D08">
        <w:rPr>
          <w:rFonts w:ascii="Times New Roman" w:eastAsia="Times New Roman" w:hAnsi="Times New Roman" w:cs="Times New Roman"/>
          <w:sz w:val="24"/>
          <w:szCs w:val="24"/>
        </w:rPr>
        <w:t xml:space="preserve"> </w:t>
      </w:r>
      <w:r w:rsidRPr="00541D08">
        <w:rPr>
          <w:rFonts w:ascii="Times New Roman" w:eastAsia="Times New Roman" w:hAnsi="Times New Roman" w:cs="Times New Roman"/>
          <w:sz w:val="24"/>
          <w:szCs w:val="24"/>
        </w:rPr>
        <w:br/>
      </w:r>
      <w:r w:rsidRPr="00541D08">
        <w:rPr>
          <w:rFonts w:ascii="Courier New" w:eastAsia="Times New Roman" w:hAnsi="Courier New" w:cs="Courier New"/>
          <w:sz w:val="20"/>
        </w:rPr>
        <w:t>likes(C, F):- C = cat, F = fish.</w:t>
      </w:r>
      <w:r w:rsidRPr="00541D08">
        <w:rPr>
          <w:rFonts w:ascii="Times New Roman" w:eastAsia="Times New Roman" w:hAnsi="Times New Roman" w:cs="Times New Roman"/>
          <w:sz w:val="24"/>
          <w:szCs w:val="24"/>
        </w:rPr>
        <w:t xml:space="preserve"> </w:t>
      </w:r>
      <w:r w:rsidRPr="00541D08">
        <w:rPr>
          <w:rFonts w:ascii="Times New Roman" w:eastAsia="Times New Roman" w:hAnsi="Times New Roman" w:cs="Times New Roman"/>
          <w:sz w:val="24"/>
          <w:szCs w:val="24"/>
        </w:rPr>
        <w:br/>
      </w:r>
      <w:r w:rsidRPr="00541D08">
        <w:rPr>
          <w:rFonts w:ascii="Courier New" w:eastAsia="Times New Roman" w:hAnsi="Courier New" w:cs="Courier New"/>
          <w:sz w:val="20"/>
        </w:rPr>
        <w:t>bigger(M1, M2):- M1 = men, M2 = mice.</w:t>
      </w:r>
      <w:r w:rsidRPr="00541D08">
        <w:rPr>
          <w:rFonts w:ascii="Times New Roman" w:eastAsia="Times New Roman" w:hAnsi="Times New Roman" w:cs="Times New Roman"/>
          <w:sz w:val="24"/>
          <w:szCs w:val="24"/>
        </w:rPr>
        <w:t xml:space="preserve"> </w:t>
      </w:r>
    </w:p>
    <w:p w:rsidR="00541D08" w:rsidRPr="00541D08" w:rsidRDefault="00541D08" w:rsidP="00541D08">
      <w:pPr>
        <w:spacing w:before="100" w:beforeAutospacing="1" w:after="100" w:afterAutospacing="1" w:line="240" w:lineRule="auto"/>
        <w:rPr>
          <w:rFonts w:ascii="Times New Roman" w:eastAsia="Times New Roman" w:hAnsi="Times New Roman" w:cs="Times New Roman"/>
          <w:sz w:val="24"/>
          <w:szCs w:val="24"/>
        </w:rPr>
      </w:pPr>
      <w:r w:rsidRPr="00541D08">
        <w:rPr>
          <w:rFonts w:ascii="Times New Roman" w:eastAsia="Times New Roman" w:hAnsi="Times New Roman" w:cs="Times New Roman"/>
          <w:sz w:val="24"/>
          <w:szCs w:val="24"/>
        </w:rPr>
        <w:t xml:space="preserve">In this example, </w:t>
      </w:r>
      <w:r w:rsidRPr="00541D08">
        <w:rPr>
          <w:rFonts w:ascii="Courier New" w:eastAsia="Times New Roman" w:hAnsi="Courier New" w:cs="Courier New"/>
          <w:sz w:val="20"/>
        </w:rPr>
        <w:t>animal/1</w:t>
      </w:r>
      <w:r w:rsidRPr="00541D08">
        <w:rPr>
          <w:rFonts w:ascii="Times New Roman" w:eastAsia="Times New Roman" w:hAnsi="Times New Roman" w:cs="Times New Roman"/>
          <w:sz w:val="24"/>
          <w:szCs w:val="24"/>
        </w:rPr>
        <w:t xml:space="preserve">, </w:t>
      </w:r>
      <w:r w:rsidRPr="00541D08">
        <w:rPr>
          <w:rFonts w:ascii="Courier New" w:eastAsia="Times New Roman" w:hAnsi="Courier New" w:cs="Courier New"/>
          <w:sz w:val="20"/>
        </w:rPr>
        <w:t>dog/1</w:t>
      </w:r>
      <w:r w:rsidRPr="00541D08">
        <w:rPr>
          <w:rFonts w:ascii="Times New Roman" w:eastAsia="Times New Roman" w:hAnsi="Times New Roman" w:cs="Times New Roman"/>
          <w:sz w:val="24"/>
          <w:szCs w:val="24"/>
        </w:rPr>
        <w:t xml:space="preserve">, </w:t>
      </w:r>
      <w:r w:rsidRPr="00541D08">
        <w:rPr>
          <w:rFonts w:ascii="Courier New" w:eastAsia="Times New Roman" w:hAnsi="Courier New" w:cs="Courier New"/>
          <w:sz w:val="20"/>
        </w:rPr>
        <w:t>likes/2</w:t>
      </w:r>
      <w:r w:rsidRPr="00541D08">
        <w:rPr>
          <w:rFonts w:ascii="Times New Roman" w:eastAsia="Times New Roman" w:hAnsi="Times New Roman" w:cs="Times New Roman"/>
          <w:sz w:val="24"/>
          <w:szCs w:val="24"/>
        </w:rPr>
        <w:t xml:space="preserve">, and </w:t>
      </w:r>
      <w:r w:rsidRPr="00541D08">
        <w:rPr>
          <w:rFonts w:ascii="Courier New" w:eastAsia="Times New Roman" w:hAnsi="Courier New" w:cs="Courier New"/>
          <w:sz w:val="20"/>
        </w:rPr>
        <w:t>bigger/2</w:t>
      </w:r>
      <w:r w:rsidRPr="00541D08">
        <w:rPr>
          <w:rFonts w:ascii="Times New Roman" w:eastAsia="Times New Roman" w:hAnsi="Times New Roman" w:cs="Times New Roman"/>
          <w:sz w:val="24"/>
          <w:szCs w:val="24"/>
        </w:rPr>
        <w:t xml:space="preserve"> are atoms. </w:t>
      </w:r>
      <w:r w:rsidRPr="00541D08">
        <w:rPr>
          <w:rFonts w:ascii="Courier New" w:eastAsia="Times New Roman" w:hAnsi="Courier New" w:cs="Courier New"/>
          <w:sz w:val="20"/>
        </w:rPr>
        <w:t>X</w:t>
      </w:r>
      <w:r w:rsidRPr="00541D08">
        <w:rPr>
          <w:rFonts w:ascii="Times New Roman" w:eastAsia="Times New Roman" w:hAnsi="Times New Roman" w:cs="Times New Roman"/>
          <w:sz w:val="24"/>
          <w:szCs w:val="24"/>
        </w:rPr>
        <w:t xml:space="preserve">, </w:t>
      </w:r>
      <w:r w:rsidRPr="00541D08">
        <w:rPr>
          <w:rFonts w:ascii="Courier New" w:eastAsia="Times New Roman" w:hAnsi="Courier New" w:cs="Courier New"/>
          <w:sz w:val="20"/>
        </w:rPr>
        <w:t>C</w:t>
      </w:r>
      <w:r w:rsidRPr="00541D08">
        <w:rPr>
          <w:rFonts w:ascii="Times New Roman" w:eastAsia="Times New Roman" w:hAnsi="Times New Roman" w:cs="Times New Roman"/>
          <w:sz w:val="24"/>
          <w:szCs w:val="24"/>
        </w:rPr>
        <w:t xml:space="preserve">, </w:t>
      </w:r>
      <w:r w:rsidRPr="00541D08">
        <w:rPr>
          <w:rFonts w:ascii="Courier New" w:eastAsia="Times New Roman" w:hAnsi="Courier New" w:cs="Courier New"/>
          <w:sz w:val="20"/>
        </w:rPr>
        <w:t>F</w:t>
      </w:r>
      <w:r w:rsidRPr="00541D08">
        <w:rPr>
          <w:rFonts w:ascii="Times New Roman" w:eastAsia="Times New Roman" w:hAnsi="Times New Roman" w:cs="Times New Roman"/>
          <w:sz w:val="24"/>
          <w:szCs w:val="24"/>
        </w:rPr>
        <w:t xml:space="preserve">, </w:t>
      </w:r>
      <w:r w:rsidRPr="00541D08">
        <w:rPr>
          <w:rFonts w:ascii="Courier New" w:eastAsia="Times New Roman" w:hAnsi="Courier New" w:cs="Courier New"/>
          <w:sz w:val="20"/>
        </w:rPr>
        <w:t>M1</w:t>
      </w:r>
      <w:r w:rsidRPr="00541D08">
        <w:rPr>
          <w:rFonts w:ascii="Times New Roman" w:eastAsia="Times New Roman" w:hAnsi="Times New Roman" w:cs="Times New Roman"/>
          <w:sz w:val="24"/>
          <w:szCs w:val="24"/>
        </w:rPr>
        <w:t xml:space="preserve">, </w:t>
      </w:r>
      <w:r w:rsidRPr="00541D08">
        <w:rPr>
          <w:rFonts w:ascii="Courier New" w:eastAsia="Times New Roman" w:hAnsi="Courier New" w:cs="Courier New"/>
          <w:sz w:val="20"/>
        </w:rPr>
        <w:t>M2</w:t>
      </w:r>
      <w:r w:rsidRPr="00541D08">
        <w:rPr>
          <w:rFonts w:ascii="Times New Roman" w:eastAsia="Times New Roman" w:hAnsi="Times New Roman" w:cs="Times New Roman"/>
          <w:sz w:val="24"/>
          <w:szCs w:val="24"/>
        </w:rPr>
        <w:t xml:space="preserve"> are variables, and </w:t>
      </w:r>
      <w:r w:rsidRPr="00541D08">
        <w:rPr>
          <w:rFonts w:ascii="Courier New" w:eastAsia="Times New Roman" w:hAnsi="Courier New" w:cs="Courier New"/>
          <w:sz w:val="20"/>
        </w:rPr>
        <w:t>cat</w:t>
      </w:r>
      <w:r w:rsidRPr="00541D08">
        <w:rPr>
          <w:rFonts w:ascii="Times New Roman" w:eastAsia="Times New Roman" w:hAnsi="Times New Roman" w:cs="Times New Roman"/>
          <w:sz w:val="24"/>
          <w:szCs w:val="24"/>
        </w:rPr>
        <w:t xml:space="preserve">, </w:t>
      </w:r>
      <w:r w:rsidRPr="00541D08">
        <w:rPr>
          <w:rFonts w:ascii="Courier New" w:eastAsia="Times New Roman" w:hAnsi="Courier New" w:cs="Courier New"/>
          <w:sz w:val="20"/>
        </w:rPr>
        <w:t>fish</w:t>
      </w:r>
      <w:r w:rsidRPr="00541D08">
        <w:rPr>
          <w:rFonts w:ascii="Times New Roman" w:eastAsia="Times New Roman" w:hAnsi="Times New Roman" w:cs="Times New Roman"/>
          <w:sz w:val="24"/>
          <w:szCs w:val="24"/>
        </w:rPr>
        <w:t xml:space="preserve">, </w:t>
      </w:r>
      <w:r w:rsidRPr="00541D08">
        <w:rPr>
          <w:rFonts w:ascii="Courier New" w:eastAsia="Times New Roman" w:hAnsi="Courier New" w:cs="Courier New"/>
          <w:sz w:val="20"/>
        </w:rPr>
        <w:t>men</w:t>
      </w:r>
      <w:r w:rsidRPr="00541D08">
        <w:rPr>
          <w:rFonts w:ascii="Times New Roman" w:eastAsia="Times New Roman" w:hAnsi="Times New Roman" w:cs="Times New Roman"/>
          <w:sz w:val="24"/>
          <w:szCs w:val="24"/>
        </w:rPr>
        <w:t xml:space="preserve">, and </w:t>
      </w:r>
      <w:r w:rsidRPr="00541D08">
        <w:rPr>
          <w:rFonts w:ascii="Courier New" w:eastAsia="Times New Roman" w:hAnsi="Courier New" w:cs="Courier New"/>
          <w:sz w:val="20"/>
        </w:rPr>
        <w:t>mice</w:t>
      </w:r>
      <w:r w:rsidRPr="00541D08">
        <w:rPr>
          <w:rFonts w:ascii="Times New Roman" w:eastAsia="Times New Roman" w:hAnsi="Times New Roman" w:cs="Times New Roman"/>
          <w:sz w:val="24"/>
          <w:szCs w:val="24"/>
        </w:rPr>
        <w:t xml:space="preserve"> are non-numerical constants. Note that variables and constants can be written on both sides of the equality symbol--it does not matter in which side they appear. </w:t>
      </w:r>
    </w:p>
    <w:p w:rsidR="00541D08" w:rsidRPr="00541D08" w:rsidRDefault="00541D08" w:rsidP="00541D08">
      <w:pPr>
        <w:spacing w:before="100" w:beforeAutospacing="1" w:after="100" w:afterAutospacing="1" w:line="240" w:lineRule="auto"/>
        <w:rPr>
          <w:rFonts w:ascii="Times New Roman" w:eastAsia="Times New Roman" w:hAnsi="Times New Roman" w:cs="Times New Roman"/>
          <w:sz w:val="24"/>
          <w:szCs w:val="24"/>
        </w:rPr>
      </w:pPr>
      <w:r w:rsidRPr="00541D08">
        <w:rPr>
          <w:rFonts w:ascii="Times New Roman" w:eastAsia="Times New Roman" w:hAnsi="Times New Roman" w:cs="Times New Roman"/>
          <w:sz w:val="24"/>
          <w:szCs w:val="24"/>
        </w:rPr>
        <w:t xml:space="preserve">The program has no meaning in itself as it is written, in the same sense that writing </w:t>
      </w:r>
      <w:r w:rsidRPr="00541D08">
        <w:rPr>
          <w:rFonts w:ascii="Courier New" w:eastAsia="Times New Roman" w:hAnsi="Courier New" w:cs="Courier New"/>
          <w:sz w:val="20"/>
        </w:rPr>
        <w:t>x = 3 + y</w:t>
      </w:r>
      <w:r w:rsidRPr="00541D08">
        <w:rPr>
          <w:rFonts w:ascii="Times New Roman" w:eastAsia="Times New Roman" w:hAnsi="Times New Roman" w:cs="Times New Roman"/>
          <w:sz w:val="24"/>
          <w:szCs w:val="24"/>
        </w:rPr>
        <w:t xml:space="preserve"> in a conventional language has no meaning other than a mathematical operation whose purpose in the program we do not know. The only </w:t>
      </w:r>
      <w:r w:rsidRPr="00541D08">
        <w:rPr>
          <w:rFonts w:ascii="Times New Roman" w:eastAsia="Times New Roman" w:hAnsi="Times New Roman" w:cs="Times New Roman"/>
          <w:i/>
          <w:iCs/>
          <w:sz w:val="24"/>
          <w:szCs w:val="24"/>
        </w:rPr>
        <w:t>a priori</w:t>
      </w:r>
      <w:r w:rsidRPr="00541D08">
        <w:rPr>
          <w:rFonts w:ascii="Times New Roman" w:eastAsia="Times New Roman" w:hAnsi="Times New Roman" w:cs="Times New Roman"/>
          <w:sz w:val="24"/>
          <w:szCs w:val="24"/>
        </w:rPr>
        <w:t xml:space="preserve"> possible interpretation comes from the semantics of first order logic: a expression such as that in (</w:t>
      </w:r>
      <w:hyperlink r:id="rId12" w:anchor="e:logical-clause" w:history="1">
        <w:r w:rsidRPr="00541D08">
          <w:rPr>
            <w:rFonts w:ascii="Times New Roman" w:eastAsia="Times New Roman" w:hAnsi="Times New Roman" w:cs="Times New Roman"/>
            <w:color w:val="0000FF"/>
            <w:sz w:val="24"/>
            <w:szCs w:val="24"/>
            <w:u w:val="single"/>
          </w:rPr>
          <w:t>2.1</w:t>
        </w:r>
      </w:hyperlink>
      <w:r w:rsidRPr="00541D08">
        <w:rPr>
          <w:rFonts w:ascii="Times New Roman" w:eastAsia="Times New Roman" w:hAnsi="Times New Roman" w:cs="Times New Roman"/>
          <w:sz w:val="24"/>
          <w:szCs w:val="24"/>
        </w:rPr>
        <w:t xml:space="preserve">) is to be read as </w:t>
      </w:r>
      <w:r w:rsidRPr="00541D08">
        <w:rPr>
          <w:rFonts w:ascii="Times New Roman" w:eastAsia="Times New Roman" w:hAnsi="Times New Roman" w:cs="Times New Roman"/>
          <w:i/>
          <w:iCs/>
          <w:sz w:val="24"/>
          <w:szCs w:val="24"/>
        </w:rPr>
        <w:t xml:space="preserve">for p to be true, </w:t>
      </w:r>
      <w:r>
        <w:rPr>
          <w:rFonts w:ascii="Times New Roman" w:eastAsia="Times New Roman" w:hAnsi="Times New Roman" w:cs="Times New Roman"/>
          <w:i/>
          <w:iCs/>
          <w:noProof/>
          <w:sz w:val="24"/>
          <w:szCs w:val="24"/>
        </w:rPr>
        <w:drawing>
          <wp:inline distT="0" distB="0" distL="0" distR="0">
            <wp:extent cx="753110" cy="331470"/>
            <wp:effectExtent l="0" t="0" r="8890" b="0"/>
            <wp:docPr id="10" name="Picture 10" descr="$b_1,&#10;\ldots, b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_1,&#10;\ldots, b_n$"/>
                    <pic:cNvPicPr>
                      <a:picLocks noChangeAspect="1" noChangeArrowheads="1"/>
                    </pic:cNvPicPr>
                  </pic:nvPicPr>
                  <pic:blipFill>
                    <a:blip r:embed="rId10" cstate="print"/>
                    <a:srcRect/>
                    <a:stretch>
                      <a:fillRect/>
                    </a:stretch>
                  </pic:blipFill>
                  <pic:spPr bwMode="auto">
                    <a:xfrm>
                      <a:off x="0" y="0"/>
                      <a:ext cx="753110" cy="331470"/>
                    </a:xfrm>
                    <a:prstGeom prst="rect">
                      <a:avLst/>
                    </a:prstGeom>
                    <a:noFill/>
                    <a:ln w="9525">
                      <a:noFill/>
                      <a:miter lim="800000"/>
                      <a:headEnd/>
                      <a:tailEnd/>
                    </a:ln>
                  </pic:spPr>
                </pic:pic>
              </a:graphicData>
            </a:graphic>
          </wp:inline>
        </w:drawing>
      </w:r>
      <w:r w:rsidRPr="00541D08">
        <w:rPr>
          <w:rFonts w:ascii="Times New Roman" w:eastAsia="Times New Roman" w:hAnsi="Times New Roman" w:cs="Times New Roman"/>
          <w:i/>
          <w:iCs/>
          <w:sz w:val="24"/>
          <w:szCs w:val="24"/>
        </w:rPr>
        <w:t>have to be true</w:t>
      </w:r>
      <w:r w:rsidRPr="00541D08">
        <w:rPr>
          <w:rFonts w:ascii="Times New Roman" w:eastAsia="Times New Roman" w:hAnsi="Times New Roman" w:cs="Times New Roman"/>
          <w:sz w:val="24"/>
          <w:szCs w:val="24"/>
        </w:rPr>
        <w:t>. Then, under an interpretation directed by the names in the code, the example </w:t>
      </w:r>
      <w:hyperlink r:id="rId13" w:anchor="ex:clauses-examp" w:history="1">
        <w:r w:rsidRPr="00541D08">
          <w:rPr>
            <w:rFonts w:ascii="Times New Roman" w:eastAsia="Times New Roman" w:hAnsi="Times New Roman" w:cs="Times New Roman"/>
            <w:color w:val="0000FF"/>
            <w:sz w:val="24"/>
            <w:szCs w:val="24"/>
            <w:u w:val="single"/>
          </w:rPr>
          <w:t>2.1</w:t>
        </w:r>
      </w:hyperlink>
      <w:r w:rsidRPr="00541D08">
        <w:rPr>
          <w:rFonts w:ascii="Times New Roman" w:eastAsia="Times New Roman" w:hAnsi="Times New Roman" w:cs="Times New Roman"/>
          <w:sz w:val="24"/>
          <w:szCs w:val="24"/>
        </w:rPr>
        <w:t xml:space="preserve"> can be interpreted as expressing the following: </w:t>
      </w:r>
    </w:p>
    <w:p w:rsidR="00541D08" w:rsidRPr="00541D08" w:rsidRDefault="00541D08" w:rsidP="00541D08">
      <w:pPr>
        <w:spacing w:before="100" w:beforeAutospacing="1" w:after="100" w:afterAutospacing="1" w:line="240" w:lineRule="auto"/>
        <w:rPr>
          <w:rFonts w:ascii="Times New Roman" w:eastAsia="Times New Roman" w:hAnsi="Times New Roman" w:cs="Times New Roman"/>
          <w:sz w:val="24"/>
          <w:szCs w:val="24"/>
        </w:rPr>
      </w:pPr>
    </w:p>
    <w:p w:rsidR="00541D08" w:rsidRPr="00541D08" w:rsidRDefault="00541D08" w:rsidP="00541D08">
      <w:pPr>
        <w:spacing w:before="100" w:beforeAutospacing="1" w:after="100" w:afterAutospacing="1" w:line="240" w:lineRule="auto"/>
        <w:rPr>
          <w:rFonts w:ascii="Times New Roman" w:eastAsia="Times New Roman" w:hAnsi="Times New Roman" w:cs="Times New Roman"/>
          <w:sz w:val="24"/>
          <w:szCs w:val="24"/>
        </w:rPr>
      </w:pPr>
      <w:r w:rsidRPr="00541D08">
        <w:rPr>
          <w:rFonts w:ascii="Times New Roman" w:eastAsia="Times New Roman" w:hAnsi="Times New Roman" w:cs="Times New Roman"/>
          <w:i/>
          <w:iCs/>
          <w:sz w:val="24"/>
          <w:szCs w:val="24"/>
        </w:rPr>
        <w:t xml:space="preserve">X is an animal if X equals ``dog'' </w:t>
      </w:r>
      <w:r w:rsidRPr="00541D08">
        <w:rPr>
          <w:rFonts w:ascii="Times New Roman" w:eastAsia="Times New Roman" w:hAnsi="Times New Roman" w:cs="Times New Roman"/>
          <w:sz w:val="24"/>
          <w:szCs w:val="24"/>
        </w:rPr>
        <w:t xml:space="preserve">, or </w:t>
      </w:r>
      <w:r w:rsidRPr="00541D08">
        <w:rPr>
          <w:rFonts w:ascii="Times New Roman" w:eastAsia="Times New Roman" w:hAnsi="Times New Roman" w:cs="Times New Roman"/>
          <w:sz w:val="24"/>
          <w:szCs w:val="24"/>
        </w:rPr>
        <w:br/>
      </w:r>
      <w:r w:rsidRPr="00541D08">
        <w:rPr>
          <w:rFonts w:ascii="Times New Roman" w:eastAsia="Times New Roman" w:hAnsi="Times New Roman" w:cs="Times New Roman"/>
          <w:i/>
          <w:iCs/>
          <w:sz w:val="24"/>
          <w:szCs w:val="24"/>
        </w:rPr>
        <w:t>``dog'' is an animal</w:t>
      </w:r>
      <w:r w:rsidRPr="00541D08">
        <w:rPr>
          <w:rFonts w:ascii="Times New Roman" w:eastAsia="Times New Roman" w:hAnsi="Times New Roman" w:cs="Times New Roman"/>
          <w:sz w:val="24"/>
          <w:szCs w:val="24"/>
        </w:rPr>
        <w:t xml:space="preserve"> </w:t>
      </w:r>
      <w:r w:rsidRPr="00541D08">
        <w:rPr>
          <w:rFonts w:ascii="Times New Roman" w:eastAsia="Times New Roman" w:hAnsi="Times New Roman" w:cs="Times New Roman"/>
          <w:sz w:val="24"/>
          <w:szCs w:val="24"/>
        </w:rPr>
        <w:br/>
      </w:r>
      <w:r w:rsidRPr="00541D08">
        <w:rPr>
          <w:rFonts w:ascii="Times New Roman" w:eastAsia="Times New Roman" w:hAnsi="Times New Roman" w:cs="Times New Roman"/>
          <w:sz w:val="24"/>
          <w:szCs w:val="24"/>
        </w:rPr>
        <w:lastRenderedPageBreak/>
        <w:br/>
      </w:r>
      <w:r w:rsidRPr="00541D08">
        <w:rPr>
          <w:rFonts w:ascii="Times New Roman" w:eastAsia="Times New Roman" w:hAnsi="Times New Roman" w:cs="Times New Roman"/>
          <w:sz w:val="24"/>
          <w:szCs w:val="24"/>
        </w:rPr>
        <w:br/>
      </w:r>
      <w:r w:rsidRPr="00541D08">
        <w:rPr>
          <w:rFonts w:ascii="Times New Roman" w:eastAsia="Times New Roman" w:hAnsi="Times New Roman" w:cs="Times New Roman"/>
          <w:sz w:val="24"/>
          <w:szCs w:val="24"/>
        </w:rPr>
        <w:br/>
      </w:r>
      <w:r w:rsidRPr="00541D08">
        <w:rPr>
          <w:rFonts w:ascii="Times New Roman" w:eastAsia="Times New Roman" w:hAnsi="Times New Roman" w:cs="Times New Roman"/>
          <w:i/>
          <w:iCs/>
          <w:sz w:val="24"/>
          <w:szCs w:val="24"/>
        </w:rPr>
        <w:t>``cat'' likes ``fish''</w:t>
      </w:r>
      <w:r w:rsidRPr="00541D08">
        <w:rPr>
          <w:rFonts w:ascii="Times New Roman" w:eastAsia="Times New Roman" w:hAnsi="Times New Roman" w:cs="Times New Roman"/>
          <w:sz w:val="24"/>
          <w:szCs w:val="24"/>
        </w:rPr>
        <w:t xml:space="preserve"> </w:t>
      </w:r>
      <w:r w:rsidRPr="00541D08">
        <w:rPr>
          <w:rFonts w:ascii="Times New Roman" w:eastAsia="Times New Roman" w:hAnsi="Times New Roman" w:cs="Times New Roman"/>
          <w:sz w:val="24"/>
          <w:szCs w:val="24"/>
        </w:rPr>
        <w:br/>
      </w:r>
      <w:r w:rsidRPr="00541D08">
        <w:rPr>
          <w:rFonts w:ascii="Times New Roman" w:eastAsia="Times New Roman" w:hAnsi="Times New Roman" w:cs="Times New Roman"/>
          <w:sz w:val="24"/>
          <w:szCs w:val="24"/>
        </w:rPr>
        <w:br/>
      </w:r>
      <w:r w:rsidRPr="00541D08">
        <w:rPr>
          <w:rFonts w:ascii="Times New Roman" w:eastAsia="Times New Roman" w:hAnsi="Times New Roman" w:cs="Times New Roman"/>
          <w:sz w:val="24"/>
          <w:szCs w:val="24"/>
        </w:rPr>
        <w:br/>
      </w:r>
      <w:r w:rsidRPr="00541D08">
        <w:rPr>
          <w:rFonts w:ascii="Times New Roman" w:eastAsia="Times New Roman" w:hAnsi="Times New Roman" w:cs="Times New Roman"/>
          <w:sz w:val="24"/>
          <w:szCs w:val="24"/>
        </w:rPr>
        <w:br/>
      </w:r>
      <w:r w:rsidRPr="00541D08">
        <w:rPr>
          <w:rFonts w:ascii="Times New Roman" w:eastAsia="Times New Roman" w:hAnsi="Times New Roman" w:cs="Times New Roman"/>
          <w:i/>
          <w:iCs/>
          <w:sz w:val="24"/>
          <w:szCs w:val="24"/>
        </w:rPr>
        <w:t>M1 is bigger than M2 if M1 equals ``men'' and M2 equals ``mice''</w:t>
      </w:r>
      <w:r w:rsidRPr="00541D08">
        <w:rPr>
          <w:rFonts w:ascii="Times New Roman" w:eastAsia="Times New Roman" w:hAnsi="Times New Roman" w:cs="Times New Roman"/>
          <w:sz w:val="24"/>
          <w:szCs w:val="24"/>
        </w:rPr>
        <w:t xml:space="preserve">, or </w:t>
      </w:r>
      <w:r w:rsidRPr="00541D08">
        <w:rPr>
          <w:rFonts w:ascii="Times New Roman" w:eastAsia="Times New Roman" w:hAnsi="Times New Roman" w:cs="Times New Roman"/>
          <w:sz w:val="24"/>
          <w:szCs w:val="24"/>
        </w:rPr>
        <w:br/>
      </w:r>
      <w:r w:rsidRPr="00541D08">
        <w:rPr>
          <w:rFonts w:ascii="Times New Roman" w:eastAsia="Times New Roman" w:hAnsi="Times New Roman" w:cs="Times New Roman"/>
          <w:i/>
          <w:iCs/>
          <w:sz w:val="24"/>
          <w:szCs w:val="24"/>
        </w:rPr>
        <w:t>``men'' are bigger than ``mice''</w:t>
      </w:r>
      <w:r w:rsidRPr="00541D08">
        <w:rPr>
          <w:rFonts w:ascii="Times New Roman" w:eastAsia="Times New Roman" w:hAnsi="Times New Roman" w:cs="Times New Roman"/>
          <w:sz w:val="24"/>
          <w:szCs w:val="24"/>
        </w:rPr>
        <w:t xml:space="preserve"> </w:t>
      </w:r>
    </w:p>
    <w:p w:rsidR="00541D08" w:rsidRPr="00541D08" w:rsidRDefault="00541D08" w:rsidP="00541D08">
      <w:pPr>
        <w:spacing w:before="100" w:beforeAutospacing="1" w:after="100" w:afterAutospacing="1" w:line="240" w:lineRule="auto"/>
        <w:rPr>
          <w:rFonts w:ascii="Times New Roman" w:eastAsia="Times New Roman" w:hAnsi="Times New Roman" w:cs="Times New Roman"/>
          <w:sz w:val="24"/>
          <w:szCs w:val="24"/>
        </w:rPr>
      </w:pPr>
    </w:p>
    <w:p w:rsidR="00541D08" w:rsidRPr="00541D08" w:rsidRDefault="00541D08" w:rsidP="00541D08">
      <w:pPr>
        <w:spacing w:before="100" w:beforeAutospacing="1" w:after="100" w:afterAutospacing="1" w:line="240" w:lineRule="auto"/>
        <w:rPr>
          <w:rFonts w:ascii="Times New Roman" w:eastAsia="Times New Roman" w:hAnsi="Times New Roman" w:cs="Times New Roman"/>
          <w:sz w:val="24"/>
          <w:szCs w:val="24"/>
        </w:rPr>
      </w:pPr>
      <w:r w:rsidRPr="00541D08">
        <w:rPr>
          <w:rFonts w:ascii="Times New Roman" w:eastAsia="Times New Roman" w:hAnsi="Times New Roman" w:cs="Times New Roman"/>
          <w:sz w:val="24"/>
          <w:szCs w:val="24"/>
        </w:rPr>
        <w:t xml:space="preserve">These clauses contained only </w:t>
      </w:r>
      <w:r w:rsidRPr="00541D08">
        <w:rPr>
          <w:rFonts w:ascii="Times New Roman" w:eastAsia="Times New Roman" w:hAnsi="Times New Roman" w:cs="Times New Roman"/>
          <w:i/>
          <w:iCs/>
          <w:sz w:val="24"/>
          <w:szCs w:val="24"/>
        </w:rPr>
        <w:t>calls</w:t>
      </w:r>
      <w:r w:rsidRPr="00541D08">
        <w:rPr>
          <w:rFonts w:ascii="Times New Roman" w:eastAsia="Times New Roman" w:hAnsi="Times New Roman" w:cs="Times New Roman"/>
          <w:sz w:val="24"/>
          <w:szCs w:val="24"/>
        </w:rPr>
        <w:t xml:space="preserve"> to constraints. Clauses can also refer to other clauses written by the programmer (atoms). The variables in the clauses are used to pass arguments to the atoms in the body (and constants can be passed as well, of course). </w:t>
      </w:r>
    </w:p>
    <w:p w:rsidR="00541D08" w:rsidRPr="00541D08" w:rsidRDefault="00541D08" w:rsidP="00541D08">
      <w:pPr>
        <w:spacing w:after="0" w:line="240" w:lineRule="auto"/>
        <w:rPr>
          <w:rFonts w:ascii="Times New Roman" w:eastAsia="Times New Roman" w:hAnsi="Times New Roman" w:cs="Times New Roman"/>
          <w:sz w:val="24"/>
          <w:szCs w:val="24"/>
        </w:rPr>
      </w:pPr>
      <w:bookmarkStart w:id="3" w:name="ex:clauses-with-user-atoms"/>
      <w:r w:rsidRPr="00541D08">
        <w:rPr>
          <w:rFonts w:ascii="Times New Roman" w:eastAsia="Times New Roman" w:hAnsi="Times New Roman" w:cs="Times New Roman"/>
          <w:b/>
          <w:bCs/>
          <w:sz w:val="24"/>
          <w:szCs w:val="24"/>
        </w:rPr>
        <w:t>Example 2.2</w:t>
      </w:r>
      <w:bookmarkEnd w:id="3"/>
      <w:r w:rsidRPr="00541D08">
        <w:rPr>
          <w:rFonts w:ascii="Times New Roman" w:eastAsia="Times New Roman" w:hAnsi="Times New Roman" w:cs="Times New Roman"/>
          <w:sz w:val="24"/>
          <w:szCs w:val="24"/>
        </w:rPr>
        <w:t xml:space="preserve">   The following clauses have atoms defined by the user in the body: </w:t>
      </w:r>
    </w:p>
    <w:p w:rsidR="00541D08" w:rsidRPr="00541D08" w:rsidRDefault="00541D08" w:rsidP="00541D08">
      <w:pPr>
        <w:spacing w:before="100" w:beforeAutospacing="1" w:after="100" w:afterAutospacing="1" w:line="240" w:lineRule="auto"/>
        <w:rPr>
          <w:rFonts w:ascii="Times New Roman" w:eastAsia="Times New Roman" w:hAnsi="Times New Roman" w:cs="Times New Roman"/>
          <w:sz w:val="24"/>
          <w:szCs w:val="24"/>
        </w:rPr>
      </w:pPr>
      <w:r w:rsidRPr="00541D08">
        <w:rPr>
          <w:rFonts w:ascii="Courier New" w:eastAsia="Times New Roman" w:hAnsi="Courier New" w:cs="Courier New"/>
          <w:sz w:val="20"/>
        </w:rPr>
        <w:t>eats(X, Y):- bigger(X, Y).</w:t>
      </w:r>
      <w:r w:rsidRPr="00541D08">
        <w:rPr>
          <w:rFonts w:ascii="Times New Roman" w:eastAsia="Times New Roman" w:hAnsi="Times New Roman" w:cs="Times New Roman"/>
          <w:sz w:val="24"/>
          <w:szCs w:val="24"/>
        </w:rPr>
        <w:t xml:space="preserve"> </w:t>
      </w:r>
      <w:r w:rsidRPr="00541D08">
        <w:rPr>
          <w:rFonts w:ascii="Times New Roman" w:eastAsia="Times New Roman" w:hAnsi="Times New Roman" w:cs="Times New Roman"/>
          <w:sz w:val="24"/>
          <w:szCs w:val="24"/>
        </w:rPr>
        <w:br/>
      </w:r>
      <w:r w:rsidRPr="00541D08">
        <w:rPr>
          <w:rFonts w:ascii="Courier New" w:eastAsia="Times New Roman" w:hAnsi="Courier New" w:cs="Courier New"/>
          <w:sz w:val="20"/>
        </w:rPr>
        <w:t>pet(X):- animal(X), sound(X,Y), Y=bark.</w:t>
      </w:r>
      <w:r w:rsidRPr="00541D08">
        <w:rPr>
          <w:rFonts w:ascii="Times New Roman" w:eastAsia="Times New Roman" w:hAnsi="Times New Roman" w:cs="Times New Roman"/>
          <w:sz w:val="24"/>
          <w:szCs w:val="24"/>
        </w:rPr>
        <w:t xml:space="preserve"> </w:t>
      </w:r>
    </w:p>
    <w:p w:rsidR="00541D08" w:rsidRPr="00541D08" w:rsidRDefault="00541D08" w:rsidP="00541D08">
      <w:pPr>
        <w:spacing w:before="100" w:beforeAutospacing="1" w:after="100" w:afterAutospacing="1" w:line="240" w:lineRule="auto"/>
        <w:rPr>
          <w:rFonts w:ascii="Times New Roman" w:eastAsia="Times New Roman" w:hAnsi="Times New Roman" w:cs="Times New Roman"/>
          <w:sz w:val="24"/>
          <w:szCs w:val="24"/>
        </w:rPr>
      </w:pPr>
      <w:r w:rsidRPr="00541D08">
        <w:rPr>
          <w:rFonts w:ascii="Times New Roman" w:eastAsia="Times New Roman" w:hAnsi="Times New Roman" w:cs="Times New Roman"/>
          <w:sz w:val="24"/>
          <w:szCs w:val="24"/>
        </w:rPr>
        <w:t xml:space="preserve">Their reading depends on the interpretation of the user atoms, but a likely meaning of them is: </w:t>
      </w:r>
    </w:p>
    <w:p w:rsidR="00541D08" w:rsidRPr="00541D08" w:rsidRDefault="00541D08" w:rsidP="00541D08">
      <w:pPr>
        <w:spacing w:before="100" w:beforeAutospacing="1" w:after="100" w:afterAutospacing="1" w:line="240" w:lineRule="auto"/>
        <w:rPr>
          <w:rFonts w:ascii="Times New Roman" w:eastAsia="Times New Roman" w:hAnsi="Times New Roman" w:cs="Times New Roman"/>
          <w:sz w:val="24"/>
          <w:szCs w:val="24"/>
        </w:rPr>
      </w:pPr>
    </w:p>
    <w:p w:rsidR="00541D08" w:rsidRPr="00541D08" w:rsidRDefault="00541D08" w:rsidP="00541D08">
      <w:pPr>
        <w:spacing w:before="100" w:beforeAutospacing="1" w:after="100" w:afterAutospacing="1" w:line="240" w:lineRule="auto"/>
        <w:rPr>
          <w:rFonts w:ascii="Times New Roman" w:eastAsia="Times New Roman" w:hAnsi="Times New Roman" w:cs="Times New Roman"/>
          <w:sz w:val="24"/>
          <w:szCs w:val="24"/>
        </w:rPr>
      </w:pPr>
      <w:r w:rsidRPr="00541D08">
        <w:rPr>
          <w:rFonts w:ascii="Times New Roman" w:eastAsia="Times New Roman" w:hAnsi="Times New Roman" w:cs="Times New Roman"/>
          <w:i/>
          <w:iCs/>
          <w:sz w:val="24"/>
          <w:szCs w:val="24"/>
        </w:rPr>
        <w:t>The big eat the small</w:t>
      </w:r>
      <w:r w:rsidRPr="00541D08">
        <w:rPr>
          <w:rFonts w:ascii="Times New Roman" w:eastAsia="Times New Roman" w:hAnsi="Times New Roman" w:cs="Times New Roman"/>
          <w:sz w:val="24"/>
          <w:szCs w:val="24"/>
        </w:rPr>
        <w:t xml:space="preserve">, or </w:t>
      </w:r>
      <w:r w:rsidRPr="00541D08">
        <w:rPr>
          <w:rFonts w:ascii="Times New Roman" w:eastAsia="Times New Roman" w:hAnsi="Times New Roman" w:cs="Times New Roman"/>
          <w:sz w:val="24"/>
          <w:szCs w:val="24"/>
        </w:rPr>
        <w:br/>
      </w:r>
      <w:r w:rsidRPr="00541D08">
        <w:rPr>
          <w:rFonts w:ascii="Times New Roman" w:eastAsia="Times New Roman" w:hAnsi="Times New Roman" w:cs="Times New Roman"/>
          <w:i/>
          <w:iCs/>
          <w:sz w:val="24"/>
          <w:szCs w:val="24"/>
        </w:rPr>
        <w:t>If some X is bigger than some Y, then X eats Y</w:t>
      </w:r>
      <w:r w:rsidRPr="00541D08">
        <w:rPr>
          <w:rFonts w:ascii="Times New Roman" w:eastAsia="Times New Roman" w:hAnsi="Times New Roman" w:cs="Times New Roman"/>
          <w:sz w:val="24"/>
          <w:szCs w:val="24"/>
        </w:rPr>
        <w:t xml:space="preserve"> </w:t>
      </w:r>
      <w:r w:rsidRPr="00541D08">
        <w:rPr>
          <w:rFonts w:ascii="Times New Roman" w:eastAsia="Times New Roman" w:hAnsi="Times New Roman" w:cs="Times New Roman"/>
          <w:sz w:val="24"/>
          <w:szCs w:val="24"/>
        </w:rPr>
        <w:br/>
      </w:r>
      <w:r w:rsidRPr="00541D08">
        <w:rPr>
          <w:rFonts w:ascii="Times New Roman" w:eastAsia="Times New Roman" w:hAnsi="Times New Roman" w:cs="Times New Roman"/>
          <w:sz w:val="24"/>
          <w:szCs w:val="24"/>
        </w:rPr>
        <w:br/>
      </w:r>
      <w:r w:rsidRPr="00541D08">
        <w:rPr>
          <w:rFonts w:ascii="Times New Roman" w:eastAsia="Times New Roman" w:hAnsi="Times New Roman" w:cs="Times New Roman"/>
          <w:sz w:val="24"/>
          <w:szCs w:val="24"/>
        </w:rPr>
        <w:br/>
      </w:r>
      <w:r w:rsidRPr="00541D08">
        <w:rPr>
          <w:rFonts w:ascii="Times New Roman" w:eastAsia="Times New Roman" w:hAnsi="Times New Roman" w:cs="Times New Roman"/>
          <w:sz w:val="24"/>
          <w:szCs w:val="24"/>
        </w:rPr>
        <w:br/>
      </w:r>
      <w:r w:rsidRPr="00541D08">
        <w:rPr>
          <w:rFonts w:ascii="Times New Roman" w:eastAsia="Times New Roman" w:hAnsi="Times New Roman" w:cs="Times New Roman"/>
          <w:i/>
          <w:iCs/>
          <w:sz w:val="24"/>
          <w:szCs w:val="24"/>
        </w:rPr>
        <w:t>For X to be a pet, it must be an animal and the sound it produces must be a bark</w:t>
      </w:r>
      <w:r w:rsidRPr="00541D08">
        <w:rPr>
          <w:rFonts w:ascii="Times New Roman" w:eastAsia="Times New Roman" w:hAnsi="Times New Roman" w:cs="Times New Roman"/>
          <w:sz w:val="24"/>
          <w:szCs w:val="24"/>
        </w:rPr>
        <w:t xml:space="preserve">, or </w:t>
      </w:r>
      <w:r w:rsidRPr="00541D08">
        <w:rPr>
          <w:rFonts w:ascii="Times New Roman" w:eastAsia="Times New Roman" w:hAnsi="Times New Roman" w:cs="Times New Roman"/>
          <w:sz w:val="24"/>
          <w:szCs w:val="24"/>
        </w:rPr>
        <w:br/>
      </w:r>
      <w:r w:rsidRPr="00541D08">
        <w:rPr>
          <w:rFonts w:ascii="Times New Roman" w:eastAsia="Times New Roman" w:hAnsi="Times New Roman" w:cs="Times New Roman"/>
          <w:i/>
          <w:iCs/>
          <w:sz w:val="24"/>
          <w:szCs w:val="24"/>
        </w:rPr>
        <w:t>If X is and animal and X barks, then X is a pet</w:t>
      </w:r>
      <w:r w:rsidRPr="00541D08">
        <w:rPr>
          <w:rFonts w:ascii="Times New Roman" w:eastAsia="Times New Roman" w:hAnsi="Times New Roman" w:cs="Times New Roman"/>
          <w:sz w:val="24"/>
          <w:szCs w:val="24"/>
        </w:rPr>
        <w:t xml:space="preserve">, or </w:t>
      </w:r>
      <w:r w:rsidRPr="00541D08">
        <w:rPr>
          <w:rFonts w:ascii="Times New Roman" w:eastAsia="Times New Roman" w:hAnsi="Times New Roman" w:cs="Times New Roman"/>
          <w:sz w:val="24"/>
          <w:szCs w:val="24"/>
        </w:rPr>
        <w:br/>
      </w:r>
      <w:r w:rsidRPr="00541D08">
        <w:rPr>
          <w:rFonts w:ascii="Times New Roman" w:eastAsia="Times New Roman" w:hAnsi="Times New Roman" w:cs="Times New Roman"/>
          <w:i/>
          <w:iCs/>
          <w:sz w:val="24"/>
          <w:szCs w:val="24"/>
        </w:rPr>
        <w:t>An animal which barks is a pet</w:t>
      </w:r>
      <w:r w:rsidRPr="00541D08">
        <w:rPr>
          <w:rFonts w:ascii="Times New Roman" w:eastAsia="Times New Roman" w:hAnsi="Times New Roman" w:cs="Times New Roman"/>
          <w:sz w:val="24"/>
          <w:szCs w:val="24"/>
        </w:rPr>
        <w:t xml:space="preserve"> </w:t>
      </w:r>
    </w:p>
    <w:p w:rsidR="00541D08" w:rsidRPr="00541D08" w:rsidRDefault="00541D08" w:rsidP="00541D08">
      <w:pPr>
        <w:spacing w:before="100" w:beforeAutospacing="1" w:after="100" w:afterAutospacing="1" w:line="240" w:lineRule="auto"/>
        <w:rPr>
          <w:rFonts w:ascii="Times New Roman" w:eastAsia="Times New Roman" w:hAnsi="Times New Roman" w:cs="Times New Roman"/>
          <w:sz w:val="24"/>
          <w:szCs w:val="24"/>
        </w:rPr>
      </w:pPr>
    </w:p>
    <w:p w:rsidR="00541D08" w:rsidRPr="00541D08" w:rsidRDefault="00541D08" w:rsidP="00541D08">
      <w:pPr>
        <w:spacing w:before="100" w:beforeAutospacing="1" w:after="100" w:afterAutospacing="1" w:line="240" w:lineRule="auto"/>
        <w:rPr>
          <w:rFonts w:ascii="Times New Roman" w:eastAsia="Times New Roman" w:hAnsi="Times New Roman" w:cs="Times New Roman"/>
          <w:sz w:val="24"/>
          <w:szCs w:val="24"/>
        </w:rPr>
      </w:pPr>
      <w:r w:rsidRPr="00541D08">
        <w:rPr>
          <w:rFonts w:ascii="Times New Roman" w:eastAsia="Times New Roman" w:hAnsi="Times New Roman" w:cs="Times New Roman"/>
          <w:sz w:val="24"/>
          <w:szCs w:val="24"/>
        </w:rPr>
        <w:t xml:space="preserve">Of course, the final answer to the real meaning of this piece of code is what the programmer actually had in mind when writing </w:t>
      </w:r>
      <w:r w:rsidRPr="00541D08">
        <w:rPr>
          <w:rFonts w:ascii="Courier New" w:eastAsia="Times New Roman" w:hAnsi="Courier New" w:cs="Courier New"/>
          <w:sz w:val="20"/>
        </w:rPr>
        <w:t>animal/a</w:t>
      </w:r>
      <w:r w:rsidRPr="00541D08">
        <w:rPr>
          <w:rFonts w:ascii="Times New Roman" w:eastAsia="Times New Roman" w:hAnsi="Times New Roman" w:cs="Times New Roman"/>
          <w:sz w:val="24"/>
          <w:szCs w:val="24"/>
        </w:rPr>
        <w:t xml:space="preserve">, </w:t>
      </w:r>
      <w:r w:rsidRPr="00541D08">
        <w:rPr>
          <w:rFonts w:ascii="Courier New" w:eastAsia="Times New Roman" w:hAnsi="Courier New" w:cs="Courier New"/>
          <w:sz w:val="20"/>
        </w:rPr>
        <w:t>sound/2</w:t>
      </w:r>
      <w:r w:rsidRPr="00541D08">
        <w:rPr>
          <w:rFonts w:ascii="Times New Roman" w:eastAsia="Times New Roman" w:hAnsi="Times New Roman" w:cs="Times New Roman"/>
          <w:sz w:val="24"/>
          <w:szCs w:val="24"/>
        </w:rPr>
        <w:t xml:space="preserve">, and </w:t>
      </w:r>
      <w:r w:rsidRPr="00541D08">
        <w:rPr>
          <w:rFonts w:ascii="Courier New" w:eastAsia="Times New Roman" w:hAnsi="Courier New" w:cs="Courier New"/>
          <w:sz w:val="20"/>
        </w:rPr>
        <w:t>bigger/2</w:t>
      </w:r>
      <w:r w:rsidRPr="00541D08">
        <w:rPr>
          <w:rFonts w:ascii="Times New Roman" w:eastAsia="Times New Roman" w:hAnsi="Times New Roman" w:cs="Times New Roman"/>
          <w:sz w:val="24"/>
          <w:szCs w:val="24"/>
        </w:rPr>
        <w:t xml:space="preserve">. </w:t>
      </w:r>
    </w:p>
    <w:p w:rsidR="00541D08" w:rsidRPr="00541D08" w:rsidRDefault="00541D08" w:rsidP="00541D08">
      <w:pPr>
        <w:spacing w:before="100" w:beforeAutospacing="1" w:after="100" w:afterAutospacing="1" w:line="240" w:lineRule="auto"/>
        <w:outlineLvl w:val="1"/>
        <w:rPr>
          <w:rFonts w:ascii="Times New Roman" w:eastAsia="Times New Roman" w:hAnsi="Times New Roman" w:cs="Times New Roman"/>
          <w:b/>
          <w:bCs/>
          <w:sz w:val="36"/>
          <w:szCs w:val="36"/>
        </w:rPr>
      </w:pPr>
      <w:bookmarkStart w:id="4" w:name="SECTION00712000000000000000"/>
      <w:r w:rsidRPr="00541D08">
        <w:rPr>
          <w:rFonts w:ascii="Times New Roman" w:eastAsia="Times New Roman" w:hAnsi="Times New Roman" w:cs="Times New Roman"/>
          <w:b/>
          <w:bCs/>
          <w:sz w:val="36"/>
          <w:szCs w:val="36"/>
        </w:rPr>
        <w:t>Implicit Equality</w:t>
      </w:r>
      <w:bookmarkEnd w:id="4"/>
      <w:r w:rsidRPr="00541D08">
        <w:rPr>
          <w:rFonts w:ascii="Times New Roman" w:eastAsia="Times New Roman" w:hAnsi="Times New Roman" w:cs="Times New Roman"/>
          <w:b/>
          <w:bCs/>
          <w:sz w:val="36"/>
          <w:szCs w:val="36"/>
        </w:rPr>
        <w:t xml:space="preserve"> </w:t>
      </w:r>
    </w:p>
    <w:p w:rsidR="00541D08" w:rsidRPr="00541D08" w:rsidRDefault="00541D08" w:rsidP="00541D08">
      <w:pPr>
        <w:spacing w:before="100" w:beforeAutospacing="1" w:after="100" w:afterAutospacing="1" w:line="240" w:lineRule="auto"/>
        <w:rPr>
          <w:rFonts w:ascii="Times New Roman" w:eastAsia="Times New Roman" w:hAnsi="Times New Roman" w:cs="Times New Roman"/>
          <w:sz w:val="24"/>
          <w:szCs w:val="24"/>
        </w:rPr>
      </w:pPr>
      <w:r w:rsidRPr="00541D08">
        <w:rPr>
          <w:rFonts w:ascii="Times New Roman" w:eastAsia="Times New Roman" w:hAnsi="Times New Roman" w:cs="Times New Roman"/>
          <w:sz w:val="24"/>
          <w:szCs w:val="24"/>
        </w:rPr>
        <w:t xml:space="preserve">Equality is a very common constraint in all domains, and so it is customary to write it in a shorter form: the clause </w:t>
      </w:r>
    </w:p>
    <w:p w:rsidR="00541D08" w:rsidRPr="00541D08" w:rsidRDefault="00541D08" w:rsidP="00541D08">
      <w:pPr>
        <w:spacing w:before="100" w:beforeAutospacing="1" w:after="100" w:afterAutospacing="1" w:line="240" w:lineRule="auto"/>
        <w:rPr>
          <w:rFonts w:ascii="Times New Roman" w:eastAsia="Times New Roman" w:hAnsi="Times New Roman" w:cs="Times New Roman"/>
          <w:sz w:val="24"/>
          <w:szCs w:val="24"/>
        </w:rPr>
      </w:pPr>
    </w:p>
    <w:p w:rsidR="00541D08" w:rsidRPr="00541D08" w:rsidRDefault="00541D08" w:rsidP="00541D08">
      <w:pPr>
        <w:spacing w:after="0" w:line="240" w:lineRule="auto"/>
        <w:jc w:val="center"/>
        <w:rPr>
          <w:rFonts w:ascii="Times New Roman" w:eastAsia="Times New Roman" w:hAnsi="Times New Roman" w:cs="Times New Roman"/>
          <w:sz w:val="24"/>
          <w:szCs w:val="24"/>
        </w:rPr>
      </w:pPr>
      <w:r w:rsidRPr="00541D08">
        <w:rPr>
          <w:rFonts w:ascii="Courier New" w:eastAsia="Times New Roman" w:hAnsi="Courier New" w:cs="Courier New"/>
          <w:sz w:val="20"/>
        </w:rPr>
        <w:lastRenderedPageBreak/>
        <w:t>p(X):- X = something.</w:t>
      </w:r>
    </w:p>
    <w:p w:rsidR="00541D08" w:rsidRPr="00541D08" w:rsidRDefault="00541D08" w:rsidP="00541D08">
      <w:pPr>
        <w:spacing w:before="100" w:beforeAutospacing="1" w:after="100" w:afterAutospacing="1" w:line="240" w:lineRule="auto"/>
        <w:rPr>
          <w:rFonts w:ascii="Times New Roman" w:eastAsia="Times New Roman" w:hAnsi="Times New Roman" w:cs="Times New Roman"/>
          <w:sz w:val="24"/>
          <w:szCs w:val="24"/>
        </w:rPr>
      </w:pPr>
    </w:p>
    <w:p w:rsidR="00541D08" w:rsidRPr="00541D08" w:rsidRDefault="00541D08" w:rsidP="00541D08">
      <w:pPr>
        <w:spacing w:before="100" w:beforeAutospacing="1" w:after="100" w:afterAutospacing="1" w:line="240" w:lineRule="auto"/>
        <w:rPr>
          <w:rFonts w:ascii="Times New Roman" w:eastAsia="Times New Roman" w:hAnsi="Times New Roman" w:cs="Times New Roman"/>
          <w:sz w:val="24"/>
          <w:szCs w:val="24"/>
        </w:rPr>
      </w:pPr>
      <w:r w:rsidRPr="00541D08">
        <w:rPr>
          <w:rFonts w:ascii="Times New Roman" w:eastAsia="Times New Roman" w:hAnsi="Times New Roman" w:cs="Times New Roman"/>
          <w:sz w:val="24"/>
          <w:szCs w:val="24"/>
        </w:rPr>
        <w:t xml:space="preserve">can also be written, with exactly the same meaning as </w:t>
      </w:r>
    </w:p>
    <w:p w:rsidR="00541D08" w:rsidRPr="00541D08" w:rsidRDefault="00541D08" w:rsidP="00541D08">
      <w:pPr>
        <w:spacing w:before="100" w:beforeAutospacing="1" w:after="100" w:afterAutospacing="1" w:line="240" w:lineRule="auto"/>
        <w:rPr>
          <w:rFonts w:ascii="Times New Roman" w:eastAsia="Times New Roman" w:hAnsi="Times New Roman" w:cs="Times New Roman"/>
          <w:sz w:val="24"/>
          <w:szCs w:val="24"/>
        </w:rPr>
      </w:pPr>
    </w:p>
    <w:p w:rsidR="00541D08" w:rsidRPr="00541D08" w:rsidRDefault="00541D08" w:rsidP="00541D08">
      <w:pPr>
        <w:spacing w:after="0" w:line="240" w:lineRule="auto"/>
        <w:jc w:val="center"/>
        <w:rPr>
          <w:rFonts w:ascii="Times New Roman" w:eastAsia="Times New Roman" w:hAnsi="Times New Roman" w:cs="Times New Roman"/>
          <w:sz w:val="24"/>
          <w:szCs w:val="24"/>
        </w:rPr>
      </w:pPr>
      <w:r w:rsidRPr="00541D08">
        <w:rPr>
          <w:rFonts w:ascii="Courier New" w:eastAsia="Times New Roman" w:hAnsi="Courier New" w:cs="Courier New"/>
          <w:sz w:val="20"/>
        </w:rPr>
        <w:t>p(something).</w:t>
      </w:r>
    </w:p>
    <w:p w:rsidR="00541D08" w:rsidRPr="00541D08" w:rsidRDefault="00541D08" w:rsidP="00541D08">
      <w:pPr>
        <w:spacing w:before="100" w:beforeAutospacing="1" w:after="100" w:afterAutospacing="1" w:line="240" w:lineRule="auto"/>
        <w:rPr>
          <w:rFonts w:ascii="Times New Roman" w:eastAsia="Times New Roman" w:hAnsi="Times New Roman" w:cs="Times New Roman"/>
          <w:sz w:val="24"/>
          <w:szCs w:val="24"/>
        </w:rPr>
      </w:pPr>
    </w:p>
    <w:p w:rsidR="00541D08" w:rsidRPr="00541D08" w:rsidRDefault="00541D08" w:rsidP="00541D08">
      <w:pPr>
        <w:spacing w:before="100" w:beforeAutospacing="1" w:after="100" w:afterAutospacing="1" w:line="240" w:lineRule="auto"/>
        <w:rPr>
          <w:rFonts w:ascii="Times New Roman" w:eastAsia="Times New Roman" w:hAnsi="Times New Roman" w:cs="Times New Roman"/>
          <w:sz w:val="24"/>
          <w:szCs w:val="24"/>
        </w:rPr>
      </w:pPr>
      <w:r w:rsidRPr="00541D08">
        <w:rPr>
          <w:rFonts w:ascii="Times New Roman" w:eastAsia="Times New Roman" w:hAnsi="Times New Roman" w:cs="Times New Roman"/>
          <w:sz w:val="24"/>
          <w:szCs w:val="24"/>
        </w:rPr>
        <w:t xml:space="preserve">i.e., every time a variable of a clause appears anywhere </w:t>
      </w:r>
      <w:r w:rsidRPr="00541D08">
        <w:rPr>
          <w:rFonts w:ascii="Times New Roman" w:eastAsia="Times New Roman" w:hAnsi="Times New Roman" w:cs="Times New Roman"/>
          <w:i/>
          <w:iCs/>
          <w:sz w:val="24"/>
          <w:szCs w:val="24"/>
        </w:rPr>
        <w:t>within a clause</w:t>
      </w:r>
      <w:r w:rsidRPr="00541D08">
        <w:rPr>
          <w:rFonts w:ascii="Times New Roman" w:eastAsia="Times New Roman" w:hAnsi="Times New Roman" w:cs="Times New Roman"/>
          <w:sz w:val="24"/>
          <w:szCs w:val="24"/>
        </w:rPr>
        <w:t xml:space="preserve">, the atom (or variable) this variable is equated to can replace every appearance of that variable. </w:t>
      </w:r>
    </w:p>
    <w:p w:rsidR="00541D08" w:rsidRPr="00541D08" w:rsidRDefault="00541D08" w:rsidP="00541D08">
      <w:pPr>
        <w:spacing w:after="0" w:line="240" w:lineRule="auto"/>
        <w:rPr>
          <w:rFonts w:ascii="Times New Roman" w:eastAsia="Times New Roman" w:hAnsi="Times New Roman" w:cs="Times New Roman"/>
          <w:sz w:val="24"/>
          <w:szCs w:val="24"/>
        </w:rPr>
      </w:pPr>
      <w:bookmarkStart w:id="5" w:name="ex:clauses-examp-no-eq"/>
      <w:r w:rsidRPr="00541D08">
        <w:rPr>
          <w:rFonts w:ascii="Times New Roman" w:eastAsia="Times New Roman" w:hAnsi="Times New Roman" w:cs="Times New Roman"/>
          <w:b/>
          <w:bCs/>
          <w:sz w:val="24"/>
          <w:szCs w:val="24"/>
        </w:rPr>
        <w:t>Example 2.3</w:t>
      </w:r>
      <w:bookmarkEnd w:id="5"/>
      <w:r w:rsidRPr="00541D08">
        <w:rPr>
          <w:rFonts w:ascii="Times New Roman" w:eastAsia="Times New Roman" w:hAnsi="Times New Roman" w:cs="Times New Roman"/>
          <w:sz w:val="24"/>
          <w:szCs w:val="24"/>
        </w:rPr>
        <w:t xml:space="preserve">   The clauses in Example </w:t>
      </w:r>
      <w:hyperlink r:id="rId14" w:anchor="ex:clauses-examp" w:history="1">
        <w:r w:rsidRPr="00541D08">
          <w:rPr>
            <w:rFonts w:ascii="Times New Roman" w:eastAsia="Times New Roman" w:hAnsi="Times New Roman" w:cs="Times New Roman"/>
            <w:color w:val="0000FF"/>
            <w:sz w:val="24"/>
            <w:szCs w:val="24"/>
            <w:u w:val="single"/>
          </w:rPr>
          <w:t>2.1</w:t>
        </w:r>
      </w:hyperlink>
      <w:r w:rsidRPr="00541D08">
        <w:rPr>
          <w:rFonts w:ascii="Times New Roman" w:eastAsia="Times New Roman" w:hAnsi="Times New Roman" w:cs="Times New Roman"/>
          <w:sz w:val="24"/>
          <w:szCs w:val="24"/>
        </w:rPr>
        <w:t xml:space="preserve"> can also be written as follows: </w:t>
      </w:r>
    </w:p>
    <w:p w:rsidR="00541D08" w:rsidRPr="00541D08" w:rsidRDefault="00541D08" w:rsidP="00541D08">
      <w:pPr>
        <w:spacing w:before="100" w:beforeAutospacing="1" w:after="100" w:afterAutospacing="1" w:line="240" w:lineRule="auto"/>
        <w:rPr>
          <w:rFonts w:ascii="Times New Roman" w:eastAsia="Times New Roman" w:hAnsi="Times New Roman" w:cs="Times New Roman"/>
          <w:sz w:val="24"/>
          <w:szCs w:val="24"/>
        </w:rPr>
      </w:pPr>
      <w:r w:rsidRPr="00541D08">
        <w:rPr>
          <w:rFonts w:ascii="Courier New" w:eastAsia="Times New Roman" w:hAnsi="Courier New" w:cs="Courier New"/>
          <w:sz w:val="20"/>
        </w:rPr>
        <w:t>bigger(men, mice).</w:t>
      </w:r>
      <w:r w:rsidRPr="00541D08">
        <w:rPr>
          <w:rFonts w:ascii="Times New Roman" w:eastAsia="Times New Roman" w:hAnsi="Times New Roman" w:cs="Times New Roman"/>
          <w:sz w:val="24"/>
          <w:szCs w:val="24"/>
        </w:rPr>
        <w:t xml:space="preserve"> </w:t>
      </w:r>
      <w:r w:rsidRPr="00541D08">
        <w:rPr>
          <w:rFonts w:ascii="Times New Roman" w:eastAsia="Times New Roman" w:hAnsi="Times New Roman" w:cs="Times New Roman"/>
          <w:sz w:val="24"/>
          <w:szCs w:val="24"/>
        </w:rPr>
        <w:br/>
      </w:r>
      <w:r w:rsidRPr="00541D08">
        <w:rPr>
          <w:rFonts w:ascii="Courier New" w:eastAsia="Times New Roman" w:hAnsi="Courier New" w:cs="Courier New"/>
          <w:sz w:val="20"/>
        </w:rPr>
        <w:t>pet(X):- animal(X), sound(X, bark).</w:t>
      </w:r>
      <w:r w:rsidRPr="00541D08">
        <w:rPr>
          <w:rFonts w:ascii="Times New Roman" w:eastAsia="Times New Roman" w:hAnsi="Times New Roman" w:cs="Times New Roman"/>
          <w:sz w:val="24"/>
          <w:szCs w:val="24"/>
        </w:rPr>
        <w:t xml:space="preserve"> </w:t>
      </w:r>
    </w:p>
    <w:p w:rsidR="00541D08" w:rsidRPr="00541D08" w:rsidRDefault="00541D08" w:rsidP="00541D08">
      <w:pPr>
        <w:spacing w:before="100" w:beforeAutospacing="1" w:after="100" w:afterAutospacing="1" w:line="240" w:lineRule="auto"/>
        <w:rPr>
          <w:rFonts w:ascii="Times New Roman" w:eastAsia="Times New Roman" w:hAnsi="Times New Roman" w:cs="Times New Roman"/>
          <w:sz w:val="24"/>
          <w:szCs w:val="24"/>
        </w:rPr>
      </w:pPr>
      <w:r w:rsidRPr="00541D08">
        <w:rPr>
          <w:rFonts w:ascii="Times New Roman" w:eastAsia="Times New Roman" w:hAnsi="Times New Roman" w:cs="Times New Roman"/>
          <w:sz w:val="24"/>
          <w:szCs w:val="24"/>
        </w:rPr>
        <w:t xml:space="preserve">and their meaning and behavior is exactly the same as in the original example. </w:t>
      </w:r>
    </w:p>
    <w:p w:rsidR="00541D08" w:rsidRPr="00541D08" w:rsidRDefault="00541D08" w:rsidP="00541D08">
      <w:pPr>
        <w:spacing w:before="100" w:beforeAutospacing="1" w:after="100" w:afterAutospacing="1" w:line="240" w:lineRule="auto"/>
        <w:outlineLvl w:val="1"/>
        <w:rPr>
          <w:rFonts w:ascii="Times New Roman" w:eastAsia="Times New Roman" w:hAnsi="Times New Roman" w:cs="Times New Roman"/>
          <w:b/>
          <w:bCs/>
          <w:sz w:val="36"/>
          <w:szCs w:val="36"/>
        </w:rPr>
      </w:pPr>
      <w:bookmarkStart w:id="6" w:name="SECTION00713000000000000000"/>
      <w:r w:rsidRPr="00541D08">
        <w:rPr>
          <w:rFonts w:ascii="Times New Roman" w:eastAsia="Times New Roman" w:hAnsi="Times New Roman" w:cs="Times New Roman"/>
          <w:b/>
          <w:bCs/>
          <w:sz w:val="36"/>
          <w:szCs w:val="36"/>
        </w:rPr>
        <w:t> </w:t>
      </w:r>
      <w:bookmarkEnd w:id="6"/>
      <w:r w:rsidRPr="00541D08">
        <w:rPr>
          <w:rFonts w:ascii="Times New Roman" w:eastAsia="Times New Roman" w:hAnsi="Times New Roman" w:cs="Times New Roman"/>
          <w:b/>
          <w:bCs/>
          <w:sz w:val="36"/>
          <w:szCs w:val="36"/>
        </w:rPr>
        <w:t xml:space="preserve"> </w:t>
      </w:r>
      <w:bookmarkStart w:id="7" w:name="sec:Facts"/>
      <w:r w:rsidRPr="00541D08">
        <w:rPr>
          <w:rFonts w:ascii="Times New Roman" w:eastAsia="Times New Roman" w:hAnsi="Times New Roman" w:cs="Times New Roman"/>
          <w:b/>
          <w:bCs/>
          <w:sz w:val="36"/>
          <w:szCs w:val="36"/>
        </w:rPr>
        <w:t> </w:t>
      </w:r>
      <w:bookmarkEnd w:id="7"/>
      <w:r w:rsidRPr="00541D08">
        <w:rPr>
          <w:rFonts w:ascii="Times New Roman" w:eastAsia="Times New Roman" w:hAnsi="Times New Roman" w:cs="Times New Roman"/>
          <w:b/>
          <w:bCs/>
          <w:sz w:val="36"/>
          <w:szCs w:val="36"/>
        </w:rPr>
        <w:t xml:space="preserve"> </w:t>
      </w:r>
      <w:r w:rsidRPr="00541D08">
        <w:rPr>
          <w:rFonts w:ascii="Times New Roman" w:eastAsia="Times New Roman" w:hAnsi="Times New Roman" w:cs="Times New Roman"/>
          <w:b/>
          <w:bCs/>
          <w:sz w:val="36"/>
          <w:szCs w:val="36"/>
        </w:rPr>
        <w:br/>
        <w:t xml:space="preserve">Facts </w:t>
      </w:r>
    </w:p>
    <w:p w:rsidR="00541D08" w:rsidRPr="00541D08" w:rsidRDefault="00541D08" w:rsidP="00541D08">
      <w:pPr>
        <w:spacing w:before="100" w:beforeAutospacing="1" w:after="100" w:afterAutospacing="1" w:line="240" w:lineRule="auto"/>
        <w:rPr>
          <w:rFonts w:ascii="Times New Roman" w:eastAsia="Times New Roman" w:hAnsi="Times New Roman" w:cs="Times New Roman"/>
          <w:sz w:val="24"/>
          <w:szCs w:val="24"/>
        </w:rPr>
      </w:pPr>
      <w:r w:rsidRPr="00541D08">
        <w:rPr>
          <w:rFonts w:ascii="Times New Roman" w:eastAsia="Times New Roman" w:hAnsi="Times New Roman" w:cs="Times New Roman"/>
          <w:sz w:val="24"/>
          <w:szCs w:val="24"/>
        </w:rPr>
        <w:t xml:space="preserve">The previous section introduced a new type of clause, which is actually a shorthand expression for clauses we already know how to write: the expression </w:t>
      </w:r>
    </w:p>
    <w:p w:rsidR="00541D08" w:rsidRPr="00541D08" w:rsidRDefault="00541D08" w:rsidP="00541D08">
      <w:pPr>
        <w:spacing w:after="0" w:line="240" w:lineRule="auto"/>
        <w:jc w:val="center"/>
        <w:rPr>
          <w:rFonts w:ascii="Times New Roman" w:eastAsia="Times New Roman" w:hAnsi="Times New Roman" w:cs="Times New Roman"/>
          <w:sz w:val="24"/>
          <w:szCs w:val="24"/>
        </w:rPr>
      </w:pPr>
      <w:r w:rsidRPr="00541D08">
        <w:rPr>
          <w:rFonts w:ascii="Times New Roman" w:eastAsia="Times New Roman" w:hAnsi="Times New Roman" w:cs="Times New Roman"/>
          <w:i/>
          <w:iCs/>
          <w:sz w:val="24"/>
          <w:szCs w:val="24"/>
        </w:rPr>
        <w:t>p</w:t>
      </w:r>
      <w:r w:rsidRPr="00541D08">
        <w:rPr>
          <w:rFonts w:ascii="Times New Roman" w:eastAsia="Times New Roman" w:hAnsi="Times New Roman" w:cs="Times New Roman"/>
          <w:sz w:val="24"/>
          <w:szCs w:val="24"/>
        </w:rPr>
        <w:t xml:space="preserve">. </w:t>
      </w:r>
    </w:p>
    <w:p w:rsidR="00541D08" w:rsidRPr="00541D08" w:rsidRDefault="00541D08" w:rsidP="00541D08">
      <w:pPr>
        <w:spacing w:after="0" w:line="240" w:lineRule="auto"/>
        <w:rPr>
          <w:rFonts w:ascii="Times New Roman" w:eastAsia="Times New Roman" w:hAnsi="Times New Roman" w:cs="Times New Roman"/>
          <w:sz w:val="24"/>
          <w:szCs w:val="24"/>
        </w:rPr>
      </w:pPr>
      <w:r w:rsidRPr="00541D08">
        <w:rPr>
          <w:rFonts w:ascii="Times New Roman" w:eastAsia="Times New Roman" w:hAnsi="Times New Roman" w:cs="Times New Roman"/>
          <w:sz w:val="24"/>
          <w:szCs w:val="24"/>
        </w:rPr>
        <w:br w:type="textWrapping" w:clear="all"/>
      </w:r>
    </w:p>
    <w:p w:rsidR="00541D08" w:rsidRPr="00541D08" w:rsidRDefault="00541D08" w:rsidP="00541D08">
      <w:pPr>
        <w:spacing w:after="0" w:line="240" w:lineRule="auto"/>
        <w:rPr>
          <w:rFonts w:ascii="Times New Roman" w:eastAsia="Times New Roman" w:hAnsi="Times New Roman" w:cs="Times New Roman"/>
          <w:sz w:val="24"/>
          <w:szCs w:val="24"/>
        </w:rPr>
      </w:pPr>
      <w:r w:rsidRPr="00541D08">
        <w:rPr>
          <w:rFonts w:ascii="Times New Roman" w:eastAsia="Times New Roman" w:hAnsi="Times New Roman" w:cs="Times New Roman"/>
          <w:sz w:val="24"/>
          <w:szCs w:val="24"/>
        </w:rPr>
        <w:t xml:space="preserve">where </w:t>
      </w:r>
      <w:r w:rsidRPr="00541D08">
        <w:rPr>
          <w:rFonts w:ascii="Times New Roman" w:eastAsia="Times New Roman" w:hAnsi="Times New Roman" w:cs="Times New Roman"/>
          <w:i/>
          <w:iCs/>
          <w:sz w:val="24"/>
          <w:szCs w:val="24"/>
        </w:rPr>
        <w:t>p</w:t>
      </w:r>
      <w:r w:rsidRPr="00541D08">
        <w:rPr>
          <w:rFonts w:ascii="Times New Roman" w:eastAsia="Times New Roman" w:hAnsi="Times New Roman" w:cs="Times New Roman"/>
          <w:sz w:val="24"/>
          <w:szCs w:val="24"/>
        </w:rPr>
        <w:t xml:space="preserve"> is an atom, is called a fact. The first clause in Example </w:t>
      </w:r>
      <w:hyperlink r:id="rId15" w:anchor="ex:clauses-examp-no-eq" w:history="1">
        <w:r w:rsidRPr="00541D08">
          <w:rPr>
            <w:rFonts w:ascii="Times New Roman" w:eastAsia="Times New Roman" w:hAnsi="Times New Roman" w:cs="Times New Roman"/>
            <w:color w:val="0000FF"/>
            <w:sz w:val="24"/>
            <w:szCs w:val="24"/>
            <w:u w:val="single"/>
          </w:rPr>
          <w:t>2.3</w:t>
        </w:r>
      </w:hyperlink>
      <w:r w:rsidRPr="00541D08">
        <w:rPr>
          <w:rFonts w:ascii="Times New Roman" w:eastAsia="Times New Roman" w:hAnsi="Times New Roman" w:cs="Times New Roman"/>
          <w:sz w:val="24"/>
          <w:szCs w:val="24"/>
        </w:rPr>
        <w:t xml:space="preserve"> is a fact, which appears because an equality constraint has been implicitly moved to the head of the clause. </w:t>
      </w:r>
    </w:p>
    <w:p w:rsidR="00541D08" w:rsidRPr="00541D08" w:rsidRDefault="00541D08" w:rsidP="00541D08">
      <w:pPr>
        <w:spacing w:after="0" w:line="240" w:lineRule="auto"/>
        <w:rPr>
          <w:rFonts w:ascii="Times New Roman" w:eastAsia="Times New Roman" w:hAnsi="Times New Roman" w:cs="Times New Roman"/>
          <w:sz w:val="24"/>
          <w:szCs w:val="24"/>
        </w:rPr>
      </w:pPr>
      <w:r w:rsidRPr="00541D08">
        <w:rPr>
          <w:rFonts w:ascii="Times New Roman" w:eastAsia="Times New Roman" w:hAnsi="Times New Roman" w:cs="Times New Roman"/>
          <w:b/>
          <w:bCs/>
          <w:sz w:val="24"/>
          <w:szCs w:val="24"/>
        </w:rPr>
        <w:t>Example 2.4</w:t>
      </w:r>
      <w:r w:rsidRPr="00541D08">
        <w:rPr>
          <w:rFonts w:ascii="Times New Roman" w:eastAsia="Times New Roman" w:hAnsi="Times New Roman" w:cs="Times New Roman"/>
          <w:sz w:val="24"/>
          <w:szCs w:val="24"/>
        </w:rPr>
        <w:t xml:space="preserve">   The first and second clauses in Example </w:t>
      </w:r>
      <w:hyperlink r:id="rId16" w:anchor="ex:clauses-examp" w:history="1">
        <w:r w:rsidRPr="00541D08">
          <w:rPr>
            <w:rFonts w:ascii="Times New Roman" w:eastAsia="Times New Roman" w:hAnsi="Times New Roman" w:cs="Times New Roman"/>
            <w:color w:val="0000FF"/>
            <w:sz w:val="24"/>
            <w:szCs w:val="24"/>
            <w:u w:val="single"/>
          </w:rPr>
          <w:t>2.1</w:t>
        </w:r>
      </w:hyperlink>
      <w:r w:rsidRPr="00541D08">
        <w:rPr>
          <w:rFonts w:ascii="Times New Roman" w:eastAsia="Times New Roman" w:hAnsi="Times New Roman" w:cs="Times New Roman"/>
          <w:sz w:val="24"/>
          <w:szCs w:val="24"/>
        </w:rPr>
        <w:t xml:space="preserve"> can also be written as facts: </w:t>
      </w:r>
    </w:p>
    <w:p w:rsidR="00541D08" w:rsidRPr="00541D08" w:rsidRDefault="00541D08" w:rsidP="00541D08">
      <w:pPr>
        <w:spacing w:before="100" w:beforeAutospacing="1" w:after="100" w:afterAutospacing="1" w:line="240" w:lineRule="auto"/>
        <w:rPr>
          <w:rFonts w:ascii="Times New Roman" w:eastAsia="Times New Roman" w:hAnsi="Times New Roman" w:cs="Times New Roman"/>
          <w:sz w:val="24"/>
          <w:szCs w:val="24"/>
        </w:rPr>
      </w:pPr>
      <w:r w:rsidRPr="00541D08">
        <w:rPr>
          <w:rFonts w:ascii="Courier New" w:eastAsia="Times New Roman" w:hAnsi="Courier New" w:cs="Courier New"/>
          <w:sz w:val="20"/>
        </w:rPr>
        <w:t>animal(dog).</w:t>
      </w:r>
      <w:r w:rsidRPr="00541D08">
        <w:rPr>
          <w:rFonts w:ascii="Times New Roman" w:eastAsia="Times New Roman" w:hAnsi="Times New Roman" w:cs="Times New Roman"/>
          <w:sz w:val="24"/>
          <w:szCs w:val="24"/>
        </w:rPr>
        <w:t xml:space="preserve"> </w:t>
      </w:r>
      <w:r w:rsidRPr="00541D08">
        <w:rPr>
          <w:rFonts w:ascii="Times New Roman" w:eastAsia="Times New Roman" w:hAnsi="Times New Roman" w:cs="Times New Roman"/>
          <w:sz w:val="24"/>
          <w:szCs w:val="24"/>
        </w:rPr>
        <w:br/>
      </w:r>
      <w:r w:rsidRPr="00541D08">
        <w:rPr>
          <w:rFonts w:ascii="Courier New" w:eastAsia="Times New Roman" w:hAnsi="Courier New" w:cs="Courier New"/>
          <w:sz w:val="20"/>
        </w:rPr>
        <w:t>likes(cat, fish).</w:t>
      </w:r>
      <w:r w:rsidRPr="00541D08">
        <w:rPr>
          <w:rFonts w:ascii="Times New Roman" w:eastAsia="Times New Roman" w:hAnsi="Times New Roman" w:cs="Times New Roman"/>
          <w:sz w:val="24"/>
          <w:szCs w:val="24"/>
        </w:rPr>
        <w:t xml:space="preserve"> </w:t>
      </w:r>
    </w:p>
    <w:p w:rsidR="00541D08" w:rsidRPr="00541D08" w:rsidRDefault="00541D08" w:rsidP="00541D08">
      <w:pPr>
        <w:spacing w:before="100" w:beforeAutospacing="1" w:after="100" w:afterAutospacing="1" w:line="240" w:lineRule="auto"/>
        <w:outlineLvl w:val="1"/>
        <w:rPr>
          <w:rFonts w:ascii="Times New Roman" w:eastAsia="Times New Roman" w:hAnsi="Times New Roman" w:cs="Times New Roman"/>
          <w:b/>
          <w:bCs/>
          <w:sz w:val="36"/>
          <w:szCs w:val="36"/>
        </w:rPr>
      </w:pPr>
      <w:bookmarkStart w:id="8" w:name="SECTION00714000000000000000"/>
      <w:r w:rsidRPr="00541D08">
        <w:rPr>
          <w:rFonts w:ascii="Times New Roman" w:eastAsia="Times New Roman" w:hAnsi="Times New Roman" w:cs="Times New Roman"/>
          <w:b/>
          <w:bCs/>
          <w:sz w:val="36"/>
          <w:szCs w:val="36"/>
        </w:rPr>
        <w:t>Predicates</w:t>
      </w:r>
      <w:bookmarkEnd w:id="8"/>
      <w:r w:rsidRPr="00541D08">
        <w:rPr>
          <w:rFonts w:ascii="Times New Roman" w:eastAsia="Times New Roman" w:hAnsi="Times New Roman" w:cs="Times New Roman"/>
          <w:b/>
          <w:bCs/>
          <w:sz w:val="36"/>
          <w:szCs w:val="36"/>
        </w:rPr>
        <w:t xml:space="preserve"> </w:t>
      </w:r>
    </w:p>
    <w:p w:rsidR="00541D08" w:rsidRPr="00541D08" w:rsidRDefault="00541D08" w:rsidP="00541D08">
      <w:pPr>
        <w:spacing w:before="100" w:beforeAutospacing="1" w:after="100" w:afterAutospacing="1" w:line="240" w:lineRule="auto"/>
        <w:rPr>
          <w:rFonts w:ascii="Times New Roman" w:eastAsia="Times New Roman" w:hAnsi="Times New Roman" w:cs="Times New Roman"/>
          <w:sz w:val="24"/>
          <w:szCs w:val="24"/>
        </w:rPr>
      </w:pPr>
      <w:r w:rsidRPr="00541D08">
        <w:rPr>
          <w:rFonts w:ascii="Times New Roman" w:eastAsia="Times New Roman" w:hAnsi="Times New Roman" w:cs="Times New Roman"/>
          <w:sz w:val="24"/>
          <w:szCs w:val="24"/>
        </w:rPr>
        <w:t xml:space="preserve">A </w:t>
      </w:r>
      <w:r w:rsidRPr="00541D08">
        <w:rPr>
          <w:rFonts w:ascii="Times New Roman" w:eastAsia="Times New Roman" w:hAnsi="Times New Roman" w:cs="Times New Roman"/>
          <w:i/>
          <w:iCs/>
          <w:sz w:val="24"/>
          <w:szCs w:val="24"/>
        </w:rPr>
        <w:t>predicate</w:t>
      </w:r>
      <w:r w:rsidRPr="00541D08">
        <w:rPr>
          <w:rFonts w:ascii="Times New Roman" w:eastAsia="Times New Roman" w:hAnsi="Times New Roman" w:cs="Times New Roman"/>
          <w:sz w:val="24"/>
          <w:szCs w:val="24"/>
        </w:rPr>
        <w:t xml:space="preserve"> is simply a collection of clauses which have the same head name and </w:t>
      </w:r>
      <w:proofErr w:type="spellStart"/>
      <w:r w:rsidRPr="00541D08">
        <w:rPr>
          <w:rFonts w:ascii="Times New Roman" w:eastAsia="Times New Roman" w:hAnsi="Times New Roman" w:cs="Times New Roman"/>
          <w:sz w:val="24"/>
          <w:szCs w:val="24"/>
        </w:rPr>
        <w:t>arity</w:t>
      </w:r>
      <w:proofErr w:type="spellEnd"/>
      <w:r w:rsidRPr="00541D08">
        <w:rPr>
          <w:rFonts w:ascii="Times New Roman" w:eastAsia="Times New Roman" w:hAnsi="Times New Roman" w:cs="Times New Roman"/>
          <w:sz w:val="24"/>
          <w:szCs w:val="24"/>
        </w:rPr>
        <w:t xml:space="preserve">. Recall that the constraints and atoms in the body of a clause represent conditions to be fulfilled in order to achieve a goal--the head--, so they logically represent a conjunction of goals. Different clauses, in turn, represent a disjunction: alternative possibilities to </w:t>
      </w:r>
      <w:r w:rsidRPr="00541D08">
        <w:rPr>
          <w:rFonts w:ascii="Times New Roman" w:eastAsia="Times New Roman" w:hAnsi="Times New Roman" w:cs="Times New Roman"/>
          <w:sz w:val="24"/>
          <w:szCs w:val="24"/>
        </w:rPr>
        <w:lastRenderedPageBreak/>
        <w:t xml:space="preserve">accomplish a target. From a more logical point of view, different clauses of a predicate offer alternative possibilities for the predicate to be true. </w:t>
      </w:r>
    </w:p>
    <w:p w:rsidR="00541D08" w:rsidRPr="00541D08" w:rsidRDefault="00541D08" w:rsidP="00541D08">
      <w:pPr>
        <w:spacing w:after="0" w:line="240" w:lineRule="auto"/>
        <w:rPr>
          <w:rFonts w:ascii="Times New Roman" w:eastAsia="Times New Roman" w:hAnsi="Times New Roman" w:cs="Times New Roman"/>
          <w:sz w:val="24"/>
          <w:szCs w:val="24"/>
        </w:rPr>
      </w:pPr>
      <w:bookmarkStart w:id="9" w:name="ex:predicate-example"/>
      <w:r w:rsidRPr="00541D08">
        <w:rPr>
          <w:rFonts w:ascii="Times New Roman" w:eastAsia="Times New Roman" w:hAnsi="Times New Roman" w:cs="Times New Roman"/>
          <w:b/>
          <w:bCs/>
          <w:sz w:val="24"/>
          <w:szCs w:val="24"/>
        </w:rPr>
        <w:t>Example 2.5</w:t>
      </w:r>
      <w:bookmarkEnd w:id="9"/>
      <w:r w:rsidRPr="00541D08">
        <w:rPr>
          <w:rFonts w:ascii="Times New Roman" w:eastAsia="Times New Roman" w:hAnsi="Times New Roman" w:cs="Times New Roman"/>
          <w:sz w:val="24"/>
          <w:szCs w:val="24"/>
        </w:rPr>
        <w:t xml:space="preserve">   The following predicate expands our idea of what a pet can look like: </w:t>
      </w:r>
    </w:p>
    <w:p w:rsidR="00541D08" w:rsidRPr="00541D08" w:rsidRDefault="00541D08" w:rsidP="00541D08">
      <w:pPr>
        <w:spacing w:before="100" w:beforeAutospacing="1" w:after="100" w:afterAutospacing="1" w:line="240" w:lineRule="auto"/>
        <w:rPr>
          <w:rFonts w:ascii="Times New Roman" w:eastAsia="Times New Roman" w:hAnsi="Times New Roman" w:cs="Times New Roman"/>
          <w:sz w:val="24"/>
          <w:szCs w:val="24"/>
        </w:rPr>
      </w:pPr>
      <w:r w:rsidRPr="00541D08">
        <w:rPr>
          <w:rFonts w:ascii="Courier New" w:eastAsia="Times New Roman" w:hAnsi="Courier New" w:cs="Courier New"/>
          <w:sz w:val="20"/>
        </w:rPr>
        <w:t>pet(X):- animal(X), sound(X, bark).</w:t>
      </w:r>
      <w:r w:rsidRPr="00541D08">
        <w:rPr>
          <w:rFonts w:ascii="Times New Roman" w:eastAsia="Times New Roman" w:hAnsi="Times New Roman" w:cs="Times New Roman"/>
          <w:sz w:val="24"/>
          <w:szCs w:val="24"/>
        </w:rPr>
        <w:t xml:space="preserve"> </w:t>
      </w:r>
      <w:r w:rsidRPr="00541D08">
        <w:rPr>
          <w:rFonts w:ascii="Times New Roman" w:eastAsia="Times New Roman" w:hAnsi="Times New Roman" w:cs="Times New Roman"/>
          <w:sz w:val="24"/>
          <w:szCs w:val="24"/>
        </w:rPr>
        <w:br/>
      </w:r>
      <w:r w:rsidRPr="00541D08">
        <w:rPr>
          <w:rFonts w:ascii="Courier New" w:eastAsia="Times New Roman" w:hAnsi="Courier New" w:cs="Courier New"/>
          <w:sz w:val="20"/>
        </w:rPr>
        <w:t>pet(X):- animal(X), sound(X, bubbles).</w:t>
      </w:r>
      <w:r w:rsidRPr="00541D08">
        <w:rPr>
          <w:rFonts w:ascii="Times New Roman" w:eastAsia="Times New Roman" w:hAnsi="Times New Roman" w:cs="Times New Roman"/>
          <w:sz w:val="24"/>
          <w:szCs w:val="24"/>
        </w:rPr>
        <w:t xml:space="preserve"> </w:t>
      </w:r>
    </w:p>
    <w:p w:rsidR="00541D08" w:rsidRPr="00541D08" w:rsidRDefault="00541D08" w:rsidP="00541D08">
      <w:pPr>
        <w:spacing w:before="100" w:beforeAutospacing="1" w:after="100" w:afterAutospacing="1" w:line="240" w:lineRule="auto"/>
        <w:rPr>
          <w:rFonts w:ascii="Times New Roman" w:eastAsia="Times New Roman" w:hAnsi="Times New Roman" w:cs="Times New Roman"/>
          <w:sz w:val="24"/>
          <w:szCs w:val="24"/>
        </w:rPr>
      </w:pPr>
      <w:r w:rsidRPr="00541D08">
        <w:rPr>
          <w:rFonts w:ascii="Times New Roman" w:eastAsia="Times New Roman" w:hAnsi="Times New Roman" w:cs="Times New Roman"/>
          <w:sz w:val="24"/>
          <w:szCs w:val="24"/>
        </w:rPr>
        <w:t xml:space="preserve">What is the meaning of this example? In addition to the first, already known clause, which casted animals which bark into the category of pets, we are not including animals whose sound is </w:t>
      </w:r>
      <w:r w:rsidRPr="00541D08">
        <w:rPr>
          <w:rFonts w:ascii="Times New Roman" w:eastAsia="Times New Roman" w:hAnsi="Times New Roman" w:cs="Times New Roman"/>
          <w:i/>
          <w:iCs/>
          <w:sz w:val="24"/>
          <w:szCs w:val="24"/>
        </w:rPr>
        <w:t>bubbles</w:t>
      </w:r>
      <w:r w:rsidRPr="00541D08">
        <w:rPr>
          <w:rFonts w:ascii="Times New Roman" w:eastAsia="Times New Roman" w:hAnsi="Times New Roman" w:cs="Times New Roman"/>
          <w:sz w:val="24"/>
          <w:szCs w:val="24"/>
        </w:rPr>
        <w:t xml:space="preserve"> (probably fishes) into the very same category. So, in a more colloquial form, the example above can be read as </w:t>
      </w:r>
    </w:p>
    <w:p w:rsidR="00541D08" w:rsidRPr="00541D08" w:rsidRDefault="00541D08" w:rsidP="00541D08">
      <w:pPr>
        <w:spacing w:before="100" w:beforeAutospacing="1" w:after="100" w:afterAutospacing="1" w:line="240" w:lineRule="auto"/>
        <w:rPr>
          <w:rFonts w:ascii="Times New Roman" w:eastAsia="Times New Roman" w:hAnsi="Times New Roman" w:cs="Times New Roman"/>
          <w:sz w:val="24"/>
          <w:szCs w:val="24"/>
        </w:rPr>
      </w:pPr>
    </w:p>
    <w:p w:rsidR="00541D08" w:rsidRPr="00541D08" w:rsidRDefault="00541D08" w:rsidP="00541D08">
      <w:pPr>
        <w:spacing w:before="100" w:beforeAutospacing="1" w:after="100" w:afterAutospacing="1" w:line="240" w:lineRule="auto"/>
        <w:rPr>
          <w:rFonts w:ascii="Times New Roman" w:eastAsia="Times New Roman" w:hAnsi="Times New Roman" w:cs="Times New Roman"/>
          <w:sz w:val="24"/>
          <w:szCs w:val="24"/>
        </w:rPr>
      </w:pPr>
      <w:r w:rsidRPr="00541D08">
        <w:rPr>
          <w:rFonts w:ascii="Times New Roman" w:eastAsia="Times New Roman" w:hAnsi="Times New Roman" w:cs="Times New Roman"/>
          <w:i/>
          <w:iCs/>
          <w:sz w:val="24"/>
          <w:szCs w:val="24"/>
        </w:rPr>
        <w:t>Animals which bark and animals which make bubbles are pets</w:t>
      </w:r>
      <w:r w:rsidRPr="00541D08">
        <w:rPr>
          <w:rFonts w:ascii="Times New Roman" w:eastAsia="Times New Roman" w:hAnsi="Times New Roman" w:cs="Times New Roman"/>
          <w:sz w:val="24"/>
          <w:szCs w:val="24"/>
        </w:rPr>
        <w:t xml:space="preserve"> </w:t>
      </w:r>
    </w:p>
    <w:p w:rsidR="00541D08" w:rsidRPr="00541D08" w:rsidRDefault="00541D08" w:rsidP="00541D08">
      <w:pPr>
        <w:spacing w:before="100" w:beforeAutospacing="1" w:after="100" w:afterAutospacing="1" w:line="240" w:lineRule="auto"/>
        <w:rPr>
          <w:rFonts w:ascii="Times New Roman" w:eastAsia="Times New Roman" w:hAnsi="Times New Roman" w:cs="Times New Roman"/>
          <w:sz w:val="24"/>
          <w:szCs w:val="24"/>
        </w:rPr>
      </w:pPr>
    </w:p>
    <w:p w:rsidR="00541D08" w:rsidRPr="00541D08" w:rsidRDefault="00541D08" w:rsidP="00541D08">
      <w:pPr>
        <w:spacing w:before="100" w:beforeAutospacing="1" w:after="100" w:afterAutospacing="1" w:line="240" w:lineRule="auto"/>
        <w:rPr>
          <w:rFonts w:ascii="Times New Roman" w:eastAsia="Times New Roman" w:hAnsi="Times New Roman" w:cs="Times New Roman"/>
          <w:sz w:val="24"/>
          <w:szCs w:val="24"/>
        </w:rPr>
      </w:pPr>
      <w:r w:rsidRPr="00541D08">
        <w:rPr>
          <w:rFonts w:ascii="Times New Roman" w:eastAsia="Times New Roman" w:hAnsi="Times New Roman" w:cs="Times New Roman"/>
          <w:sz w:val="24"/>
          <w:szCs w:val="24"/>
        </w:rPr>
        <w:t xml:space="preserve">Note that when we describe the predicate in a goal-oriented form, the description must take a disjunctive form, closer to the logical meaning of the predicate, but less natural from the point of view of the human language: </w:t>
      </w:r>
    </w:p>
    <w:p w:rsidR="00541D08" w:rsidRPr="00541D08" w:rsidRDefault="00541D08" w:rsidP="00541D08">
      <w:pPr>
        <w:spacing w:before="100" w:beforeAutospacing="1" w:after="100" w:afterAutospacing="1" w:line="240" w:lineRule="auto"/>
        <w:rPr>
          <w:rFonts w:ascii="Times New Roman" w:eastAsia="Times New Roman" w:hAnsi="Times New Roman" w:cs="Times New Roman"/>
          <w:sz w:val="24"/>
          <w:szCs w:val="24"/>
        </w:rPr>
      </w:pPr>
    </w:p>
    <w:p w:rsidR="00541D08" w:rsidRPr="00541D08" w:rsidRDefault="00541D08" w:rsidP="00541D08">
      <w:pPr>
        <w:spacing w:before="100" w:beforeAutospacing="1" w:after="100" w:afterAutospacing="1" w:line="240" w:lineRule="auto"/>
        <w:rPr>
          <w:rFonts w:ascii="Times New Roman" w:eastAsia="Times New Roman" w:hAnsi="Times New Roman" w:cs="Times New Roman"/>
          <w:sz w:val="24"/>
          <w:szCs w:val="24"/>
        </w:rPr>
      </w:pPr>
      <w:r w:rsidRPr="00541D08">
        <w:rPr>
          <w:rFonts w:ascii="Times New Roman" w:eastAsia="Times New Roman" w:hAnsi="Times New Roman" w:cs="Times New Roman"/>
          <w:i/>
          <w:iCs/>
          <w:sz w:val="24"/>
          <w:szCs w:val="24"/>
        </w:rPr>
        <w:t>For something to be a pet, it must either be an animal and bark, or else be an animal and make bubbles.</w:t>
      </w:r>
      <w:r w:rsidRPr="00541D08">
        <w:rPr>
          <w:rFonts w:ascii="Times New Roman" w:eastAsia="Times New Roman" w:hAnsi="Times New Roman" w:cs="Times New Roman"/>
          <w:sz w:val="24"/>
          <w:szCs w:val="24"/>
        </w:rPr>
        <w:t xml:space="preserve"> </w:t>
      </w:r>
    </w:p>
    <w:p w:rsidR="00541D08" w:rsidRPr="00541D08" w:rsidRDefault="00541D08" w:rsidP="00541D08">
      <w:pPr>
        <w:spacing w:before="100" w:beforeAutospacing="1" w:after="100" w:afterAutospacing="1" w:line="240" w:lineRule="auto"/>
        <w:rPr>
          <w:rFonts w:ascii="Times New Roman" w:eastAsia="Times New Roman" w:hAnsi="Times New Roman" w:cs="Times New Roman"/>
          <w:sz w:val="24"/>
          <w:szCs w:val="24"/>
        </w:rPr>
      </w:pPr>
    </w:p>
    <w:p w:rsidR="00541D08" w:rsidRPr="00541D08" w:rsidRDefault="00541D08" w:rsidP="00541D08">
      <w:pPr>
        <w:spacing w:before="100" w:beforeAutospacing="1" w:after="100" w:afterAutospacing="1" w:line="240" w:lineRule="auto"/>
        <w:rPr>
          <w:rFonts w:ascii="Times New Roman" w:eastAsia="Times New Roman" w:hAnsi="Times New Roman" w:cs="Times New Roman"/>
          <w:sz w:val="24"/>
          <w:szCs w:val="24"/>
        </w:rPr>
      </w:pPr>
      <w:r w:rsidRPr="00541D08">
        <w:rPr>
          <w:rFonts w:ascii="Times New Roman" w:eastAsia="Times New Roman" w:hAnsi="Times New Roman" w:cs="Times New Roman"/>
          <w:sz w:val="24"/>
          <w:szCs w:val="24"/>
        </w:rPr>
        <w:t xml:space="preserve">Note also that the same variable </w:t>
      </w:r>
      <w:r w:rsidRPr="00541D08">
        <w:rPr>
          <w:rFonts w:ascii="Courier New" w:eastAsia="Times New Roman" w:hAnsi="Courier New" w:cs="Courier New"/>
          <w:sz w:val="20"/>
        </w:rPr>
        <w:t>X</w:t>
      </w:r>
      <w:r w:rsidRPr="00541D08">
        <w:rPr>
          <w:rFonts w:ascii="Times New Roman" w:eastAsia="Times New Roman" w:hAnsi="Times New Roman" w:cs="Times New Roman"/>
          <w:sz w:val="24"/>
          <w:szCs w:val="24"/>
        </w:rPr>
        <w:t xml:space="preserve"> appears in both clauses: the names of the variables in a clause are local to that clause, very much like local variables in procedural languages have an scope limited to the procedure/function they are defined in. </w:t>
      </w:r>
    </w:p>
    <w:p w:rsidR="00541D08" w:rsidRPr="00541D08" w:rsidRDefault="00541D08" w:rsidP="00541D08">
      <w:pPr>
        <w:spacing w:before="100" w:beforeAutospacing="1" w:after="100" w:afterAutospacing="1" w:line="240" w:lineRule="auto"/>
        <w:outlineLvl w:val="1"/>
        <w:rPr>
          <w:rFonts w:ascii="Times New Roman" w:eastAsia="Times New Roman" w:hAnsi="Times New Roman" w:cs="Times New Roman"/>
          <w:b/>
          <w:bCs/>
          <w:sz w:val="36"/>
          <w:szCs w:val="36"/>
        </w:rPr>
      </w:pPr>
      <w:bookmarkStart w:id="10" w:name="SECTION00715000000000000000"/>
      <w:r w:rsidRPr="00541D08">
        <w:rPr>
          <w:rFonts w:ascii="Times New Roman" w:eastAsia="Times New Roman" w:hAnsi="Times New Roman" w:cs="Times New Roman"/>
          <w:b/>
          <w:bCs/>
          <w:sz w:val="36"/>
          <w:szCs w:val="36"/>
        </w:rPr>
        <w:t>Programs and Queries</w:t>
      </w:r>
      <w:bookmarkEnd w:id="10"/>
      <w:r w:rsidRPr="00541D08">
        <w:rPr>
          <w:rFonts w:ascii="Times New Roman" w:eastAsia="Times New Roman" w:hAnsi="Times New Roman" w:cs="Times New Roman"/>
          <w:b/>
          <w:bCs/>
          <w:sz w:val="36"/>
          <w:szCs w:val="36"/>
        </w:rPr>
        <w:t xml:space="preserve"> </w:t>
      </w:r>
    </w:p>
    <w:p w:rsidR="00541D08" w:rsidRPr="00541D08" w:rsidRDefault="00541D08" w:rsidP="00541D08">
      <w:pPr>
        <w:spacing w:before="100" w:beforeAutospacing="1" w:after="100" w:afterAutospacing="1" w:line="240" w:lineRule="auto"/>
        <w:rPr>
          <w:rFonts w:ascii="Times New Roman" w:eastAsia="Times New Roman" w:hAnsi="Times New Roman" w:cs="Times New Roman"/>
          <w:sz w:val="24"/>
          <w:szCs w:val="24"/>
        </w:rPr>
      </w:pPr>
      <w:r w:rsidRPr="00541D08">
        <w:rPr>
          <w:rFonts w:ascii="Times New Roman" w:eastAsia="Times New Roman" w:hAnsi="Times New Roman" w:cs="Times New Roman"/>
          <w:sz w:val="24"/>
          <w:szCs w:val="24"/>
        </w:rPr>
        <w:t xml:space="preserve">We are now ready to write programs in our constraint language. A program is simply a collection of predicates, much in the same way that a program in other languages is a collection of procedures or functions. </w:t>
      </w:r>
    </w:p>
    <w:p w:rsidR="00541D08" w:rsidRPr="00541D08" w:rsidRDefault="00541D08" w:rsidP="00541D08">
      <w:pPr>
        <w:spacing w:after="0" w:line="240" w:lineRule="auto"/>
        <w:rPr>
          <w:rFonts w:ascii="Times New Roman" w:eastAsia="Times New Roman" w:hAnsi="Times New Roman" w:cs="Times New Roman"/>
          <w:sz w:val="24"/>
          <w:szCs w:val="24"/>
        </w:rPr>
      </w:pPr>
      <w:bookmarkStart w:id="11" w:name="ex:extended-pets"/>
      <w:r w:rsidRPr="00541D08">
        <w:rPr>
          <w:rFonts w:ascii="Times New Roman" w:eastAsia="Times New Roman" w:hAnsi="Times New Roman" w:cs="Times New Roman"/>
          <w:b/>
          <w:bCs/>
          <w:sz w:val="24"/>
          <w:szCs w:val="24"/>
        </w:rPr>
        <w:t>Example 2.6</w:t>
      </w:r>
      <w:bookmarkEnd w:id="11"/>
      <w:r w:rsidRPr="00541D08">
        <w:rPr>
          <w:rFonts w:ascii="Times New Roman" w:eastAsia="Times New Roman" w:hAnsi="Times New Roman" w:cs="Times New Roman"/>
          <w:sz w:val="24"/>
          <w:szCs w:val="24"/>
        </w:rPr>
        <w:t xml:space="preserve">   The following code implements a program which has knowledge about what is a pet, and, using a database of facts defining some animals and characteristics, infers which animals are (to its knowledge), pets. </w:t>
      </w:r>
    </w:p>
    <w:p w:rsidR="00541D08" w:rsidRPr="00541D08" w:rsidRDefault="00541D08" w:rsidP="00541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1D08">
        <w:rPr>
          <w:rFonts w:ascii="Courier New" w:eastAsia="Times New Roman" w:hAnsi="Courier New" w:cs="Courier New"/>
          <w:sz w:val="20"/>
          <w:szCs w:val="20"/>
        </w:rPr>
        <w:t xml:space="preserve">  pet(X):- animal(X), sound(X, bark).</w:t>
      </w:r>
    </w:p>
    <w:p w:rsidR="00541D08" w:rsidRPr="00541D08" w:rsidRDefault="00541D08" w:rsidP="00541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1D08">
        <w:rPr>
          <w:rFonts w:ascii="Courier New" w:eastAsia="Times New Roman" w:hAnsi="Courier New" w:cs="Courier New"/>
          <w:sz w:val="20"/>
          <w:szCs w:val="20"/>
        </w:rPr>
        <w:t xml:space="preserve">  pet(X):- animal(X), sound(X, bubbles).</w:t>
      </w:r>
    </w:p>
    <w:p w:rsidR="00541D08" w:rsidRPr="00541D08" w:rsidRDefault="00541D08" w:rsidP="00541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41D08" w:rsidRPr="00541D08" w:rsidRDefault="00541D08" w:rsidP="00541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1D08">
        <w:rPr>
          <w:rFonts w:ascii="Courier New" w:eastAsia="Times New Roman" w:hAnsi="Courier New" w:cs="Courier New"/>
          <w:sz w:val="20"/>
          <w:szCs w:val="20"/>
        </w:rPr>
        <w:t xml:space="preserve">  animal(spot).</w:t>
      </w:r>
    </w:p>
    <w:p w:rsidR="00541D08" w:rsidRPr="00541D08" w:rsidRDefault="00541D08" w:rsidP="00541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1D08">
        <w:rPr>
          <w:rFonts w:ascii="Courier New" w:eastAsia="Times New Roman" w:hAnsi="Courier New" w:cs="Courier New"/>
          <w:sz w:val="20"/>
          <w:szCs w:val="20"/>
        </w:rPr>
        <w:lastRenderedPageBreak/>
        <w:t xml:space="preserve">  animal(</w:t>
      </w:r>
      <w:proofErr w:type="spellStart"/>
      <w:r w:rsidRPr="00541D08">
        <w:rPr>
          <w:rFonts w:ascii="Courier New" w:eastAsia="Times New Roman" w:hAnsi="Courier New" w:cs="Courier New"/>
          <w:sz w:val="20"/>
          <w:szCs w:val="20"/>
        </w:rPr>
        <w:t>barry</w:t>
      </w:r>
      <w:proofErr w:type="spellEnd"/>
      <w:r w:rsidRPr="00541D08">
        <w:rPr>
          <w:rFonts w:ascii="Courier New" w:eastAsia="Times New Roman" w:hAnsi="Courier New" w:cs="Courier New"/>
          <w:sz w:val="20"/>
          <w:szCs w:val="20"/>
        </w:rPr>
        <w:t>).</w:t>
      </w:r>
    </w:p>
    <w:p w:rsidR="00541D08" w:rsidRPr="00541D08" w:rsidRDefault="00541D08" w:rsidP="00541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1D08">
        <w:rPr>
          <w:rFonts w:ascii="Courier New" w:eastAsia="Times New Roman" w:hAnsi="Courier New" w:cs="Courier New"/>
          <w:sz w:val="20"/>
          <w:szCs w:val="20"/>
        </w:rPr>
        <w:t xml:space="preserve">  animal(</w:t>
      </w:r>
      <w:proofErr w:type="spellStart"/>
      <w:r w:rsidRPr="00541D08">
        <w:rPr>
          <w:rFonts w:ascii="Courier New" w:eastAsia="Times New Roman" w:hAnsi="Courier New" w:cs="Courier New"/>
          <w:sz w:val="20"/>
          <w:szCs w:val="20"/>
        </w:rPr>
        <w:t>hobbes</w:t>
      </w:r>
      <w:proofErr w:type="spellEnd"/>
      <w:r w:rsidRPr="00541D08">
        <w:rPr>
          <w:rFonts w:ascii="Courier New" w:eastAsia="Times New Roman" w:hAnsi="Courier New" w:cs="Courier New"/>
          <w:sz w:val="20"/>
          <w:szCs w:val="20"/>
        </w:rPr>
        <w:t>).</w:t>
      </w:r>
    </w:p>
    <w:p w:rsidR="00541D08" w:rsidRPr="00541D08" w:rsidRDefault="00541D08" w:rsidP="00541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41D08" w:rsidRPr="00541D08" w:rsidRDefault="00541D08" w:rsidP="00541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1D08">
        <w:rPr>
          <w:rFonts w:ascii="Courier New" w:eastAsia="Times New Roman" w:hAnsi="Courier New" w:cs="Courier New"/>
          <w:sz w:val="20"/>
          <w:szCs w:val="20"/>
        </w:rPr>
        <w:t xml:space="preserve">  sound(spot, bark).</w:t>
      </w:r>
    </w:p>
    <w:p w:rsidR="00541D08" w:rsidRPr="00541D08" w:rsidRDefault="00541D08" w:rsidP="00541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1D08">
        <w:rPr>
          <w:rFonts w:ascii="Courier New" w:eastAsia="Times New Roman" w:hAnsi="Courier New" w:cs="Courier New"/>
          <w:sz w:val="20"/>
          <w:szCs w:val="20"/>
        </w:rPr>
        <w:t xml:space="preserve">  sound(</w:t>
      </w:r>
      <w:proofErr w:type="spellStart"/>
      <w:r w:rsidRPr="00541D08">
        <w:rPr>
          <w:rFonts w:ascii="Courier New" w:eastAsia="Times New Roman" w:hAnsi="Courier New" w:cs="Courier New"/>
          <w:sz w:val="20"/>
          <w:szCs w:val="20"/>
        </w:rPr>
        <w:t>barry</w:t>
      </w:r>
      <w:proofErr w:type="spellEnd"/>
      <w:r w:rsidRPr="00541D08">
        <w:rPr>
          <w:rFonts w:ascii="Courier New" w:eastAsia="Times New Roman" w:hAnsi="Courier New" w:cs="Courier New"/>
          <w:sz w:val="20"/>
          <w:szCs w:val="20"/>
        </w:rPr>
        <w:t>, bubbles).</w:t>
      </w:r>
    </w:p>
    <w:p w:rsidR="00541D08" w:rsidRPr="00541D08" w:rsidRDefault="00541D08" w:rsidP="00541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1D08">
        <w:rPr>
          <w:rFonts w:ascii="Courier New" w:eastAsia="Times New Roman" w:hAnsi="Courier New" w:cs="Courier New"/>
          <w:sz w:val="20"/>
          <w:szCs w:val="20"/>
        </w:rPr>
        <w:t xml:space="preserve">  sound(</w:t>
      </w:r>
      <w:proofErr w:type="spellStart"/>
      <w:r w:rsidRPr="00541D08">
        <w:rPr>
          <w:rFonts w:ascii="Courier New" w:eastAsia="Times New Roman" w:hAnsi="Courier New" w:cs="Courier New"/>
          <w:sz w:val="20"/>
          <w:szCs w:val="20"/>
        </w:rPr>
        <w:t>hobbes</w:t>
      </w:r>
      <w:proofErr w:type="spellEnd"/>
      <w:r w:rsidRPr="00541D08">
        <w:rPr>
          <w:rFonts w:ascii="Courier New" w:eastAsia="Times New Roman" w:hAnsi="Courier New" w:cs="Courier New"/>
          <w:sz w:val="20"/>
          <w:szCs w:val="20"/>
        </w:rPr>
        <w:t>, roar).</w:t>
      </w:r>
    </w:p>
    <w:p w:rsidR="00541D08" w:rsidRPr="00541D08" w:rsidRDefault="00541D08" w:rsidP="00541D08">
      <w:pPr>
        <w:spacing w:after="0" w:line="240" w:lineRule="auto"/>
        <w:rPr>
          <w:rFonts w:ascii="Times New Roman" w:eastAsia="Times New Roman" w:hAnsi="Times New Roman" w:cs="Times New Roman"/>
          <w:sz w:val="24"/>
          <w:szCs w:val="24"/>
        </w:rPr>
      </w:pPr>
    </w:p>
    <w:p w:rsidR="00541D08" w:rsidRPr="00541D08" w:rsidRDefault="00541D08" w:rsidP="00541D08">
      <w:pPr>
        <w:spacing w:before="100" w:beforeAutospacing="1" w:after="100" w:afterAutospacing="1" w:line="240" w:lineRule="auto"/>
        <w:rPr>
          <w:rFonts w:ascii="Times New Roman" w:eastAsia="Times New Roman" w:hAnsi="Times New Roman" w:cs="Times New Roman"/>
          <w:sz w:val="24"/>
          <w:szCs w:val="24"/>
        </w:rPr>
      </w:pPr>
      <w:r w:rsidRPr="00541D08">
        <w:rPr>
          <w:rFonts w:ascii="Times New Roman" w:eastAsia="Times New Roman" w:hAnsi="Times New Roman" w:cs="Times New Roman"/>
          <w:sz w:val="24"/>
          <w:szCs w:val="24"/>
        </w:rPr>
        <w:t xml:space="preserve">Since most CLP systems provide an interactive shell for the interpreter / compiler, the user can usually issue commands to load the program, call predicates in it, change the program, and load it again. Calling a predicate from the interpreter yields the same results as calling it from inside a program. </w:t>
      </w:r>
    </w:p>
    <w:p w:rsidR="00541D08" w:rsidRPr="00541D08" w:rsidRDefault="00541D08" w:rsidP="00541D08">
      <w:pPr>
        <w:spacing w:before="100" w:beforeAutospacing="1" w:after="100" w:afterAutospacing="1" w:line="240" w:lineRule="auto"/>
        <w:rPr>
          <w:rFonts w:ascii="Times New Roman" w:eastAsia="Times New Roman" w:hAnsi="Times New Roman" w:cs="Times New Roman"/>
          <w:sz w:val="24"/>
          <w:szCs w:val="24"/>
        </w:rPr>
      </w:pPr>
      <w:r w:rsidRPr="00541D08">
        <w:rPr>
          <w:rFonts w:ascii="Times New Roman" w:eastAsia="Times New Roman" w:hAnsi="Times New Roman" w:cs="Times New Roman"/>
          <w:sz w:val="24"/>
          <w:szCs w:val="24"/>
        </w:rPr>
        <w:t xml:space="preserve">A query issued by the user is just a conjunction of atoms, and has exactly the same form and meaning as the body of a clause. The answer to a query is a set of bindings for the variables which make the query true with respect to the program. Since some predicates may have several clauses which hold for a given query, multiple solutions are possible. </w:t>
      </w:r>
    </w:p>
    <w:p w:rsidR="00541D08" w:rsidRPr="00541D08" w:rsidRDefault="00541D08" w:rsidP="00541D08">
      <w:pPr>
        <w:spacing w:after="0" w:line="240" w:lineRule="auto"/>
        <w:rPr>
          <w:rFonts w:ascii="Times New Roman" w:eastAsia="Times New Roman" w:hAnsi="Times New Roman" w:cs="Times New Roman"/>
          <w:sz w:val="24"/>
          <w:szCs w:val="24"/>
        </w:rPr>
      </w:pPr>
      <w:bookmarkStart w:id="12" w:name="ex:making-simple-queries"/>
      <w:r w:rsidRPr="00541D08">
        <w:rPr>
          <w:rFonts w:ascii="Times New Roman" w:eastAsia="Times New Roman" w:hAnsi="Times New Roman" w:cs="Times New Roman"/>
          <w:b/>
          <w:bCs/>
          <w:sz w:val="24"/>
          <w:szCs w:val="24"/>
        </w:rPr>
        <w:t>Example 2.7</w:t>
      </w:r>
      <w:bookmarkEnd w:id="12"/>
      <w:r w:rsidRPr="00541D08">
        <w:rPr>
          <w:rFonts w:ascii="Times New Roman" w:eastAsia="Times New Roman" w:hAnsi="Times New Roman" w:cs="Times New Roman"/>
          <w:sz w:val="24"/>
          <w:szCs w:val="24"/>
        </w:rPr>
        <w:t xml:space="preserve">   We will give an example of a possible session with a CLP system. The prompt of the system will be shown as </w:t>
      </w:r>
      <w:r w:rsidRPr="00541D08">
        <w:rPr>
          <w:rFonts w:ascii="Courier New" w:eastAsia="Times New Roman" w:hAnsi="Courier New" w:cs="Courier New"/>
          <w:sz w:val="20"/>
        </w:rPr>
        <w:t>?-</w:t>
      </w:r>
      <w:r w:rsidRPr="00541D08">
        <w:rPr>
          <w:rFonts w:ascii="Times New Roman" w:eastAsia="Times New Roman" w:hAnsi="Times New Roman" w:cs="Times New Roman"/>
          <w:sz w:val="24"/>
          <w:szCs w:val="24"/>
        </w:rPr>
        <w:t>. We will use the program in Example </w:t>
      </w:r>
      <w:hyperlink r:id="rId17" w:anchor="ex:extended-pets" w:history="1">
        <w:r w:rsidRPr="00541D08">
          <w:rPr>
            <w:rFonts w:ascii="Times New Roman" w:eastAsia="Times New Roman" w:hAnsi="Times New Roman" w:cs="Times New Roman"/>
            <w:color w:val="0000FF"/>
            <w:sz w:val="24"/>
            <w:szCs w:val="24"/>
            <w:u w:val="single"/>
          </w:rPr>
          <w:t>2.6</w:t>
        </w:r>
      </w:hyperlink>
      <w:r w:rsidRPr="00541D08">
        <w:rPr>
          <w:rFonts w:ascii="Times New Roman" w:eastAsia="Times New Roman" w:hAnsi="Times New Roman" w:cs="Times New Roman"/>
          <w:sz w:val="24"/>
          <w:szCs w:val="24"/>
        </w:rPr>
        <w:t xml:space="preserve">. </w:t>
      </w:r>
    </w:p>
    <w:p w:rsidR="00541D08" w:rsidRPr="00541D08" w:rsidRDefault="00541D08" w:rsidP="00541D08">
      <w:pPr>
        <w:spacing w:before="100" w:beforeAutospacing="1" w:after="100" w:afterAutospacing="1" w:line="240" w:lineRule="auto"/>
        <w:rPr>
          <w:rFonts w:ascii="Times New Roman" w:eastAsia="Times New Roman" w:hAnsi="Times New Roman" w:cs="Times New Roman"/>
          <w:sz w:val="24"/>
          <w:szCs w:val="24"/>
        </w:rPr>
      </w:pPr>
    </w:p>
    <w:p w:rsidR="00541D08" w:rsidRPr="00541D08" w:rsidRDefault="00541D08" w:rsidP="00541D08">
      <w:pPr>
        <w:spacing w:before="100" w:beforeAutospacing="1" w:after="100" w:afterAutospacing="1" w:line="240" w:lineRule="auto"/>
        <w:rPr>
          <w:rFonts w:ascii="Times New Roman" w:eastAsia="Times New Roman" w:hAnsi="Times New Roman" w:cs="Times New Roman"/>
          <w:sz w:val="24"/>
          <w:szCs w:val="24"/>
        </w:rPr>
      </w:pPr>
      <w:r w:rsidRPr="00541D08">
        <w:rPr>
          <w:rFonts w:ascii="Times New Roman" w:eastAsia="Times New Roman" w:hAnsi="Times New Roman" w:cs="Times New Roman"/>
          <w:sz w:val="24"/>
          <w:szCs w:val="24"/>
        </w:rPr>
        <w:t xml:space="preserve">Load the file where the program is stored </w:t>
      </w:r>
    </w:p>
    <w:p w:rsidR="00541D08" w:rsidRPr="00541D08" w:rsidRDefault="00541D08" w:rsidP="00541D08">
      <w:pPr>
        <w:spacing w:before="100" w:beforeAutospacing="1" w:after="100" w:afterAutospacing="1" w:line="240" w:lineRule="auto"/>
        <w:rPr>
          <w:rFonts w:ascii="Times New Roman" w:eastAsia="Times New Roman" w:hAnsi="Times New Roman" w:cs="Times New Roman"/>
          <w:sz w:val="24"/>
          <w:szCs w:val="24"/>
        </w:rPr>
      </w:pPr>
      <w:r w:rsidRPr="00541D08">
        <w:rPr>
          <w:rFonts w:ascii="Courier New" w:eastAsia="Times New Roman" w:hAnsi="Courier New" w:cs="Courier New"/>
          <w:sz w:val="20"/>
        </w:rPr>
        <w:t>?- consult(pet).</w:t>
      </w:r>
      <w:r w:rsidRPr="00541D08">
        <w:rPr>
          <w:rFonts w:ascii="Times New Roman" w:eastAsia="Times New Roman" w:hAnsi="Times New Roman" w:cs="Times New Roman"/>
          <w:sz w:val="24"/>
          <w:szCs w:val="24"/>
        </w:rPr>
        <w:t xml:space="preserve"> </w:t>
      </w:r>
    </w:p>
    <w:p w:rsidR="00541D08" w:rsidRPr="00541D08" w:rsidRDefault="00541D08" w:rsidP="00541D08">
      <w:pPr>
        <w:spacing w:before="100" w:beforeAutospacing="1" w:after="100" w:afterAutospacing="1" w:line="240" w:lineRule="auto"/>
        <w:rPr>
          <w:rFonts w:ascii="Times New Roman" w:eastAsia="Times New Roman" w:hAnsi="Times New Roman" w:cs="Times New Roman"/>
          <w:sz w:val="24"/>
          <w:szCs w:val="24"/>
        </w:rPr>
      </w:pPr>
      <w:r w:rsidRPr="00541D08">
        <w:rPr>
          <w:rFonts w:ascii="Times New Roman" w:eastAsia="Times New Roman" w:hAnsi="Times New Roman" w:cs="Times New Roman"/>
          <w:sz w:val="24"/>
          <w:szCs w:val="24"/>
        </w:rPr>
        <w:t xml:space="preserve">Make queries! </w:t>
      </w:r>
    </w:p>
    <w:p w:rsidR="00541D08" w:rsidRPr="00541D08" w:rsidRDefault="00541D08" w:rsidP="00541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1D08">
        <w:rPr>
          <w:rFonts w:ascii="Courier New" w:eastAsia="Times New Roman" w:hAnsi="Courier New" w:cs="Courier New"/>
          <w:sz w:val="20"/>
          <w:szCs w:val="20"/>
        </w:rPr>
        <w:t>?- sound(spot, X).</w:t>
      </w:r>
    </w:p>
    <w:p w:rsidR="00541D08" w:rsidRPr="00541D08" w:rsidRDefault="00541D08" w:rsidP="00541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1D08">
        <w:rPr>
          <w:rFonts w:ascii="Courier New" w:eastAsia="Times New Roman" w:hAnsi="Courier New" w:cs="Courier New"/>
          <w:sz w:val="20"/>
          <w:szCs w:val="20"/>
        </w:rPr>
        <w:t xml:space="preserve">   X = bark</w:t>
      </w:r>
    </w:p>
    <w:p w:rsidR="00541D08" w:rsidRPr="00541D08" w:rsidRDefault="00541D08" w:rsidP="00541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1D08">
        <w:rPr>
          <w:rFonts w:ascii="Courier New" w:eastAsia="Times New Roman" w:hAnsi="Courier New" w:cs="Courier New"/>
          <w:sz w:val="20"/>
          <w:szCs w:val="20"/>
        </w:rPr>
        <w:t>?- sound(A, roar).</w:t>
      </w:r>
    </w:p>
    <w:p w:rsidR="00541D08" w:rsidRPr="00541D08" w:rsidRDefault="00541D08" w:rsidP="00541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1D08">
        <w:rPr>
          <w:rFonts w:ascii="Courier New" w:eastAsia="Times New Roman" w:hAnsi="Courier New" w:cs="Courier New"/>
          <w:sz w:val="20"/>
          <w:szCs w:val="20"/>
        </w:rPr>
        <w:t xml:space="preserve">   A = </w:t>
      </w:r>
      <w:proofErr w:type="spellStart"/>
      <w:r w:rsidRPr="00541D08">
        <w:rPr>
          <w:rFonts w:ascii="Courier New" w:eastAsia="Times New Roman" w:hAnsi="Courier New" w:cs="Courier New"/>
          <w:sz w:val="20"/>
          <w:szCs w:val="20"/>
        </w:rPr>
        <w:t>hobbes</w:t>
      </w:r>
      <w:proofErr w:type="spellEnd"/>
    </w:p>
    <w:p w:rsidR="00541D08" w:rsidRPr="00541D08" w:rsidRDefault="00541D08" w:rsidP="00541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1D08">
        <w:rPr>
          <w:rFonts w:ascii="Courier New" w:eastAsia="Times New Roman" w:hAnsi="Courier New" w:cs="Courier New"/>
          <w:sz w:val="20"/>
          <w:szCs w:val="20"/>
        </w:rPr>
        <w:t>?- animal(</w:t>
      </w:r>
      <w:proofErr w:type="spellStart"/>
      <w:r w:rsidRPr="00541D08">
        <w:rPr>
          <w:rFonts w:ascii="Courier New" w:eastAsia="Times New Roman" w:hAnsi="Courier New" w:cs="Courier New"/>
          <w:sz w:val="20"/>
          <w:szCs w:val="20"/>
        </w:rPr>
        <w:t>barry</w:t>
      </w:r>
      <w:proofErr w:type="spellEnd"/>
      <w:r w:rsidRPr="00541D08">
        <w:rPr>
          <w:rFonts w:ascii="Courier New" w:eastAsia="Times New Roman" w:hAnsi="Courier New" w:cs="Courier New"/>
          <w:sz w:val="20"/>
          <w:szCs w:val="20"/>
        </w:rPr>
        <w:t>).</w:t>
      </w:r>
    </w:p>
    <w:p w:rsidR="00541D08" w:rsidRPr="00541D08" w:rsidRDefault="00541D08" w:rsidP="00541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1D08">
        <w:rPr>
          <w:rFonts w:ascii="Courier New" w:eastAsia="Times New Roman" w:hAnsi="Courier New" w:cs="Courier New"/>
          <w:sz w:val="20"/>
          <w:szCs w:val="20"/>
        </w:rPr>
        <w:t xml:space="preserve">   yes</w:t>
      </w:r>
    </w:p>
    <w:p w:rsidR="00541D08" w:rsidRPr="00541D08" w:rsidRDefault="00541D08" w:rsidP="00541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1D08">
        <w:rPr>
          <w:rFonts w:ascii="Courier New" w:eastAsia="Times New Roman" w:hAnsi="Courier New" w:cs="Courier New"/>
          <w:sz w:val="20"/>
          <w:szCs w:val="20"/>
        </w:rPr>
        <w:t>?- animal(X).</w:t>
      </w:r>
    </w:p>
    <w:p w:rsidR="00541D08" w:rsidRPr="00541D08" w:rsidRDefault="00541D08" w:rsidP="00541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1D08">
        <w:rPr>
          <w:rFonts w:ascii="Courier New" w:eastAsia="Times New Roman" w:hAnsi="Courier New" w:cs="Courier New"/>
          <w:sz w:val="20"/>
          <w:szCs w:val="20"/>
        </w:rPr>
        <w:t xml:space="preserve">   X = spot ;</w:t>
      </w:r>
    </w:p>
    <w:p w:rsidR="00541D08" w:rsidRPr="00541D08" w:rsidRDefault="00541D08" w:rsidP="00541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1D08">
        <w:rPr>
          <w:rFonts w:ascii="Courier New" w:eastAsia="Times New Roman" w:hAnsi="Courier New" w:cs="Courier New"/>
          <w:sz w:val="20"/>
          <w:szCs w:val="20"/>
        </w:rPr>
        <w:t xml:space="preserve">   X = </w:t>
      </w:r>
      <w:proofErr w:type="spellStart"/>
      <w:r w:rsidRPr="00541D08">
        <w:rPr>
          <w:rFonts w:ascii="Courier New" w:eastAsia="Times New Roman" w:hAnsi="Courier New" w:cs="Courier New"/>
          <w:sz w:val="20"/>
          <w:szCs w:val="20"/>
        </w:rPr>
        <w:t>barry</w:t>
      </w:r>
      <w:proofErr w:type="spellEnd"/>
      <w:r w:rsidRPr="00541D08">
        <w:rPr>
          <w:rFonts w:ascii="Courier New" w:eastAsia="Times New Roman" w:hAnsi="Courier New" w:cs="Courier New"/>
          <w:sz w:val="20"/>
          <w:szCs w:val="20"/>
        </w:rPr>
        <w:t xml:space="preserve"> ;</w:t>
      </w:r>
    </w:p>
    <w:p w:rsidR="00541D08" w:rsidRPr="00541D08" w:rsidRDefault="00541D08" w:rsidP="00541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1D08">
        <w:rPr>
          <w:rFonts w:ascii="Courier New" w:eastAsia="Times New Roman" w:hAnsi="Courier New" w:cs="Courier New"/>
          <w:sz w:val="20"/>
          <w:szCs w:val="20"/>
        </w:rPr>
        <w:t xml:space="preserve">   X = </w:t>
      </w:r>
      <w:proofErr w:type="spellStart"/>
      <w:r w:rsidRPr="00541D08">
        <w:rPr>
          <w:rFonts w:ascii="Courier New" w:eastAsia="Times New Roman" w:hAnsi="Courier New" w:cs="Courier New"/>
          <w:sz w:val="20"/>
          <w:szCs w:val="20"/>
        </w:rPr>
        <w:t>hobbes</w:t>
      </w:r>
      <w:proofErr w:type="spellEnd"/>
    </w:p>
    <w:p w:rsidR="00541D08" w:rsidRPr="00541D08" w:rsidRDefault="00541D08" w:rsidP="00541D08">
      <w:pPr>
        <w:spacing w:after="0" w:line="240" w:lineRule="auto"/>
        <w:rPr>
          <w:rFonts w:ascii="Times New Roman" w:eastAsia="Times New Roman" w:hAnsi="Times New Roman" w:cs="Times New Roman"/>
          <w:sz w:val="24"/>
          <w:szCs w:val="24"/>
        </w:rPr>
      </w:pPr>
    </w:p>
    <w:p w:rsidR="00541D08" w:rsidRPr="00541D08" w:rsidRDefault="00541D08" w:rsidP="00541D08">
      <w:pPr>
        <w:spacing w:after="0" w:line="240" w:lineRule="auto"/>
        <w:rPr>
          <w:rFonts w:ascii="Times New Roman" w:eastAsia="Times New Roman" w:hAnsi="Times New Roman" w:cs="Times New Roman"/>
          <w:sz w:val="24"/>
          <w:szCs w:val="24"/>
        </w:rPr>
      </w:pPr>
      <w:bookmarkStart w:id="13" w:name="ex:pets"/>
      <w:r w:rsidRPr="00541D08">
        <w:rPr>
          <w:rFonts w:ascii="Times New Roman" w:eastAsia="Times New Roman" w:hAnsi="Times New Roman" w:cs="Times New Roman"/>
          <w:b/>
          <w:bCs/>
          <w:sz w:val="24"/>
          <w:szCs w:val="24"/>
        </w:rPr>
        <w:t>Problem 2.1</w:t>
      </w:r>
      <w:bookmarkEnd w:id="13"/>
      <w:r w:rsidRPr="00541D08">
        <w:rPr>
          <w:rFonts w:ascii="Times New Roman" w:eastAsia="Times New Roman" w:hAnsi="Times New Roman" w:cs="Times New Roman"/>
          <w:sz w:val="24"/>
          <w:szCs w:val="24"/>
        </w:rPr>
        <w:t xml:space="preserve">   What will be the answer(s) to the query </w:t>
      </w:r>
    </w:p>
    <w:p w:rsidR="00541D08" w:rsidRPr="00541D08" w:rsidRDefault="00541D08" w:rsidP="00541D08">
      <w:pPr>
        <w:spacing w:before="100" w:beforeAutospacing="1" w:after="100" w:afterAutospacing="1" w:line="240" w:lineRule="auto"/>
        <w:rPr>
          <w:rFonts w:ascii="Times New Roman" w:eastAsia="Times New Roman" w:hAnsi="Times New Roman" w:cs="Times New Roman"/>
          <w:sz w:val="24"/>
          <w:szCs w:val="24"/>
        </w:rPr>
      </w:pPr>
      <w:r w:rsidRPr="00541D08">
        <w:rPr>
          <w:rFonts w:ascii="Courier New" w:eastAsia="Times New Roman" w:hAnsi="Courier New" w:cs="Courier New"/>
          <w:sz w:val="20"/>
        </w:rPr>
        <w:t>?- sound(A, S)</w:t>
      </w:r>
    </w:p>
    <w:p w:rsidR="00541D08" w:rsidRPr="00541D08" w:rsidRDefault="00541D08" w:rsidP="00541D08">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14" w:name="SECTION00720000000000000000"/>
      <w:r w:rsidRPr="00541D08">
        <w:rPr>
          <w:rFonts w:ascii="Times New Roman" w:eastAsia="Times New Roman" w:hAnsi="Times New Roman" w:cs="Times New Roman"/>
          <w:b/>
          <w:bCs/>
          <w:kern w:val="36"/>
          <w:sz w:val="48"/>
          <w:szCs w:val="48"/>
        </w:rPr>
        <w:t>Searching</w:t>
      </w:r>
      <w:bookmarkEnd w:id="14"/>
      <w:r w:rsidRPr="00541D08">
        <w:rPr>
          <w:rFonts w:ascii="Times New Roman" w:eastAsia="Times New Roman" w:hAnsi="Times New Roman" w:cs="Times New Roman"/>
          <w:b/>
          <w:bCs/>
          <w:kern w:val="36"/>
          <w:sz w:val="48"/>
          <w:szCs w:val="48"/>
        </w:rPr>
        <w:t xml:space="preserve"> </w:t>
      </w:r>
    </w:p>
    <w:p w:rsidR="00541D08" w:rsidRPr="00541D08" w:rsidRDefault="00541D08" w:rsidP="00541D08">
      <w:pPr>
        <w:spacing w:before="100" w:beforeAutospacing="1" w:after="100" w:afterAutospacing="1" w:line="240" w:lineRule="auto"/>
        <w:rPr>
          <w:rFonts w:ascii="Times New Roman" w:eastAsia="Times New Roman" w:hAnsi="Times New Roman" w:cs="Times New Roman"/>
          <w:sz w:val="24"/>
          <w:szCs w:val="24"/>
        </w:rPr>
      </w:pPr>
      <w:r w:rsidRPr="00541D08">
        <w:rPr>
          <w:rFonts w:ascii="Times New Roman" w:eastAsia="Times New Roman" w:hAnsi="Times New Roman" w:cs="Times New Roman"/>
          <w:sz w:val="24"/>
          <w:szCs w:val="24"/>
        </w:rPr>
        <w:t xml:space="preserve">The query </w:t>
      </w:r>
    </w:p>
    <w:p w:rsidR="00541D08" w:rsidRPr="00541D08" w:rsidRDefault="00541D08" w:rsidP="00541D08">
      <w:pPr>
        <w:spacing w:before="100" w:beforeAutospacing="1" w:after="100" w:afterAutospacing="1" w:line="240" w:lineRule="auto"/>
        <w:rPr>
          <w:rFonts w:ascii="Times New Roman" w:eastAsia="Times New Roman" w:hAnsi="Times New Roman" w:cs="Times New Roman"/>
          <w:sz w:val="24"/>
          <w:szCs w:val="24"/>
        </w:rPr>
      </w:pPr>
      <w:r w:rsidRPr="00541D08">
        <w:rPr>
          <w:rFonts w:ascii="Courier New" w:eastAsia="Times New Roman" w:hAnsi="Courier New" w:cs="Courier New"/>
          <w:sz w:val="20"/>
        </w:rPr>
        <w:t>?- pet(X).</w:t>
      </w:r>
      <w:r w:rsidRPr="00541D08">
        <w:rPr>
          <w:rFonts w:ascii="Times New Roman" w:eastAsia="Times New Roman" w:hAnsi="Times New Roman" w:cs="Times New Roman"/>
          <w:sz w:val="24"/>
          <w:szCs w:val="24"/>
        </w:rPr>
        <w:t xml:space="preserve"> </w:t>
      </w:r>
    </w:p>
    <w:p w:rsidR="00541D08" w:rsidRPr="00541D08" w:rsidRDefault="00541D08" w:rsidP="00541D08">
      <w:pPr>
        <w:spacing w:before="100" w:beforeAutospacing="1" w:after="100" w:afterAutospacing="1" w:line="240" w:lineRule="auto"/>
        <w:rPr>
          <w:rFonts w:ascii="Times New Roman" w:eastAsia="Times New Roman" w:hAnsi="Times New Roman" w:cs="Times New Roman"/>
          <w:sz w:val="24"/>
          <w:szCs w:val="24"/>
        </w:rPr>
      </w:pPr>
      <w:r w:rsidRPr="00541D08">
        <w:rPr>
          <w:rFonts w:ascii="Times New Roman" w:eastAsia="Times New Roman" w:hAnsi="Times New Roman" w:cs="Times New Roman"/>
          <w:sz w:val="24"/>
          <w:szCs w:val="24"/>
        </w:rPr>
        <w:lastRenderedPageBreak/>
        <w:t xml:space="preserve">returns the following answers: </w:t>
      </w:r>
    </w:p>
    <w:p w:rsidR="00541D08" w:rsidRPr="00541D08" w:rsidRDefault="00541D08" w:rsidP="00541D08">
      <w:pPr>
        <w:spacing w:before="100" w:beforeAutospacing="1" w:after="100" w:afterAutospacing="1" w:line="240" w:lineRule="auto"/>
        <w:rPr>
          <w:rFonts w:ascii="Times New Roman" w:eastAsia="Times New Roman" w:hAnsi="Times New Roman" w:cs="Times New Roman"/>
          <w:sz w:val="24"/>
          <w:szCs w:val="24"/>
        </w:rPr>
      </w:pPr>
      <w:r w:rsidRPr="00541D08">
        <w:rPr>
          <w:rFonts w:ascii="Courier New" w:eastAsia="Times New Roman" w:hAnsi="Courier New" w:cs="Courier New"/>
          <w:sz w:val="20"/>
        </w:rPr>
        <w:t>X = spot</w:t>
      </w:r>
      <w:r w:rsidRPr="00541D08">
        <w:rPr>
          <w:rFonts w:ascii="Times New Roman" w:eastAsia="Times New Roman" w:hAnsi="Times New Roman" w:cs="Times New Roman"/>
          <w:sz w:val="24"/>
          <w:szCs w:val="24"/>
        </w:rPr>
        <w:t xml:space="preserve"> </w:t>
      </w:r>
      <w:r w:rsidRPr="00541D08">
        <w:rPr>
          <w:rFonts w:ascii="Times New Roman" w:eastAsia="Times New Roman" w:hAnsi="Times New Roman" w:cs="Times New Roman"/>
          <w:sz w:val="24"/>
          <w:szCs w:val="24"/>
        </w:rPr>
        <w:br/>
      </w:r>
      <w:r w:rsidRPr="00541D08">
        <w:rPr>
          <w:rFonts w:ascii="Courier New" w:eastAsia="Times New Roman" w:hAnsi="Courier New" w:cs="Courier New"/>
          <w:sz w:val="20"/>
        </w:rPr>
        <w:t xml:space="preserve">X = </w:t>
      </w:r>
      <w:proofErr w:type="spellStart"/>
      <w:r w:rsidRPr="00541D08">
        <w:rPr>
          <w:rFonts w:ascii="Courier New" w:eastAsia="Times New Roman" w:hAnsi="Courier New" w:cs="Courier New"/>
          <w:sz w:val="20"/>
        </w:rPr>
        <w:t>barry</w:t>
      </w:r>
      <w:proofErr w:type="spellEnd"/>
      <w:r w:rsidRPr="00541D08">
        <w:rPr>
          <w:rFonts w:ascii="Times New Roman" w:eastAsia="Times New Roman" w:hAnsi="Times New Roman" w:cs="Times New Roman"/>
          <w:sz w:val="24"/>
          <w:szCs w:val="24"/>
        </w:rPr>
        <w:t xml:space="preserve"> </w:t>
      </w:r>
    </w:p>
    <w:p w:rsidR="00541D08" w:rsidRPr="00541D08" w:rsidRDefault="00541D08" w:rsidP="00541D08">
      <w:pPr>
        <w:spacing w:before="100" w:beforeAutospacing="1" w:after="100" w:afterAutospacing="1" w:line="240" w:lineRule="auto"/>
        <w:rPr>
          <w:rFonts w:ascii="Times New Roman" w:eastAsia="Times New Roman" w:hAnsi="Times New Roman" w:cs="Times New Roman"/>
          <w:sz w:val="24"/>
          <w:szCs w:val="24"/>
        </w:rPr>
      </w:pPr>
      <w:r w:rsidRPr="00541D08">
        <w:rPr>
          <w:rFonts w:ascii="Times New Roman" w:eastAsia="Times New Roman" w:hAnsi="Times New Roman" w:cs="Times New Roman"/>
          <w:sz w:val="24"/>
          <w:szCs w:val="24"/>
        </w:rPr>
        <w:t xml:space="preserve">How is this achieved? The CLP system performs a search using all the possibilities offered by having several clauses for the predicates. This is best depicted by a </w:t>
      </w:r>
      <w:r w:rsidRPr="00541D08">
        <w:rPr>
          <w:rFonts w:ascii="Times New Roman" w:eastAsia="Times New Roman" w:hAnsi="Times New Roman" w:cs="Times New Roman"/>
          <w:i/>
          <w:iCs/>
          <w:sz w:val="24"/>
          <w:szCs w:val="24"/>
        </w:rPr>
        <w:t>search tree</w:t>
      </w:r>
      <w:r w:rsidRPr="00541D08">
        <w:rPr>
          <w:rFonts w:ascii="Times New Roman" w:eastAsia="Times New Roman" w:hAnsi="Times New Roman" w:cs="Times New Roman"/>
          <w:sz w:val="24"/>
          <w:szCs w:val="24"/>
        </w:rPr>
        <w:t xml:space="preserve"> which represents all possible paths in the program. Without entering into details, every time a predicate with more than a clause is called, a </w:t>
      </w:r>
      <w:r w:rsidRPr="00541D08">
        <w:rPr>
          <w:rFonts w:ascii="Times New Roman" w:eastAsia="Times New Roman" w:hAnsi="Times New Roman" w:cs="Times New Roman"/>
          <w:i/>
          <w:iCs/>
          <w:sz w:val="24"/>
          <w:szCs w:val="24"/>
        </w:rPr>
        <w:t>choice point</w:t>
      </w:r>
      <w:r w:rsidRPr="00541D08">
        <w:rPr>
          <w:rFonts w:ascii="Times New Roman" w:eastAsia="Times New Roman" w:hAnsi="Times New Roman" w:cs="Times New Roman"/>
          <w:sz w:val="24"/>
          <w:szCs w:val="24"/>
        </w:rPr>
        <w:t xml:space="preserve"> is made at that execution point: this choice points keeps information about the state of the execution at that moment, so that, if more solutions are needed, the engine can backtrack up to that point, and resume the search with the next untried clause of that predicate. </w:t>
      </w:r>
    </w:p>
    <w:p w:rsidR="00541D08" w:rsidRPr="00541D08" w:rsidRDefault="00541D08" w:rsidP="00541D08">
      <w:pPr>
        <w:spacing w:before="100" w:beforeAutospacing="1" w:after="100" w:afterAutospacing="1" w:line="240" w:lineRule="auto"/>
        <w:rPr>
          <w:rFonts w:ascii="Times New Roman" w:eastAsia="Times New Roman" w:hAnsi="Times New Roman" w:cs="Times New Roman"/>
          <w:sz w:val="24"/>
          <w:szCs w:val="24"/>
        </w:rPr>
      </w:pPr>
    </w:p>
    <w:p w:rsidR="00541D08" w:rsidRPr="00541D08" w:rsidRDefault="00541D08" w:rsidP="00541D08">
      <w:pPr>
        <w:spacing w:after="0" w:line="240" w:lineRule="auto"/>
        <w:jc w:val="center"/>
        <w:rPr>
          <w:rFonts w:ascii="Times New Roman" w:eastAsia="Times New Roman" w:hAnsi="Times New Roman" w:cs="Times New Roman"/>
          <w:sz w:val="24"/>
          <w:szCs w:val="24"/>
        </w:rPr>
      </w:pPr>
      <w:bookmarkStart w:id="15" w:name="fig:tree"/>
      <w:r w:rsidRPr="00541D08">
        <w:rPr>
          <w:rFonts w:ascii="Times New Roman" w:eastAsia="Times New Roman" w:hAnsi="Times New Roman" w:cs="Times New Roman"/>
          <w:sz w:val="24"/>
          <w:szCs w:val="24"/>
        </w:rPr>
        <w:t> </w:t>
      </w:r>
      <w:bookmarkStart w:id="16" w:name="446"/>
      <w:bookmarkEnd w:id="15"/>
      <w:r w:rsidRPr="00541D08">
        <w:rPr>
          <w:rFonts w:ascii="Times New Roman" w:eastAsia="Times New Roman" w:hAnsi="Times New Roman" w:cs="Times New Roman"/>
          <w:sz w:val="24"/>
          <w:szCs w:val="24"/>
        </w:rPr>
        <w:t> </w:t>
      </w:r>
      <w:bookmarkEnd w:id="16"/>
      <w:r w:rsidRPr="00541D08">
        <w:rPr>
          <w:rFonts w:ascii="Times New Roman" w:eastAsia="Times New Roman" w:hAnsi="Times New Roman" w:cs="Times New Roman"/>
          <w:sz w:val="24"/>
          <w:szCs w:val="24"/>
        </w:rPr>
        <w:t xml:space="preserve"> </w:t>
      </w:r>
    </w:p>
    <w:tbl>
      <w:tblPr>
        <w:tblW w:w="2500" w:type="pct"/>
        <w:jc w:val="center"/>
        <w:tblCellSpacing w:w="15" w:type="dxa"/>
        <w:tblCellMar>
          <w:top w:w="15" w:type="dxa"/>
          <w:left w:w="15" w:type="dxa"/>
          <w:bottom w:w="15" w:type="dxa"/>
          <w:right w:w="15" w:type="dxa"/>
        </w:tblCellMar>
        <w:tblLook w:val="04A0"/>
      </w:tblPr>
      <w:tblGrid>
        <w:gridCol w:w="8730"/>
      </w:tblGrid>
      <w:tr w:rsidR="00541D08" w:rsidRPr="00541D08" w:rsidTr="00541D08">
        <w:trPr>
          <w:tblCellSpacing w:w="15" w:type="dxa"/>
          <w:jc w:val="center"/>
        </w:trPr>
        <w:tc>
          <w:tcPr>
            <w:tcW w:w="0" w:type="auto"/>
            <w:tcBorders>
              <w:top w:val="nil"/>
              <w:left w:val="nil"/>
              <w:bottom w:val="nil"/>
              <w:right w:val="nil"/>
            </w:tcBorders>
            <w:vAlign w:val="center"/>
            <w:hideMark/>
          </w:tcPr>
          <w:p w:rsidR="00541D08" w:rsidRPr="00541D08" w:rsidRDefault="00541D08" w:rsidP="00541D08">
            <w:pPr>
              <w:spacing w:after="0" w:line="240" w:lineRule="auto"/>
              <w:jc w:val="center"/>
              <w:rPr>
                <w:rFonts w:ascii="Times New Roman" w:eastAsia="Times New Roman" w:hAnsi="Times New Roman" w:cs="Times New Roman"/>
                <w:sz w:val="24"/>
                <w:szCs w:val="24"/>
              </w:rPr>
            </w:pPr>
            <w:r w:rsidRPr="00541D08">
              <w:rPr>
                <w:rFonts w:ascii="Times New Roman" w:eastAsia="Times New Roman" w:hAnsi="Times New Roman" w:cs="Times New Roman"/>
                <w:b/>
                <w:bCs/>
                <w:sz w:val="24"/>
                <w:szCs w:val="24"/>
              </w:rPr>
              <w:t>Figure 2.1:</w:t>
            </w:r>
            <w:r w:rsidRPr="00541D08">
              <w:rPr>
                <w:rFonts w:ascii="Times New Roman" w:eastAsia="Times New Roman" w:hAnsi="Times New Roman" w:cs="Times New Roman"/>
                <w:sz w:val="24"/>
                <w:szCs w:val="24"/>
              </w:rPr>
              <w:t xml:space="preserve"> A tree</w:t>
            </w:r>
          </w:p>
        </w:tc>
      </w:tr>
      <w:tr w:rsidR="00541D08" w:rsidRPr="00541D08" w:rsidTr="00541D08">
        <w:trPr>
          <w:tblCellSpacing w:w="15" w:type="dxa"/>
          <w:jc w:val="center"/>
        </w:trPr>
        <w:tc>
          <w:tcPr>
            <w:tcW w:w="0" w:type="auto"/>
            <w:vAlign w:val="center"/>
            <w:hideMark/>
          </w:tcPr>
          <w:p w:rsidR="00541D08" w:rsidRPr="00541D08" w:rsidRDefault="00541D08" w:rsidP="00541D0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7010400" cy="2752090"/>
                  <wp:effectExtent l="19050" t="0" r="0" b="0"/>
                  <wp:docPr id="33" name="Picture 33" descr="\resizebox{\textwidth}{0.25\textheight}{\includegraphics{Figs/pet_search.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resizebox{\textwidth}{0.25\textheight}{\includegraphics{Figs/pet_search.eps}}"/>
                          <pic:cNvPicPr>
                            <a:picLocks noChangeAspect="1" noChangeArrowheads="1"/>
                          </pic:cNvPicPr>
                        </pic:nvPicPr>
                        <pic:blipFill>
                          <a:blip r:embed="rId18" cstate="print"/>
                          <a:srcRect/>
                          <a:stretch>
                            <a:fillRect/>
                          </a:stretch>
                        </pic:blipFill>
                        <pic:spPr bwMode="auto">
                          <a:xfrm>
                            <a:off x="0" y="0"/>
                            <a:ext cx="7010400" cy="2752090"/>
                          </a:xfrm>
                          <a:prstGeom prst="rect">
                            <a:avLst/>
                          </a:prstGeom>
                          <a:noFill/>
                          <a:ln w="9525">
                            <a:noFill/>
                            <a:miter lim="800000"/>
                            <a:headEnd/>
                            <a:tailEnd/>
                          </a:ln>
                        </pic:spPr>
                      </pic:pic>
                    </a:graphicData>
                  </a:graphic>
                </wp:inline>
              </w:drawing>
            </w:r>
          </w:p>
        </w:tc>
      </w:tr>
    </w:tbl>
    <w:p w:rsidR="00541D08" w:rsidRPr="00541D08" w:rsidRDefault="00541D08" w:rsidP="00541D08">
      <w:pPr>
        <w:spacing w:after="0" w:line="240" w:lineRule="auto"/>
        <w:rPr>
          <w:rFonts w:ascii="Times New Roman" w:eastAsia="Times New Roman" w:hAnsi="Times New Roman" w:cs="Times New Roman"/>
          <w:sz w:val="24"/>
          <w:szCs w:val="24"/>
        </w:rPr>
      </w:pPr>
    </w:p>
    <w:p w:rsidR="00541D08" w:rsidRPr="00541D08" w:rsidRDefault="00541D08" w:rsidP="00541D08">
      <w:pPr>
        <w:spacing w:before="100" w:beforeAutospacing="1" w:after="100" w:afterAutospacing="1" w:line="240" w:lineRule="auto"/>
        <w:rPr>
          <w:rFonts w:ascii="Times New Roman" w:eastAsia="Times New Roman" w:hAnsi="Times New Roman" w:cs="Times New Roman"/>
          <w:sz w:val="24"/>
          <w:szCs w:val="24"/>
        </w:rPr>
      </w:pPr>
      <w:r w:rsidRPr="00541D08">
        <w:rPr>
          <w:rFonts w:ascii="Times New Roman" w:eastAsia="Times New Roman" w:hAnsi="Times New Roman" w:cs="Times New Roman"/>
          <w:sz w:val="24"/>
          <w:szCs w:val="24"/>
        </w:rPr>
        <w:t xml:space="preserve">The search process, automatically triggered by a failure in the resolution, allows logic programming based languages to return all possible solutions to a query: after having reached a solution, if the user requests for more answers, the </w:t>
      </w:r>
      <w:proofErr w:type="spellStart"/>
      <w:r w:rsidRPr="00541D08">
        <w:rPr>
          <w:rFonts w:ascii="Times New Roman" w:eastAsia="Times New Roman" w:hAnsi="Times New Roman" w:cs="Times New Roman"/>
          <w:sz w:val="24"/>
          <w:szCs w:val="24"/>
        </w:rPr>
        <w:t>toplevel</w:t>
      </w:r>
      <w:proofErr w:type="spellEnd"/>
      <w:r w:rsidRPr="00541D08">
        <w:rPr>
          <w:rFonts w:ascii="Times New Roman" w:eastAsia="Times New Roman" w:hAnsi="Times New Roman" w:cs="Times New Roman"/>
          <w:sz w:val="24"/>
          <w:szCs w:val="24"/>
        </w:rPr>
        <w:t xml:space="preserve"> just causes a failure and the backtracking process is (re)started</w:t>
      </w:r>
      <w:bookmarkStart w:id="17" w:name="tex2html10"/>
      <w:r w:rsidRPr="00541D08">
        <w:rPr>
          <w:rFonts w:ascii="Times New Roman" w:eastAsia="Times New Roman" w:hAnsi="Times New Roman" w:cs="Times New Roman"/>
          <w:sz w:val="24"/>
          <w:szCs w:val="24"/>
        </w:rPr>
        <w:fldChar w:fldCharType="begin"/>
      </w:r>
      <w:r w:rsidRPr="00541D08">
        <w:rPr>
          <w:rFonts w:ascii="Times New Roman" w:eastAsia="Times New Roman" w:hAnsi="Times New Roman" w:cs="Times New Roman"/>
          <w:sz w:val="24"/>
          <w:szCs w:val="24"/>
        </w:rPr>
        <w:instrText xml:space="preserve"> HYPERLINK "http://clip.dia.fi.upm.es/%7Evocal/public_info/seminar_notes/footnode.html" \l "foot2461" </w:instrText>
      </w:r>
      <w:r w:rsidRPr="00541D08">
        <w:rPr>
          <w:rFonts w:ascii="Times New Roman" w:eastAsia="Times New Roman" w:hAnsi="Times New Roman" w:cs="Times New Roman"/>
          <w:sz w:val="24"/>
          <w:szCs w:val="24"/>
        </w:rPr>
        <w:fldChar w:fldCharType="separate"/>
      </w:r>
      <w:r w:rsidRPr="00541D08">
        <w:rPr>
          <w:rFonts w:ascii="Times New Roman" w:eastAsia="Times New Roman" w:hAnsi="Times New Roman" w:cs="Times New Roman"/>
          <w:color w:val="0000FF"/>
          <w:sz w:val="24"/>
          <w:szCs w:val="24"/>
          <w:u w:val="single"/>
          <w:vertAlign w:val="superscript"/>
        </w:rPr>
        <w:t>2.1</w:t>
      </w:r>
      <w:r w:rsidRPr="00541D08">
        <w:rPr>
          <w:rFonts w:ascii="Times New Roman" w:eastAsia="Times New Roman" w:hAnsi="Times New Roman" w:cs="Times New Roman"/>
          <w:sz w:val="24"/>
          <w:szCs w:val="24"/>
        </w:rPr>
        <w:fldChar w:fldCharType="end"/>
      </w:r>
      <w:bookmarkEnd w:id="17"/>
      <w:r w:rsidRPr="00541D08">
        <w:rPr>
          <w:rFonts w:ascii="Times New Roman" w:eastAsia="Times New Roman" w:hAnsi="Times New Roman" w:cs="Times New Roman"/>
          <w:sz w:val="24"/>
          <w:szCs w:val="24"/>
        </w:rPr>
        <w:t xml:space="preserve">. The order of backtracking is as follows: </w:t>
      </w:r>
    </w:p>
    <w:p w:rsidR="00541D08" w:rsidRPr="00541D08" w:rsidRDefault="00541D08" w:rsidP="00541D0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41D08">
        <w:rPr>
          <w:rFonts w:ascii="Times New Roman" w:eastAsia="Times New Roman" w:hAnsi="Times New Roman" w:cs="Times New Roman"/>
          <w:sz w:val="24"/>
          <w:szCs w:val="24"/>
        </w:rPr>
        <w:t xml:space="preserve">Clauses within a predicate are tried from top to bottom; backtracking on a predicate will cause the next untried clause to be executed. The order in which clauses are executed is defined by the </w:t>
      </w:r>
      <w:r w:rsidRPr="00541D08">
        <w:rPr>
          <w:rFonts w:ascii="Times New Roman" w:eastAsia="Times New Roman" w:hAnsi="Times New Roman" w:cs="Times New Roman"/>
          <w:i/>
          <w:iCs/>
          <w:sz w:val="24"/>
          <w:szCs w:val="24"/>
        </w:rPr>
        <w:t>search rule</w:t>
      </w:r>
      <w:r w:rsidRPr="00541D08">
        <w:rPr>
          <w:rFonts w:ascii="Times New Roman" w:eastAsia="Times New Roman" w:hAnsi="Times New Roman" w:cs="Times New Roman"/>
          <w:sz w:val="24"/>
          <w:szCs w:val="24"/>
        </w:rPr>
        <w:t xml:space="preserve">. </w:t>
      </w:r>
    </w:p>
    <w:p w:rsidR="00541D08" w:rsidRPr="00541D08" w:rsidRDefault="00541D08" w:rsidP="00541D0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41D08">
        <w:rPr>
          <w:rFonts w:ascii="Times New Roman" w:eastAsia="Times New Roman" w:hAnsi="Times New Roman" w:cs="Times New Roman"/>
          <w:sz w:val="24"/>
          <w:szCs w:val="24"/>
        </w:rPr>
        <w:t xml:space="preserve">Atoms within a clause body are executed from left to right, and so backtracking is attempted right to left. This is called the </w:t>
      </w:r>
      <w:r w:rsidRPr="00541D08">
        <w:rPr>
          <w:rFonts w:ascii="Times New Roman" w:eastAsia="Times New Roman" w:hAnsi="Times New Roman" w:cs="Times New Roman"/>
          <w:i/>
          <w:iCs/>
          <w:sz w:val="24"/>
          <w:szCs w:val="24"/>
        </w:rPr>
        <w:t>selection rule</w:t>
      </w:r>
      <w:r w:rsidRPr="00541D08">
        <w:rPr>
          <w:rFonts w:ascii="Times New Roman" w:eastAsia="Times New Roman" w:hAnsi="Times New Roman" w:cs="Times New Roman"/>
          <w:sz w:val="24"/>
          <w:szCs w:val="24"/>
        </w:rPr>
        <w:t xml:space="preserve">. </w:t>
      </w:r>
    </w:p>
    <w:p w:rsidR="00541D08" w:rsidRPr="00541D08" w:rsidRDefault="00541D08" w:rsidP="00541D08">
      <w:pPr>
        <w:spacing w:before="100" w:beforeAutospacing="1" w:after="100" w:afterAutospacing="1" w:line="240" w:lineRule="auto"/>
        <w:rPr>
          <w:rFonts w:ascii="Times New Roman" w:eastAsia="Times New Roman" w:hAnsi="Times New Roman" w:cs="Times New Roman"/>
          <w:sz w:val="24"/>
          <w:szCs w:val="24"/>
        </w:rPr>
      </w:pPr>
      <w:r w:rsidRPr="00541D08">
        <w:rPr>
          <w:rFonts w:ascii="Times New Roman" w:eastAsia="Times New Roman" w:hAnsi="Times New Roman" w:cs="Times New Roman"/>
          <w:sz w:val="24"/>
          <w:szCs w:val="24"/>
        </w:rPr>
        <w:lastRenderedPageBreak/>
        <w:t xml:space="preserve">Other strategies to select which clause and which atom to try are possible, and those different search and selection rules give raise to different operational semantics for logic languages. </w:t>
      </w:r>
    </w:p>
    <w:p w:rsidR="00541D08" w:rsidRPr="00541D08" w:rsidRDefault="00541D08" w:rsidP="00541D08">
      <w:pPr>
        <w:spacing w:after="0" w:line="240" w:lineRule="auto"/>
        <w:rPr>
          <w:rFonts w:ascii="Times New Roman" w:eastAsia="Times New Roman" w:hAnsi="Times New Roman" w:cs="Times New Roman"/>
          <w:sz w:val="24"/>
          <w:szCs w:val="24"/>
        </w:rPr>
      </w:pPr>
      <w:r w:rsidRPr="00541D08">
        <w:rPr>
          <w:rFonts w:ascii="Times New Roman" w:eastAsia="Times New Roman" w:hAnsi="Times New Roman" w:cs="Times New Roman"/>
          <w:b/>
          <w:bCs/>
          <w:sz w:val="24"/>
          <w:szCs w:val="24"/>
        </w:rPr>
        <w:t>Example 2.8</w:t>
      </w:r>
      <w:r w:rsidRPr="00541D08">
        <w:rPr>
          <w:rFonts w:ascii="Times New Roman" w:eastAsia="Times New Roman" w:hAnsi="Times New Roman" w:cs="Times New Roman"/>
          <w:sz w:val="24"/>
          <w:szCs w:val="24"/>
        </w:rPr>
        <w:t xml:space="preserve">   The following query has been executed using the program in Example </w:t>
      </w:r>
      <w:hyperlink r:id="rId19" w:anchor="ex:extended-pets" w:history="1">
        <w:r w:rsidRPr="00541D08">
          <w:rPr>
            <w:rFonts w:ascii="Times New Roman" w:eastAsia="Times New Roman" w:hAnsi="Times New Roman" w:cs="Times New Roman"/>
            <w:color w:val="0000FF"/>
            <w:sz w:val="24"/>
            <w:szCs w:val="24"/>
            <w:u w:val="single"/>
          </w:rPr>
          <w:t>2.6</w:t>
        </w:r>
      </w:hyperlink>
      <w:r w:rsidRPr="00541D08">
        <w:rPr>
          <w:rFonts w:ascii="Times New Roman" w:eastAsia="Times New Roman" w:hAnsi="Times New Roman" w:cs="Times New Roman"/>
          <w:sz w:val="24"/>
          <w:szCs w:val="24"/>
        </w:rPr>
        <w:t xml:space="preserve">: </w:t>
      </w:r>
    </w:p>
    <w:p w:rsidR="00541D08" w:rsidRPr="00541D08" w:rsidRDefault="00541D08" w:rsidP="00541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1D08">
        <w:rPr>
          <w:rFonts w:ascii="Courier New" w:eastAsia="Times New Roman" w:hAnsi="Courier New" w:cs="Courier New"/>
          <w:sz w:val="20"/>
          <w:szCs w:val="20"/>
        </w:rPr>
        <w:t>?- pet(X), animal(Y).</w:t>
      </w:r>
    </w:p>
    <w:p w:rsidR="00541D08" w:rsidRPr="00541D08" w:rsidRDefault="00541D08" w:rsidP="00541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1D08">
        <w:rPr>
          <w:rFonts w:ascii="Courier New" w:eastAsia="Times New Roman" w:hAnsi="Courier New" w:cs="Courier New"/>
          <w:sz w:val="20"/>
          <w:szCs w:val="20"/>
        </w:rPr>
        <w:t xml:space="preserve">   X = spot, Y = spot ;</w:t>
      </w:r>
    </w:p>
    <w:p w:rsidR="00541D08" w:rsidRPr="00541D08" w:rsidRDefault="00541D08" w:rsidP="00541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1D08">
        <w:rPr>
          <w:rFonts w:ascii="Courier New" w:eastAsia="Times New Roman" w:hAnsi="Courier New" w:cs="Courier New"/>
          <w:sz w:val="20"/>
          <w:szCs w:val="20"/>
        </w:rPr>
        <w:t xml:space="preserve">   X = spot, Y = </w:t>
      </w:r>
      <w:proofErr w:type="spellStart"/>
      <w:r w:rsidRPr="00541D08">
        <w:rPr>
          <w:rFonts w:ascii="Courier New" w:eastAsia="Times New Roman" w:hAnsi="Courier New" w:cs="Courier New"/>
          <w:sz w:val="20"/>
          <w:szCs w:val="20"/>
        </w:rPr>
        <w:t>barry</w:t>
      </w:r>
      <w:proofErr w:type="spellEnd"/>
      <w:r w:rsidRPr="00541D08">
        <w:rPr>
          <w:rFonts w:ascii="Courier New" w:eastAsia="Times New Roman" w:hAnsi="Courier New" w:cs="Courier New"/>
          <w:sz w:val="20"/>
          <w:szCs w:val="20"/>
        </w:rPr>
        <w:t xml:space="preserve"> ;</w:t>
      </w:r>
    </w:p>
    <w:p w:rsidR="00541D08" w:rsidRPr="00541D08" w:rsidRDefault="00541D08" w:rsidP="00541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1D08">
        <w:rPr>
          <w:rFonts w:ascii="Courier New" w:eastAsia="Times New Roman" w:hAnsi="Courier New" w:cs="Courier New"/>
          <w:sz w:val="20"/>
          <w:szCs w:val="20"/>
        </w:rPr>
        <w:t xml:space="preserve">   X = spot, Y = </w:t>
      </w:r>
      <w:proofErr w:type="spellStart"/>
      <w:r w:rsidRPr="00541D08">
        <w:rPr>
          <w:rFonts w:ascii="Courier New" w:eastAsia="Times New Roman" w:hAnsi="Courier New" w:cs="Courier New"/>
          <w:sz w:val="20"/>
          <w:szCs w:val="20"/>
        </w:rPr>
        <w:t>hobbes</w:t>
      </w:r>
      <w:proofErr w:type="spellEnd"/>
      <w:r w:rsidRPr="00541D08">
        <w:rPr>
          <w:rFonts w:ascii="Courier New" w:eastAsia="Times New Roman" w:hAnsi="Courier New" w:cs="Courier New"/>
          <w:sz w:val="20"/>
          <w:szCs w:val="20"/>
        </w:rPr>
        <w:t xml:space="preserve"> ;</w:t>
      </w:r>
    </w:p>
    <w:p w:rsidR="00541D08" w:rsidRPr="00541D08" w:rsidRDefault="00541D08" w:rsidP="00541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1D08">
        <w:rPr>
          <w:rFonts w:ascii="Courier New" w:eastAsia="Times New Roman" w:hAnsi="Courier New" w:cs="Courier New"/>
          <w:sz w:val="20"/>
          <w:szCs w:val="20"/>
        </w:rPr>
        <w:t xml:space="preserve">   X = </w:t>
      </w:r>
      <w:proofErr w:type="spellStart"/>
      <w:r w:rsidRPr="00541D08">
        <w:rPr>
          <w:rFonts w:ascii="Courier New" w:eastAsia="Times New Roman" w:hAnsi="Courier New" w:cs="Courier New"/>
          <w:sz w:val="20"/>
          <w:szCs w:val="20"/>
        </w:rPr>
        <w:t>barry</w:t>
      </w:r>
      <w:proofErr w:type="spellEnd"/>
      <w:r w:rsidRPr="00541D08">
        <w:rPr>
          <w:rFonts w:ascii="Courier New" w:eastAsia="Times New Roman" w:hAnsi="Courier New" w:cs="Courier New"/>
          <w:sz w:val="20"/>
          <w:szCs w:val="20"/>
        </w:rPr>
        <w:t>, Y = spot ;</w:t>
      </w:r>
    </w:p>
    <w:p w:rsidR="00541D08" w:rsidRPr="00541D08" w:rsidRDefault="00541D08" w:rsidP="00541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1D08">
        <w:rPr>
          <w:rFonts w:ascii="Courier New" w:eastAsia="Times New Roman" w:hAnsi="Courier New" w:cs="Courier New"/>
          <w:sz w:val="20"/>
          <w:szCs w:val="20"/>
        </w:rPr>
        <w:t xml:space="preserve">   X = </w:t>
      </w:r>
      <w:proofErr w:type="spellStart"/>
      <w:r w:rsidRPr="00541D08">
        <w:rPr>
          <w:rFonts w:ascii="Courier New" w:eastAsia="Times New Roman" w:hAnsi="Courier New" w:cs="Courier New"/>
          <w:sz w:val="20"/>
          <w:szCs w:val="20"/>
        </w:rPr>
        <w:t>barry</w:t>
      </w:r>
      <w:proofErr w:type="spellEnd"/>
      <w:r w:rsidRPr="00541D08">
        <w:rPr>
          <w:rFonts w:ascii="Courier New" w:eastAsia="Times New Roman" w:hAnsi="Courier New" w:cs="Courier New"/>
          <w:sz w:val="20"/>
          <w:szCs w:val="20"/>
        </w:rPr>
        <w:t xml:space="preserve">, Y = </w:t>
      </w:r>
      <w:proofErr w:type="spellStart"/>
      <w:r w:rsidRPr="00541D08">
        <w:rPr>
          <w:rFonts w:ascii="Courier New" w:eastAsia="Times New Roman" w:hAnsi="Courier New" w:cs="Courier New"/>
          <w:sz w:val="20"/>
          <w:szCs w:val="20"/>
        </w:rPr>
        <w:t>barry</w:t>
      </w:r>
      <w:proofErr w:type="spellEnd"/>
      <w:r w:rsidRPr="00541D08">
        <w:rPr>
          <w:rFonts w:ascii="Courier New" w:eastAsia="Times New Roman" w:hAnsi="Courier New" w:cs="Courier New"/>
          <w:sz w:val="20"/>
          <w:szCs w:val="20"/>
        </w:rPr>
        <w:t xml:space="preserve"> ;</w:t>
      </w:r>
    </w:p>
    <w:p w:rsidR="00541D08" w:rsidRPr="00541D08" w:rsidRDefault="00541D08" w:rsidP="00541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1D08">
        <w:rPr>
          <w:rFonts w:ascii="Courier New" w:eastAsia="Times New Roman" w:hAnsi="Courier New" w:cs="Courier New"/>
          <w:sz w:val="20"/>
          <w:szCs w:val="20"/>
        </w:rPr>
        <w:t xml:space="preserve">   X = </w:t>
      </w:r>
      <w:proofErr w:type="spellStart"/>
      <w:r w:rsidRPr="00541D08">
        <w:rPr>
          <w:rFonts w:ascii="Courier New" w:eastAsia="Times New Roman" w:hAnsi="Courier New" w:cs="Courier New"/>
          <w:sz w:val="20"/>
          <w:szCs w:val="20"/>
        </w:rPr>
        <w:t>barry</w:t>
      </w:r>
      <w:proofErr w:type="spellEnd"/>
      <w:r w:rsidRPr="00541D08">
        <w:rPr>
          <w:rFonts w:ascii="Courier New" w:eastAsia="Times New Roman" w:hAnsi="Courier New" w:cs="Courier New"/>
          <w:sz w:val="20"/>
          <w:szCs w:val="20"/>
        </w:rPr>
        <w:t xml:space="preserve">, Y = </w:t>
      </w:r>
      <w:proofErr w:type="spellStart"/>
      <w:r w:rsidRPr="00541D08">
        <w:rPr>
          <w:rFonts w:ascii="Courier New" w:eastAsia="Times New Roman" w:hAnsi="Courier New" w:cs="Courier New"/>
          <w:sz w:val="20"/>
          <w:szCs w:val="20"/>
        </w:rPr>
        <w:t>hobbes</w:t>
      </w:r>
      <w:proofErr w:type="spellEnd"/>
    </w:p>
    <w:p w:rsidR="00541D08" w:rsidRPr="00541D08" w:rsidRDefault="00541D08" w:rsidP="00541D08">
      <w:pPr>
        <w:spacing w:before="100" w:beforeAutospacing="1" w:after="100" w:afterAutospacing="1" w:line="240" w:lineRule="auto"/>
        <w:rPr>
          <w:rFonts w:ascii="Times New Roman" w:eastAsia="Times New Roman" w:hAnsi="Times New Roman" w:cs="Times New Roman"/>
          <w:sz w:val="24"/>
          <w:szCs w:val="24"/>
        </w:rPr>
      </w:pPr>
      <w:r w:rsidRPr="00541D08">
        <w:rPr>
          <w:rFonts w:ascii="Times New Roman" w:eastAsia="Times New Roman" w:hAnsi="Times New Roman" w:cs="Times New Roman"/>
          <w:sz w:val="24"/>
          <w:szCs w:val="24"/>
        </w:rPr>
        <w:t xml:space="preserve">Solutions for the clauses of </w:t>
      </w:r>
      <w:r w:rsidRPr="00541D08">
        <w:rPr>
          <w:rFonts w:ascii="Courier New" w:eastAsia="Times New Roman" w:hAnsi="Courier New" w:cs="Courier New"/>
          <w:sz w:val="20"/>
        </w:rPr>
        <w:t>animal/1</w:t>
      </w:r>
      <w:r w:rsidRPr="00541D08">
        <w:rPr>
          <w:rFonts w:ascii="Times New Roman" w:eastAsia="Times New Roman" w:hAnsi="Times New Roman" w:cs="Times New Roman"/>
          <w:sz w:val="24"/>
          <w:szCs w:val="24"/>
        </w:rPr>
        <w:t xml:space="preserve"> are generated first, in the order in which the clauses are written. After that, a new solution for </w:t>
      </w:r>
      <w:r w:rsidRPr="00541D08">
        <w:rPr>
          <w:rFonts w:ascii="Courier New" w:eastAsia="Times New Roman" w:hAnsi="Courier New" w:cs="Courier New"/>
          <w:sz w:val="20"/>
        </w:rPr>
        <w:t>pet/1</w:t>
      </w:r>
      <w:r w:rsidRPr="00541D08">
        <w:rPr>
          <w:rFonts w:ascii="Times New Roman" w:eastAsia="Times New Roman" w:hAnsi="Times New Roman" w:cs="Times New Roman"/>
          <w:sz w:val="24"/>
          <w:szCs w:val="24"/>
        </w:rPr>
        <w:t xml:space="preserve"> is generated, following the rules for atoms and clauses stated above. </w:t>
      </w:r>
    </w:p>
    <w:p w:rsidR="00541D08" w:rsidRPr="00541D08" w:rsidRDefault="00541D08" w:rsidP="00541D08">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18" w:name="SECTION00730000000000000000"/>
      <w:r w:rsidRPr="00541D08">
        <w:rPr>
          <w:rFonts w:ascii="Times New Roman" w:eastAsia="Times New Roman" w:hAnsi="Times New Roman" w:cs="Times New Roman"/>
          <w:b/>
          <w:bCs/>
          <w:kern w:val="36"/>
          <w:sz w:val="48"/>
          <w:szCs w:val="48"/>
        </w:rPr>
        <w:t>Logical Variables</w:t>
      </w:r>
      <w:bookmarkEnd w:id="18"/>
      <w:r w:rsidRPr="00541D08">
        <w:rPr>
          <w:rFonts w:ascii="Times New Roman" w:eastAsia="Times New Roman" w:hAnsi="Times New Roman" w:cs="Times New Roman"/>
          <w:b/>
          <w:bCs/>
          <w:kern w:val="36"/>
          <w:sz w:val="48"/>
          <w:szCs w:val="48"/>
        </w:rPr>
        <w:t xml:space="preserve"> </w:t>
      </w:r>
    </w:p>
    <w:p w:rsidR="00541D08" w:rsidRPr="00541D08" w:rsidRDefault="00541D08" w:rsidP="00541D08">
      <w:pPr>
        <w:spacing w:before="100" w:beforeAutospacing="1" w:after="100" w:afterAutospacing="1" w:line="240" w:lineRule="auto"/>
        <w:rPr>
          <w:rFonts w:ascii="Times New Roman" w:eastAsia="Times New Roman" w:hAnsi="Times New Roman" w:cs="Times New Roman"/>
          <w:sz w:val="24"/>
          <w:szCs w:val="24"/>
        </w:rPr>
      </w:pPr>
      <w:r w:rsidRPr="00541D08">
        <w:rPr>
          <w:rFonts w:ascii="Times New Roman" w:eastAsia="Times New Roman" w:hAnsi="Times New Roman" w:cs="Times New Roman"/>
          <w:sz w:val="24"/>
          <w:szCs w:val="24"/>
        </w:rPr>
        <w:t xml:space="preserve">Variables in CLP languages are termed </w:t>
      </w:r>
      <w:r w:rsidRPr="00541D08">
        <w:rPr>
          <w:rFonts w:ascii="Times New Roman" w:eastAsia="Times New Roman" w:hAnsi="Times New Roman" w:cs="Times New Roman"/>
          <w:i/>
          <w:iCs/>
          <w:sz w:val="24"/>
          <w:szCs w:val="24"/>
        </w:rPr>
        <w:t>logical variables</w:t>
      </w:r>
      <w:r w:rsidRPr="00541D08">
        <w:rPr>
          <w:rFonts w:ascii="Times New Roman" w:eastAsia="Times New Roman" w:hAnsi="Times New Roman" w:cs="Times New Roman"/>
          <w:sz w:val="24"/>
          <w:szCs w:val="24"/>
        </w:rPr>
        <w:t xml:space="preserve">. The adjective </w:t>
      </w:r>
      <w:r w:rsidRPr="00541D08">
        <w:rPr>
          <w:rFonts w:ascii="Times New Roman" w:eastAsia="Times New Roman" w:hAnsi="Times New Roman" w:cs="Times New Roman"/>
          <w:i/>
          <w:iCs/>
          <w:sz w:val="24"/>
          <w:szCs w:val="24"/>
        </w:rPr>
        <w:t>logical</w:t>
      </w:r>
      <w:r w:rsidRPr="00541D08">
        <w:rPr>
          <w:rFonts w:ascii="Times New Roman" w:eastAsia="Times New Roman" w:hAnsi="Times New Roman" w:cs="Times New Roman"/>
          <w:sz w:val="24"/>
          <w:szCs w:val="24"/>
        </w:rPr>
        <w:t xml:space="preserve"> stems from a unique character not present in other languages: these variables do not necessarily hold values--and yet they are completely legal, and run-time access exception errors are not generated by accessing them</w:t>
      </w:r>
      <w:bookmarkStart w:id="19" w:name="tex2html11"/>
      <w:r w:rsidRPr="00541D08">
        <w:rPr>
          <w:rFonts w:ascii="Times New Roman" w:eastAsia="Times New Roman" w:hAnsi="Times New Roman" w:cs="Times New Roman"/>
          <w:sz w:val="24"/>
          <w:szCs w:val="24"/>
        </w:rPr>
        <w:fldChar w:fldCharType="begin"/>
      </w:r>
      <w:r w:rsidRPr="00541D08">
        <w:rPr>
          <w:rFonts w:ascii="Times New Roman" w:eastAsia="Times New Roman" w:hAnsi="Times New Roman" w:cs="Times New Roman"/>
          <w:sz w:val="24"/>
          <w:szCs w:val="24"/>
        </w:rPr>
        <w:instrText xml:space="preserve"> HYPERLINK "http://clip.dia.fi.upm.es/%7Evocal/public_info/seminar_notes/footnode.html" \l "foot465" </w:instrText>
      </w:r>
      <w:r w:rsidRPr="00541D08">
        <w:rPr>
          <w:rFonts w:ascii="Times New Roman" w:eastAsia="Times New Roman" w:hAnsi="Times New Roman" w:cs="Times New Roman"/>
          <w:sz w:val="24"/>
          <w:szCs w:val="24"/>
        </w:rPr>
        <w:fldChar w:fldCharType="separate"/>
      </w:r>
      <w:r w:rsidRPr="00541D08">
        <w:rPr>
          <w:rFonts w:ascii="Times New Roman" w:eastAsia="Times New Roman" w:hAnsi="Times New Roman" w:cs="Times New Roman"/>
          <w:color w:val="0000FF"/>
          <w:sz w:val="24"/>
          <w:szCs w:val="24"/>
          <w:u w:val="single"/>
          <w:vertAlign w:val="superscript"/>
        </w:rPr>
        <w:t>2.2</w:t>
      </w:r>
      <w:r w:rsidRPr="00541D08">
        <w:rPr>
          <w:rFonts w:ascii="Times New Roman" w:eastAsia="Times New Roman" w:hAnsi="Times New Roman" w:cs="Times New Roman"/>
          <w:sz w:val="24"/>
          <w:szCs w:val="24"/>
        </w:rPr>
        <w:fldChar w:fldCharType="end"/>
      </w:r>
      <w:bookmarkEnd w:id="19"/>
      <w:r w:rsidRPr="00541D08">
        <w:rPr>
          <w:rFonts w:ascii="Times New Roman" w:eastAsia="Times New Roman" w:hAnsi="Times New Roman" w:cs="Times New Roman"/>
          <w:sz w:val="24"/>
          <w:szCs w:val="24"/>
        </w:rPr>
        <w:t xml:space="preserve">--, and they can be assigned (or, better, </w:t>
      </w:r>
      <w:r w:rsidRPr="00541D08">
        <w:rPr>
          <w:rFonts w:ascii="Times New Roman" w:eastAsia="Times New Roman" w:hAnsi="Times New Roman" w:cs="Times New Roman"/>
          <w:i/>
          <w:iCs/>
          <w:sz w:val="24"/>
          <w:szCs w:val="24"/>
        </w:rPr>
        <w:t>bound</w:t>
      </w:r>
      <w:r w:rsidRPr="00541D08">
        <w:rPr>
          <w:rFonts w:ascii="Times New Roman" w:eastAsia="Times New Roman" w:hAnsi="Times New Roman" w:cs="Times New Roman"/>
          <w:sz w:val="24"/>
          <w:szCs w:val="24"/>
        </w:rPr>
        <w:t xml:space="preserve">) to other uninitialized variables. The value of an uninitialized variable is not </w:t>
      </w:r>
      <w:r w:rsidRPr="00541D08">
        <w:rPr>
          <w:rFonts w:ascii="Courier New" w:eastAsia="Times New Roman" w:hAnsi="Courier New" w:cs="Courier New"/>
          <w:sz w:val="20"/>
        </w:rPr>
        <w:t>NULL</w:t>
      </w:r>
      <w:r w:rsidRPr="00541D08">
        <w:rPr>
          <w:rFonts w:ascii="Times New Roman" w:eastAsia="Times New Roman" w:hAnsi="Times New Roman" w:cs="Times New Roman"/>
          <w:sz w:val="24"/>
          <w:szCs w:val="24"/>
        </w:rPr>
        <w:t xml:space="preserve"> or other esoteric, special value: that variable, simply, has no value at all yet. </w:t>
      </w:r>
    </w:p>
    <w:p w:rsidR="00541D08" w:rsidRPr="00541D08" w:rsidRDefault="00541D08" w:rsidP="00541D08">
      <w:pPr>
        <w:spacing w:before="100" w:beforeAutospacing="1" w:after="100" w:afterAutospacing="1" w:line="240" w:lineRule="auto"/>
        <w:rPr>
          <w:rFonts w:ascii="Times New Roman" w:eastAsia="Times New Roman" w:hAnsi="Times New Roman" w:cs="Times New Roman"/>
          <w:sz w:val="24"/>
          <w:szCs w:val="24"/>
        </w:rPr>
      </w:pPr>
      <w:r w:rsidRPr="00541D08">
        <w:rPr>
          <w:rFonts w:ascii="Times New Roman" w:eastAsia="Times New Roman" w:hAnsi="Times New Roman" w:cs="Times New Roman"/>
          <w:sz w:val="24"/>
          <w:szCs w:val="24"/>
        </w:rPr>
        <w:t xml:space="preserve">Logical variable assignment is </w:t>
      </w:r>
      <w:r w:rsidRPr="00541D08">
        <w:rPr>
          <w:rFonts w:ascii="Times New Roman" w:eastAsia="Times New Roman" w:hAnsi="Times New Roman" w:cs="Times New Roman"/>
          <w:i/>
          <w:iCs/>
          <w:sz w:val="24"/>
          <w:szCs w:val="24"/>
        </w:rPr>
        <w:t>monotonic</w:t>
      </w:r>
      <w:r w:rsidRPr="00541D08">
        <w:rPr>
          <w:rFonts w:ascii="Times New Roman" w:eastAsia="Times New Roman" w:hAnsi="Times New Roman" w:cs="Times New Roman"/>
          <w:sz w:val="24"/>
          <w:szCs w:val="24"/>
        </w:rPr>
        <w:t xml:space="preserve">, which means that a logical variable cannot mutate its value within a search path. </w:t>
      </w:r>
    </w:p>
    <w:p w:rsidR="00541D08" w:rsidRPr="00541D08" w:rsidRDefault="00541D08" w:rsidP="00541D08">
      <w:pPr>
        <w:spacing w:after="0" w:line="240" w:lineRule="auto"/>
        <w:rPr>
          <w:rFonts w:ascii="Times New Roman" w:eastAsia="Times New Roman" w:hAnsi="Times New Roman" w:cs="Times New Roman"/>
          <w:sz w:val="24"/>
          <w:szCs w:val="24"/>
        </w:rPr>
      </w:pPr>
      <w:r w:rsidRPr="00541D08">
        <w:rPr>
          <w:rFonts w:ascii="Times New Roman" w:eastAsia="Times New Roman" w:hAnsi="Times New Roman" w:cs="Times New Roman"/>
          <w:b/>
          <w:bCs/>
          <w:sz w:val="24"/>
          <w:szCs w:val="24"/>
        </w:rPr>
        <w:t>Example 2.9</w:t>
      </w:r>
      <w:r w:rsidRPr="00541D08">
        <w:rPr>
          <w:rFonts w:ascii="Times New Roman" w:eastAsia="Times New Roman" w:hAnsi="Times New Roman" w:cs="Times New Roman"/>
          <w:sz w:val="24"/>
          <w:szCs w:val="24"/>
        </w:rPr>
        <w:t xml:space="preserve">   The variable </w:t>
      </w:r>
      <w:r w:rsidRPr="00541D08">
        <w:rPr>
          <w:rFonts w:ascii="Courier New" w:eastAsia="Times New Roman" w:hAnsi="Courier New" w:cs="Courier New"/>
          <w:sz w:val="20"/>
        </w:rPr>
        <w:t>X</w:t>
      </w:r>
      <w:r w:rsidRPr="00541D08">
        <w:rPr>
          <w:rFonts w:ascii="Times New Roman" w:eastAsia="Times New Roman" w:hAnsi="Times New Roman" w:cs="Times New Roman"/>
          <w:sz w:val="24"/>
          <w:szCs w:val="24"/>
        </w:rPr>
        <w:t xml:space="preserve"> can take the value </w:t>
      </w:r>
      <w:r w:rsidRPr="00541D08">
        <w:rPr>
          <w:rFonts w:ascii="Courier New" w:eastAsia="Times New Roman" w:hAnsi="Courier New" w:cs="Courier New"/>
          <w:sz w:val="20"/>
        </w:rPr>
        <w:t>a</w:t>
      </w:r>
      <w:r w:rsidRPr="00541D08">
        <w:rPr>
          <w:rFonts w:ascii="Times New Roman" w:eastAsia="Times New Roman" w:hAnsi="Times New Roman" w:cs="Times New Roman"/>
          <w:sz w:val="24"/>
          <w:szCs w:val="24"/>
        </w:rPr>
        <w:t xml:space="preserve">: </w:t>
      </w:r>
    </w:p>
    <w:p w:rsidR="00541D08" w:rsidRPr="00541D08" w:rsidRDefault="00541D08" w:rsidP="00541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1D08">
        <w:rPr>
          <w:rFonts w:ascii="Courier New" w:eastAsia="Times New Roman" w:hAnsi="Courier New" w:cs="Courier New"/>
          <w:sz w:val="20"/>
          <w:szCs w:val="20"/>
        </w:rPr>
        <w:t>?- X = a.</w:t>
      </w:r>
    </w:p>
    <w:p w:rsidR="00541D08" w:rsidRPr="00541D08" w:rsidRDefault="00541D08" w:rsidP="00541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1D08">
        <w:rPr>
          <w:rFonts w:ascii="Courier New" w:eastAsia="Times New Roman" w:hAnsi="Courier New" w:cs="Courier New"/>
          <w:sz w:val="20"/>
          <w:szCs w:val="20"/>
        </w:rPr>
        <w:t xml:space="preserve">   X = a</w:t>
      </w:r>
    </w:p>
    <w:p w:rsidR="00541D08" w:rsidRPr="00541D08" w:rsidRDefault="00541D08" w:rsidP="00541D08">
      <w:pPr>
        <w:spacing w:before="100" w:beforeAutospacing="1" w:after="100" w:afterAutospacing="1" w:line="240" w:lineRule="auto"/>
        <w:rPr>
          <w:rFonts w:ascii="Times New Roman" w:eastAsia="Times New Roman" w:hAnsi="Times New Roman" w:cs="Times New Roman"/>
          <w:sz w:val="24"/>
          <w:szCs w:val="24"/>
        </w:rPr>
      </w:pPr>
      <w:r w:rsidRPr="00541D08">
        <w:rPr>
          <w:rFonts w:ascii="Times New Roman" w:eastAsia="Times New Roman" w:hAnsi="Times New Roman" w:cs="Times New Roman"/>
          <w:sz w:val="24"/>
          <w:szCs w:val="24"/>
        </w:rPr>
        <w:t xml:space="preserve">But it cannot take the value </w:t>
      </w:r>
      <w:r w:rsidRPr="00541D08">
        <w:rPr>
          <w:rFonts w:ascii="Courier New" w:eastAsia="Times New Roman" w:hAnsi="Courier New" w:cs="Courier New"/>
          <w:sz w:val="20"/>
        </w:rPr>
        <w:t>a</w:t>
      </w:r>
      <w:r w:rsidRPr="00541D08">
        <w:rPr>
          <w:rFonts w:ascii="Times New Roman" w:eastAsia="Times New Roman" w:hAnsi="Times New Roman" w:cs="Times New Roman"/>
          <w:sz w:val="24"/>
          <w:szCs w:val="24"/>
        </w:rPr>
        <w:t xml:space="preserve"> and then change it to </w:t>
      </w:r>
      <w:r w:rsidRPr="00541D08">
        <w:rPr>
          <w:rFonts w:ascii="Courier New" w:eastAsia="Times New Roman" w:hAnsi="Courier New" w:cs="Courier New"/>
          <w:sz w:val="20"/>
        </w:rPr>
        <w:t>b</w:t>
      </w:r>
      <w:r w:rsidRPr="00541D08">
        <w:rPr>
          <w:rFonts w:ascii="Times New Roman" w:eastAsia="Times New Roman" w:hAnsi="Times New Roman" w:cs="Times New Roman"/>
          <w:sz w:val="24"/>
          <w:szCs w:val="24"/>
        </w:rPr>
        <w:t xml:space="preserve"> </w:t>
      </w:r>
    </w:p>
    <w:p w:rsidR="00541D08" w:rsidRPr="00541D08" w:rsidRDefault="00541D08" w:rsidP="00541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1D08">
        <w:rPr>
          <w:rFonts w:ascii="Courier New" w:eastAsia="Times New Roman" w:hAnsi="Courier New" w:cs="Courier New"/>
          <w:sz w:val="20"/>
          <w:szCs w:val="20"/>
        </w:rPr>
        <w:t>?- X = a, X = b.</w:t>
      </w:r>
    </w:p>
    <w:p w:rsidR="00541D08" w:rsidRPr="00541D08" w:rsidRDefault="00541D08" w:rsidP="00541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1D08">
        <w:rPr>
          <w:rFonts w:ascii="Courier New" w:eastAsia="Times New Roman" w:hAnsi="Courier New" w:cs="Courier New"/>
          <w:sz w:val="20"/>
          <w:szCs w:val="20"/>
        </w:rPr>
        <w:t>no</w:t>
      </w:r>
    </w:p>
    <w:p w:rsidR="00541D08" w:rsidRPr="00541D08" w:rsidRDefault="00541D08" w:rsidP="00541D08">
      <w:pPr>
        <w:spacing w:after="0" w:line="240" w:lineRule="auto"/>
        <w:rPr>
          <w:rFonts w:ascii="Times New Roman" w:eastAsia="Times New Roman" w:hAnsi="Times New Roman" w:cs="Times New Roman"/>
          <w:sz w:val="24"/>
          <w:szCs w:val="24"/>
        </w:rPr>
      </w:pPr>
    </w:p>
    <w:p w:rsidR="00541D08" w:rsidRPr="00541D08" w:rsidRDefault="00541D08" w:rsidP="00541D08">
      <w:pPr>
        <w:spacing w:after="0" w:line="240" w:lineRule="auto"/>
        <w:rPr>
          <w:rFonts w:ascii="Times New Roman" w:eastAsia="Times New Roman" w:hAnsi="Times New Roman" w:cs="Times New Roman"/>
          <w:sz w:val="24"/>
          <w:szCs w:val="24"/>
        </w:rPr>
      </w:pPr>
      <w:bookmarkStart w:id="20" w:name="ex:strange-query"/>
      <w:r w:rsidRPr="00541D08">
        <w:rPr>
          <w:rFonts w:ascii="Times New Roman" w:eastAsia="Times New Roman" w:hAnsi="Times New Roman" w:cs="Times New Roman"/>
          <w:b/>
          <w:bCs/>
          <w:sz w:val="24"/>
          <w:szCs w:val="24"/>
        </w:rPr>
        <w:t>Problem 2.2</w:t>
      </w:r>
      <w:bookmarkEnd w:id="20"/>
      <w:r w:rsidRPr="00541D08">
        <w:rPr>
          <w:rFonts w:ascii="Times New Roman" w:eastAsia="Times New Roman" w:hAnsi="Times New Roman" w:cs="Times New Roman"/>
          <w:sz w:val="24"/>
          <w:szCs w:val="24"/>
        </w:rPr>
        <w:t xml:space="preserve">   Then, how is it possible that the following queries work perfectly? </w:t>
      </w:r>
    </w:p>
    <w:p w:rsidR="00541D08" w:rsidRPr="00541D08" w:rsidRDefault="00541D08" w:rsidP="00541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1D08">
        <w:rPr>
          <w:rFonts w:ascii="Courier New" w:eastAsia="Times New Roman" w:hAnsi="Courier New" w:cs="Courier New"/>
          <w:sz w:val="20"/>
          <w:szCs w:val="20"/>
        </w:rPr>
        <w:t>?- X = a.</w:t>
      </w:r>
    </w:p>
    <w:p w:rsidR="00541D08" w:rsidRPr="00541D08" w:rsidRDefault="00541D08" w:rsidP="00541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1D08">
        <w:rPr>
          <w:rFonts w:ascii="Courier New" w:eastAsia="Times New Roman" w:hAnsi="Courier New" w:cs="Courier New"/>
          <w:sz w:val="20"/>
          <w:szCs w:val="20"/>
        </w:rPr>
        <w:t xml:space="preserve">   X = a</w:t>
      </w:r>
    </w:p>
    <w:p w:rsidR="00541D08" w:rsidRPr="00541D08" w:rsidRDefault="00541D08" w:rsidP="00541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1D08">
        <w:rPr>
          <w:rFonts w:ascii="Courier New" w:eastAsia="Times New Roman" w:hAnsi="Courier New" w:cs="Courier New"/>
          <w:sz w:val="20"/>
          <w:szCs w:val="20"/>
        </w:rPr>
        <w:t>?- X = b.</w:t>
      </w:r>
    </w:p>
    <w:p w:rsidR="00541D08" w:rsidRPr="00541D08" w:rsidRDefault="00541D08" w:rsidP="00541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1D08">
        <w:rPr>
          <w:rFonts w:ascii="Courier New" w:eastAsia="Times New Roman" w:hAnsi="Courier New" w:cs="Courier New"/>
          <w:sz w:val="20"/>
          <w:szCs w:val="20"/>
        </w:rPr>
        <w:t xml:space="preserve">   X = b</w:t>
      </w:r>
    </w:p>
    <w:p w:rsidR="00541D08" w:rsidRPr="00541D08" w:rsidRDefault="00541D08" w:rsidP="00541D08">
      <w:pPr>
        <w:spacing w:before="100" w:beforeAutospacing="1" w:after="100" w:afterAutospacing="1" w:line="240" w:lineRule="auto"/>
        <w:rPr>
          <w:rFonts w:ascii="Times New Roman" w:eastAsia="Times New Roman" w:hAnsi="Times New Roman" w:cs="Times New Roman"/>
          <w:sz w:val="24"/>
          <w:szCs w:val="24"/>
        </w:rPr>
      </w:pPr>
      <w:r w:rsidRPr="00541D08">
        <w:rPr>
          <w:rFonts w:ascii="Times New Roman" w:eastAsia="Times New Roman" w:hAnsi="Times New Roman" w:cs="Times New Roman"/>
          <w:b/>
          <w:bCs/>
          <w:sz w:val="24"/>
          <w:szCs w:val="24"/>
        </w:rPr>
        <w:t>Hint:</w:t>
      </w:r>
      <w:r w:rsidRPr="00541D08">
        <w:rPr>
          <w:rFonts w:ascii="Times New Roman" w:eastAsia="Times New Roman" w:hAnsi="Times New Roman" w:cs="Times New Roman"/>
          <w:sz w:val="24"/>
          <w:szCs w:val="24"/>
        </w:rPr>
        <w:t xml:space="preserve"> the </w:t>
      </w:r>
      <w:proofErr w:type="spellStart"/>
      <w:r w:rsidRPr="00541D08">
        <w:rPr>
          <w:rFonts w:ascii="Times New Roman" w:eastAsia="Times New Roman" w:hAnsi="Times New Roman" w:cs="Times New Roman"/>
          <w:sz w:val="24"/>
          <w:szCs w:val="24"/>
        </w:rPr>
        <w:t>toplevel</w:t>
      </w:r>
      <w:proofErr w:type="spellEnd"/>
      <w:r w:rsidRPr="00541D08">
        <w:rPr>
          <w:rFonts w:ascii="Times New Roman" w:eastAsia="Times New Roman" w:hAnsi="Times New Roman" w:cs="Times New Roman"/>
          <w:sz w:val="24"/>
          <w:szCs w:val="24"/>
        </w:rPr>
        <w:t xml:space="preserve"> interpreter backtracks between goals, in order to recover the initial state. </w:t>
      </w:r>
    </w:p>
    <w:p w:rsidR="00541D08" w:rsidRPr="00541D08" w:rsidRDefault="00541D08" w:rsidP="00541D08">
      <w:pPr>
        <w:spacing w:before="100" w:beforeAutospacing="1" w:after="100" w:afterAutospacing="1" w:line="240" w:lineRule="auto"/>
        <w:rPr>
          <w:rFonts w:ascii="Times New Roman" w:eastAsia="Times New Roman" w:hAnsi="Times New Roman" w:cs="Times New Roman"/>
          <w:sz w:val="24"/>
          <w:szCs w:val="24"/>
        </w:rPr>
      </w:pPr>
      <w:r w:rsidRPr="00541D08">
        <w:rPr>
          <w:rFonts w:ascii="Times New Roman" w:eastAsia="Times New Roman" w:hAnsi="Times New Roman" w:cs="Times New Roman"/>
          <w:sz w:val="24"/>
          <w:szCs w:val="24"/>
        </w:rPr>
        <w:lastRenderedPageBreak/>
        <w:t xml:space="preserve">The constraint </w:t>
      </w:r>
      <w:r w:rsidRPr="00541D08">
        <w:rPr>
          <w:rFonts w:ascii="Courier New" w:eastAsia="Times New Roman" w:hAnsi="Courier New" w:cs="Courier New"/>
          <w:sz w:val="20"/>
        </w:rPr>
        <w:t>=/2</w:t>
      </w:r>
      <w:r w:rsidRPr="00541D08">
        <w:rPr>
          <w:rFonts w:ascii="Times New Roman" w:eastAsia="Times New Roman" w:hAnsi="Times New Roman" w:cs="Times New Roman"/>
          <w:sz w:val="24"/>
          <w:szCs w:val="24"/>
        </w:rPr>
        <w:t xml:space="preserve"> we have introduced before not only assigns values to variables (or, better, binds variables to values), but it can also bind </w:t>
      </w:r>
      <w:r w:rsidRPr="00541D08">
        <w:rPr>
          <w:rFonts w:ascii="Times New Roman" w:eastAsia="Times New Roman" w:hAnsi="Times New Roman" w:cs="Times New Roman"/>
          <w:i/>
          <w:iCs/>
          <w:sz w:val="24"/>
          <w:szCs w:val="24"/>
        </w:rPr>
        <w:t>free</w:t>
      </w:r>
      <w:r w:rsidRPr="00541D08">
        <w:rPr>
          <w:rFonts w:ascii="Times New Roman" w:eastAsia="Times New Roman" w:hAnsi="Times New Roman" w:cs="Times New Roman"/>
          <w:sz w:val="24"/>
          <w:szCs w:val="24"/>
        </w:rPr>
        <w:t xml:space="preserve"> variables, constraining them to have the same value. </w:t>
      </w:r>
    </w:p>
    <w:p w:rsidR="00541D08" w:rsidRPr="00541D08" w:rsidRDefault="00541D08" w:rsidP="00541D08">
      <w:pPr>
        <w:spacing w:after="0" w:line="240" w:lineRule="auto"/>
        <w:rPr>
          <w:rFonts w:ascii="Times New Roman" w:eastAsia="Times New Roman" w:hAnsi="Times New Roman" w:cs="Times New Roman"/>
          <w:sz w:val="24"/>
          <w:szCs w:val="24"/>
        </w:rPr>
      </w:pPr>
      <w:r w:rsidRPr="00541D08">
        <w:rPr>
          <w:rFonts w:ascii="Times New Roman" w:eastAsia="Times New Roman" w:hAnsi="Times New Roman" w:cs="Times New Roman"/>
          <w:b/>
          <w:bCs/>
          <w:sz w:val="24"/>
          <w:szCs w:val="24"/>
        </w:rPr>
        <w:t>Example 2.10</w:t>
      </w:r>
      <w:r w:rsidRPr="00541D08">
        <w:rPr>
          <w:rFonts w:ascii="Times New Roman" w:eastAsia="Times New Roman" w:hAnsi="Times New Roman" w:cs="Times New Roman"/>
          <w:sz w:val="24"/>
          <w:szCs w:val="24"/>
        </w:rPr>
        <w:t xml:space="preserve">   Variables can be bound one to each other, constraining them to take the same value, and this constraint is taken into account during the rest of the execution: </w:t>
      </w:r>
    </w:p>
    <w:p w:rsidR="00541D08" w:rsidRPr="00541D08" w:rsidRDefault="00541D08" w:rsidP="00541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1D08">
        <w:rPr>
          <w:rFonts w:ascii="Courier New" w:eastAsia="Times New Roman" w:hAnsi="Courier New" w:cs="Courier New"/>
          <w:sz w:val="20"/>
          <w:szCs w:val="20"/>
        </w:rPr>
        <w:t xml:space="preserve">?- X = Y, X = a. </w:t>
      </w:r>
    </w:p>
    <w:p w:rsidR="00541D08" w:rsidRPr="00541D08" w:rsidRDefault="00541D08" w:rsidP="00541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1D08">
        <w:rPr>
          <w:rFonts w:ascii="Courier New" w:eastAsia="Times New Roman" w:hAnsi="Courier New" w:cs="Courier New"/>
          <w:sz w:val="20"/>
          <w:szCs w:val="20"/>
        </w:rPr>
        <w:t xml:space="preserve">   X = a, Y = a. </w:t>
      </w:r>
    </w:p>
    <w:p w:rsidR="00541D08" w:rsidRPr="00541D08" w:rsidRDefault="00541D08" w:rsidP="00541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41D08" w:rsidRPr="00541D08" w:rsidRDefault="00541D08" w:rsidP="00541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1D08">
        <w:rPr>
          <w:rFonts w:ascii="Courier New" w:eastAsia="Times New Roman" w:hAnsi="Courier New" w:cs="Courier New"/>
          <w:sz w:val="20"/>
          <w:szCs w:val="20"/>
        </w:rPr>
        <w:t xml:space="preserve">?- X = Y, pet(X). </w:t>
      </w:r>
    </w:p>
    <w:p w:rsidR="00541D08" w:rsidRPr="00541D08" w:rsidRDefault="00541D08" w:rsidP="00541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1D08">
        <w:rPr>
          <w:rFonts w:ascii="Courier New" w:eastAsia="Times New Roman" w:hAnsi="Courier New" w:cs="Courier New"/>
          <w:sz w:val="20"/>
          <w:szCs w:val="20"/>
        </w:rPr>
        <w:t xml:space="preserve">   X = spot, Y = spot ; </w:t>
      </w:r>
    </w:p>
    <w:p w:rsidR="00541D08" w:rsidRPr="00541D08" w:rsidRDefault="00541D08" w:rsidP="00541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1D08">
        <w:rPr>
          <w:rFonts w:ascii="Courier New" w:eastAsia="Times New Roman" w:hAnsi="Courier New" w:cs="Courier New"/>
          <w:sz w:val="20"/>
          <w:szCs w:val="20"/>
        </w:rPr>
        <w:t xml:space="preserve">   X = </w:t>
      </w:r>
      <w:proofErr w:type="spellStart"/>
      <w:r w:rsidRPr="00541D08">
        <w:rPr>
          <w:rFonts w:ascii="Courier New" w:eastAsia="Times New Roman" w:hAnsi="Courier New" w:cs="Courier New"/>
          <w:sz w:val="20"/>
          <w:szCs w:val="20"/>
        </w:rPr>
        <w:t>barry</w:t>
      </w:r>
      <w:proofErr w:type="spellEnd"/>
      <w:r w:rsidRPr="00541D08">
        <w:rPr>
          <w:rFonts w:ascii="Courier New" w:eastAsia="Times New Roman" w:hAnsi="Courier New" w:cs="Courier New"/>
          <w:sz w:val="20"/>
          <w:szCs w:val="20"/>
        </w:rPr>
        <w:t xml:space="preserve">, Y = </w:t>
      </w:r>
      <w:proofErr w:type="spellStart"/>
      <w:r w:rsidRPr="00541D08">
        <w:rPr>
          <w:rFonts w:ascii="Courier New" w:eastAsia="Times New Roman" w:hAnsi="Courier New" w:cs="Courier New"/>
          <w:sz w:val="20"/>
          <w:szCs w:val="20"/>
        </w:rPr>
        <w:t>barry</w:t>
      </w:r>
      <w:proofErr w:type="spellEnd"/>
    </w:p>
    <w:p w:rsidR="00541D08" w:rsidRPr="00541D08" w:rsidRDefault="00541D08" w:rsidP="00541D08">
      <w:pPr>
        <w:spacing w:after="0" w:line="240" w:lineRule="auto"/>
        <w:rPr>
          <w:rFonts w:ascii="Times New Roman" w:eastAsia="Times New Roman" w:hAnsi="Times New Roman" w:cs="Times New Roman"/>
          <w:sz w:val="24"/>
          <w:szCs w:val="24"/>
        </w:rPr>
      </w:pPr>
    </w:p>
    <w:p w:rsidR="00541D08" w:rsidRPr="00541D08" w:rsidRDefault="00541D08" w:rsidP="00541D08">
      <w:pPr>
        <w:spacing w:after="0" w:line="240" w:lineRule="auto"/>
        <w:rPr>
          <w:rFonts w:ascii="Times New Roman" w:eastAsia="Times New Roman" w:hAnsi="Times New Roman" w:cs="Times New Roman"/>
          <w:sz w:val="24"/>
          <w:szCs w:val="24"/>
        </w:rPr>
      </w:pPr>
      <w:bookmarkStart w:id="21" w:name="ex:roar-behavior"/>
      <w:r w:rsidRPr="00541D08">
        <w:rPr>
          <w:rFonts w:ascii="Times New Roman" w:eastAsia="Times New Roman" w:hAnsi="Times New Roman" w:cs="Times New Roman"/>
          <w:b/>
          <w:bCs/>
          <w:sz w:val="24"/>
          <w:szCs w:val="24"/>
        </w:rPr>
        <w:t>Problem 2.3</w:t>
      </w:r>
      <w:bookmarkEnd w:id="21"/>
      <w:r w:rsidRPr="00541D08">
        <w:rPr>
          <w:rFonts w:ascii="Times New Roman" w:eastAsia="Times New Roman" w:hAnsi="Times New Roman" w:cs="Times New Roman"/>
          <w:sz w:val="24"/>
          <w:szCs w:val="24"/>
        </w:rPr>
        <w:t xml:space="preserve">   Explain the following behavior: why the query has no solutions? </w:t>
      </w:r>
    </w:p>
    <w:p w:rsidR="00541D08" w:rsidRPr="00541D08" w:rsidRDefault="00541D08" w:rsidP="00541D08">
      <w:pPr>
        <w:spacing w:before="100" w:beforeAutospacing="1" w:after="100" w:afterAutospacing="1" w:line="240" w:lineRule="auto"/>
        <w:rPr>
          <w:rFonts w:ascii="Times New Roman" w:eastAsia="Times New Roman" w:hAnsi="Times New Roman" w:cs="Times New Roman"/>
          <w:sz w:val="24"/>
          <w:szCs w:val="24"/>
        </w:rPr>
      </w:pPr>
      <w:r w:rsidRPr="00541D08">
        <w:rPr>
          <w:rFonts w:ascii="Courier New" w:eastAsia="Times New Roman" w:hAnsi="Courier New" w:cs="Courier New"/>
          <w:sz w:val="20"/>
        </w:rPr>
        <w:t>?- X = Y, pet(X), sound(Y, roar).</w:t>
      </w:r>
      <w:r w:rsidRPr="00541D08">
        <w:rPr>
          <w:rFonts w:ascii="Times New Roman" w:eastAsia="Times New Roman" w:hAnsi="Times New Roman" w:cs="Times New Roman"/>
          <w:sz w:val="24"/>
          <w:szCs w:val="24"/>
        </w:rPr>
        <w:t xml:space="preserve"> </w:t>
      </w:r>
      <w:r w:rsidRPr="00541D08">
        <w:rPr>
          <w:rFonts w:ascii="Times New Roman" w:eastAsia="Times New Roman" w:hAnsi="Times New Roman" w:cs="Times New Roman"/>
          <w:sz w:val="24"/>
          <w:szCs w:val="24"/>
        </w:rPr>
        <w:br/>
      </w:r>
      <w:r w:rsidRPr="00541D08">
        <w:rPr>
          <w:rFonts w:ascii="Courier New" w:eastAsia="Times New Roman" w:hAnsi="Courier New" w:cs="Courier New"/>
          <w:sz w:val="20"/>
        </w:rPr>
        <w:t>no</w:t>
      </w:r>
      <w:r w:rsidRPr="00541D08">
        <w:rPr>
          <w:rFonts w:ascii="Times New Roman" w:eastAsia="Times New Roman" w:hAnsi="Times New Roman" w:cs="Times New Roman"/>
          <w:sz w:val="24"/>
          <w:szCs w:val="24"/>
        </w:rPr>
        <w:t xml:space="preserve"> </w:t>
      </w:r>
    </w:p>
    <w:p w:rsidR="00541D08" w:rsidRPr="00541D08" w:rsidRDefault="00541D08" w:rsidP="00541D08">
      <w:pPr>
        <w:spacing w:after="0" w:line="240" w:lineRule="auto"/>
        <w:rPr>
          <w:rFonts w:ascii="Times New Roman" w:eastAsia="Times New Roman" w:hAnsi="Times New Roman" w:cs="Times New Roman"/>
          <w:sz w:val="24"/>
          <w:szCs w:val="24"/>
        </w:rPr>
      </w:pPr>
      <w:bookmarkStart w:id="22" w:name="ex:familiar-database"/>
      <w:r w:rsidRPr="00541D08">
        <w:rPr>
          <w:rFonts w:ascii="Times New Roman" w:eastAsia="Times New Roman" w:hAnsi="Times New Roman" w:cs="Times New Roman"/>
          <w:b/>
          <w:bCs/>
          <w:sz w:val="24"/>
          <w:szCs w:val="24"/>
        </w:rPr>
        <w:t>Problem 2.4</w:t>
      </w:r>
      <w:bookmarkEnd w:id="22"/>
      <w:r w:rsidRPr="00541D08">
        <w:rPr>
          <w:rFonts w:ascii="Times New Roman" w:eastAsia="Times New Roman" w:hAnsi="Times New Roman" w:cs="Times New Roman"/>
          <w:sz w:val="24"/>
          <w:szCs w:val="24"/>
        </w:rPr>
        <w:t xml:space="preserve">   Given the following program, which is intended to model kinship in a family: </w:t>
      </w:r>
    </w:p>
    <w:p w:rsidR="00541D08" w:rsidRPr="00541D08" w:rsidRDefault="00541D08" w:rsidP="00541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541D08">
        <w:rPr>
          <w:rFonts w:ascii="Courier New" w:eastAsia="Times New Roman" w:hAnsi="Courier New" w:cs="Courier New"/>
          <w:sz w:val="20"/>
          <w:szCs w:val="20"/>
        </w:rPr>
        <w:t>father_of</w:t>
      </w:r>
      <w:proofErr w:type="spellEnd"/>
      <w:r w:rsidRPr="00541D08">
        <w:rPr>
          <w:rFonts w:ascii="Courier New" w:eastAsia="Times New Roman" w:hAnsi="Courier New" w:cs="Courier New"/>
          <w:sz w:val="20"/>
          <w:szCs w:val="20"/>
        </w:rPr>
        <w:t>(</w:t>
      </w:r>
      <w:proofErr w:type="spellStart"/>
      <w:r w:rsidRPr="00541D08">
        <w:rPr>
          <w:rFonts w:ascii="Courier New" w:eastAsia="Times New Roman" w:hAnsi="Courier New" w:cs="Courier New"/>
          <w:sz w:val="20"/>
          <w:szCs w:val="20"/>
        </w:rPr>
        <w:t>juan</w:t>
      </w:r>
      <w:proofErr w:type="spellEnd"/>
      <w:r w:rsidRPr="00541D08">
        <w:rPr>
          <w:rFonts w:ascii="Courier New" w:eastAsia="Times New Roman" w:hAnsi="Courier New" w:cs="Courier New"/>
          <w:sz w:val="20"/>
          <w:szCs w:val="20"/>
        </w:rPr>
        <w:t xml:space="preserve">, </w:t>
      </w:r>
      <w:proofErr w:type="spellStart"/>
      <w:r w:rsidRPr="00541D08">
        <w:rPr>
          <w:rFonts w:ascii="Courier New" w:eastAsia="Times New Roman" w:hAnsi="Courier New" w:cs="Courier New"/>
          <w:sz w:val="20"/>
          <w:szCs w:val="20"/>
        </w:rPr>
        <w:t>pedro</w:t>
      </w:r>
      <w:proofErr w:type="spellEnd"/>
      <w:r w:rsidRPr="00541D08">
        <w:rPr>
          <w:rFonts w:ascii="Courier New" w:eastAsia="Times New Roman" w:hAnsi="Courier New" w:cs="Courier New"/>
          <w:sz w:val="20"/>
          <w:szCs w:val="20"/>
        </w:rPr>
        <w:t>).</w:t>
      </w:r>
    </w:p>
    <w:p w:rsidR="00541D08" w:rsidRPr="00541D08" w:rsidRDefault="00541D08" w:rsidP="00541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541D08">
        <w:rPr>
          <w:rFonts w:ascii="Courier New" w:eastAsia="Times New Roman" w:hAnsi="Courier New" w:cs="Courier New"/>
          <w:sz w:val="20"/>
          <w:szCs w:val="20"/>
        </w:rPr>
        <w:t>father_of</w:t>
      </w:r>
      <w:proofErr w:type="spellEnd"/>
      <w:r w:rsidRPr="00541D08">
        <w:rPr>
          <w:rFonts w:ascii="Courier New" w:eastAsia="Times New Roman" w:hAnsi="Courier New" w:cs="Courier New"/>
          <w:sz w:val="20"/>
          <w:szCs w:val="20"/>
        </w:rPr>
        <w:t>(</w:t>
      </w:r>
      <w:proofErr w:type="spellStart"/>
      <w:r w:rsidRPr="00541D08">
        <w:rPr>
          <w:rFonts w:ascii="Courier New" w:eastAsia="Times New Roman" w:hAnsi="Courier New" w:cs="Courier New"/>
          <w:sz w:val="20"/>
          <w:szCs w:val="20"/>
        </w:rPr>
        <w:t>juan</w:t>
      </w:r>
      <w:proofErr w:type="spellEnd"/>
      <w:r w:rsidRPr="00541D08">
        <w:rPr>
          <w:rFonts w:ascii="Courier New" w:eastAsia="Times New Roman" w:hAnsi="Courier New" w:cs="Courier New"/>
          <w:sz w:val="20"/>
          <w:szCs w:val="20"/>
        </w:rPr>
        <w:t xml:space="preserve">, </w:t>
      </w:r>
      <w:proofErr w:type="spellStart"/>
      <w:r w:rsidRPr="00541D08">
        <w:rPr>
          <w:rFonts w:ascii="Courier New" w:eastAsia="Times New Roman" w:hAnsi="Courier New" w:cs="Courier New"/>
          <w:sz w:val="20"/>
          <w:szCs w:val="20"/>
        </w:rPr>
        <w:t>maria</w:t>
      </w:r>
      <w:proofErr w:type="spellEnd"/>
      <w:r w:rsidRPr="00541D08">
        <w:rPr>
          <w:rFonts w:ascii="Courier New" w:eastAsia="Times New Roman" w:hAnsi="Courier New" w:cs="Courier New"/>
          <w:sz w:val="20"/>
          <w:szCs w:val="20"/>
        </w:rPr>
        <w:t>).</w:t>
      </w:r>
    </w:p>
    <w:p w:rsidR="00541D08" w:rsidRPr="00541D08" w:rsidRDefault="00541D08" w:rsidP="00541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541D08">
        <w:rPr>
          <w:rFonts w:ascii="Courier New" w:eastAsia="Times New Roman" w:hAnsi="Courier New" w:cs="Courier New"/>
          <w:sz w:val="20"/>
          <w:szCs w:val="20"/>
        </w:rPr>
        <w:t>father_of</w:t>
      </w:r>
      <w:proofErr w:type="spellEnd"/>
      <w:r w:rsidRPr="00541D08">
        <w:rPr>
          <w:rFonts w:ascii="Courier New" w:eastAsia="Times New Roman" w:hAnsi="Courier New" w:cs="Courier New"/>
          <w:sz w:val="20"/>
          <w:szCs w:val="20"/>
        </w:rPr>
        <w:t>(</w:t>
      </w:r>
      <w:proofErr w:type="spellStart"/>
      <w:r w:rsidRPr="00541D08">
        <w:rPr>
          <w:rFonts w:ascii="Courier New" w:eastAsia="Times New Roman" w:hAnsi="Courier New" w:cs="Courier New"/>
          <w:sz w:val="20"/>
          <w:szCs w:val="20"/>
        </w:rPr>
        <w:t>pedro</w:t>
      </w:r>
      <w:proofErr w:type="spellEnd"/>
      <w:r w:rsidRPr="00541D08">
        <w:rPr>
          <w:rFonts w:ascii="Courier New" w:eastAsia="Times New Roman" w:hAnsi="Courier New" w:cs="Courier New"/>
          <w:sz w:val="20"/>
          <w:szCs w:val="20"/>
        </w:rPr>
        <w:t xml:space="preserve">, </w:t>
      </w:r>
      <w:proofErr w:type="spellStart"/>
      <w:r w:rsidRPr="00541D08">
        <w:rPr>
          <w:rFonts w:ascii="Courier New" w:eastAsia="Times New Roman" w:hAnsi="Courier New" w:cs="Courier New"/>
          <w:sz w:val="20"/>
          <w:szCs w:val="20"/>
        </w:rPr>
        <w:t>miguel</w:t>
      </w:r>
      <w:proofErr w:type="spellEnd"/>
      <w:r w:rsidRPr="00541D08">
        <w:rPr>
          <w:rFonts w:ascii="Courier New" w:eastAsia="Times New Roman" w:hAnsi="Courier New" w:cs="Courier New"/>
          <w:sz w:val="20"/>
          <w:szCs w:val="20"/>
        </w:rPr>
        <w:t>).</w:t>
      </w:r>
    </w:p>
    <w:p w:rsidR="00541D08" w:rsidRPr="00541D08" w:rsidRDefault="00541D08" w:rsidP="00541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541D08">
        <w:rPr>
          <w:rFonts w:ascii="Courier New" w:eastAsia="Times New Roman" w:hAnsi="Courier New" w:cs="Courier New"/>
          <w:sz w:val="20"/>
          <w:szCs w:val="20"/>
        </w:rPr>
        <w:t>mother_of</w:t>
      </w:r>
      <w:proofErr w:type="spellEnd"/>
      <w:r w:rsidRPr="00541D08">
        <w:rPr>
          <w:rFonts w:ascii="Courier New" w:eastAsia="Times New Roman" w:hAnsi="Courier New" w:cs="Courier New"/>
          <w:sz w:val="20"/>
          <w:szCs w:val="20"/>
        </w:rPr>
        <w:t>(</w:t>
      </w:r>
      <w:proofErr w:type="spellStart"/>
      <w:r w:rsidRPr="00541D08">
        <w:rPr>
          <w:rFonts w:ascii="Courier New" w:eastAsia="Times New Roman" w:hAnsi="Courier New" w:cs="Courier New"/>
          <w:sz w:val="20"/>
          <w:szCs w:val="20"/>
        </w:rPr>
        <w:t>maria</w:t>
      </w:r>
      <w:proofErr w:type="spellEnd"/>
      <w:r w:rsidRPr="00541D08">
        <w:rPr>
          <w:rFonts w:ascii="Courier New" w:eastAsia="Times New Roman" w:hAnsi="Courier New" w:cs="Courier New"/>
          <w:sz w:val="20"/>
          <w:szCs w:val="20"/>
        </w:rPr>
        <w:t xml:space="preserve">, </w:t>
      </w:r>
      <w:proofErr w:type="spellStart"/>
      <w:r w:rsidRPr="00541D08">
        <w:rPr>
          <w:rFonts w:ascii="Courier New" w:eastAsia="Times New Roman" w:hAnsi="Courier New" w:cs="Courier New"/>
          <w:sz w:val="20"/>
          <w:szCs w:val="20"/>
        </w:rPr>
        <w:t>david</w:t>
      </w:r>
      <w:proofErr w:type="spellEnd"/>
      <w:r w:rsidRPr="00541D08">
        <w:rPr>
          <w:rFonts w:ascii="Courier New" w:eastAsia="Times New Roman" w:hAnsi="Courier New" w:cs="Courier New"/>
          <w:sz w:val="20"/>
          <w:szCs w:val="20"/>
        </w:rPr>
        <w:t>).</w:t>
      </w:r>
    </w:p>
    <w:p w:rsidR="00541D08" w:rsidRPr="00541D08" w:rsidRDefault="00541D08" w:rsidP="00541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541D08">
        <w:rPr>
          <w:rFonts w:ascii="Courier New" w:eastAsia="Times New Roman" w:hAnsi="Courier New" w:cs="Courier New"/>
          <w:sz w:val="20"/>
          <w:szCs w:val="20"/>
        </w:rPr>
        <w:t>grandfather_of</w:t>
      </w:r>
      <w:proofErr w:type="spellEnd"/>
      <w:r w:rsidRPr="00541D08">
        <w:rPr>
          <w:rFonts w:ascii="Courier New" w:eastAsia="Times New Roman" w:hAnsi="Courier New" w:cs="Courier New"/>
          <w:sz w:val="20"/>
          <w:szCs w:val="20"/>
        </w:rPr>
        <w:t>(L,M):-</w:t>
      </w:r>
    </w:p>
    <w:p w:rsidR="00541D08" w:rsidRPr="00541D08" w:rsidRDefault="00541D08" w:rsidP="00541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1D08">
        <w:rPr>
          <w:rFonts w:ascii="Courier New" w:eastAsia="Times New Roman" w:hAnsi="Courier New" w:cs="Courier New"/>
          <w:sz w:val="20"/>
          <w:szCs w:val="20"/>
        </w:rPr>
        <w:t xml:space="preserve">   </w:t>
      </w:r>
      <w:proofErr w:type="spellStart"/>
      <w:r w:rsidRPr="00541D08">
        <w:rPr>
          <w:rFonts w:ascii="Courier New" w:eastAsia="Times New Roman" w:hAnsi="Courier New" w:cs="Courier New"/>
          <w:sz w:val="20"/>
          <w:szCs w:val="20"/>
        </w:rPr>
        <w:t>father_of</w:t>
      </w:r>
      <w:proofErr w:type="spellEnd"/>
      <w:r w:rsidRPr="00541D08">
        <w:rPr>
          <w:rFonts w:ascii="Courier New" w:eastAsia="Times New Roman" w:hAnsi="Courier New" w:cs="Courier New"/>
          <w:sz w:val="20"/>
          <w:szCs w:val="20"/>
        </w:rPr>
        <w:t>(L,N),</w:t>
      </w:r>
    </w:p>
    <w:p w:rsidR="00541D08" w:rsidRPr="00541D08" w:rsidRDefault="00541D08" w:rsidP="00541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1D08">
        <w:rPr>
          <w:rFonts w:ascii="Courier New" w:eastAsia="Times New Roman" w:hAnsi="Courier New" w:cs="Courier New"/>
          <w:sz w:val="20"/>
          <w:szCs w:val="20"/>
        </w:rPr>
        <w:t xml:space="preserve">   </w:t>
      </w:r>
      <w:proofErr w:type="spellStart"/>
      <w:r w:rsidRPr="00541D08">
        <w:rPr>
          <w:rFonts w:ascii="Courier New" w:eastAsia="Times New Roman" w:hAnsi="Courier New" w:cs="Courier New"/>
          <w:sz w:val="20"/>
          <w:szCs w:val="20"/>
        </w:rPr>
        <w:t>father_of</w:t>
      </w:r>
      <w:proofErr w:type="spellEnd"/>
      <w:r w:rsidRPr="00541D08">
        <w:rPr>
          <w:rFonts w:ascii="Courier New" w:eastAsia="Times New Roman" w:hAnsi="Courier New" w:cs="Courier New"/>
          <w:sz w:val="20"/>
          <w:szCs w:val="20"/>
        </w:rPr>
        <w:t>(N,M).</w:t>
      </w:r>
    </w:p>
    <w:p w:rsidR="00541D08" w:rsidRPr="00541D08" w:rsidRDefault="00541D08" w:rsidP="00541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541D08">
        <w:rPr>
          <w:rFonts w:ascii="Courier New" w:eastAsia="Times New Roman" w:hAnsi="Courier New" w:cs="Courier New"/>
          <w:sz w:val="20"/>
          <w:szCs w:val="20"/>
        </w:rPr>
        <w:t>grandfather_of</w:t>
      </w:r>
      <w:proofErr w:type="spellEnd"/>
      <w:r w:rsidRPr="00541D08">
        <w:rPr>
          <w:rFonts w:ascii="Courier New" w:eastAsia="Times New Roman" w:hAnsi="Courier New" w:cs="Courier New"/>
          <w:sz w:val="20"/>
          <w:szCs w:val="20"/>
        </w:rPr>
        <w:t>(X,Y):-</w:t>
      </w:r>
    </w:p>
    <w:p w:rsidR="00541D08" w:rsidRPr="00541D08" w:rsidRDefault="00541D08" w:rsidP="00541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1D08">
        <w:rPr>
          <w:rFonts w:ascii="Courier New" w:eastAsia="Times New Roman" w:hAnsi="Courier New" w:cs="Courier New"/>
          <w:sz w:val="20"/>
          <w:szCs w:val="20"/>
        </w:rPr>
        <w:t xml:space="preserve">   </w:t>
      </w:r>
      <w:proofErr w:type="spellStart"/>
      <w:r w:rsidRPr="00541D08">
        <w:rPr>
          <w:rFonts w:ascii="Courier New" w:eastAsia="Times New Roman" w:hAnsi="Courier New" w:cs="Courier New"/>
          <w:sz w:val="20"/>
          <w:szCs w:val="20"/>
        </w:rPr>
        <w:t>father_of</w:t>
      </w:r>
      <w:proofErr w:type="spellEnd"/>
      <w:r w:rsidRPr="00541D08">
        <w:rPr>
          <w:rFonts w:ascii="Courier New" w:eastAsia="Times New Roman" w:hAnsi="Courier New" w:cs="Courier New"/>
          <w:sz w:val="20"/>
          <w:szCs w:val="20"/>
        </w:rPr>
        <w:t>(X,Z),</w:t>
      </w:r>
    </w:p>
    <w:p w:rsidR="00541D08" w:rsidRPr="00541D08" w:rsidRDefault="00541D08" w:rsidP="00541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1D08">
        <w:rPr>
          <w:rFonts w:ascii="Courier New" w:eastAsia="Times New Roman" w:hAnsi="Courier New" w:cs="Courier New"/>
          <w:sz w:val="20"/>
          <w:szCs w:val="20"/>
        </w:rPr>
        <w:t xml:space="preserve">   </w:t>
      </w:r>
      <w:proofErr w:type="spellStart"/>
      <w:r w:rsidRPr="00541D08">
        <w:rPr>
          <w:rFonts w:ascii="Courier New" w:eastAsia="Times New Roman" w:hAnsi="Courier New" w:cs="Courier New"/>
          <w:sz w:val="20"/>
          <w:szCs w:val="20"/>
        </w:rPr>
        <w:t>mother_of</w:t>
      </w:r>
      <w:proofErr w:type="spellEnd"/>
      <w:r w:rsidRPr="00541D08">
        <w:rPr>
          <w:rFonts w:ascii="Courier New" w:eastAsia="Times New Roman" w:hAnsi="Courier New" w:cs="Courier New"/>
          <w:sz w:val="20"/>
          <w:szCs w:val="20"/>
        </w:rPr>
        <w:t>(Z,Y).</w:t>
      </w:r>
    </w:p>
    <w:p w:rsidR="00541D08" w:rsidRPr="00541D08" w:rsidRDefault="00541D08" w:rsidP="00541D08">
      <w:pPr>
        <w:spacing w:before="100" w:beforeAutospacing="1" w:after="100" w:afterAutospacing="1" w:line="240" w:lineRule="auto"/>
        <w:rPr>
          <w:rFonts w:ascii="Times New Roman" w:eastAsia="Times New Roman" w:hAnsi="Times New Roman" w:cs="Times New Roman"/>
          <w:sz w:val="24"/>
          <w:szCs w:val="24"/>
        </w:rPr>
      </w:pPr>
      <w:r w:rsidRPr="00541D08">
        <w:rPr>
          <w:rFonts w:ascii="Times New Roman" w:eastAsia="Times New Roman" w:hAnsi="Times New Roman" w:cs="Times New Roman"/>
          <w:sz w:val="24"/>
          <w:szCs w:val="24"/>
        </w:rPr>
        <w:t xml:space="preserve">answer the queries: </w:t>
      </w:r>
    </w:p>
    <w:p w:rsidR="00541D08" w:rsidRPr="00541D08" w:rsidRDefault="00541D08" w:rsidP="00541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1D08">
        <w:rPr>
          <w:rFonts w:ascii="Courier New" w:eastAsia="Times New Roman" w:hAnsi="Courier New" w:cs="Courier New"/>
          <w:sz w:val="20"/>
          <w:szCs w:val="20"/>
        </w:rPr>
        <w:t xml:space="preserve">?- </w:t>
      </w:r>
      <w:proofErr w:type="spellStart"/>
      <w:r w:rsidRPr="00541D08">
        <w:rPr>
          <w:rFonts w:ascii="Courier New" w:eastAsia="Times New Roman" w:hAnsi="Courier New" w:cs="Courier New"/>
          <w:sz w:val="20"/>
          <w:szCs w:val="20"/>
        </w:rPr>
        <w:t>father_of</w:t>
      </w:r>
      <w:proofErr w:type="spellEnd"/>
      <w:r w:rsidRPr="00541D08">
        <w:rPr>
          <w:rFonts w:ascii="Courier New" w:eastAsia="Times New Roman" w:hAnsi="Courier New" w:cs="Courier New"/>
          <w:sz w:val="20"/>
          <w:szCs w:val="20"/>
        </w:rPr>
        <w:t>(</w:t>
      </w:r>
      <w:proofErr w:type="spellStart"/>
      <w:r w:rsidRPr="00541D08">
        <w:rPr>
          <w:rFonts w:ascii="Courier New" w:eastAsia="Times New Roman" w:hAnsi="Courier New" w:cs="Courier New"/>
          <w:sz w:val="20"/>
          <w:szCs w:val="20"/>
        </w:rPr>
        <w:t>juan</w:t>
      </w:r>
      <w:proofErr w:type="spellEnd"/>
      <w:r w:rsidRPr="00541D08">
        <w:rPr>
          <w:rFonts w:ascii="Courier New" w:eastAsia="Times New Roman" w:hAnsi="Courier New" w:cs="Courier New"/>
          <w:sz w:val="20"/>
          <w:szCs w:val="20"/>
        </w:rPr>
        <w:t xml:space="preserve">, </w:t>
      </w:r>
      <w:proofErr w:type="spellStart"/>
      <w:r w:rsidRPr="00541D08">
        <w:rPr>
          <w:rFonts w:ascii="Courier New" w:eastAsia="Times New Roman" w:hAnsi="Courier New" w:cs="Courier New"/>
          <w:sz w:val="20"/>
          <w:szCs w:val="20"/>
        </w:rPr>
        <w:t>pedro</w:t>
      </w:r>
      <w:proofErr w:type="spellEnd"/>
      <w:r w:rsidRPr="00541D08">
        <w:rPr>
          <w:rFonts w:ascii="Courier New" w:eastAsia="Times New Roman" w:hAnsi="Courier New" w:cs="Courier New"/>
          <w:sz w:val="20"/>
          <w:szCs w:val="20"/>
        </w:rPr>
        <w:t>).</w:t>
      </w:r>
    </w:p>
    <w:p w:rsidR="00541D08" w:rsidRPr="00541D08" w:rsidRDefault="00541D08" w:rsidP="00541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1D08">
        <w:rPr>
          <w:rFonts w:ascii="Courier New" w:eastAsia="Times New Roman" w:hAnsi="Courier New" w:cs="Courier New"/>
          <w:sz w:val="20"/>
          <w:szCs w:val="20"/>
        </w:rPr>
        <w:t xml:space="preserve">?- </w:t>
      </w:r>
      <w:proofErr w:type="spellStart"/>
      <w:r w:rsidRPr="00541D08">
        <w:rPr>
          <w:rFonts w:ascii="Courier New" w:eastAsia="Times New Roman" w:hAnsi="Courier New" w:cs="Courier New"/>
          <w:sz w:val="20"/>
          <w:szCs w:val="20"/>
        </w:rPr>
        <w:t>father_of</w:t>
      </w:r>
      <w:proofErr w:type="spellEnd"/>
      <w:r w:rsidRPr="00541D08">
        <w:rPr>
          <w:rFonts w:ascii="Courier New" w:eastAsia="Times New Roman" w:hAnsi="Courier New" w:cs="Courier New"/>
          <w:sz w:val="20"/>
          <w:szCs w:val="20"/>
        </w:rPr>
        <w:t>(</w:t>
      </w:r>
      <w:proofErr w:type="spellStart"/>
      <w:r w:rsidRPr="00541D08">
        <w:rPr>
          <w:rFonts w:ascii="Courier New" w:eastAsia="Times New Roman" w:hAnsi="Courier New" w:cs="Courier New"/>
          <w:sz w:val="20"/>
          <w:szCs w:val="20"/>
        </w:rPr>
        <w:t>juan</w:t>
      </w:r>
      <w:proofErr w:type="spellEnd"/>
      <w:r w:rsidRPr="00541D08">
        <w:rPr>
          <w:rFonts w:ascii="Courier New" w:eastAsia="Times New Roman" w:hAnsi="Courier New" w:cs="Courier New"/>
          <w:sz w:val="20"/>
          <w:szCs w:val="20"/>
        </w:rPr>
        <w:t xml:space="preserve">, </w:t>
      </w:r>
      <w:proofErr w:type="spellStart"/>
      <w:r w:rsidRPr="00541D08">
        <w:rPr>
          <w:rFonts w:ascii="Courier New" w:eastAsia="Times New Roman" w:hAnsi="Courier New" w:cs="Courier New"/>
          <w:sz w:val="20"/>
          <w:szCs w:val="20"/>
        </w:rPr>
        <w:t>david</w:t>
      </w:r>
      <w:proofErr w:type="spellEnd"/>
      <w:r w:rsidRPr="00541D08">
        <w:rPr>
          <w:rFonts w:ascii="Courier New" w:eastAsia="Times New Roman" w:hAnsi="Courier New" w:cs="Courier New"/>
          <w:sz w:val="20"/>
          <w:szCs w:val="20"/>
        </w:rPr>
        <w:t>).</w:t>
      </w:r>
    </w:p>
    <w:p w:rsidR="00541D08" w:rsidRPr="00541D08" w:rsidRDefault="00541D08" w:rsidP="00541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1D08">
        <w:rPr>
          <w:rFonts w:ascii="Courier New" w:eastAsia="Times New Roman" w:hAnsi="Courier New" w:cs="Courier New"/>
          <w:sz w:val="20"/>
          <w:szCs w:val="20"/>
        </w:rPr>
        <w:t xml:space="preserve">?- </w:t>
      </w:r>
      <w:proofErr w:type="spellStart"/>
      <w:r w:rsidRPr="00541D08">
        <w:rPr>
          <w:rFonts w:ascii="Courier New" w:eastAsia="Times New Roman" w:hAnsi="Courier New" w:cs="Courier New"/>
          <w:sz w:val="20"/>
          <w:szCs w:val="20"/>
        </w:rPr>
        <w:t>father_of</w:t>
      </w:r>
      <w:proofErr w:type="spellEnd"/>
      <w:r w:rsidRPr="00541D08">
        <w:rPr>
          <w:rFonts w:ascii="Courier New" w:eastAsia="Times New Roman" w:hAnsi="Courier New" w:cs="Courier New"/>
          <w:sz w:val="20"/>
          <w:szCs w:val="20"/>
        </w:rPr>
        <w:t>(</w:t>
      </w:r>
      <w:proofErr w:type="spellStart"/>
      <w:r w:rsidRPr="00541D08">
        <w:rPr>
          <w:rFonts w:ascii="Courier New" w:eastAsia="Times New Roman" w:hAnsi="Courier New" w:cs="Courier New"/>
          <w:sz w:val="20"/>
          <w:szCs w:val="20"/>
        </w:rPr>
        <w:t>juan</w:t>
      </w:r>
      <w:proofErr w:type="spellEnd"/>
      <w:r w:rsidRPr="00541D08">
        <w:rPr>
          <w:rFonts w:ascii="Courier New" w:eastAsia="Times New Roman" w:hAnsi="Courier New" w:cs="Courier New"/>
          <w:sz w:val="20"/>
          <w:szCs w:val="20"/>
        </w:rPr>
        <w:t>, X).</w:t>
      </w:r>
    </w:p>
    <w:p w:rsidR="00541D08" w:rsidRPr="00541D08" w:rsidRDefault="00541D08" w:rsidP="00541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1D08">
        <w:rPr>
          <w:rFonts w:ascii="Courier New" w:eastAsia="Times New Roman" w:hAnsi="Courier New" w:cs="Courier New"/>
          <w:sz w:val="20"/>
          <w:szCs w:val="20"/>
        </w:rPr>
        <w:t xml:space="preserve">?- </w:t>
      </w:r>
      <w:proofErr w:type="spellStart"/>
      <w:r w:rsidRPr="00541D08">
        <w:rPr>
          <w:rFonts w:ascii="Courier New" w:eastAsia="Times New Roman" w:hAnsi="Courier New" w:cs="Courier New"/>
          <w:sz w:val="20"/>
          <w:szCs w:val="20"/>
        </w:rPr>
        <w:t>grandfather_of</w:t>
      </w:r>
      <w:proofErr w:type="spellEnd"/>
      <w:r w:rsidRPr="00541D08">
        <w:rPr>
          <w:rFonts w:ascii="Courier New" w:eastAsia="Times New Roman" w:hAnsi="Courier New" w:cs="Courier New"/>
          <w:sz w:val="20"/>
          <w:szCs w:val="20"/>
        </w:rPr>
        <w:t xml:space="preserve">(X, </w:t>
      </w:r>
      <w:proofErr w:type="spellStart"/>
      <w:r w:rsidRPr="00541D08">
        <w:rPr>
          <w:rFonts w:ascii="Courier New" w:eastAsia="Times New Roman" w:hAnsi="Courier New" w:cs="Courier New"/>
          <w:sz w:val="20"/>
          <w:szCs w:val="20"/>
        </w:rPr>
        <w:t>miguel</w:t>
      </w:r>
      <w:proofErr w:type="spellEnd"/>
      <w:r w:rsidRPr="00541D08">
        <w:rPr>
          <w:rFonts w:ascii="Courier New" w:eastAsia="Times New Roman" w:hAnsi="Courier New" w:cs="Courier New"/>
          <w:sz w:val="20"/>
          <w:szCs w:val="20"/>
        </w:rPr>
        <w:t>).</w:t>
      </w:r>
    </w:p>
    <w:p w:rsidR="00541D08" w:rsidRPr="00541D08" w:rsidRDefault="00541D08" w:rsidP="00541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1D08">
        <w:rPr>
          <w:rFonts w:ascii="Courier New" w:eastAsia="Times New Roman" w:hAnsi="Courier New" w:cs="Courier New"/>
          <w:sz w:val="20"/>
          <w:szCs w:val="20"/>
        </w:rPr>
        <w:t xml:space="preserve">?- </w:t>
      </w:r>
      <w:proofErr w:type="spellStart"/>
      <w:r w:rsidRPr="00541D08">
        <w:rPr>
          <w:rFonts w:ascii="Courier New" w:eastAsia="Times New Roman" w:hAnsi="Courier New" w:cs="Courier New"/>
          <w:sz w:val="20"/>
          <w:szCs w:val="20"/>
        </w:rPr>
        <w:t>grandfather_of</w:t>
      </w:r>
      <w:proofErr w:type="spellEnd"/>
      <w:r w:rsidRPr="00541D08">
        <w:rPr>
          <w:rFonts w:ascii="Courier New" w:eastAsia="Times New Roman" w:hAnsi="Courier New" w:cs="Courier New"/>
          <w:sz w:val="20"/>
          <w:szCs w:val="20"/>
        </w:rPr>
        <w:t>(X, Y).</w:t>
      </w:r>
    </w:p>
    <w:p w:rsidR="00541D08" w:rsidRPr="00541D08" w:rsidRDefault="00541D08" w:rsidP="00541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1D08">
        <w:rPr>
          <w:rFonts w:ascii="Courier New" w:eastAsia="Times New Roman" w:hAnsi="Courier New" w:cs="Courier New"/>
          <w:sz w:val="20"/>
          <w:szCs w:val="20"/>
        </w:rPr>
        <w:t>?- X = Y, grandfather\_of(X, Y).</w:t>
      </w:r>
    </w:p>
    <w:p w:rsidR="00541D08" w:rsidRPr="00541D08" w:rsidRDefault="00541D08" w:rsidP="00541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1D08">
        <w:rPr>
          <w:rFonts w:ascii="Courier New" w:eastAsia="Times New Roman" w:hAnsi="Courier New" w:cs="Courier New"/>
          <w:sz w:val="20"/>
          <w:szCs w:val="20"/>
        </w:rPr>
        <w:t xml:space="preserve">?- </w:t>
      </w:r>
      <w:proofErr w:type="spellStart"/>
      <w:r w:rsidRPr="00541D08">
        <w:rPr>
          <w:rFonts w:ascii="Courier New" w:eastAsia="Times New Roman" w:hAnsi="Courier New" w:cs="Courier New"/>
          <w:sz w:val="20"/>
          <w:szCs w:val="20"/>
        </w:rPr>
        <w:t>grandfather_of</w:t>
      </w:r>
      <w:proofErr w:type="spellEnd"/>
      <w:r w:rsidRPr="00541D08">
        <w:rPr>
          <w:rFonts w:ascii="Courier New" w:eastAsia="Times New Roman" w:hAnsi="Courier New" w:cs="Courier New"/>
          <w:sz w:val="20"/>
          <w:szCs w:val="20"/>
        </w:rPr>
        <w:t>(X, Y), X = Y.</w:t>
      </w:r>
    </w:p>
    <w:p w:rsidR="00541D08" w:rsidRPr="00541D08" w:rsidRDefault="00541D08" w:rsidP="00541D08">
      <w:pPr>
        <w:spacing w:after="0" w:line="240" w:lineRule="auto"/>
        <w:rPr>
          <w:rFonts w:ascii="Times New Roman" w:eastAsia="Times New Roman" w:hAnsi="Times New Roman" w:cs="Times New Roman"/>
          <w:sz w:val="24"/>
          <w:szCs w:val="24"/>
        </w:rPr>
      </w:pPr>
    </w:p>
    <w:p w:rsidR="00541D08" w:rsidRPr="00541D08" w:rsidRDefault="00541D08" w:rsidP="00541D08">
      <w:pPr>
        <w:spacing w:after="0" w:line="240" w:lineRule="auto"/>
        <w:rPr>
          <w:rFonts w:ascii="Times New Roman" w:eastAsia="Times New Roman" w:hAnsi="Times New Roman" w:cs="Times New Roman"/>
          <w:sz w:val="24"/>
          <w:szCs w:val="24"/>
        </w:rPr>
      </w:pPr>
      <w:bookmarkStart w:id="23" w:name="ex:fam-database-plus"/>
      <w:r w:rsidRPr="00541D08">
        <w:rPr>
          <w:rFonts w:ascii="Times New Roman" w:eastAsia="Times New Roman" w:hAnsi="Times New Roman" w:cs="Times New Roman"/>
          <w:b/>
          <w:bCs/>
          <w:sz w:val="24"/>
          <w:szCs w:val="24"/>
        </w:rPr>
        <w:t>Problem 2.5</w:t>
      </w:r>
      <w:bookmarkEnd w:id="23"/>
      <w:r w:rsidRPr="00541D08">
        <w:rPr>
          <w:rFonts w:ascii="Times New Roman" w:eastAsia="Times New Roman" w:hAnsi="Times New Roman" w:cs="Times New Roman"/>
          <w:sz w:val="24"/>
          <w:szCs w:val="24"/>
        </w:rPr>
        <w:t xml:space="preserve">   Augment the code in Problem </w:t>
      </w:r>
      <w:hyperlink r:id="rId20" w:anchor="ex:familiar-database" w:history="1">
        <w:r w:rsidRPr="00541D08">
          <w:rPr>
            <w:rFonts w:ascii="Times New Roman" w:eastAsia="Times New Roman" w:hAnsi="Times New Roman" w:cs="Times New Roman"/>
            <w:color w:val="0000FF"/>
            <w:sz w:val="24"/>
            <w:szCs w:val="24"/>
            <w:u w:val="single"/>
          </w:rPr>
          <w:t>2.4</w:t>
        </w:r>
      </w:hyperlink>
      <w:r w:rsidRPr="00541D08">
        <w:rPr>
          <w:rFonts w:ascii="Times New Roman" w:eastAsia="Times New Roman" w:hAnsi="Times New Roman" w:cs="Times New Roman"/>
          <w:sz w:val="24"/>
          <w:szCs w:val="24"/>
        </w:rPr>
        <w:t xml:space="preserve"> to contain rules for the relationship </w:t>
      </w:r>
      <w:r w:rsidRPr="00541D08">
        <w:rPr>
          <w:rFonts w:ascii="Times New Roman" w:eastAsia="Times New Roman" w:hAnsi="Times New Roman" w:cs="Times New Roman"/>
          <w:sz w:val="24"/>
          <w:szCs w:val="24"/>
        </w:rPr>
        <w:br/>
      </w:r>
      <w:proofErr w:type="spellStart"/>
      <w:r w:rsidRPr="00541D08">
        <w:rPr>
          <w:rFonts w:ascii="Courier New" w:eastAsia="Times New Roman" w:hAnsi="Courier New" w:cs="Courier New"/>
          <w:sz w:val="20"/>
        </w:rPr>
        <w:t>grandmother_of</w:t>
      </w:r>
      <w:proofErr w:type="spellEnd"/>
      <w:r w:rsidRPr="00541D08">
        <w:rPr>
          <w:rFonts w:ascii="Courier New" w:eastAsia="Times New Roman" w:hAnsi="Courier New" w:cs="Courier New"/>
          <w:sz w:val="20"/>
        </w:rPr>
        <w:t>(X, Y)</w:t>
      </w:r>
      <w:r w:rsidRPr="00541D08">
        <w:rPr>
          <w:rFonts w:ascii="Times New Roman" w:eastAsia="Times New Roman" w:hAnsi="Times New Roman" w:cs="Times New Roman"/>
          <w:sz w:val="24"/>
          <w:szCs w:val="24"/>
        </w:rPr>
        <w:t xml:space="preserve">, following the spirit of the program. </w:t>
      </w:r>
    </w:p>
    <w:p w:rsidR="00CE438B" w:rsidRDefault="00CE438B"/>
    <w:p w:rsidR="00541D08" w:rsidRPr="00541D08" w:rsidRDefault="00541D08" w:rsidP="00541D08">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24" w:name="SECTION00740000000000000000"/>
      <w:r w:rsidRPr="00541D08">
        <w:rPr>
          <w:rFonts w:ascii="Times New Roman" w:eastAsia="Times New Roman" w:hAnsi="Times New Roman" w:cs="Times New Roman"/>
          <w:b/>
          <w:bCs/>
          <w:kern w:val="36"/>
          <w:sz w:val="48"/>
          <w:szCs w:val="48"/>
        </w:rPr>
        <w:t>The Execution Mechanism</w:t>
      </w:r>
      <w:bookmarkEnd w:id="24"/>
      <w:r w:rsidRPr="00541D08">
        <w:rPr>
          <w:rFonts w:ascii="Times New Roman" w:eastAsia="Times New Roman" w:hAnsi="Times New Roman" w:cs="Times New Roman"/>
          <w:b/>
          <w:bCs/>
          <w:kern w:val="36"/>
          <w:sz w:val="48"/>
          <w:szCs w:val="48"/>
        </w:rPr>
        <w:t xml:space="preserve"> </w:t>
      </w:r>
    </w:p>
    <w:p w:rsidR="00541D08" w:rsidRPr="00541D08" w:rsidRDefault="00541D08" w:rsidP="00541D08">
      <w:pPr>
        <w:spacing w:before="100" w:beforeAutospacing="1" w:after="100" w:afterAutospacing="1" w:line="240" w:lineRule="auto"/>
        <w:rPr>
          <w:rFonts w:ascii="Times New Roman" w:eastAsia="Times New Roman" w:hAnsi="Times New Roman" w:cs="Times New Roman"/>
          <w:sz w:val="24"/>
          <w:szCs w:val="24"/>
        </w:rPr>
      </w:pPr>
      <w:r w:rsidRPr="00541D08">
        <w:rPr>
          <w:rFonts w:ascii="Times New Roman" w:eastAsia="Times New Roman" w:hAnsi="Times New Roman" w:cs="Times New Roman"/>
          <w:sz w:val="24"/>
          <w:szCs w:val="24"/>
        </w:rPr>
        <w:t xml:space="preserve">Execution of CLP languages can be seen as a tree traversal, where the nodes of the tree are conjunctions of atoms to be proved (similar to bodies of clauses, which are also conjunctions of atoms). The root of the tree is the initial query posed by the user, and </w:t>
      </w:r>
      <w:r w:rsidRPr="00541D08">
        <w:rPr>
          <w:rFonts w:ascii="Times New Roman" w:eastAsia="Times New Roman" w:hAnsi="Times New Roman" w:cs="Times New Roman"/>
          <w:sz w:val="24"/>
          <w:szCs w:val="24"/>
        </w:rPr>
        <w:lastRenderedPageBreak/>
        <w:t xml:space="preserve">there might be one or several branches starting at every node, each branch corresponding to the clauses with matching heads for the first (leftmost) goal in the conjunction. The tree is explored by selecting the leftmost goal in a conjunction, and the leftmost untried branch (clause) for that goal. The tree can be explored partially or totally; in the latter case, all solutions to the initial query are returned. </w:t>
      </w:r>
    </w:p>
    <w:p w:rsidR="00541D08" w:rsidRPr="00541D08" w:rsidRDefault="00541D08" w:rsidP="00541D08">
      <w:pPr>
        <w:spacing w:before="100" w:beforeAutospacing="1" w:after="100" w:afterAutospacing="1" w:line="240" w:lineRule="auto"/>
        <w:rPr>
          <w:rFonts w:ascii="Times New Roman" w:eastAsia="Times New Roman" w:hAnsi="Times New Roman" w:cs="Times New Roman"/>
          <w:sz w:val="24"/>
          <w:szCs w:val="24"/>
        </w:rPr>
      </w:pPr>
      <w:r w:rsidRPr="00541D08">
        <w:rPr>
          <w:rFonts w:ascii="Times New Roman" w:eastAsia="Times New Roman" w:hAnsi="Times New Roman" w:cs="Times New Roman"/>
          <w:sz w:val="24"/>
          <w:szCs w:val="24"/>
        </w:rPr>
        <w:t>Figure </w:t>
      </w:r>
      <w:hyperlink r:id="rId21" w:anchor="fig:exec-tree" w:history="1">
        <w:r w:rsidRPr="00541D08">
          <w:rPr>
            <w:rFonts w:ascii="Times New Roman" w:eastAsia="Times New Roman" w:hAnsi="Times New Roman" w:cs="Times New Roman"/>
            <w:color w:val="0000FF"/>
            <w:sz w:val="24"/>
            <w:szCs w:val="24"/>
            <w:u w:val="single"/>
          </w:rPr>
          <w:t>2.2</w:t>
        </w:r>
      </w:hyperlink>
      <w:r w:rsidRPr="00541D08">
        <w:rPr>
          <w:rFonts w:ascii="Times New Roman" w:eastAsia="Times New Roman" w:hAnsi="Times New Roman" w:cs="Times New Roman"/>
          <w:sz w:val="24"/>
          <w:szCs w:val="24"/>
        </w:rPr>
        <w:t xml:space="preserve"> shows how the execution tree is traversed for the following program and the query </w:t>
      </w:r>
      <w:r w:rsidRPr="00541D08">
        <w:rPr>
          <w:rFonts w:ascii="Courier New" w:eastAsia="Times New Roman" w:hAnsi="Courier New" w:cs="Courier New"/>
          <w:sz w:val="20"/>
        </w:rPr>
        <w:t>?- grandparent(</w:t>
      </w:r>
      <w:proofErr w:type="spellStart"/>
      <w:r w:rsidRPr="00541D08">
        <w:rPr>
          <w:rFonts w:ascii="Courier New" w:eastAsia="Times New Roman" w:hAnsi="Courier New" w:cs="Courier New"/>
          <w:sz w:val="20"/>
        </w:rPr>
        <w:t>charles,X</w:t>
      </w:r>
      <w:proofErr w:type="spellEnd"/>
      <w:r w:rsidRPr="00541D08">
        <w:rPr>
          <w:rFonts w:ascii="Courier New" w:eastAsia="Times New Roman" w:hAnsi="Courier New" w:cs="Courier New"/>
          <w:sz w:val="20"/>
        </w:rPr>
        <w:t>).</w:t>
      </w:r>
      <w:r w:rsidRPr="00541D08">
        <w:rPr>
          <w:rFonts w:ascii="Times New Roman" w:eastAsia="Times New Roman" w:hAnsi="Times New Roman" w:cs="Times New Roman"/>
          <w:sz w:val="24"/>
          <w:szCs w:val="24"/>
        </w:rPr>
        <w:t xml:space="preserve"> </w:t>
      </w:r>
    </w:p>
    <w:p w:rsidR="00541D08" w:rsidRPr="00541D08" w:rsidRDefault="00541D08" w:rsidP="00541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1D08">
        <w:rPr>
          <w:rFonts w:ascii="Courier New" w:eastAsia="Times New Roman" w:hAnsi="Courier New" w:cs="Courier New"/>
          <w:sz w:val="20"/>
          <w:szCs w:val="20"/>
        </w:rPr>
        <w:t>grandparent(C,G):-</w:t>
      </w:r>
    </w:p>
    <w:p w:rsidR="00541D08" w:rsidRPr="00541D08" w:rsidRDefault="00541D08" w:rsidP="00541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1D08">
        <w:rPr>
          <w:rFonts w:ascii="Courier New" w:eastAsia="Times New Roman" w:hAnsi="Courier New" w:cs="Courier New"/>
          <w:sz w:val="20"/>
          <w:szCs w:val="20"/>
        </w:rPr>
        <w:t xml:space="preserve">   parent(C,P),</w:t>
      </w:r>
    </w:p>
    <w:p w:rsidR="00541D08" w:rsidRPr="00541D08" w:rsidRDefault="00541D08" w:rsidP="00541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1D08">
        <w:rPr>
          <w:rFonts w:ascii="Courier New" w:eastAsia="Times New Roman" w:hAnsi="Courier New" w:cs="Courier New"/>
          <w:sz w:val="20"/>
          <w:szCs w:val="20"/>
        </w:rPr>
        <w:t xml:space="preserve">   parent(P,G).</w:t>
      </w:r>
    </w:p>
    <w:p w:rsidR="00541D08" w:rsidRPr="00541D08" w:rsidRDefault="00541D08" w:rsidP="00541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41D08" w:rsidRPr="00541D08" w:rsidRDefault="00541D08" w:rsidP="00541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1D08">
        <w:rPr>
          <w:rFonts w:ascii="Courier New" w:eastAsia="Times New Roman" w:hAnsi="Courier New" w:cs="Courier New"/>
          <w:sz w:val="20"/>
          <w:szCs w:val="20"/>
        </w:rPr>
        <w:t>parent(C,P):- father(C,P).</w:t>
      </w:r>
    </w:p>
    <w:p w:rsidR="00541D08" w:rsidRPr="00541D08" w:rsidRDefault="00541D08" w:rsidP="00541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1D08">
        <w:rPr>
          <w:rFonts w:ascii="Courier New" w:eastAsia="Times New Roman" w:hAnsi="Courier New" w:cs="Courier New"/>
          <w:sz w:val="20"/>
          <w:szCs w:val="20"/>
        </w:rPr>
        <w:t>parent(C,P):- mother(C,P).</w:t>
      </w:r>
    </w:p>
    <w:p w:rsidR="00541D08" w:rsidRPr="00541D08" w:rsidRDefault="00541D08" w:rsidP="00541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41D08" w:rsidRPr="00541D08" w:rsidRDefault="00541D08" w:rsidP="00541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1D08">
        <w:rPr>
          <w:rFonts w:ascii="Courier New" w:eastAsia="Times New Roman" w:hAnsi="Courier New" w:cs="Courier New"/>
          <w:sz w:val="20"/>
          <w:szCs w:val="20"/>
        </w:rPr>
        <w:t>father(</w:t>
      </w:r>
      <w:proofErr w:type="spellStart"/>
      <w:r w:rsidRPr="00541D08">
        <w:rPr>
          <w:rFonts w:ascii="Courier New" w:eastAsia="Times New Roman" w:hAnsi="Courier New" w:cs="Courier New"/>
          <w:sz w:val="20"/>
          <w:szCs w:val="20"/>
        </w:rPr>
        <w:t>charles,philip</w:t>
      </w:r>
      <w:proofErr w:type="spellEnd"/>
      <w:r w:rsidRPr="00541D08">
        <w:rPr>
          <w:rFonts w:ascii="Courier New" w:eastAsia="Times New Roman" w:hAnsi="Courier New" w:cs="Courier New"/>
          <w:sz w:val="20"/>
          <w:szCs w:val="20"/>
        </w:rPr>
        <w:t>).</w:t>
      </w:r>
    </w:p>
    <w:p w:rsidR="00541D08" w:rsidRPr="00541D08" w:rsidRDefault="00541D08" w:rsidP="00541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1D08">
        <w:rPr>
          <w:rFonts w:ascii="Courier New" w:eastAsia="Times New Roman" w:hAnsi="Courier New" w:cs="Courier New"/>
          <w:sz w:val="20"/>
          <w:szCs w:val="20"/>
        </w:rPr>
        <w:t>father(</w:t>
      </w:r>
      <w:proofErr w:type="spellStart"/>
      <w:r w:rsidRPr="00541D08">
        <w:rPr>
          <w:rFonts w:ascii="Courier New" w:eastAsia="Times New Roman" w:hAnsi="Courier New" w:cs="Courier New"/>
          <w:sz w:val="20"/>
          <w:szCs w:val="20"/>
        </w:rPr>
        <w:t>ana,george</w:t>
      </w:r>
      <w:proofErr w:type="spellEnd"/>
      <w:r w:rsidRPr="00541D08">
        <w:rPr>
          <w:rFonts w:ascii="Courier New" w:eastAsia="Times New Roman" w:hAnsi="Courier New" w:cs="Courier New"/>
          <w:sz w:val="20"/>
          <w:szCs w:val="20"/>
        </w:rPr>
        <w:t>).</w:t>
      </w:r>
    </w:p>
    <w:p w:rsidR="00541D08" w:rsidRPr="00541D08" w:rsidRDefault="00541D08" w:rsidP="00541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41D08" w:rsidRPr="00541D08" w:rsidRDefault="00541D08" w:rsidP="00541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1D08">
        <w:rPr>
          <w:rFonts w:ascii="Courier New" w:eastAsia="Times New Roman" w:hAnsi="Courier New" w:cs="Courier New"/>
          <w:sz w:val="20"/>
          <w:szCs w:val="20"/>
        </w:rPr>
        <w:t>mother(</w:t>
      </w:r>
      <w:proofErr w:type="spellStart"/>
      <w:r w:rsidRPr="00541D08">
        <w:rPr>
          <w:rFonts w:ascii="Courier New" w:eastAsia="Times New Roman" w:hAnsi="Courier New" w:cs="Courier New"/>
          <w:sz w:val="20"/>
          <w:szCs w:val="20"/>
        </w:rPr>
        <w:t>charles,ana</w:t>
      </w:r>
      <w:proofErr w:type="spellEnd"/>
      <w:r w:rsidRPr="00541D08">
        <w:rPr>
          <w:rFonts w:ascii="Courier New" w:eastAsia="Times New Roman" w:hAnsi="Courier New" w:cs="Courier New"/>
          <w:sz w:val="20"/>
          <w:szCs w:val="20"/>
        </w:rPr>
        <w:t>).</w:t>
      </w:r>
    </w:p>
    <w:p w:rsidR="00541D08" w:rsidRPr="00541D08" w:rsidRDefault="00541D08" w:rsidP="00541D08">
      <w:pPr>
        <w:spacing w:before="100" w:beforeAutospacing="1" w:after="100" w:afterAutospacing="1" w:line="240" w:lineRule="auto"/>
        <w:rPr>
          <w:rFonts w:ascii="Times New Roman" w:eastAsia="Times New Roman" w:hAnsi="Times New Roman" w:cs="Times New Roman"/>
          <w:sz w:val="24"/>
          <w:szCs w:val="24"/>
        </w:rPr>
      </w:pPr>
      <w:r w:rsidRPr="00541D08">
        <w:rPr>
          <w:rFonts w:ascii="Times New Roman" w:eastAsia="Times New Roman" w:hAnsi="Times New Roman" w:cs="Times New Roman"/>
          <w:sz w:val="24"/>
          <w:szCs w:val="24"/>
        </w:rPr>
        <w:t xml:space="preserve">Execution starts at the </w:t>
      </w:r>
      <w:proofErr w:type="spellStart"/>
      <w:r w:rsidRPr="00541D08">
        <w:rPr>
          <w:rFonts w:ascii="Times New Roman" w:eastAsia="Times New Roman" w:hAnsi="Times New Roman" w:cs="Times New Roman"/>
          <w:sz w:val="24"/>
          <w:szCs w:val="24"/>
        </w:rPr>
        <w:t>toplevel</w:t>
      </w:r>
      <w:proofErr w:type="spellEnd"/>
      <w:r w:rsidRPr="00541D08">
        <w:rPr>
          <w:rFonts w:ascii="Times New Roman" w:eastAsia="Times New Roman" w:hAnsi="Times New Roman" w:cs="Times New Roman"/>
          <w:sz w:val="24"/>
          <w:szCs w:val="24"/>
        </w:rPr>
        <w:t xml:space="preserve"> query </w:t>
      </w:r>
      <w:r w:rsidRPr="00541D08">
        <w:rPr>
          <w:rFonts w:ascii="Courier New" w:eastAsia="Times New Roman" w:hAnsi="Courier New" w:cs="Courier New"/>
          <w:sz w:val="20"/>
        </w:rPr>
        <w:t>grandparent(</w:t>
      </w:r>
      <w:proofErr w:type="spellStart"/>
      <w:r w:rsidRPr="00541D08">
        <w:rPr>
          <w:rFonts w:ascii="Courier New" w:eastAsia="Times New Roman" w:hAnsi="Courier New" w:cs="Courier New"/>
          <w:sz w:val="20"/>
        </w:rPr>
        <w:t>charles</w:t>
      </w:r>
      <w:proofErr w:type="spellEnd"/>
      <w:r w:rsidRPr="00541D08">
        <w:rPr>
          <w:rFonts w:ascii="Courier New" w:eastAsia="Times New Roman" w:hAnsi="Courier New" w:cs="Courier New"/>
          <w:sz w:val="20"/>
        </w:rPr>
        <w:t>, X)</w:t>
      </w:r>
      <w:r w:rsidRPr="00541D08">
        <w:rPr>
          <w:rFonts w:ascii="Times New Roman" w:eastAsia="Times New Roman" w:hAnsi="Times New Roman" w:cs="Times New Roman"/>
          <w:sz w:val="24"/>
          <w:szCs w:val="24"/>
        </w:rPr>
        <w:t>, which is equated to the first clause of the program. Variables in the body of the clause are substituted by the constants in the query, and the body (with some constants in place of the textual variables) is left to be solved as a conjunction of goals. The execution continues by selecting the first goal in the body (</w:t>
      </w:r>
      <w:r w:rsidRPr="00541D08">
        <w:rPr>
          <w:rFonts w:ascii="Courier New" w:eastAsia="Times New Roman" w:hAnsi="Courier New" w:cs="Courier New"/>
          <w:sz w:val="20"/>
        </w:rPr>
        <w:t>parent(C, P)</w:t>
      </w:r>
      <w:r w:rsidRPr="00541D08">
        <w:rPr>
          <w:rFonts w:ascii="Times New Roman" w:eastAsia="Times New Roman" w:hAnsi="Times New Roman" w:cs="Times New Roman"/>
          <w:sz w:val="24"/>
          <w:szCs w:val="24"/>
        </w:rPr>
        <w:t xml:space="preserve">, now rewritten at runtime to </w:t>
      </w:r>
      <w:r w:rsidRPr="00541D08">
        <w:rPr>
          <w:rFonts w:ascii="Courier New" w:eastAsia="Times New Roman" w:hAnsi="Courier New" w:cs="Courier New"/>
          <w:sz w:val="20"/>
        </w:rPr>
        <w:t>parent(</w:t>
      </w:r>
      <w:proofErr w:type="spellStart"/>
      <w:r w:rsidRPr="00541D08">
        <w:rPr>
          <w:rFonts w:ascii="Courier New" w:eastAsia="Times New Roman" w:hAnsi="Courier New" w:cs="Courier New"/>
          <w:sz w:val="20"/>
        </w:rPr>
        <w:t>charles</w:t>
      </w:r>
      <w:proofErr w:type="spellEnd"/>
      <w:r w:rsidRPr="00541D08">
        <w:rPr>
          <w:rFonts w:ascii="Courier New" w:eastAsia="Times New Roman" w:hAnsi="Courier New" w:cs="Courier New"/>
          <w:sz w:val="20"/>
        </w:rPr>
        <w:t>, P)</w:t>
      </w:r>
      <w:r w:rsidRPr="00541D08">
        <w:rPr>
          <w:rFonts w:ascii="Times New Roman" w:eastAsia="Times New Roman" w:hAnsi="Times New Roman" w:cs="Times New Roman"/>
          <w:sz w:val="24"/>
          <w:szCs w:val="24"/>
        </w:rPr>
        <w:t xml:space="preserve">), and the process continues. There are two matching clauses for </w:t>
      </w:r>
      <w:r w:rsidRPr="00541D08">
        <w:rPr>
          <w:rFonts w:ascii="Courier New" w:eastAsia="Times New Roman" w:hAnsi="Courier New" w:cs="Courier New"/>
          <w:sz w:val="20"/>
        </w:rPr>
        <w:t>parent(</w:t>
      </w:r>
      <w:proofErr w:type="spellStart"/>
      <w:r w:rsidRPr="00541D08">
        <w:rPr>
          <w:rFonts w:ascii="Courier New" w:eastAsia="Times New Roman" w:hAnsi="Courier New" w:cs="Courier New"/>
          <w:sz w:val="20"/>
        </w:rPr>
        <w:t>charles</w:t>
      </w:r>
      <w:proofErr w:type="spellEnd"/>
      <w:r w:rsidRPr="00541D08">
        <w:rPr>
          <w:rFonts w:ascii="Courier New" w:eastAsia="Times New Roman" w:hAnsi="Courier New" w:cs="Courier New"/>
          <w:sz w:val="20"/>
        </w:rPr>
        <w:t>, P)</w:t>
      </w:r>
      <w:r w:rsidRPr="00541D08">
        <w:rPr>
          <w:rFonts w:ascii="Times New Roman" w:eastAsia="Times New Roman" w:hAnsi="Times New Roman" w:cs="Times New Roman"/>
          <w:sz w:val="24"/>
          <w:szCs w:val="24"/>
        </w:rPr>
        <w:t xml:space="preserve">, and the two are tried in textual order: that is the reason why two different </w:t>
      </w:r>
      <w:proofErr w:type="spellStart"/>
      <w:r w:rsidRPr="00541D08">
        <w:rPr>
          <w:rFonts w:ascii="Times New Roman" w:eastAsia="Times New Roman" w:hAnsi="Times New Roman" w:cs="Times New Roman"/>
          <w:sz w:val="24"/>
          <w:szCs w:val="24"/>
        </w:rPr>
        <w:t>subtrees</w:t>
      </w:r>
      <w:proofErr w:type="spellEnd"/>
      <w:r w:rsidRPr="00541D08">
        <w:rPr>
          <w:rFonts w:ascii="Times New Roman" w:eastAsia="Times New Roman" w:hAnsi="Times New Roman" w:cs="Times New Roman"/>
          <w:sz w:val="24"/>
          <w:szCs w:val="24"/>
        </w:rPr>
        <w:t xml:space="preserve"> are rooted at this node. The execution proceeds until a node with no atoms to solve is obtained (this is possible because a resolution against a fact, which has no body, removes an atom from the node). </w:t>
      </w:r>
    </w:p>
    <w:p w:rsidR="00541D08" w:rsidRPr="00541D08" w:rsidRDefault="00541D08" w:rsidP="00541D08">
      <w:pPr>
        <w:spacing w:before="100" w:beforeAutospacing="1" w:after="100" w:afterAutospacing="1" w:line="240" w:lineRule="auto"/>
        <w:rPr>
          <w:rFonts w:ascii="Times New Roman" w:eastAsia="Times New Roman" w:hAnsi="Times New Roman" w:cs="Times New Roman"/>
          <w:sz w:val="24"/>
          <w:szCs w:val="24"/>
        </w:rPr>
      </w:pPr>
      <w:r w:rsidRPr="00541D08">
        <w:rPr>
          <w:rFonts w:ascii="Times New Roman" w:eastAsia="Times New Roman" w:hAnsi="Times New Roman" w:cs="Times New Roman"/>
          <w:sz w:val="24"/>
          <w:szCs w:val="24"/>
        </w:rPr>
        <w:t xml:space="preserve">The final result of the query, </w:t>
      </w:r>
      <w:r w:rsidRPr="00541D08">
        <w:rPr>
          <w:rFonts w:ascii="Courier New" w:eastAsia="Times New Roman" w:hAnsi="Courier New" w:cs="Courier New"/>
          <w:sz w:val="20"/>
        </w:rPr>
        <w:t xml:space="preserve">X = </w:t>
      </w:r>
      <w:proofErr w:type="spellStart"/>
      <w:r w:rsidRPr="00541D08">
        <w:rPr>
          <w:rFonts w:ascii="Courier New" w:eastAsia="Times New Roman" w:hAnsi="Courier New" w:cs="Courier New"/>
          <w:sz w:val="20"/>
        </w:rPr>
        <w:t>george</w:t>
      </w:r>
      <w:proofErr w:type="spellEnd"/>
      <w:r w:rsidRPr="00541D08">
        <w:rPr>
          <w:rFonts w:ascii="Times New Roman" w:eastAsia="Times New Roman" w:hAnsi="Times New Roman" w:cs="Times New Roman"/>
          <w:sz w:val="24"/>
          <w:szCs w:val="24"/>
        </w:rPr>
        <w:t xml:space="preserve">, is obtained in the leaf labeled (precisely) </w:t>
      </w:r>
      <w:r w:rsidRPr="00541D08">
        <w:rPr>
          <w:rFonts w:ascii="Courier New" w:eastAsia="Times New Roman" w:hAnsi="Courier New" w:cs="Courier New"/>
          <w:sz w:val="20"/>
        </w:rPr>
        <w:t xml:space="preserve">X = </w:t>
      </w:r>
      <w:proofErr w:type="spellStart"/>
      <w:r w:rsidRPr="00541D08">
        <w:rPr>
          <w:rFonts w:ascii="Courier New" w:eastAsia="Times New Roman" w:hAnsi="Courier New" w:cs="Courier New"/>
          <w:sz w:val="20"/>
        </w:rPr>
        <w:t>george</w:t>
      </w:r>
      <w:proofErr w:type="spellEnd"/>
      <w:r w:rsidRPr="00541D08">
        <w:rPr>
          <w:rFonts w:ascii="Times New Roman" w:eastAsia="Times New Roman" w:hAnsi="Times New Roman" w:cs="Times New Roman"/>
          <w:sz w:val="24"/>
          <w:szCs w:val="24"/>
        </w:rPr>
        <w:t xml:space="preserve">. This binding for </w:t>
      </w:r>
      <w:r w:rsidRPr="00541D08">
        <w:rPr>
          <w:rFonts w:ascii="Courier New" w:eastAsia="Times New Roman" w:hAnsi="Courier New" w:cs="Courier New"/>
          <w:sz w:val="20"/>
        </w:rPr>
        <w:t>X</w:t>
      </w:r>
      <w:r w:rsidRPr="00541D08">
        <w:rPr>
          <w:rFonts w:ascii="Times New Roman" w:eastAsia="Times New Roman" w:hAnsi="Times New Roman" w:cs="Times New Roman"/>
          <w:sz w:val="24"/>
          <w:szCs w:val="24"/>
        </w:rPr>
        <w:t xml:space="preserve"> can be seen as propagated upwards in the tree and communicated to the variable present in the </w:t>
      </w:r>
      <w:proofErr w:type="spellStart"/>
      <w:r w:rsidRPr="00541D08">
        <w:rPr>
          <w:rFonts w:ascii="Times New Roman" w:eastAsia="Times New Roman" w:hAnsi="Times New Roman" w:cs="Times New Roman"/>
          <w:sz w:val="24"/>
          <w:szCs w:val="24"/>
        </w:rPr>
        <w:t>toplevel</w:t>
      </w:r>
      <w:proofErr w:type="spellEnd"/>
      <w:r w:rsidRPr="00541D08">
        <w:rPr>
          <w:rFonts w:ascii="Times New Roman" w:eastAsia="Times New Roman" w:hAnsi="Times New Roman" w:cs="Times New Roman"/>
          <w:sz w:val="24"/>
          <w:szCs w:val="24"/>
        </w:rPr>
        <w:t xml:space="preserve"> query, but, in fact, the variable this binding is made to, is the same one which was present in the </w:t>
      </w:r>
      <w:proofErr w:type="spellStart"/>
      <w:r w:rsidRPr="00541D08">
        <w:rPr>
          <w:rFonts w:ascii="Times New Roman" w:eastAsia="Times New Roman" w:hAnsi="Times New Roman" w:cs="Times New Roman"/>
          <w:sz w:val="24"/>
          <w:szCs w:val="24"/>
        </w:rPr>
        <w:t>toplevel</w:t>
      </w:r>
      <w:proofErr w:type="spellEnd"/>
      <w:r w:rsidRPr="00541D08">
        <w:rPr>
          <w:rFonts w:ascii="Times New Roman" w:eastAsia="Times New Roman" w:hAnsi="Times New Roman" w:cs="Times New Roman"/>
          <w:sz w:val="24"/>
          <w:szCs w:val="24"/>
        </w:rPr>
        <w:t xml:space="preserve"> query: as atoms were reduced in the execution process, variables in the same position in atoms and clause heads were </w:t>
      </w:r>
      <w:r w:rsidRPr="00541D08">
        <w:rPr>
          <w:rFonts w:ascii="Times New Roman" w:eastAsia="Times New Roman" w:hAnsi="Times New Roman" w:cs="Times New Roman"/>
          <w:i/>
          <w:iCs/>
          <w:sz w:val="24"/>
          <w:szCs w:val="24"/>
        </w:rPr>
        <w:t>unified</w:t>
      </w:r>
      <w:r w:rsidRPr="00541D08">
        <w:rPr>
          <w:rFonts w:ascii="Times New Roman" w:eastAsia="Times New Roman" w:hAnsi="Times New Roman" w:cs="Times New Roman"/>
          <w:sz w:val="24"/>
          <w:szCs w:val="24"/>
        </w:rPr>
        <w:t xml:space="preserve">, i.e., equated. </w:t>
      </w:r>
    </w:p>
    <w:p w:rsidR="00541D08" w:rsidRPr="00541D08" w:rsidRDefault="00541D08" w:rsidP="00541D08">
      <w:pPr>
        <w:spacing w:before="100" w:beforeAutospacing="1" w:after="100" w:afterAutospacing="1" w:line="240" w:lineRule="auto"/>
        <w:rPr>
          <w:rFonts w:ascii="Times New Roman" w:eastAsia="Times New Roman" w:hAnsi="Times New Roman" w:cs="Times New Roman"/>
          <w:sz w:val="24"/>
          <w:szCs w:val="24"/>
        </w:rPr>
      </w:pPr>
    </w:p>
    <w:p w:rsidR="00541D08" w:rsidRPr="00541D08" w:rsidRDefault="00541D08" w:rsidP="00541D08">
      <w:pPr>
        <w:spacing w:after="0" w:line="240" w:lineRule="auto"/>
        <w:jc w:val="center"/>
        <w:rPr>
          <w:rFonts w:ascii="Times New Roman" w:eastAsia="Times New Roman" w:hAnsi="Times New Roman" w:cs="Times New Roman"/>
          <w:sz w:val="24"/>
          <w:szCs w:val="24"/>
        </w:rPr>
      </w:pPr>
      <w:bookmarkStart w:id="25" w:name="fig:exec-tree"/>
      <w:r w:rsidRPr="00541D08">
        <w:rPr>
          <w:rFonts w:ascii="Times New Roman" w:eastAsia="Times New Roman" w:hAnsi="Times New Roman" w:cs="Times New Roman"/>
          <w:sz w:val="24"/>
          <w:szCs w:val="24"/>
        </w:rPr>
        <w:t> </w:t>
      </w:r>
      <w:bookmarkStart w:id="26" w:name="526"/>
      <w:bookmarkEnd w:id="25"/>
      <w:r w:rsidRPr="00541D08">
        <w:rPr>
          <w:rFonts w:ascii="Times New Roman" w:eastAsia="Times New Roman" w:hAnsi="Times New Roman" w:cs="Times New Roman"/>
          <w:sz w:val="24"/>
          <w:szCs w:val="24"/>
        </w:rPr>
        <w:t> </w:t>
      </w:r>
      <w:bookmarkEnd w:id="26"/>
      <w:r w:rsidRPr="00541D08">
        <w:rPr>
          <w:rFonts w:ascii="Times New Roman" w:eastAsia="Times New Roman" w:hAnsi="Times New Roman" w:cs="Times New Roman"/>
          <w:sz w:val="24"/>
          <w:szCs w:val="24"/>
        </w:rPr>
        <w:t xml:space="preserve"> </w:t>
      </w:r>
    </w:p>
    <w:tbl>
      <w:tblPr>
        <w:tblW w:w="2500" w:type="pct"/>
        <w:jc w:val="center"/>
        <w:tblCellSpacing w:w="15" w:type="dxa"/>
        <w:tblCellMar>
          <w:top w:w="15" w:type="dxa"/>
          <w:left w:w="15" w:type="dxa"/>
          <w:bottom w:w="15" w:type="dxa"/>
          <w:right w:w="15" w:type="dxa"/>
        </w:tblCellMar>
        <w:tblLook w:val="04A0"/>
      </w:tblPr>
      <w:tblGrid>
        <w:gridCol w:w="7809"/>
      </w:tblGrid>
      <w:tr w:rsidR="00541D08" w:rsidRPr="00541D08" w:rsidTr="00541D08">
        <w:trPr>
          <w:tblCellSpacing w:w="15" w:type="dxa"/>
          <w:jc w:val="center"/>
        </w:trPr>
        <w:tc>
          <w:tcPr>
            <w:tcW w:w="0" w:type="auto"/>
            <w:tcBorders>
              <w:top w:val="nil"/>
              <w:left w:val="nil"/>
              <w:bottom w:val="nil"/>
              <w:right w:val="nil"/>
            </w:tcBorders>
            <w:vAlign w:val="center"/>
            <w:hideMark/>
          </w:tcPr>
          <w:p w:rsidR="00541D08" w:rsidRPr="00541D08" w:rsidRDefault="00541D08" w:rsidP="00541D08">
            <w:pPr>
              <w:spacing w:after="0" w:line="240" w:lineRule="auto"/>
              <w:jc w:val="center"/>
              <w:rPr>
                <w:rFonts w:ascii="Times New Roman" w:eastAsia="Times New Roman" w:hAnsi="Times New Roman" w:cs="Times New Roman"/>
                <w:sz w:val="24"/>
                <w:szCs w:val="24"/>
              </w:rPr>
            </w:pPr>
            <w:r w:rsidRPr="00541D08">
              <w:rPr>
                <w:rFonts w:ascii="Times New Roman" w:eastAsia="Times New Roman" w:hAnsi="Times New Roman" w:cs="Times New Roman"/>
                <w:b/>
                <w:bCs/>
                <w:sz w:val="24"/>
                <w:szCs w:val="24"/>
              </w:rPr>
              <w:t>Figure 2.2:</w:t>
            </w:r>
            <w:r w:rsidRPr="00541D08">
              <w:rPr>
                <w:rFonts w:ascii="Times New Roman" w:eastAsia="Times New Roman" w:hAnsi="Times New Roman" w:cs="Times New Roman"/>
                <w:sz w:val="24"/>
                <w:szCs w:val="24"/>
              </w:rPr>
              <w:t xml:space="preserve"> Traversing an execution tree</w:t>
            </w:r>
          </w:p>
        </w:tc>
      </w:tr>
      <w:tr w:rsidR="00541D08" w:rsidRPr="00541D08" w:rsidTr="00541D08">
        <w:trPr>
          <w:tblCellSpacing w:w="15" w:type="dxa"/>
          <w:jc w:val="center"/>
        </w:trPr>
        <w:tc>
          <w:tcPr>
            <w:tcW w:w="0" w:type="auto"/>
            <w:vAlign w:val="center"/>
            <w:hideMark/>
          </w:tcPr>
          <w:p w:rsidR="00541D08" w:rsidRPr="00541D08" w:rsidRDefault="00541D08" w:rsidP="00541D0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882515" cy="2829560"/>
                  <wp:effectExtent l="19050" t="0" r="0" b="0"/>
                  <wp:docPr id="47" name="Picture 47" descr="\resizebox{0.7\textwidth}{!}{\includegraphics{Figs/prolog1.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resizebox{0.7\textwidth}{!}{\includegraphics{Figs/prolog1.ps}}"/>
                          <pic:cNvPicPr>
                            <a:picLocks noChangeAspect="1" noChangeArrowheads="1"/>
                          </pic:cNvPicPr>
                        </pic:nvPicPr>
                        <pic:blipFill>
                          <a:blip r:embed="rId22" cstate="print"/>
                          <a:srcRect/>
                          <a:stretch>
                            <a:fillRect/>
                          </a:stretch>
                        </pic:blipFill>
                        <pic:spPr bwMode="auto">
                          <a:xfrm>
                            <a:off x="0" y="0"/>
                            <a:ext cx="4882515" cy="2829560"/>
                          </a:xfrm>
                          <a:prstGeom prst="rect">
                            <a:avLst/>
                          </a:prstGeom>
                          <a:noFill/>
                          <a:ln w="9525">
                            <a:noFill/>
                            <a:miter lim="800000"/>
                            <a:headEnd/>
                            <a:tailEnd/>
                          </a:ln>
                        </pic:spPr>
                      </pic:pic>
                    </a:graphicData>
                  </a:graphic>
                </wp:inline>
              </w:drawing>
            </w:r>
          </w:p>
        </w:tc>
      </w:tr>
    </w:tbl>
    <w:p w:rsidR="00541D08" w:rsidRPr="00541D08" w:rsidRDefault="00541D08" w:rsidP="00541D08">
      <w:pPr>
        <w:spacing w:after="0" w:line="240" w:lineRule="auto"/>
        <w:rPr>
          <w:rFonts w:ascii="Times New Roman" w:eastAsia="Times New Roman" w:hAnsi="Times New Roman" w:cs="Times New Roman"/>
          <w:sz w:val="24"/>
          <w:szCs w:val="24"/>
        </w:rPr>
      </w:pPr>
    </w:p>
    <w:p w:rsidR="00541D08" w:rsidRPr="00541D08" w:rsidRDefault="00541D08" w:rsidP="00541D08">
      <w:pPr>
        <w:spacing w:before="100" w:beforeAutospacing="1" w:after="100" w:afterAutospacing="1" w:line="240" w:lineRule="auto"/>
        <w:rPr>
          <w:rFonts w:ascii="Times New Roman" w:eastAsia="Times New Roman" w:hAnsi="Times New Roman" w:cs="Times New Roman"/>
          <w:sz w:val="24"/>
          <w:szCs w:val="24"/>
        </w:rPr>
      </w:pPr>
    </w:p>
    <w:p w:rsidR="00541D08" w:rsidRPr="00541D08" w:rsidRDefault="00541D08" w:rsidP="00541D0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72720" cy="172720"/>
            <wp:effectExtent l="19050" t="0" r="0" b="0"/>
            <wp:docPr id="48" name="Picture 48" descr="% latex2html id marker 3179&#10;$\mathbf\theref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 latex2html id marker 3179&#10;$\mathbf\therefore$"/>
                    <pic:cNvPicPr>
                      <a:picLocks noChangeAspect="1" noChangeArrowheads="1"/>
                    </pic:cNvPicPr>
                  </pic:nvPicPr>
                  <pic:blipFill>
                    <a:blip r:embed="rId23" cstate="print"/>
                    <a:srcRect/>
                    <a:stretch>
                      <a:fillRect/>
                    </a:stretch>
                  </pic:blipFill>
                  <pic:spPr bwMode="auto">
                    <a:xfrm>
                      <a:off x="0" y="0"/>
                      <a:ext cx="172720" cy="172720"/>
                    </a:xfrm>
                    <a:prstGeom prst="rect">
                      <a:avLst/>
                    </a:prstGeom>
                    <a:noFill/>
                    <a:ln w="9525">
                      <a:noFill/>
                      <a:miter lim="800000"/>
                      <a:headEnd/>
                      <a:tailEnd/>
                    </a:ln>
                  </pic:spPr>
                </pic:pic>
              </a:graphicData>
            </a:graphic>
          </wp:inline>
        </w:drawing>
      </w:r>
    </w:p>
    <w:p w:rsidR="00541D08" w:rsidRPr="00541D08" w:rsidRDefault="00541D08" w:rsidP="00541D08">
      <w:pPr>
        <w:spacing w:before="100" w:beforeAutospacing="1" w:after="100" w:afterAutospacing="1" w:line="240" w:lineRule="auto"/>
        <w:rPr>
          <w:rFonts w:ascii="Times New Roman" w:eastAsia="Times New Roman" w:hAnsi="Times New Roman" w:cs="Times New Roman"/>
          <w:sz w:val="24"/>
          <w:szCs w:val="24"/>
        </w:rPr>
      </w:pPr>
    </w:p>
    <w:p w:rsidR="00541D08" w:rsidRPr="00541D08" w:rsidRDefault="00541D08" w:rsidP="00541D08">
      <w:pPr>
        <w:spacing w:before="100" w:beforeAutospacing="1" w:after="100" w:afterAutospacing="1" w:line="240" w:lineRule="auto"/>
        <w:rPr>
          <w:rFonts w:ascii="Times New Roman" w:eastAsia="Times New Roman" w:hAnsi="Times New Roman" w:cs="Times New Roman"/>
          <w:sz w:val="24"/>
          <w:szCs w:val="24"/>
        </w:rPr>
      </w:pPr>
      <w:r w:rsidRPr="00541D08">
        <w:rPr>
          <w:rFonts w:ascii="Times New Roman" w:eastAsia="Times New Roman" w:hAnsi="Times New Roman" w:cs="Times New Roman"/>
          <w:sz w:val="24"/>
          <w:szCs w:val="24"/>
        </w:rPr>
        <w:t xml:space="preserve">Knowing the operational behavior of the language is necessary for larger programs (especially because it is instrumental for achieving better performance), but for the time being, it is not essential: understanding the </w:t>
      </w:r>
      <w:r w:rsidRPr="00541D08">
        <w:rPr>
          <w:rFonts w:ascii="Times New Roman" w:eastAsia="Times New Roman" w:hAnsi="Times New Roman" w:cs="Times New Roman"/>
          <w:i/>
          <w:iCs/>
          <w:sz w:val="24"/>
          <w:szCs w:val="24"/>
        </w:rPr>
        <w:t>declarative</w:t>
      </w:r>
      <w:r w:rsidRPr="00541D08">
        <w:rPr>
          <w:rFonts w:ascii="Times New Roman" w:eastAsia="Times New Roman" w:hAnsi="Times New Roman" w:cs="Times New Roman"/>
          <w:sz w:val="24"/>
          <w:szCs w:val="24"/>
        </w:rPr>
        <w:t xml:space="preserve"> semantics (i.e., the grandfather of someone is the father of his/her mother or the father or his father) is far more important at this stage. </w:t>
      </w:r>
    </w:p>
    <w:p w:rsidR="00541D08" w:rsidRDefault="00541D08"/>
    <w:sectPr w:rsidR="00541D08" w:rsidSect="00CE438B">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9A65C0"/>
    <w:multiLevelType w:val="multilevel"/>
    <w:tmpl w:val="8D0C7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6"/>
  <w:proofState w:spelling="clean"/>
  <w:defaultTabStop w:val="720"/>
  <w:characterSpacingControl w:val="doNotCompress"/>
  <w:compat/>
  <w:rsids>
    <w:rsidRoot w:val="00541D08"/>
    <w:rsid w:val="0008212A"/>
    <w:rsid w:val="002110B2"/>
    <w:rsid w:val="00390200"/>
    <w:rsid w:val="003C0373"/>
    <w:rsid w:val="00422419"/>
    <w:rsid w:val="00541D08"/>
    <w:rsid w:val="0057231A"/>
    <w:rsid w:val="00595EE4"/>
    <w:rsid w:val="005D4410"/>
    <w:rsid w:val="00657880"/>
    <w:rsid w:val="009C0291"/>
    <w:rsid w:val="00C976BD"/>
    <w:rsid w:val="00CE438B"/>
    <w:rsid w:val="00CF7D61"/>
    <w:rsid w:val="00DE7F9D"/>
    <w:rsid w:val="00E32B38"/>
    <w:rsid w:val="00E563C3"/>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438B"/>
  </w:style>
  <w:style w:type="paragraph" w:styleId="Heading1">
    <w:name w:val="heading 1"/>
    <w:basedOn w:val="Normal"/>
    <w:link w:val="Heading1Char"/>
    <w:uiPriority w:val="9"/>
    <w:qFormat/>
    <w:rsid w:val="00541D0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41D0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1D0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41D0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41D0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41D08"/>
    <w:rPr>
      <w:b/>
      <w:bCs/>
    </w:rPr>
  </w:style>
  <w:style w:type="character" w:styleId="Emphasis">
    <w:name w:val="Emphasis"/>
    <w:basedOn w:val="DefaultParagraphFont"/>
    <w:uiPriority w:val="20"/>
    <w:qFormat/>
    <w:rsid w:val="00541D08"/>
    <w:rPr>
      <w:i/>
      <w:iCs/>
    </w:rPr>
  </w:style>
  <w:style w:type="character" w:styleId="HTMLTypewriter">
    <w:name w:val="HTML Typewriter"/>
    <w:basedOn w:val="DefaultParagraphFont"/>
    <w:uiPriority w:val="99"/>
    <w:semiHidden/>
    <w:unhideWhenUsed/>
    <w:rsid w:val="00541D08"/>
    <w:rPr>
      <w:rFonts w:ascii="Courier New" w:eastAsia="Times New Roman" w:hAnsi="Courier New" w:cs="Courier New"/>
      <w:sz w:val="20"/>
      <w:szCs w:val="20"/>
    </w:rPr>
  </w:style>
  <w:style w:type="character" w:styleId="Hyperlink">
    <w:name w:val="Hyperlink"/>
    <w:basedOn w:val="DefaultParagraphFont"/>
    <w:uiPriority w:val="99"/>
    <w:semiHidden/>
    <w:unhideWhenUsed/>
    <w:rsid w:val="00541D08"/>
    <w:rPr>
      <w:color w:val="0000FF"/>
      <w:u w:val="single"/>
    </w:rPr>
  </w:style>
  <w:style w:type="paragraph" w:styleId="HTMLPreformatted">
    <w:name w:val="HTML Preformatted"/>
    <w:basedOn w:val="Normal"/>
    <w:link w:val="HTMLPreformattedChar"/>
    <w:uiPriority w:val="99"/>
    <w:semiHidden/>
    <w:unhideWhenUsed/>
    <w:rsid w:val="00541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41D08"/>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541D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1D0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12038096">
      <w:bodyDiv w:val="1"/>
      <w:marLeft w:val="0"/>
      <w:marRight w:val="0"/>
      <w:marTop w:val="0"/>
      <w:marBottom w:val="0"/>
      <w:divBdr>
        <w:top w:val="none" w:sz="0" w:space="0" w:color="auto"/>
        <w:left w:val="none" w:sz="0" w:space="0" w:color="auto"/>
        <w:bottom w:val="none" w:sz="0" w:space="0" w:color="auto"/>
        <w:right w:val="none" w:sz="0" w:space="0" w:color="auto"/>
      </w:divBdr>
      <w:divsChild>
        <w:div w:id="771441754">
          <w:marLeft w:val="0"/>
          <w:marRight w:val="0"/>
          <w:marTop w:val="0"/>
          <w:marBottom w:val="0"/>
          <w:divBdr>
            <w:top w:val="none" w:sz="0" w:space="0" w:color="auto"/>
            <w:left w:val="none" w:sz="0" w:space="0" w:color="auto"/>
            <w:bottom w:val="none" w:sz="0" w:space="0" w:color="auto"/>
            <w:right w:val="none" w:sz="0" w:space="0" w:color="auto"/>
          </w:divBdr>
        </w:div>
        <w:div w:id="1048185192">
          <w:marLeft w:val="0"/>
          <w:marRight w:val="0"/>
          <w:marTop w:val="0"/>
          <w:marBottom w:val="0"/>
          <w:divBdr>
            <w:top w:val="none" w:sz="0" w:space="0" w:color="auto"/>
            <w:left w:val="none" w:sz="0" w:space="0" w:color="auto"/>
            <w:bottom w:val="none" w:sz="0" w:space="0" w:color="auto"/>
            <w:right w:val="none" w:sz="0" w:space="0" w:color="auto"/>
          </w:divBdr>
        </w:div>
        <w:div w:id="1978564334">
          <w:marLeft w:val="0"/>
          <w:marRight w:val="0"/>
          <w:marTop w:val="0"/>
          <w:marBottom w:val="0"/>
          <w:divBdr>
            <w:top w:val="none" w:sz="0" w:space="0" w:color="auto"/>
            <w:left w:val="none" w:sz="0" w:space="0" w:color="auto"/>
            <w:bottom w:val="none" w:sz="0" w:space="0" w:color="auto"/>
            <w:right w:val="none" w:sz="0" w:space="0" w:color="auto"/>
          </w:divBdr>
        </w:div>
        <w:div w:id="385959047">
          <w:marLeft w:val="0"/>
          <w:marRight w:val="0"/>
          <w:marTop w:val="0"/>
          <w:marBottom w:val="0"/>
          <w:divBdr>
            <w:top w:val="none" w:sz="0" w:space="0" w:color="auto"/>
            <w:left w:val="none" w:sz="0" w:space="0" w:color="auto"/>
            <w:bottom w:val="none" w:sz="0" w:space="0" w:color="auto"/>
            <w:right w:val="none" w:sz="0" w:space="0" w:color="auto"/>
          </w:divBdr>
        </w:div>
        <w:div w:id="124399216">
          <w:marLeft w:val="0"/>
          <w:marRight w:val="0"/>
          <w:marTop w:val="0"/>
          <w:marBottom w:val="0"/>
          <w:divBdr>
            <w:top w:val="none" w:sz="0" w:space="0" w:color="auto"/>
            <w:left w:val="none" w:sz="0" w:space="0" w:color="auto"/>
            <w:bottom w:val="none" w:sz="0" w:space="0" w:color="auto"/>
            <w:right w:val="none" w:sz="0" w:space="0" w:color="auto"/>
          </w:divBdr>
        </w:div>
        <w:div w:id="474567980">
          <w:marLeft w:val="0"/>
          <w:marRight w:val="0"/>
          <w:marTop w:val="0"/>
          <w:marBottom w:val="0"/>
          <w:divBdr>
            <w:top w:val="none" w:sz="0" w:space="0" w:color="auto"/>
            <w:left w:val="none" w:sz="0" w:space="0" w:color="auto"/>
            <w:bottom w:val="none" w:sz="0" w:space="0" w:color="auto"/>
            <w:right w:val="none" w:sz="0" w:space="0" w:color="auto"/>
          </w:divBdr>
        </w:div>
      </w:divsChild>
    </w:div>
    <w:div w:id="354700490">
      <w:bodyDiv w:val="1"/>
      <w:marLeft w:val="0"/>
      <w:marRight w:val="0"/>
      <w:marTop w:val="0"/>
      <w:marBottom w:val="0"/>
      <w:divBdr>
        <w:top w:val="none" w:sz="0" w:space="0" w:color="auto"/>
        <w:left w:val="none" w:sz="0" w:space="0" w:color="auto"/>
        <w:bottom w:val="none" w:sz="0" w:space="0" w:color="auto"/>
        <w:right w:val="none" w:sz="0" w:space="0" w:color="auto"/>
      </w:divBdr>
      <w:divsChild>
        <w:div w:id="576481721">
          <w:marLeft w:val="0"/>
          <w:marRight w:val="0"/>
          <w:marTop w:val="0"/>
          <w:marBottom w:val="0"/>
          <w:divBdr>
            <w:top w:val="none" w:sz="0" w:space="0" w:color="auto"/>
            <w:left w:val="none" w:sz="0" w:space="0" w:color="auto"/>
            <w:bottom w:val="none" w:sz="0" w:space="0" w:color="auto"/>
            <w:right w:val="none" w:sz="0" w:space="0" w:color="auto"/>
          </w:divBdr>
        </w:div>
      </w:divsChild>
    </w:div>
    <w:div w:id="1065371235">
      <w:bodyDiv w:val="1"/>
      <w:marLeft w:val="0"/>
      <w:marRight w:val="0"/>
      <w:marTop w:val="0"/>
      <w:marBottom w:val="0"/>
      <w:divBdr>
        <w:top w:val="none" w:sz="0" w:space="0" w:color="auto"/>
        <w:left w:val="none" w:sz="0" w:space="0" w:color="auto"/>
        <w:bottom w:val="none" w:sz="0" w:space="0" w:color="auto"/>
        <w:right w:val="none" w:sz="0" w:space="0" w:color="auto"/>
      </w:divBdr>
    </w:div>
    <w:div w:id="1686639003">
      <w:bodyDiv w:val="1"/>
      <w:marLeft w:val="0"/>
      <w:marRight w:val="0"/>
      <w:marTop w:val="0"/>
      <w:marBottom w:val="0"/>
      <w:divBdr>
        <w:top w:val="none" w:sz="0" w:space="0" w:color="auto"/>
        <w:left w:val="none" w:sz="0" w:space="0" w:color="auto"/>
        <w:bottom w:val="none" w:sz="0" w:space="0" w:color="auto"/>
        <w:right w:val="none" w:sz="0" w:space="0" w:color="auto"/>
      </w:divBdr>
      <w:divsChild>
        <w:div w:id="1105076503">
          <w:marLeft w:val="0"/>
          <w:marRight w:val="0"/>
          <w:marTop w:val="0"/>
          <w:marBottom w:val="0"/>
          <w:divBdr>
            <w:top w:val="none" w:sz="0" w:space="0" w:color="auto"/>
            <w:left w:val="none" w:sz="0" w:space="0" w:color="auto"/>
            <w:bottom w:val="none" w:sz="0" w:space="0" w:color="auto"/>
            <w:right w:val="none" w:sz="0" w:space="0" w:color="auto"/>
          </w:divBdr>
        </w:div>
        <w:div w:id="2128117314">
          <w:marLeft w:val="0"/>
          <w:marRight w:val="0"/>
          <w:marTop w:val="0"/>
          <w:marBottom w:val="0"/>
          <w:divBdr>
            <w:top w:val="none" w:sz="0" w:space="0" w:color="auto"/>
            <w:left w:val="none" w:sz="0" w:space="0" w:color="auto"/>
            <w:bottom w:val="none" w:sz="0" w:space="0" w:color="auto"/>
            <w:right w:val="none" w:sz="0" w:space="0" w:color="auto"/>
          </w:divBdr>
        </w:div>
        <w:div w:id="1631865896">
          <w:marLeft w:val="0"/>
          <w:marRight w:val="0"/>
          <w:marTop w:val="0"/>
          <w:marBottom w:val="0"/>
          <w:divBdr>
            <w:top w:val="none" w:sz="0" w:space="0" w:color="auto"/>
            <w:left w:val="none" w:sz="0" w:space="0" w:color="auto"/>
            <w:bottom w:val="none" w:sz="0" w:space="0" w:color="auto"/>
            <w:right w:val="none" w:sz="0" w:space="0" w:color="auto"/>
          </w:divBdr>
        </w:div>
        <w:div w:id="809173336">
          <w:marLeft w:val="0"/>
          <w:marRight w:val="0"/>
          <w:marTop w:val="0"/>
          <w:marBottom w:val="0"/>
          <w:divBdr>
            <w:top w:val="none" w:sz="0" w:space="0" w:color="auto"/>
            <w:left w:val="none" w:sz="0" w:space="0" w:color="auto"/>
            <w:bottom w:val="none" w:sz="0" w:space="0" w:color="auto"/>
            <w:right w:val="none" w:sz="0" w:space="0" w:color="auto"/>
          </w:divBdr>
        </w:div>
        <w:div w:id="325866707">
          <w:marLeft w:val="0"/>
          <w:marRight w:val="0"/>
          <w:marTop w:val="0"/>
          <w:marBottom w:val="0"/>
          <w:divBdr>
            <w:top w:val="none" w:sz="0" w:space="0" w:color="auto"/>
            <w:left w:val="none" w:sz="0" w:space="0" w:color="auto"/>
            <w:bottom w:val="none" w:sz="0" w:space="0" w:color="auto"/>
            <w:right w:val="none" w:sz="0" w:space="0" w:color="auto"/>
          </w:divBdr>
        </w:div>
        <w:div w:id="1396972613">
          <w:marLeft w:val="0"/>
          <w:marRight w:val="0"/>
          <w:marTop w:val="0"/>
          <w:marBottom w:val="0"/>
          <w:divBdr>
            <w:top w:val="none" w:sz="0" w:space="0" w:color="auto"/>
            <w:left w:val="none" w:sz="0" w:space="0" w:color="auto"/>
            <w:bottom w:val="none" w:sz="0" w:space="0" w:color="auto"/>
            <w:right w:val="none" w:sz="0" w:space="0" w:color="auto"/>
          </w:divBdr>
        </w:div>
        <w:div w:id="304697244">
          <w:marLeft w:val="0"/>
          <w:marRight w:val="0"/>
          <w:marTop w:val="0"/>
          <w:marBottom w:val="0"/>
          <w:divBdr>
            <w:top w:val="none" w:sz="0" w:space="0" w:color="auto"/>
            <w:left w:val="none" w:sz="0" w:space="0" w:color="auto"/>
            <w:bottom w:val="none" w:sz="0" w:space="0" w:color="auto"/>
            <w:right w:val="none" w:sz="0" w:space="0" w:color="auto"/>
          </w:divBdr>
        </w:div>
        <w:div w:id="5455340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hyperlink" Target="http://clip.dia.fi.upm.es/%7Evocal/public_info/seminar_notes/node17.html" TargetMode="External"/><Relationship Id="rId18" Type="http://schemas.openxmlformats.org/officeDocument/2006/relationships/image" Target="media/image8.gif"/><Relationship Id="rId3" Type="http://schemas.openxmlformats.org/officeDocument/2006/relationships/settings" Target="settings.xml"/><Relationship Id="rId21" Type="http://schemas.openxmlformats.org/officeDocument/2006/relationships/hyperlink" Target="http://clip.dia.fi.upm.es/%7Evocal/public_info/seminar_notes/node20.html" TargetMode="External"/><Relationship Id="rId7" Type="http://schemas.openxmlformats.org/officeDocument/2006/relationships/image" Target="media/image3.gif"/><Relationship Id="rId12" Type="http://schemas.openxmlformats.org/officeDocument/2006/relationships/hyperlink" Target="http://clip.dia.fi.upm.es/%7Evocal/public_info/seminar_notes/node17.html" TargetMode="External"/><Relationship Id="rId17" Type="http://schemas.openxmlformats.org/officeDocument/2006/relationships/hyperlink" Target="http://clip.dia.fi.upm.es/%7Evocal/public_info/seminar_notes/node17.htm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clip.dia.fi.upm.es/%7Evocal/public_info/seminar_notes/node17.html" TargetMode="External"/><Relationship Id="rId20" Type="http://schemas.openxmlformats.org/officeDocument/2006/relationships/hyperlink" Target="http://clip.dia.fi.upm.es/%7Evocal/public_info/seminar_notes/node19.html" TargetMode="Externa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7.gif"/><Relationship Id="rId24" Type="http://schemas.openxmlformats.org/officeDocument/2006/relationships/fontTable" Target="fontTable.xml"/><Relationship Id="rId5" Type="http://schemas.openxmlformats.org/officeDocument/2006/relationships/image" Target="media/image1.gif"/><Relationship Id="rId15" Type="http://schemas.openxmlformats.org/officeDocument/2006/relationships/hyperlink" Target="http://clip.dia.fi.upm.es/%7Evocal/public_info/seminar_notes/node17.html" TargetMode="External"/><Relationship Id="rId23" Type="http://schemas.openxmlformats.org/officeDocument/2006/relationships/image" Target="media/image10.gif"/><Relationship Id="rId10" Type="http://schemas.openxmlformats.org/officeDocument/2006/relationships/image" Target="media/image6.gif"/><Relationship Id="rId19" Type="http://schemas.openxmlformats.org/officeDocument/2006/relationships/hyperlink" Target="http://clip.dia.fi.upm.es/%7Evocal/public_info/seminar_notes/node17.html" TargetMode="External"/><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hyperlink" Target="http://clip.dia.fi.upm.es/%7Evocal/public_info/seminar_notes/node17.html" TargetMode="External"/><Relationship Id="rId22" Type="http://schemas.openxmlformats.org/officeDocument/2006/relationships/image" Target="media/image9.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11</Pages>
  <Words>2627</Words>
  <Characters>14979</Characters>
  <Application>Microsoft Office Word</Application>
  <DocSecurity>0</DocSecurity>
  <Lines>124</Lines>
  <Paragraphs>35</Paragraphs>
  <ScaleCrop>false</ScaleCrop>
  <Company/>
  <LinksUpToDate>false</LinksUpToDate>
  <CharactersWithSpaces>17571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001604</dc:creator>
  <cp:keywords/>
  <dc:description/>
  <cp:lastModifiedBy>001604</cp:lastModifiedBy>
  <cp:revision>1</cp:revision>
  <dcterms:created xsi:type="dcterms:W3CDTF">2012-01-30T10:50:00Z</dcterms:created>
  <dcterms:modified xsi:type="dcterms:W3CDTF">2012-01-30T10:56:00Z</dcterms:modified>
</cp:coreProperties>
</file>