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Yeni bir dilin özelliklerini tanımlamıştı. Variable, number, expression, function nasıl tanımlanır tanımlamadaki syntax kuralları nedir vermişti. Prefix notation olan bir dildi.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Bu dilde number oluşturmayı gösteren dfa’yı çizmemizi istemişti. Sayılar integer // integer şeklinde oluyordu, leading bir 0 olamıyordu, “//” ifadesinden sonra whitespace gelemiyordu. (1//3 , 11//51 gibi)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Bu dil için BNF tanımlamamızı istiyordu. Terminal semboller &lt;expr_func&gt; şeklinde küçük harflerle, non-terminal semboller NON_TERMINAL şeklinde temsil edilmeliydi.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 dilde yazılan biraz karmaşık bir expression için parse tree çizmemizi istiyordu.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2. Sözel sorulardı.</w:t>
        <w:br w:type="textWrapping"/>
        <w:tab/>
        <w:t xml:space="preserve">-  type inferrence ve type checking in farkı nedir?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- C++ adt yi nasıl sağlar ve bunun module’den farkı nedir?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- C++ ve Java arasındaki farklar nelerdir? (Derste bahsettiği view varmış user view falan galiba o şekilde değerlendirilmesini istiyormuş)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Prolog sorusu. Even_between(1,6,x) sorgusu, (2,4,6) döndürmeliydi. Even_number sorgusu yazmamızı istiyordu, integer(x) ve less than sorgusunun zaten yazılmış olduğunu varsayarak yapıcaktık.</w:t>
        <w:br w:type="textWrapping"/>
        <w:t xml:space="preserve">Bu kod için unification ve resolution’ı adım adım göstermemizi istemişti.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Clojure sorusu. Sonsuz basamaklı olacak, string şeklinde verilecek sayılarımız vardı. Bunlar için bir kütüphane yazmamızı istemişti.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Add_int, add_float, sub_int, sub_float, mult_int, mult_float, … , sort, less than şeklinde fonksiyonları verip neler döndüreceğinden bahsetmişti.</w:t>
        <w:br w:type="textWrapping"/>
        <w:t xml:space="preserve">Bazı fonksiyonları bazılarını kullanmadan yazmamızı istemişti… Örneğin mult_int implement ederken add_int kullanmayın şeklinde…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96Itdi+JyBvCRugDyh4hCvzWQw==">AMUW2mX4K0HugdF78MCrxpFOyjO6mWwXBlKAsFeh5xqiWWCNXgyFrmI3uRZOuac+0FYGvkq5k0kC9H8dGkjcuSLjCjOAZf/qgRHh76V49H8qaBy/2oVwElkd+uKNI/mCPfKR+h61Afxy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2017-12-28T21:32:00Z</dcterms:created>
  <dc:creator>ŞEVVAL MEHDER</dc:creator>
</cp:coreProperties>
</file>