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ComeHelpUs</w:t>
      </w:r>
    </w:p>
    <w:p w:rsidR="00000000" w:rsidDel="00000000" w:rsidP="00000000" w:rsidRDefault="00000000" w:rsidRPr="00000000" w14:paraId="00000002">
      <w:pPr>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“Providing Hope for Everyone”</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Beginning of the page</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Coalition for the Homeless, “In August 2019, there were 61,674 homeless people, including 14,806 homeless families with 21,802 homeless children sleeping each night in the New York City municipal shelter system.”</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us</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 non-profit organization focused on helping the homeless community of New York City. Our philosophy is “You can’t see them, but you can help them.” Our job is to provide support to these people by providing food and clothes. One unique feature we have is that we deliver and distribute these products to the different boroughs thanks to the support from our volunteers, donors and partners organizations.</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do we do this?</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factors that are involved in the cause of homelessness. Some of them are:</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 illnesses, substance abuse, traumatic events, lack of affordable housing and difficulty sustaining employment. ComeHelpUs’s job is to provide support to the social and emotional development of this community.</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reasons why we all need to pay attention to these numbers and get involved to make a difference in people’s lives that are affected by family homelessness is several-fold. Research and experience demonstrate that homelessness causes severe trauma to children and youth, disrupting their relationships, putting their health and safety at risk, and hampering their development.</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Partnerships</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Homeless Solutions</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https://www.homelesssolutions.org/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Department of Homeless Service</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color w:val="1155cc"/>
            <w:u w:val="single"/>
            <w:rtl w:val="0"/>
          </w:rPr>
          <w:t xml:space="preserve">https://www1.nyc.gov/site/dhs/shelter/shelter.page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Patrick’s Cathedral</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color w:val="1155cc"/>
            <w:u w:val="single"/>
            <w:rtl w:val="0"/>
          </w:rPr>
          <w:t xml:space="preserve">https://www.timeout.com/newyork/attractions/st-patricks-cathedral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Community</w:t>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4">
      <w:pPr>
        <w:jc w:val="center"/>
        <w:rPr>
          <w:rFonts w:ascii="Times New Roman" w:cs="Times New Roman" w:eastAsia="Times New Roman" w:hAnsi="Times New Roman"/>
          <w:color w:val="4472c4"/>
          <w:highlight w:val="white"/>
          <w:u w:val="single"/>
        </w:rPr>
      </w:pPr>
      <w:r w:rsidDel="00000000" w:rsidR="00000000" w:rsidRPr="00000000">
        <w:rPr>
          <w:rFonts w:ascii="Times New Roman" w:cs="Times New Roman" w:eastAsia="Times New Roman" w:hAnsi="Times New Roman"/>
          <w:rtl w:val="0"/>
        </w:rPr>
        <w:t xml:space="preserve">Our community is welcomed to join and help the cause. Let’s help the ones who need more than us.</w:t>
      </w:r>
      <w:r w:rsidDel="00000000" w:rsidR="00000000" w:rsidRPr="00000000">
        <w:rPr>
          <w:rFonts w:ascii="Times New Roman" w:cs="Times New Roman" w:eastAsia="Times New Roman" w:hAnsi="Times New Roman"/>
          <w:highlight w:val="white"/>
          <w:rtl w:val="0"/>
        </w:rPr>
        <w:t xml:space="preserve"> To join us, </w:t>
      </w:r>
      <w:r w:rsidDel="00000000" w:rsidR="00000000" w:rsidRPr="00000000">
        <w:rPr>
          <w:rFonts w:ascii="Times New Roman" w:cs="Times New Roman" w:eastAsia="Times New Roman" w:hAnsi="Times New Roman"/>
          <w:color w:val="4472c4"/>
          <w:highlight w:val="white"/>
          <w:rtl w:val="0"/>
        </w:rPr>
        <w:t xml:space="preserve">sign up/log in </w:t>
      </w:r>
      <w:r w:rsidDel="00000000" w:rsidR="00000000" w:rsidRPr="00000000">
        <w:rPr>
          <w:rFonts w:ascii="Times New Roman" w:cs="Times New Roman" w:eastAsia="Times New Roman" w:hAnsi="Times New Roman"/>
          <w:color w:val="4472c4"/>
          <w:highlight w:val="white"/>
          <w:u w:val="single"/>
          <w:rtl w:val="0"/>
        </w:rPr>
        <w:t xml:space="preserve">here</w:t>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Donations</w:t>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8">
      <w:pPr>
        <w:jc w:val="center"/>
        <w:rPr>
          <w:rFonts w:ascii="Times New Roman" w:cs="Times New Roman" w:eastAsia="Times New Roman" w:hAnsi="Times New Roman"/>
          <w:color w:val="4472c4"/>
          <w:highlight w:val="white"/>
          <w:u w:val="single"/>
        </w:rPr>
      </w:pPr>
      <w:r w:rsidDel="00000000" w:rsidR="00000000" w:rsidRPr="00000000">
        <w:rPr>
          <w:rFonts w:ascii="Times New Roman" w:cs="Times New Roman" w:eastAsia="Times New Roman" w:hAnsi="Times New Roman"/>
          <w:color w:val="222222"/>
          <w:highlight w:val="white"/>
          <w:rtl w:val="0"/>
        </w:rPr>
        <w:t xml:space="preserve"> A </w:t>
      </w:r>
      <w:r w:rsidDel="00000000" w:rsidR="00000000" w:rsidRPr="00000000">
        <w:rPr>
          <w:rFonts w:ascii="Times New Roman" w:cs="Times New Roman" w:eastAsia="Times New Roman" w:hAnsi="Times New Roman"/>
          <w:b w:val="1"/>
          <w:color w:val="222222"/>
          <w:highlight w:val="white"/>
          <w:rtl w:val="0"/>
        </w:rPr>
        <w:t xml:space="preserve">donation</w:t>
      </w:r>
      <w:r w:rsidDel="00000000" w:rsidR="00000000" w:rsidRPr="00000000">
        <w:rPr>
          <w:rFonts w:ascii="Times New Roman" w:cs="Times New Roman" w:eastAsia="Times New Roman" w:hAnsi="Times New Roman"/>
          <w:color w:val="222222"/>
          <w:highlight w:val="white"/>
          <w:rtl w:val="0"/>
        </w:rPr>
        <w:t xml:space="preserve"> may take various forms, </w:t>
      </w:r>
      <w:r w:rsidDel="00000000" w:rsidR="00000000" w:rsidRPr="00000000">
        <w:rPr>
          <w:rFonts w:ascii="Times New Roman" w:cs="Times New Roman" w:eastAsia="Times New Roman" w:hAnsi="Times New Roman"/>
          <w:b w:val="1"/>
          <w:color w:val="222222"/>
          <w:highlight w:val="white"/>
          <w:rtl w:val="0"/>
        </w:rPr>
        <w:t xml:space="preserve">including money</w:t>
      </w:r>
      <w:r w:rsidDel="00000000" w:rsidR="00000000" w:rsidRPr="00000000">
        <w:rPr>
          <w:rFonts w:ascii="Times New Roman" w:cs="Times New Roman" w:eastAsia="Times New Roman" w:hAnsi="Times New Roman"/>
          <w:color w:val="222222"/>
          <w:highlight w:val="white"/>
          <w:rtl w:val="0"/>
        </w:rPr>
        <w:t xml:space="preserve">, alms, services, or goods such as </w:t>
      </w:r>
      <w:r w:rsidDel="00000000" w:rsidR="00000000" w:rsidRPr="00000000">
        <w:rPr>
          <w:rFonts w:ascii="Times New Roman" w:cs="Times New Roman" w:eastAsia="Times New Roman" w:hAnsi="Times New Roman"/>
          <w:b w:val="1"/>
          <w:color w:val="222222"/>
          <w:highlight w:val="white"/>
          <w:rtl w:val="0"/>
        </w:rPr>
        <w:t xml:space="preserve">clothing</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b w:val="1"/>
          <w:color w:val="222222"/>
          <w:highlight w:val="white"/>
          <w:rtl w:val="0"/>
        </w:rPr>
        <w:t xml:space="preserve">toys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b w:val="1"/>
          <w:color w:val="222222"/>
          <w:highlight w:val="white"/>
          <w:rtl w:val="0"/>
        </w:rPr>
        <w:t xml:space="preserve">food and water</w:t>
      </w:r>
      <w:r w:rsidDel="00000000" w:rsidR="00000000" w:rsidRPr="00000000">
        <w:rPr>
          <w:rFonts w:ascii="Times New Roman" w:cs="Times New Roman" w:eastAsia="Times New Roman" w:hAnsi="Times New Roman"/>
          <w:color w:val="222222"/>
          <w:highlight w:val="white"/>
          <w:rtl w:val="0"/>
        </w:rPr>
        <w:t xml:space="preserve">. The Charitable donations often represent the primary source of funding for </w:t>
      </w:r>
      <w:r w:rsidDel="00000000" w:rsidR="00000000" w:rsidRPr="00000000">
        <w:rPr>
          <w:rFonts w:ascii="Times New Roman" w:cs="Times New Roman" w:eastAsia="Times New Roman" w:hAnsi="Times New Roman"/>
          <w:rtl w:val="0"/>
        </w:rPr>
        <w:t xml:space="preserve">ComeHelpUs. </w:t>
      </w:r>
      <w:r w:rsidDel="00000000" w:rsidR="00000000" w:rsidRPr="00000000">
        <w:rPr>
          <w:rFonts w:ascii="Times New Roman" w:cs="Times New Roman" w:eastAsia="Times New Roman" w:hAnsi="Times New Roman"/>
          <w:highlight w:val="white"/>
          <w:rtl w:val="0"/>
        </w:rPr>
        <w:t xml:space="preserve">To join us, </w:t>
      </w:r>
      <w:r w:rsidDel="00000000" w:rsidR="00000000" w:rsidRPr="00000000">
        <w:rPr>
          <w:rFonts w:ascii="Times New Roman" w:cs="Times New Roman" w:eastAsia="Times New Roman" w:hAnsi="Times New Roman"/>
          <w:color w:val="4472c4"/>
          <w:highlight w:val="white"/>
          <w:rtl w:val="0"/>
        </w:rPr>
        <w:t xml:space="preserve">sign up/log in </w:t>
      </w:r>
      <w:r w:rsidDel="00000000" w:rsidR="00000000" w:rsidRPr="00000000">
        <w:rPr>
          <w:rFonts w:ascii="Times New Roman" w:cs="Times New Roman" w:eastAsia="Times New Roman" w:hAnsi="Times New Roman"/>
          <w:color w:val="4472c4"/>
          <w:highlight w:val="white"/>
          <w:u w:val="single"/>
          <w:rtl w:val="0"/>
        </w:rPr>
        <w:t xml:space="preserve">here</w:t>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Volunteers</w:t>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D">
      <w:pPr>
        <w:jc w:val="center"/>
        <w:rPr>
          <w:rFonts w:ascii="Times New Roman" w:cs="Times New Roman" w:eastAsia="Times New Roman" w:hAnsi="Times New Roman"/>
          <w:color w:val="4472c4"/>
          <w:highlight w:val="white"/>
          <w:u w:val="single"/>
        </w:rPr>
      </w:pPr>
      <w:r w:rsidDel="00000000" w:rsidR="00000000" w:rsidRPr="00000000">
        <w:rPr>
          <w:rFonts w:ascii="Times New Roman" w:cs="Times New Roman" w:eastAsia="Times New Roman" w:hAnsi="Times New Roman"/>
          <w:rtl w:val="0"/>
        </w:rPr>
        <w:t xml:space="preserve">Volunteers are free to choose how they would like to help us. </w:t>
      </w:r>
      <w:r w:rsidDel="00000000" w:rsidR="00000000" w:rsidRPr="00000000">
        <w:rPr>
          <w:rFonts w:ascii="Times New Roman" w:cs="Times New Roman" w:eastAsia="Times New Roman" w:hAnsi="Times New Roman"/>
          <w:color w:val="222222"/>
          <w:highlight w:val="white"/>
          <w:rtl w:val="0"/>
        </w:rPr>
        <w:t xml:space="preserve">Pick up </w:t>
      </w:r>
      <w:r w:rsidDel="00000000" w:rsidR="00000000" w:rsidRPr="00000000">
        <w:rPr>
          <w:rFonts w:ascii="Times New Roman" w:cs="Times New Roman" w:eastAsia="Times New Roman" w:hAnsi="Times New Roman"/>
          <w:b w:val="1"/>
          <w:color w:val="222222"/>
          <w:highlight w:val="white"/>
          <w:rtl w:val="0"/>
        </w:rPr>
        <w:t xml:space="preserve">food</w:t>
      </w:r>
      <w:r w:rsidDel="00000000" w:rsidR="00000000" w:rsidRPr="00000000">
        <w:rPr>
          <w:rFonts w:ascii="Times New Roman" w:cs="Times New Roman" w:eastAsia="Times New Roman" w:hAnsi="Times New Roman"/>
          <w:color w:val="222222"/>
          <w:highlight w:val="white"/>
          <w:rtl w:val="0"/>
        </w:rPr>
        <w:t xml:space="preserve"> donations from grocery stores and supermarkets and/or deliver food to different locations in NYC. </w:t>
      </w:r>
      <w:r w:rsidDel="00000000" w:rsidR="00000000" w:rsidRPr="00000000">
        <w:rPr>
          <w:rFonts w:ascii="Times New Roman" w:cs="Times New Roman" w:eastAsia="Times New Roman" w:hAnsi="Times New Roman"/>
          <w:highlight w:val="white"/>
          <w:rtl w:val="0"/>
        </w:rPr>
        <w:t xml:space="preserve">To join us, </w:t>
      </w:r>
      <w:r w:rsidDel="00000000" w:rsidR="00000000" w:rsidRPr="00000000">
        <w:rPr>
          <w:rFonts w:ascii="Times New Roman" w:cs="Times New Roman" w:eastAsia="Times New Roman" w:hAnsi="Times New Roman"/>
          <w:color w:val="4472c4"/>
          <w:highlight w:val="white"/>
          <w:rtl w:val="0"/>
        </w:rPr>
        <w:t xml:space="preserve">sign up/log in </w:t>
      </w:r>
      <w:r w:rsidDel="00000000" w:rsidR="00000000" w:rsidRPr="00000000">
        <w:rPr>
          <w:rFonts w:ascii="Times New Roman" w:cs="Times New Roman" w:eastAsia="Times New Roman" w:hAnsi="Times New Roman"/>
          <w:color w:val="4472c4"/>
          <w:highlight w:val="white"/>
          <w:u w:val="single"/>
          <w:rtl w:val="0"/>
        </w:rPr>
        <w:t xml:space="preserve">here</w:t>
      </w:r>
    </w:p>
    <w:p w:rsidR="00000000" w:rsidDel="00000000" w:rsidP="00000000" w:rsidRDefault="00000000" w:rsidRPr="00000000" w14:paraId="0000002E">
      <w:pPr>
        <w:jc w:val="center"/>
        <w:rPr>
          <w:rFonts w:ascii="Times New Roman" w:cs="Times New Roman" w:eastAsia="Times New Roman" w:hAnsi="Times New Roman"/>
          <w:color w:val="4472c4"/>
          <w:highlight w:val="white"/>
        </w:rPr>
      </w:pPr>
      <w:r w:rsidDel="00000000" w:rsidR="00000000" w:rsidRPr="00000000">
        <w:rPr>
          <w:rFonts w:ascii="Times New Roman" w:cs="Times New Roman" w:eastAsia="Times New Roman" w:hAnsi="Times New Roman"/>
          <w:color w:val="4472c4"/>
          <w:highlight w:val="white"/>
          <w:rtl w:val="0"/>
        </w:rPr>
        <w:t xml:space="preserve"> </w:t>
      </w:r>
    </w:p>
    <w:p w:rsidR="00000000" w:rsidDel="00000000" w:rsidP="00000000" w:rsidRDefault="00000000" w:rsidRPr="00000000" w14:paraId="0000002F">
      <w:pPr>
        <w:jc w:val="center"/>
        <w:rPr>
          <w:rFonts w:ascii="Times New Roman" w:cs="Times New Roman" w:eastAsia="Times New Roman" w:hAnsi="Times New Roman"/>
          <w:color w:val="4472c4"/>
          <w:highlight w:val="white"/>
        </w:rPr>
      </w:pPr>
      <w:r w:rsidDel="00000000" w:rsidR="00000000" w:rsidRPr="00000000">
        <w:rPr>
          <w:rFonts w:ascii="Times New Roman" w:cs="Times New Roman" w:eastAsia="Times New Roman" w:hAnsi="Times New Roman"/>
          <w:color w:val="4472c4"/>
          <w:highlight w:val="white"/>
          <w:rtl w:val="0"/>
        </w:rPr>
        <w:t xml:space="preserve"> </w:t>
      </w:r>
    </w:p>
    <w:p w:rsidR="00000000" w:rsidDel="00000000" w:rsidP="00000000" w:rsidRDefault="00000000" w:rsidRPr="00000000" w14:paraId="00000030">
      <w:pPr>
        <w:jc w:val="center"/>
        <w:rPr>
          <w:rFonts w:ascii="Times New Roman" w:cs="Times New Roman" w:eastAsia="Times New Roman" w:hAnsi="Times New Roman"/>
          <w:color w:val="4472c4"/>
          <w:highlight w:val="white"/>
        </w:rPr>
      </w:pPr>
      <w:r w:rsidDel="00000000" w:rsidR="00000000" w:rsidRPr="00000000">
        <w:rPr>
          <w:rFonts w:ascii="Times New Roman" w:cs="Times New Roman" w:eastAsia="Times New Roman" w:hAnsi="Times New Roman"/>
          <w:color w:val="4472c4"/>
          <w:highlight w:val="white"/>
          <w:rtl w:val="0"/>
        </w:rPr>
        <w:t xml:space="preserve"> </w:t>
      </w:r>
    </w:p>
    <w:p w:rsidR="00000000" w:rsidDel="00000000" w:rsidP="00000000" w:rsidRDefault="00000000" w:rsidRPr="00000000" w14:paraId="00000031">
      <w:pPr>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Delivery</w:t>
      </w:r>
    </w:p>
    <w:p w:rsidR="00000000" w:rsidDel="00000000" w:rsidP="00000000" w:rsidRDefault="00000000" w:rsidRPr="00000000" w14:paraId="00000032">
      <w:pPr>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033">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Your support as a driver matters for them and for us! To register for delivery service</w:t>
      </w:r>
    </w:p>
    <w:p w:rsidR="00000000" w:rsidDel="00000000" w:rsidP="00000000" w:rsidRDefault="00000000" w:rsidRPr="00000000" w14:paraId="00000034">
      <w:pPr>
        <w:jc w:val="center"/>
        <w:rPr>
          <w:rFonts w:ascii="Times New Roman" w:cs="Times New Roman" w:eastAsia="Times New Roman" w:hAnsi="Times New Roman"/>
          <w:color w:val="4472c4"/>
          <w:highlight w:val="white"/>
          <w:u w:val="single"/>
        </w:rPr>
      </w:pPr>
      <w:r w:rsidDel="00000000" w:rsidR="00000000" w:rsidRPr="00000000">
        <w:rPr>
          <w:rFonts w:ascii="Times New Roman" w:cs="Times New Roman" w:eastAsia="Times New Roman" w:hAnsi="Times New Roman"/>
          <w:color w:val="4472c4"/>
          <w:highlight w:val="white"/>
          <w:rtl w:val="0"/>
        </w:rPr>
        <w:t xml:space="preserve">sign up/log in </w:t>
      </w:r>
      <w:r w:rsidDel="00000000" w:rsidR="00000000" w:rsidRPr="00000000">
        <w:rPr>
          <w:rFonts w:ascii="Times New Roman" w:cs="Times New Roman" w:eastAsia="Times New Roman" w:hAnsi="Times New Roman"/>
          <w:color w:val="4472c4"/>
          <w:highlight w:val="white"/>
          <w:u w:val="single"/>
          <w:rtl w:val="0"/>
        </w:rPr>
        <w:t xml:space="preserve">here</w:t>
      </w:r>
    </w:p>
    <w:p w:rsidR="00000000" w:rsidDel="00000000" w:rsidP="00000000" w:rsidRDefault="00000000" w:rsidRPr="00000000" w14:paraId="00000035">
      <w:pPr>
        <w:jc w:val="center"/>
        <w:rPr>
          <w:rFonts w:ascii="Times New Roman" w:cs="Times New Roman" w:eastAsia="Times New Roman" w:hAnsi="Times New Roman"/>
          <w:color w:val="4472c4"/>
          <w:highlight w:val="white"/>
        </w:rPr>
      </w:pPr>
      <w:r w:rsidDel="00000000" w:rsidR="00000000" w:rsidRPr="00000000">
        <w:rPr>
          <w:rFonts w:ascii="Times New Roman" w:cs="Times New Roman" w:eastAsia="Times New Roman" w:hAnsi="Times New Roman"/>
          <w:color w:val="4472c4"/>
          <w:highlight w:val="white"/>
          <w:rtl w:val="0"/>
        </w:rPr>
        <w:t xml:space="preserve"> </w:t>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jc w:val="center"/>
        <w:rPr>
          <w:rFonts w:ascii="Times New Roman" w:cs="Times New Roman" w:eastAsia="Times New Roman" w:hAnsi="Times New Roman"/>
          <w:i w:val="1"/>
          <w:sz w:val="32"/>
          <w:szCs w:val="32"/>
          <w:u w:val="single"/>
        </w:rPr>
      </w:pPr>
      <w:r w:rsidDel="00000000" w:rsidR="00000000" w:rsidRPr="00000000">
        <w:rPr>
          <w:rFonts w:ascii="Times New Roman" w:cs="Times New Roman" w:eastAsia="Times New Roman" w:hAnsi="Times New Roman"/>
          <w:i w:val="1"/>
          <w:sz w:val="32"/>
          <w:szCs w:val="32"/>
          <w:u w:val="single"/>
          <w:rtl w:val="0"/>
        </w:rPr>
        <w:t xml:space="preserve">Second Page</w:t>
      </w:r>
    </w:p>
    <w:p w:rsidR="00000000" w:rsidDel="00000000" w:rsidP="00000000" w:rsidRDefault="00000000" w:rsidRPr="00000000" w14:paraId="00000038">
      <w:pPr>
        <w:jc w:val="center"/>
        <w:rPr>
          <w:rFonts w:ascii="Times New Roman" w:cs="Times New Roman" w:eastAsia="Times New Roman" w:hAnsi="Times New Roman"/>
          <w:i w:val="1"/>
          <w:sz w:val="32"/>
          <w:szCs w:val="32"/>
          <w:u w:val="single"/>
        </w:rPr>
      </w:pPr>
      <w:r w:rsidDel="00000000" w:rsidR="00000000" w:rsidRPr="00000000">
        <w:rPr>
          <w:rFonts w:ascii="Times New Roman" w:cs="Times New Roman" w:eastAsia="Times New Roman" w:hAnsi="Times New Roman"/>
          <w:i w:val="1"/>
          <w:sz w:val="32"/>
          <w:szCs w:val="32"/>
          <w:u w:val="single"/>
          <w:rtl w:val="0"/>
        </w:rPr>
        <w:t xml:space="preserve"> </w:t>
      </w:r>
    </w:p>
    <w:p w:rsidR="00000000" w:rsidDel="00000000" w:rsidP="00000000" w:rsidRDefault="00000000" w:rsidRPr="00000000" w14:paraId="0000003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it works</w:t>
      </w:r>
    </w:p>
    <w:p w:rsidR="00000000" w:rsidDel="00000000" w:rsidP="00000000" w:rsidRDefault="00000000" w:rsidRPr="00000000" w14:paraId="0000003A">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Donate</w:t>
      </w:r>
    </w:p>
    <w:p w:rsidR="00000000" w:rsidDel="00000000" w:rsidP="00000000" w:rsidRDefault="00000000" w:rsidRPr="00000000" w14:paraId="0000003B">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come to ComeHelpUs</w:t>
      </w:r>
    </w:p>
    <w:p w:rsidR="00000000" w:rsidDel="00000000" w:rsidP="00000000" w:rsidRDefault="00000000" w:rsidRPr="00000000" w14:paraId="0000003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Deliver</w:t>
      </w:r>
    </w:p>
    <w:p w:rsidR="00000000" w:rsidDel="00000000" w:rsidP="00000000" w:rsidRDefault="00000000" w:rsidRPr="00000000" w14:paraId="0000003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ComeHelpUs distribute products</w:t>
      </w:r>
    </w:p>
    <w:p w:rsidR="00000000" w:rsidDel="00000000" w:rsidP="00000000" w:rsidRDefault="00000000" w:rsidRPr="00000000" w14:paraId="0000003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Change</w:t>
      </w:r>
    </w:p>
    <w:p w:rsidR="00000000" w:rsidDel="00000000" w:rsidP="00000000" w:rsidRDefault="00000000" w:rsidRPr="00000000" w14:paraId="00000041">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ComeHelpUs and you change homeless lives</w:t>
      </w:r>
    </w:p>
    <w:p w:rsidR="00000000" w:rsidDel="00000000" w:rsidP="00000000" w:rsidRDefault="00000000" w:rsidRPr="00000000" w14:paraId="00000042">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Information</w:t>
      </w:r>
    </w:p>
    <w:p w:rsidR="00000000" w:rsidDel="00000000" w:rsidP="00000000" w:rsidRDefault="00000000" w:rsidRPr="00000000" w14:paraId="00000046">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comehelpus@gmail.com</w:t>
      </w:r>
    </w:p>
    <w:p w:rsidR="00000000" w:rsidDel="00000000" w:rsidP="00000000" w:rsidRDefault="00000000" w:rsidRPr="00000000" w14:paraId="00000048">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Plumb Branch Ave.</w:t>
      </w:r>
    </w:p>
    <w:p w:rsidR="00000000" w:rsidDel="00000000" w:rsidP="00000000" w:rsidRDefault="00000000" w:rsidRPr="00000000" w14:paraId="0000004B">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Holbrook, NY 11741, USA</w:t>
      </w:r>
    </w:p>
    <w:p w:rsidR="00000000" w:rsidDel="00000000" w:rsidP="00000000" w:rsidRDefault="00000000" w:rsidRPr="00000000" w14:paraId="0000004C">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(646) 707-7037</w:t>
      </w:r>
    </w:p>
    <w:p w:rsidR="00000000" w:rsidDel="00000000" w:rsidP="00000000" w:rsidRDefault="00000000" w:rsidRPr="00000000" w14:paraId="0000004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imeout.com/newyork/attractions/st-patricks-cathedral" TargetMode="External"/><Relationship Id="rId9" Type="http://schemas.openxmlformats.org/officeDocument/2006/relationships/hyperlink" Target="https://www1.nyc.gov/site/dhs/shelter/shelter.pa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omelesssolutions.org/" TargetMode="External"/><Relationship Id="rId8" Type="http://schemas.openxmlformats.org/officeDocument/2006/relationships/hyperlink" Target="https://www.homelesssolut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mFTJoqdBFevrco9jqMgrYEZg3w==">AMUW2mVixIejGJK/2JVoUPQ+Yz3hZRo4SurF2888wSZCnFBTJdlDLyy2m3nIGM7ObCeciDxtLYIPMkHkGBbECgC3EHN49AGok/ttVUazGNw/5qyv55gpYmM=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2019-10-26T17:06:00Z</dcterms:created>
  <dc:creator>yortizm000@citymail.cuny.edu</dc:creator>
</cp:coreProperties>
</file>