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Ask for a review for suspected bony evaluation.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kawsar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25-01-2026 11:14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