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Normal Plain Film Spine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identified in the thoracic spine.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vertebral bodies and discs are of normal height and there is no mal-alignment.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pedicles, facet joints, transverse processes and spinous processes have a normal appearance.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visualised ribs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sacro-iliac joints and sacral neural arches are normal for age.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713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b_96ahSF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Adib Ahmed</w:t>
      </w:r>
    </w:p>
    <w:p>
      <w:pPr>
        <w:spacing w:after="20"/>
      </w:pPr>
      <w:r>
        <w:rPr>
          <w:rFonts w:ascii="Calibri" w:hAnsi="Calibri"/>
          <w:sz w:val="22"/>
        </w:rPr>
        <w:t>Radiologist, Shaheed Suhrawardy Medical College and Hospital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52453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Pervez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N/A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05-02-2026 17:04:39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