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frwerwer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2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zw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2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Rizwana Rahim Chowdhury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MBBS, FCPS (Radiology and Imaging)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Associate Professor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Special Training in CT and MRI (India)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Ex-Radiologist, BIHS Hospital, Technical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01711107451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Reg:A-31647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LIJA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5278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10:07:59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