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Member Information Report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ID</w:t>
            </w:r>
          </w:p>
        </w:tc>
        <w:tc>
          <w:tcPr>
            <w:tcW w:w="7000" w:type="dxa"/>
          </w:tcPr>
          <w:p>
            <w:pPr/>
            <w:r>
              <w:rPr/>
              <w:t xml:space="preserve">32616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Union ID</w:t>
            </w:r>
          </w:p>
        </w:tc>
        <w:tc>
          <w:tcPr>
            <w:tcW w:w="7000" w:type="dxa"/>
          </w:tcPr>
          <w:p>
            <w:pPr/>
            <w:r>
              <w:rPr/>
              <w:t xml:space="preserve">561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First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Channa Jagath Bandara  Weerasinghe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Last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weerasinghe mudiyanselage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Gender</w:t>
            </w:r>
          </w:p>
        </w:tc>
        <w:tc>
          <w:tcPr>
            <w:tcW w:w="7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7000" w:type="dxa"/>
          </w:tcPr>
          <w:p>
            <w:pPr/>
            <w:r>
              <w:rPr/>
              <w:t xml:space="preserve">jagathwee@gmail.com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0718041508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7000" w:type="dxa"/>
          </w:tcPr>
          <w:p>
            <w:pPr/>
            <w:r>
              <w:rPr/>
              <w:t xml:space="preserve">85,walala niwasa,gunanbilla,waththegama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Home Phone</w:t>
            </w:r>
          </w:p>
        </w:tc>
        <w:tc>
          <w:tcPr>
            <w:tcW w:w="7000" w:type="dxa"/>
          </w:tcPr>
          <w:p>
            <w:pPr/>
            <w:r>
              <w:rPr/>
              <w:t xml:space="preserve">0815687846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Workplace</w:t>
            </w:r>
          </w:p>
        </w:tc>
        <w:tc>
          <w:tcPr>
            <w:tcW w:w="7000" w:type="dxa"/>
          </w:tcPr>
          <w:p>
            <w:pPr/>
            <w:r>
              <w:rPr/>
              <w:t xml:space="preserve">Lakvijaya Power Station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Designation</w:t>
            </w:r>
          </w:p>
        </w:tc>
        <w:tc>
          <w:tcPr>
            <w:tcW w:w="7000" w:type="dxa"/>
          </w:tcPr>
          <w:p>
            <w:pPr/>
            <w:r>
              <w:rPr/>
              <w:t xml:space="preserve">ELECTRIC FITTER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2019-11-29T04:32:09+00:00</dcterms:created>
  <dcterms:modified xsi:type="dcterms:W3CDTF">2019-11-29T04:32:09+00:00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