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35E8" w:rsidRPr="00572331" w:rsidRDefault="00FD35E8" w:rsidP="00F154DA">
      <w:pPr>
        <w:jc w:val="center"/>
        <w:rPr>
          <w:b/>
          <w:sz w:val="32"/>
          <w:szCs w:val="32"/>
        </w:rPr>
      </w:pPr>
      <w:bookmarkStart w:id="0" w:name="_GoBack"/>
      <w:bookmarkEnd w:id="0"/>
      <w:r w:rsidRPr="00572331">
        <w:rPr>
          <w:b/>
          <w:sz w:val="32"/>
          <w:szCs w:val="32"/>
        </w:rPr>
        <w:t>Communication skills audit</w:t>
      </w:r>
    </w:p>
    <w:p w:rsidR="00F154DA" w:rsidRDefault="00F154DA" w:rsidP="00F154DA">
      <w:pPr>
        <w:jc w:val="center"/>
        <w:rPr>
          <w:b/>
          <w:sz w:val="32"/>
          <w:szCs w:val="32"/>
        </w:rPr>
      </w:pPr>
    </w:p>
    <w:p w:rsidR="00E11219" w:rsidRPr="00F154DA" w:rsidRDefault="00E11219">
      <w:pPr>
        <w:rPr>
          <w:b/>
          <w:sz w:val="4"/>
          <w:szCs w:val="4"/>
        </w:rPr>
      </w:pPr>
    </w:p>
    <w:tbl>
      <w:tblPr>
        <w:tblStyle w:val="TableGrid"/>
        <w:tblpPr w:leftFromText="180" w:rightFromText="180" w:horzAnchor="margin" w:tblpXSpec="center" w:tblpY="405"/>
        <w:tblW w:w="0" w:type="auto"/>
        <w:tblLook w:val="04A0" w:firstRow="1" w:lastRow="0" w:firstColumn="1" w:lastColumn="0" w:noHBand="0" w:noVBand="1"/>
      </w:tblPr>
      <w:tblGrid>
        <w:gridCol w:w="4211"/>
        <w:gridCol w:w="3268"/>
        <w:gridCol w:w="5245"/>
      </w:tblGrid>
      <w:tr w:rsidR="00F154DA" w:rsidTr="007E156D">
        <w:trPr>
          <w:trHeight w:val="543"/>
        </w:trPr>
        <w:tc>
          <w:tcPr>
            <w:tcW w:w="4211" w:type="dxa"/>
          </w:tcPr>
          <w:p w:rsidR="00F154DA" w:rsidRPr="00F154DA" w:rsidRDefault="00F154DA" w:rsidP="00F154DA">
            <w:pPr>
              <w:rPr>
                <w:b/>
                <w:szCs w:val="22"/>
              </w:rPr>
            </w:pPr>
            <w:r w:rsidRPr="00F154DA">
              <w:rPr>
                <w:b/>
                <w:szCs w:val="22"/>
              </w:rPr>
              <w:t>Communication Factor</w:t>
            </w:r>
          </w:p>
        </w:tc>
        <w:tc>
          <w:tcPr>
            <w:tcW w:w="3268" w:type="dxa"/>
          </w:tcPr>
          <w:p w:rsidR="00F154DA" w:rsidRPr="00F154DA" w:rsidRDefault="00F154DA" w:rsidP="00F154DA">
            <w:pPr>
              <w:rPr>
                <w:b/>
                <w:szCs w:val="22"/>
              </w:rPr>
            </w:pPr>
            <w:r w:rsidRPr="00F154DA">
              <w:rPr>
                <w:b/>
                <w:szCs w:val="22"/>
              </w:rPr>
              <w:t xml:space="preserve">Rating (1= not effective, </w:t>
            </w:r>
          </w:p>
          <w:p w:rsidR="00F154DA" w:rsidRPr="00F154DA" w:rsidRDefault="00F154DA" w:rsidP="00F154DA">
            <w:pPr>
              <w:rPr>
                <w:b/>
                <w:szCs w:val="22"/>
              </w:rPr>
            </w:pPr>
            <w:r w:rsidRPr="00F154DA">
              <w:rPr>
                <w:b/>
                <w:szCs w:val="22"/>
              </w:rPr>
              <w:t>5 = highly effective</w:t>
            </w:r>
          </w:p>
        </w:tc>
        <w:tc>
          <w:tcPr>
            <w:tcW w:w="5245" w:type="dxa"/>
          </w:tcPr>
          <w:p w:rsidR="00F154DA" w:rsidRPr="00F154DA" w:rsidRDefault="00F154DA" w:rsidP="00F154DA">
            <w:pPr>
              <w:rPr>
                <w:b/>
                <w:szCs w:val="22"/>
              </w:rPr>
            </w:pPr>
            <w:r w:rsidRPr="00F154DA">
              <w:rPr>
                <w:b/>
                <w:szCs w:val="22"/>
              </w:rPr>
              <w:t>Reason for your scoring</w:t>
            </w:r>
          </w:p>
        </w:tc>
      </w:tr>
      <w:tr w:rsidR="00F154DA" w:rsidTr="007E156D">
        <w:trPr>
          <w:trHeight w:val="740"/>
        </w:trPr>
        <w:tc>
          <w:tcPr>
            <w:tcW w:w="4211" w:type="dxa"/>
          </w:tcPr>
          <w:p w:rsidR="00F154DA" w:rsidRPr="00F154DA" w:rsidRDefault="00F154DA" w:rsidP="00F154DA">
            <w:pPr>
              <w:rPr>
                <w:szCs w:val="22"/>
              </w:rPr>
            </w:pPr>
          </w:p>
          <w:p w:rsidR="00F154DA" w:rsidRPr="00F154DA" w:rsidRDefault="00F154DA" w:rsidP="00F154DA">
            <w:pPr>
              <w:rPr>
                <w:szCs w:val="22"/>
              </w:rPr>
            </w:pPr>
            <w:r w:rsidRPr="00F154DA">
              <w:rPr>
                <w:szCs w:val="22"/>
              </w:rPr>
              <w:t>Understanding other people’s perspectives</w:t>
            </w:r>
          </w:p>
        </w:tc>
        <w:tc>
          <w:tcPr>
            <w:tcW w:w="3268" w:type="dxa"/>
          </w:tcPr>
          <w:p w:rsidR="00F154DA" w:rsidRPr="00F154DA" w:rsidRDefault="00F154DA" w:rsidP="00F154DA">
            <w:pPr>
              <w:rPr>
                <w:szCs w:val="22"/>
              </w:rPr>
            </w:pPr>
          </w:p>
          <w:p w:rsidR="00F154DA" w:rsidRPr="00F154DA" w:rsidRDefault="00F154DA" w:rsidP="00F154DA">
            <w:pPr>
              <w:rPr>
                <w:szCs w:val="22"/>
              </w:rPr>
            </w:pPr>
            <w:r w:rsidRPr="00F154DA">
              <w:rPr>
                <w:szCs w:val="22"/>
              </w:rPr>
              <w:t xml:space="preserve">    1        2        3        4        5  </w:t>
            </w:r>
          </w:p>
        </w:tc>
        <w:tc>
          <w:tcPr>
            <w:tcW w:w="5245" w:type="dxa"/>
          </w:tcPr>
          <w:p w:rsidR="00F154DA" w:rsidRPr="00F154DA" w:rsidRDefault="00F154DA" w:rsidP="00F154DA">
            <w:pPr>
              <w:rPr>
                <w:szCs w:val="22"/>
              </w:rPr>
            </w:pPr>
          </w:p>
        </w:tc>
      </w:tr>
      <w:tr w:rsidR="00F154DA" w:rsidTr="007E156D">
        <w:trPr>
          <w:trHeight w:val="756"/>
        </w:trPr>
        <w:tc>
          <w:tcPr>
            <w:tcW w:w="4211" w:type="dxa"/>
          </w:tcPr>
          <w:p w:rsidR="00F154DA" w:rsidRPr="00F154DA" w:rsidRDefault="00F154DA" w:rsidP="00F154DA">
            <w:pPr>
              <w:rPr>
                <w:szCs w:val="22"/>
              </w:rPr>
            </w:pPr>
          </w:p>
          <w:p w:rsidR="00F154DA" w:rsidRPr="00F154DA" w:rsidRDefault="00F154DA" w:rsidP="00F154DA">
            <w:pPr>
              <w:rPr>
                <w:szCs w:val="22"/>
              </w:rPr>
            </w:pPr>
            <w:r w:rsidRPr="00F154DA">
              <w:rPr>
                <w:szCs w:val="22"/>
              </w:rPr>
              <w:t>Selecting appropriate language</w:t>
            </w:r>
          </w:p>
        </w:tc>
        <w:tc>
          <w:tcPr>
            <w:tcW w:w="3268" w:type="dxa"/>
          </w:tcPr>
          <w:p w:rsidR="00F154DA" w:rsidRPr="00F154DA" w:rsidRDefault="00F154DA" w:rsidP="00F154DA">
            <w:pPr>
              <w:rPr>
                <w:szCs w:val="22"/>
              </w:rPr>
            </w:pPr>
          </w:p>
          <w:p w:rsidR="00F154DA" w:rsidRPr="00F154DA" w:rsidRDefault="00F154DA" w:rsidP="00F154DA">
            <w:pPr>
              <w:rPr>
                <w:szCs w:val="22"/>
              </w:rPr>
            </w:pPr>
            <w:r w:rsidRPr="00F154DA">
              <w:rPr>
                <w:szCs w:val="22"/>
              </w:rPr>
              <w:t xml:space="preserve">    1        2        3        4        5  </w:t>
            </w:r>
          </w:p>
          <w:p w:rsidR="00F154DA" w:rsidRPr="00F154DA" w:rsidRDefault="00F154DA" w:rsidP="00F154DA">
            <w:pPr>
              <w:rPr>
                <w:szCs w:val="22"/>
              </w:rPr>
            </w:pPr>
          </w:p>
        </w:tc>
        <w:tc>
          <w:tcPr>
            <w:tcW w:w="5245" w:type="dxa"/>
          </w:tcPr>
          <w:p w:rsidR="00F154DA" w:rsidRPr="00F154DA" w:rsidRDefault="00F154DA" w:rsidP="00F154DA">
            <w:pPr>
              <w:rPr>
                <w:szCs w:val="22"/>
              </w:rPr>
            </w:pPr>
          </w:p>
        </w:tc>
      </w:tr>
      <w:tr w:rsidR="00F154DA" w:rsidTr="007E156D">
        <w:trPr>
          <w:trHeight w:val="740"/>
        </w:trPr>
        <w:tc>
          <w:tcPr>
            <w:tcW w:w="4211" w:type="dxa"/>
          </w:tcPr>
          <w:p w:rsidR="00F154DA" w:rsidRPr="00F154DA" w:rsidRDefault="00F154DA" w:rsidP="00F154DA">
            <w:pPr>
              <w:rPr>
                <w:szCs w:val="22"/>
              </w:rPr>
            </w:pPr>
          </w:p>
          <w:p w:rsidR="00F154DA" w:rsidRPr="00F154DA" w:rsidRDefault="00F154DA" w:rsidP="00F154DA">
            <w:pPr>
              <w:rPr>
                <w:szCs w:val="22"/>
              </w:rPr>
            </w:pPr>
            <w:r w:rsidRPr="00F154DA">
              <w:rPr>
                <w:szCs w:val="22"/>
              </w:rPr>
              <w:t>Use of body language</w:t>
            </w:r>
          </w:p>
        </w:tc>
        <w:tc>
          <w:tcPr>
            <w:tcW w:w="3268" w:type="dxa"/>
          </w:tcPr>
          <w:p w:rsidR="00F154DA" w:rsidRPr="00F154DA" w:rsidRDefault="00F154DA" w:rsidP="00F154DA">
            <w:pPr>
              <w:rPr>
                <w:szCs w:val="22"/>
              </w:rPr>
            </w:pPr>
          </w:p>
          <w:p w:rsidR="00F154DA" w:rsidRPr="00F154DA" w:rsidRDefault="00F154DA" w:rsidP="00F154DA">
            <w:pPr>
              <w:rPr>
                <w:szCs w:val="22"/>
              </w:rPr>
            </w:pPr>
            <w:r w:rsidRPr="00F154DA">
              <w:rPr>
                <w:szCs w:val="22"/>
              </w:rPr>
              <w:t xml:space="preserve">    1        2        3        4        5  </w:t>
            </w:r>
          </w:p>
          <w:p w:rsidR="00F154DA" w:rsidRPr="00F154DA" w:rsidRDefault="00F154DA" w:rsidP="00F154DA">
            <w:pPr>
              <w:rPr>
                <w:szCs w:val="22"/>
              </w:rPr>
            </w:pPr>
          </w:p>
        </w:tc>
        <w:tc>
          <w:tcPr>
            <w:tcW w:w="5245" w:type="dxa"/>
          </w:tcPr>
          <w:p w:rsidR="00F154DA" w:rsidRPr="00F154DA" w:rsidRDefault="00F154DA" w:rsidP="00F154DA">
            <w:pPr>
              <w:rPr>
                <w:szCs w:val="22"/>
              </w:rPr>
            </w:pPr>
          </w:p>
        </w:tc>
      </w:tr>
      <w:tr w:rsidR="00F154DA" w:rsidTr="007E156D">
        <w:trPr>
          <w:trHeight w:val="740"/>
        </w:trPr>
        <w:tc>
          <w:tcPr>
            <w:tcW w:w="4211" w:type="dxa"/>
          </w:tcPr>
          <w:p w:rsidR="00F154DA" w:rsidRPr="00F154DA" w:rsidRDefault="00F154DA" w:rsidP="00F154DA">
            <w:pPr>
              <w:rPr>
                <w:szCs w:val="22"/>
              </w:rPr>
            </w:pPr>
          </w:p>
          <w:p w:rsidR="00F154DA" w:rsidRPr="00F154DA" w:rsidRDefault="00F154DA" w:rsidP="00F154DA">
            <w:pPr>
              <w:rPr>
                <w:szCs w:val="22"/>
              </w:rPr>
            </w:pPr>
            <w:r w:rsidRPr="00F154DA">
              <w:rPr>
                <w:szCs w:val="22"/>
              </w:rPr>
              <w:t>Pace of communication</w:t>
            </w:r>
          </w:p>
        </w:tc>
        <w:tc>
          <w:tcPr>
            <w:tcW w:w="3268" w:type="dxa"/>
          </w:tcPr>
          <w:p w:rsidR="00F154DA" w:rsidRPr="00F154DA" w:rsidRDefault="00F154DA" w:rsidP="00F154DA">
            <w:pPr>
              <w:rPr>
                <w:szCs w:val="22"/>
              </w:rPr>
            </w:pPr>
          </w:p>
          <w:p w:rsidR="00F154DA" w:rsidRPr="00F154DA" w:rsidRDefault="00F154DA" w:rsidP="00F154DA">
            <w:pPr>
              <w:rPr>
                <w:szCs w:val="22"/>
              </w:rPr>
            </w:pPr>
            <w:r w:rsidRPr="00F154DA">
              <w:rPr>
                <w:szCs w:val="22"/>
              </w:rPr>
              <w:t xml:space="preserve">    1        2        3        4        5  </w:t>
            </w:r>
          </w:p>
          <w:p w:rsidR="00F154DA" w:rsidRPr="00F154DA" w:rsidRDefault="00F154DA" w:rsidP="00F154DA">
            <w:pPr>
              <w:rPr>
                <w:szCs w:val="22"/>
              </w:rPr>
            </w:pPr>
          </w:p>
        </w:tc>
        <w:tc>
          <w:tcPr>
            <w:tcW w:w="5245" w:type="dxa"/>
          </w:tcPr>
          <w:p w:rsidR="00F154DA" w:rsidRPr="00F154DA" w:rsidRDefault="00F154DA" w:rsidP="00F154DA">
            <w:pPr>
              <w:rPr>
                <w:szCs w:val="22"/>
              </w:rPr>
            </w:pPr>
          </w:p>
        </w:tc>
      </w:tr>
      <w:tr w:rsidR="00F154DA" w:rsidTr="007E156D">
        <w:trPr>
          <w:trHeight w:val="756"/>
        </w:trPr>
        <w:tc>
          <w:tcPr>
            <w:tcW w:w="4211" w:type="dxa"/>
          </w:tcPr>
          <w:p w:rsidR="00F154DA" w:rsidRPr="00F154DA" w:rsidRDefault="00F154DA" w:rsidP="00F154DA">
            <w:pPr>
              <w:rPr>
                <w:szCs w:val="22"/>
              </w:rPr>
            </w:pPr>
          </w:p>
          <w:p w:rsidR="00F154DA" w:rsidRPr="00F154DA" w:rsidRDefault="00F154DA" w:rsidP="00F154DA">
            <w:pPr>
              <w:rPr>
                <w:szCs w:val="22"/>
              </w:rPr>
            </w:pPr>
            <w:r w:rsidRPr="00F154DA">
              <w:rPr>
                <w:szCs w:val="22"/>
              </w:rPr>
              <w:t xml:space="preserve">Tone of voice </w:t>
            </w:r>
          </w:p>
        </w:tc>
        <w:tc>
          <w:tcPr>
            <w:tcW w:w="3268" w:type="dxa"/>
          </w:tcPr>
          <w:p w:rsidR="00F154DA" w:rsidRPr="00F154DA" w:rsidRDefault="00F154DA" w:rsidP="00F154DA">
            <w:pPr>
              <w:rPr>
                <w:szCs w:val="22"/>
              </w:rPr>
            </w:pPr>
          </w:p>
          <w:p w:rsidR="00F154DA" w:rsidRPr="00F154DA" w:rsidRDefault="00F154DA" w:rsidP="00F154DA">
            <w:pPr>
              <w:rPr>
                <w:szCs w:val="22"/>
              </w:rPr>
            </w:pPr>
            <w:r w:rsidRPr="00F154DA">
              <w:rPr>
                <w:szCs w:val="22"/>
              </w:rPr>
              <w:t xml:space="preserve">    1        2        3        4        5  </w:t>
            </w:r>
          </w:p>
          <w:p w:rsidR="00F154DA" w:rsidRPr="00F154DA" w:rsidRDefault="00F154DA" w:rsidP="00F154DA">
            <w:pPr>
              <w:rPr>
                <w:b/>
                <w:szCs w:val="22"/>
              </w:rPr>
            </w:pPr>
          </w:p>
        </w:tc>
        <w:tc>
          <w:tcPr>
            <w:tcW w:w="5245" w:type="dxa"/>
          </w:tcPr>
          <w:p w:rsidR="00F154DA" w:rsidRPr="00F154DA" w:rsidRDefault="00F154DA" w:rsidP="00F154DA">
            <w:pPr>
              <w:rPr>
                <w:szCs w:val="22"/>
              </w:rPr>
            </w:pPr>
          </w:p>
        </w:tc>
      </w:tr>
      <w:tr w:rsidR="00F154DA" w:rsidTr="007E156D">
        <w:trPr>
          <w:trHeight w:val="740"/>
        </w:trPr>
        <w:tc>
          <w:tcPr>
            <w:tcW w:w="4211" w:type="dxa"/>
          </w:tcPr>
          <w:p w:rsidR="00F154DA" w:rsidRPr="00F154DA" w:rsidRDefault="00F154DA" w:rsidP="00F154DA">
            <w:pPr>
              <w:rPr>
                <w:szCs w:val="22"/>
              </w:rPr>
            </w:pPr>
          </w:p>
          <w:p w:rsidR="00F154DA" w:rsidRPr="00F154DA" w:rsidRDefault="00F154DA" w:rsidP="00F154DA">
            <w:pPr>
              <w:rPr>
                <w:szCs w:val="22"/>
              </w:rPr>
            </w:pPr>
            <w:r w:rsidRPr="00F154DA">
              <w:rPr>
                <w:szCs w:val="22"/>
              </w:rPr>
              <w:t>Effective listening (Active)</w:t>
            </w:r>
          </w:p>
        </w:tc>
        <w:tc>
          <w:tcPr>
            <w:tcW w:w="3268" w:type="dxa"/>
          </w:tcPr>
          <w:p w:rsidR="00F154DA" w:rsidRPr="00F154DA" w:rsidRDefault="00F154DA" w:rsidP="00F154DA">
            <w:pPr>
              <w:rPr>
                <w:szCs w:val="22"/>
              </w:rPr>
            </w:pPr>
          </w:p>
          <w:p w:rsidR="00F154DA" w:rsidRPr="00F154DA" w:rsidRDefault="00F154DA" w:rsidP="00F154DA">
            <w:pPr>
              <w:rPr>
                <w:szCs w:val="22"/>
              </w:rPr>
            </w:pPr>
            <w:r w:rsidRPr="00F154DA">
              <w:rPr>
                <w:szCs w:val="22"/>
              </w:rPr>
              <w:t xml:space="preserve">    1        2        3        4        5  </w:t>
            </w:r>
          </w:p>
          <w:p w:rsidR="00F154DA" w:rsidRPr="00F154DA" w:rsidRDefault="00F154DA" w:rsidP="00F154DA">
            <w:pPr>
              <w:rPr>
                <w:b/>
                <w:szCs w:val="22"/>
              </w:rPr>
            </w:pPr>
          </w:p>
        </w:tc>
        <w:tc>
          <w:tcPr>
            <w:tcW w:w="5245" w:type="dxa"/>
          </w:tcPr>
          <w:p w:rsidR="00F154DA" w:rsidRPr="00F154DA" w:rsidRDefault="00F154DA" w:rsidP="00F154DA">
            <w:pPr>
              <w:rPr>
                <w:szCs w:val="22"/>
              </w:rPr>
            </w:pPr>
          </w:p>
        </w:tc>
      </w:tr>
      <w:tr w:rsidR="00F154DA" w:rsidTr="007E156D">
        <w:trPr>
          <w:trHeight w:val="740"/>
        </w:trPr>
        <w:tc>
          <w:tcPr>
            <w:tcW w:w="4211" w:type="dxa"/>
          </w:tcPr>
          <w:p w:rsidR="00F154DA" w:rsidRDefault="00F154DA" w:rsidP="00F154DA">
            <w:pPr>
              <w:rPr>
                <w:szCs w:val="22"/>
              </w:rPr>
            </w:pPr>
          </w:p>
          <w:p w:rsidR="00F154DA" w:rsidRPr="00F154DA" w:rsidRDefault="00F154DA" w:rsidP="00F154DA">
            <w:pPr>
              <w:rPr>
                <w:szCs w:val="22"/>
              </w:rPr>
            </w:pPr>
            <w:r w:rsidRPr="00F154DA">
              <w:rPr>
                <w:szCs w:val="22"/>
              </w:rPr>
              <w:t>Feeding back (being sensitive to others)</w:t>
            </w:r>
          </w:p>
        </w:tc>
        <w:tc>
          <w:tcPr>
            <w:tcW w:w="3268" w:type="dxa"/>
          </w:tcPr>
          <w:p w:rsidR="00F154DA" w:rsidRPr="00F154DA" w:rsidRDefault="00F154DA" w:rsidP="00F154DA">
            <w:pPr>
              <w:rPr>
                <w:szCs w:val="22"/>
              </w:rPr>
            </w:pPr>
          </w:p>
          <w:p w:rsidR="00F154DA" w:rsidRPr="00F154DA" w:rsidRDefault="00F154DA" w:rsidP="00F154DA">
            <w:pPr>
              <w:rPr>
                <w:szCs w:val="22"/>
              </w:rPr>
            </w:pPr>
            <w:r w:rsidRPr="00F154DA">
              <w:rPr>
                <w:szCs w:val="22"/>
              </w:rPr>
              <w:t xml:space="preserve">    1        2        3        4        5  </w:t>
            </w:r>
          </w:p>
          <w:p w:rsidR="00F154DA" w:rsidRPr="00F154DA" w:rsidRDefault="00F154DA" w:rsidP="00F154DA">
            <w:pPr>
              <w:rPr>
                <w:b/>
                <w:szCs w:val="22"/>
              </w:rPr>
            </w:pPr>
          </w:p>
        </w:tc>
        <w:tc>
          <w:tcPr>
            <w:tcW w:w="5245" w:type="dxa"/>
          </w:tcPr>
          <w:p w:rsidR="00F154DA" w:rsidRPr="00F154DA" w:rsidRDefault="00F154DA" w:rsidP="00F154DA">
            <w:pPr>
              <w:rPr>
                <w:szCs w:val="22"/>
              </w:rPr>
            </w:pPr>
          </w:p>
        </w:tc>
      </w:tr>
      <w:tr w:rsidR="00F154DA" w:rsidTr="007E156D">
        <w:trPr>
          <w:trHeight w:val="740"/>
        </w:trPr>
        <w:tc>
          <w:tcPr>
            <w:tcW w:w="4211" w:type="dxa"/>
          </w:tcPr>
          <w:p w:rsidR="00F154DA" w:rsidRPr="00F154DA" w:rsidRDefault="00F154DA" w:rsidP="00F154DA">
            <w:pPr>
              <w:rPr>
                <w:szCs w:val="22"/>
              </w:rPr>
            </w:pPr>
          </w:p>
          <w:p w:rsidR="00F154DA" w:rsidRPr="00F154DA" w:rsidRDefault="00F154DA" w:rsidP="00F154DA">
            <w:pPr>
              <w:rPr>
                <w:szCs w:val="22"/>
              </w:rPr>
            </w:pPr>
            <w:r w:rsidRPr="00F154DA">
              <w:rPr>
                <w:szCs w:val="22"/>
              </w:rPr>
              <w:t>Receiving feedback</w:t>
            </w:r>
          </w:p>
        </w:tc>
        <w:tc>
          <w:tcPr>
            <w:tcW w:w="3268" w:type="dxa"/>
          </w:tcPr>
          <w:p w:rsidR="00F154DA" w:rsidRPr="00F154DA" w:rsidRDefault="00F154DA" w:rsidP="00F154DA">
            <w:pPr>
              <w:rPr>
                <w:szCs w:val="22"/>
              </w:rPr>
            </w:pPr>
          </w:p>
          <w:p w:rsidR="00F154DA" w:rsidRPr="00F154DA" w:rsidRDefault="00F154DA" w:rsidP="00F154DA">
            <w:pPr>
              <w:rPr>
                <w:szCs w:val="22"/>
              </w:rPr>
            </w:pPr>
            <w:r w:rsidRPr="00F154DA">
              <w:rPr>
                <w:szCs w:val="22"/>
              </w:rPr>
              <w:t xml:space="preserve">    1        2        3        4        5  </w:t>
            </w:r>
          </w:p>
          <w:p w:rsidR="00F154DA" w:rsidRPr="00F154DA" w:rsidRDefault="00F154DA" w:rsidP="00F154DA">
            <w:pPr>
              <w:rPr>
                <w:szCs w:val="22"/>
              </w:rPr>
            </w:pPr>
          </w:p>
        </w:tc>
        <w:tc>
          <w:tcPr>
            <w:tcW w:w="5245" w:type="dxa"/>
          </w:tcPr>
          <w:p w:rsidR="00F154DA" w:rsidRPr="00F154DA" w:rsidRDefault="00F154DA" w:rsidP="00F154DA">
            <w:pPr>
              <w:rPr>
                <w:szCs w:val="22"/>
              </w:rPr>
            </w:pPr>
          </w:p>
        </w:tc>
      </w:tr>
      <w:tr w:rsidR="00F154DA" w:rsidTr="007E156D">
        <w:trPr>
          <w:trHeight w:val="756"/>
        </w:trPr>
        <w:tc>
          <w:tcPr>
            <w:tcW w:w="4211" w:type="dxa"/>
          </w:tcPr>
          <w:p w:rsidR="00F154DA" w:rsidRPr="00F154DA" w:rsidRDefault="00F154DA" w:rsidP="00F154DA">
            <w:pPr>
              <w:rPr>
                <w:sz w:val="16"/>
                <w:szCs w:val="16"/>
              </w:rPr>
            </w:pPr>
          </w:p>
          <w:p w:rsidR="00F154DA" w:rsidRPr="00F154DA" w:rsidRDefault="00F154DA" w:rsidP="00F154DA">
            <w:pPr>
              <w:rPr>
                <w:szCs w:val="22"/>
              </w:rPr>
            </w:pPr>
            <w:r w:rsidRPr="00F154DA">
              <w:rPr>
                <w:szCs w:val="22"/>
              </w:rPr>
              <w:t>Assertiveness (getting your point understood)</w:t>
            </w:r>
          </w:p>
        </w:tc>
        <w:tc>
          <w:tcPr>
            <w:tcW w:w="3268" w:type="dxa"/>
          </w:tcPr>
          <w:p w:rsidR="00F154DA" w:rsidRPr="00F154DA" w:rsidRDefault="00F154DA" w:rsidP="00F154DA">
            <w:pPr>
              <w:rPr>
                <w:szCs w:val="22"/>
              </w:rPr>
            </w:pPr>
          </w:p>
          <w:p w:rsidR="00F154DA" w:rsidRPr="00F154DA" w:rsidRDefault="00F154DA" w:rsidP="00F154DA">
            <w:pPr>
              <w:rPr>
                <w:szCs w:val="22"/>
              </w:rPr>
            </w:pPr>
            <w:r w:rsidRPr="00F154DA">
              <w:rPr>
                <w:szCs w:val="22"/>
              </w:rPr>
              <w:t xml:space="preserve">    1        2        3        4        5  </w:t>
            </w:r>
          </w:p>
          <w:p w:rsidR="00F154DA" w:rsidRPr="00F154DA" w:rsidRDefault="00F154DA" w:rsidP="00F154DA">
            <w:pPr>
              <w:rPr>
                <w:b/>
                <w:szCs w:val="22"/>
              </w:rPr>
            </w:pPr>
          </w:p>
        </w:tc>
        <w:tc>
          <w:tcPr>
            <w:tcW w:w="5245" w:type="dxa"/>
          </w:tcPr>
          <w:p w:rsidR="00F154DA" w:rsidRPr="00F154DA" w:rsidRDefault="00F154DA" w:rsidP="00F154DA">
            <w:pPr>
              <w:rPr>
                <w:szCs w:val="22"/>
              </w:rPr>
            </w:pPr>
          </w:p>
        </w:tc>
      </w:tr>
      <w:tr w:rsidR="00F154DA" w:rsidTr="007E156D">
        <w:trPr>
          <w:trHeight w:val="740"/>
        </w:trPr>
        <w:tc>
          <w:tcPr>
            <w:tcW w:w="4211" w:type="dxa"/>
          </w:tcPr>
          <w:p w:rsidR="00F154DA" w:rsidRPr="00F154DA" w:rsidRDefault="00F154DA" w:rsidP="00F154DA">
            <w:pPr>
              <w:rPr>
                <w:szCs w:val="22"/>
              </w:rPr>
            </w:pPr>
          </w:p>
          <w:p w:rsidR="00F154DA" w:rsidRPr="00F154DA" w:rsidRDefault="00F154DA" w:rsidP="00F154DA">
            <w:pPr>
              <w:rPr>
                <w:szCs w:val="22"/>
              </w:rPr>
            </w:pPr>
            <w:r w:rsidRPr="00F154DA">
              <w:rPr>
                <w:szCs w:val="22"/>
              </w:rPr>
              <w:t>Written communication</w:t>
            </w:r>
          </w:p>
        </w:tc>
        <w:tc>
          <w:tcPr>
            <w:tcW w:w="3268" w:type="dxa"/>
          </w:tcPr>
          <w:p w:rsidR="00F154DA" w:rsidRPr="00F154DA" w:rsidRDefault="00F154DA" w:rsidP="00F154DA">
            <w:pPr>
              <w:rPr>
                <w:szCs w:val="22"/>
              </w:rPr>
            </w:pPr>
          </w:p>
          <w:p w:rsidR="00F154DA" w:rsidRPr="00F154DA" w:rsidRDefault="00F154DA" w:rsidP="00F154DA">
            <w:pPr>
              <w:rPr>
                <w:szCs w:val="22"/>
              </w:rPr>
            </w:pPr>
            <w:r w:rsidRPr="00F154DA">
              <w:rPr>
                <w:szCs w:val="22"/>
              </w:rPr>
              <w:t xml:space="preserve">    1        2        3        4        5  </w:t>
            </w:r>
          </w:p>
          <w:p w:rsidR="00F154DA" w:rsidRPr="00F154DA" w:rsidRDefault="00F154DA" w:rsidP="00F154DA">
            <w:pPr>
              <w:rPr>
                <w:b/>
                <w:szCs w:val="22"/>
              </w:rPr>
            </w:pPr>
          </w:p>
        </w:tc>
        <w:tc>
          <w:tcPr>
            <w:tcW w:w="5245" w:type="dxa"/>
          </w:tcPr>
          <w:p w:rsidR="00F154DA" w:rsidRPr="00F154DA" w:rsidRDefault="00F154DA" w:rsidP="00F154DA">
            <w:pPr>
              <w:rPr>
                <w:szCs w:val="22"/>
              </w:rPr>
            </w:pPr>
          </w:p>
        </w:tc>
      </w:tr>
      <w:tr w:rsidR="00F154DA" w:rsidTr="007E156D">
        <w:trPr>
          <w:trHeight w:val="740"/>
        </w:trPr>
        <w:tc>
          <w:tcPr>
            <w:tcW w:w="4211" w:type="dxa"/>
          </w:tcPr>
          <w:p w:rsidR="00F154DA" w:rsidRPr="00F154DA" w:rsidRDefault="00F154DA" w:rsidP="00F154DA">
            <w:pPr>
              <w:rPr>
                <w:szCs w:val="22"/>
              </w:rPr>
            </w:pPr>
          </w:p>
          <w:p w:rsidR="00F154DA" w:rsidRPr="00F154DA" w:rsidRDefault="005A2C35" w:rsidP="00F154DA">
            <w:pPr>
              <w:rPr>
                <w:szCs w:val="22"/>
              </w:rPr>
            </w:pPr>
            <w:r>
              <w:rPr>
                <w:szCs w:val="22"/>
              </w:rPr>
              <w:t>Telephone, Skype, video interview, Text</w:t>
            </w:r>
          </w:p>
        </w:tc>
        <w:tc>
          <w:tcPr>
            <w:tcW w:w="3268" w:type="dxa"/>
          </w:tcPr>
          <w:p w:rsidR="00F154DA" w:rsidRPr="00F154DA" w:rsidRDefault="00F154DA" w:rsidP="00F154DA">
            <w:pPr>
              <w:rPr>
                <w:szCs w:val="22"/>
              </w:rPr>
            </w:pPr>
          </w:p>
          <w:p w:rsidR="00F154DA" w:rsidRPr="00F154DA" w:rsidRDefault="00F154DA" w:rsidP="00F154DA">
            <w:pPr>
              <w:rPr>
                <w:szCs w:val="22"/>
              </w:rPr>
            </w:pPr>
            <w:r w:rsidRPr="00F154DA">
              <w:rPr>
                <w:szCs w:val="22"/>
              </w:rPr>
              <w:t xml:space="preserve">    1        2        3        4        5  </w:t>
            </w:r>
          </w:p>
          <w:p w:rsidR="00F154DA" w:rsidRPr="00F154DA" w:rsidRDefault="00F154DA" w:rsidP="00F154DA">
            <w:pPr>
              <w:rPr>
                <w:b/>
                <w:szCs w:val="22"/>
              </w:rPr>
            </w:pPr>
          </w:p>
        </w:tc>
        <w:tc>
          <w:tcPr>
            <w:tcW w:w="5245" w:type="dxa"/>
          </w:tcPr>
          <w:p w:rsidR="00F154DA" w:rsidRPr="00F154DA" w:rsidRDefault="00F154DA" w:rsidP="00F154DA">
            <w:pPr>
              <w:rPr>
                <w:szCs w:val="22"/>
              </w:rPr>
            </w:pPr>
          </w:p>
        </w:tc>
      </w:tr>
      <w:tr w:rsidR="00F154DA" w:rsidTr="007E156D">
        <w:trPr>
          <w:trHeight w:val="756"/>
        </w:trPr>
        <w:tc>
          <w:tcPr>
            <w:tcW w:w="4211" w:type="dxa"/>
          </w:tcPr>
          <w:p w:rsidR="00F154DA" w:rsidRPr="00F154DA" w:rsidRDefault="00F154DA" w:rsidP="00F154DA">
            <w:pPr>
              <w:rPr>
                <w:szCs w:val="22"/>
              </w:rPr>
            </w:pPr>
          </w:p>
          <w:p w:rsidR="00F154DA" w:rsidRPr="00F154DA" w:rsidRDefault="00F154DA" w:rsidP="00F154DA">
            <w:pPr>
              <w:rPr>
                <w:szCs w:val="22"/>
              </w:rPr>
            </w:pPr>
            <w:r w:rsidRPr="00F154DA">
              <w:rPr>
                <w:szCs w:val="22"/>
              </w:rPr>
              <w:t>Use of social media</w:t>
            </w:r>
          </w:p>
          <w:p w:rsidR="00F154DA" w:rsidRPr="00F154DA" w:rsidRDefault="00F154DA" w:rsidP="00F154DA">
            <w:pPr>
              <w:rPr>
                <w:szCs w:val="22"/>
              </w:rPr>
            </w:pPr>
          </w:p>
        </w:tc>
        <w:tc>
          <w:tcPr>
            <w:tcW w:w="3268" w:type="dxa"/>
          </w:tcPr>
          <w:p w:rsidR="00F154DA" w:rsidRPr="00F154DA" w:rsidRDefault="00F154DA" w:rsidP="00F154DA">
            <w:pPr>
              <w:rPr>
                <w:szCs w:val="22"/>
              </w:rPr>
            </w:pPr>
          </w:p>
          <w:p w:rsidR="00F154DA" w:rsidRPr="00F154DA" w:rsidRDefault="00F154DA" w:rsidP="00F154DA">
            <w:pPr>
              <w:rPr>
                <w:szCs w:val="22"/>
              </w:rPr>
            </w:pPr>
            <w:r w:rsidRPr="00F154DA">
              <w:rPr>
                <w:szCs w:val="22"/>
              </w:rPr>
              <w:t xml:space="preserve">    1        2        3        4        5  </w:t>
            </w:r>
          </w:p>
          <w:p w:rsidR="00F154DA" w:rsidRPr="00F154DA" w:rsidRDefault="00F154DA" w:rsidP="00F154DA">
            <w:pPr>
              <w:rPr>
                <w:b/>
                <w:szCs w:val="22"/>
              </w:rPr>
            </w:pPr>
          </w:p>
        </w:tc>
        <w:tc>
          <w:tcPr>
            <w:tcW w:w="5245" w:type="dxa"/>
          </w:tcPr>
          <w:p w:rsidR="00F154DA" w:rsidRPr="00F154DA" w:rsidRDefault="00F154DA" w:rsidP="00F154DA">
            <w:pPr>
              <w:rPr>
                <w:szCs w:val="22"/>
              </w:rPr>
            </w:pPr>
          </w:p>
        </w:tc>
      </w:tr>
    </w:tbl>
    <w:p w:rsidR="00F154DA" w:rsidRPr="00FD35E8" w:rsidRDefault="00F154DA" w:rsidP="00F154DA">
      <w:pPr>
        <w:rPr>
          <w:b/>
          <w:sz w:val="32"/>
          <w:szCs w:val="32"/>
        </w:rPr>
      </w:pPr>
    </w:p>
    <w:p w:rsidR="00A56E5D" w:rsidRPr="00FD35E8" w:rsidRDefault="00A56E5D">
      <w:pPr>
        <w:rPr>
          <w:b/>
          <w:sz w:val="32"/>
          <w:szCs w:val="32"/>
        </w:rPr>
      </w:pPr>
    </w:p>
    <w:sectPr w:rsidR="00A56E5D" w:rsidRPr="00FD35E8" w:rsidSect="005A2C35">
      <w:pgSz w:w="16838" w:h="11906" w:orient="landscape"/>
      <w:pgMar w:top="284" w:right="1440" w:bottom="142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35E8"/>
    <w:rsid w:val="00572331"/>
    <w:rsid w:val="005A2C35"/>
    <w:rsid w:val="007E156D"/>
    <w:rsid w:val="007F4805"/>
    <w:rsid w:val="0080189B"/>
    <w:rsid w:val="00A13F7D"/>
    <w:rsid w:val="00A56E5D"/>
    <w:rsid w:val="00A82E40"/>
    <w:rsid w:val="00E11219"/>
    <w:rsid w:val="00F154DA"/>
    <w:rsid w:val="00FD3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theme="minorHAnsi"/>
        <w:sz w:val="22"/>
        <w:szCs w:val="28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11219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mailStyle15">
    <w:name w:val="EmailStyle15"/>
    <w:basedOn w:val="DefaultParagraphFont"/>
    <w:rPr>
      <w:rFonts w:ascii="Arial" w:hAnsi="Arial" w:cs="Arial"/>
      <w:color w:val="auto"/>
      <w:sz w:val="20"/>
    </w:rPr>
  </w:style>
  <w:style w:type="character" w:customStyle="1" w:styleId="EmailStyle16">
    <w:name w:val="EmailStyle16"/>
    <w:basedOn w:val="DefaultParagraphFont"/>
    <w:rPr>
      <w:rFonts w:ascii="Arial" w:hAnsi="Arial" w:cs="Arial"/>
      <w:color w:val="auto"/>
      <w:sz w:val="20"/>
    </w:rPr>
  </w:style>
  <w:style w:type="table" w:styleId="TableGrid">
    <w:name w:val="Table Grid"/>
    <w:basedOn w:val="TableNormal"/>
    <w:rsid w:val="00FD35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theme="minorHAnsi"/>
        <w:sz w:val="22"/>
        <w:szCs w:val="28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11219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mailStyle15">
    <w:name w:val="EmailStyle15"/>
    <w:basedOn w:val="DefaultParagraphFont"/>
    <w:rPr>
      <w:rFonts w:ascii="Arial" w:hAnsi="Arial" w:cs="Arial"/>
      <w:color w:val="auto"/>
      <w:sz w:val="20"/>
    </w:rPr>
  </w:style>
  <w:style w:type="character" w:customStyle="1" w:styleId="EmailStyle16">
    <w:name w:val="EmailStyle16"/>
    <w:basedOn w:val="DefaultParagraphFont"/>
    <w:rPr>
      <w:rFonts w:ascii="Arial" w:hAnsi="Arial" w:cs="Arial"/>
      <w:color w:val="auto"/>
      <w:sz w:val="20"/>
    </w:rPr>
  </w:style>
  <w:style w:type="table" w:styleId="TableGrid">
    <w:name w:val="Table Grid"/>
    <w:basedOn w:val="TableNormal"/>
    <w:rsid w:val="00FD35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F14E9D3</Template>
  <TotalTime>1</TotalTime>
  <Pages>1</Pages>
  <Words>121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Coventry University</Company>
  <LinksUpToDate>false</LinksUpToDate>
  <CharactersWithSpaces>1059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 Steventon</dc:creator>
  <cp:lastModifiedBy>Samira Dar</cp:lastModifiedBy>
  <cp:revision>2</cp:revision>
  <dcterms:created xsi:type="dcterms:W3CDTF">2016-07-22T11:19:00Z</dcterms:created>
  <dcterms:modified xsi:type="dcterms:W3CDTF">2016-07-22T11:19:00Z</dcterms:modified>
</cp:coreProperties>
</file>