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7F" w:rsidRDefault="0085307C">
      <w:pPr>
        <w:pStyle w:val="Title"/>
      </w:pPr>
      <w:r>
        <w:t>Containerizin</w:t>
      </w:r>
      <w:r>
        <w:t>g Employees Spring Boot REST Service on AWS</w:t>
      </w:r>
    </w:p>
    <w:p w:rsidR="004E547F" w:rsidRDefault="00230CCD">
      <w:r>
        <w:rPr>
          <w:rFonts w:hint="cs"/>
          <w:rtl/>
        </w:rPr>
        <w:t xml:space="preserve">                                         </w:t>
      </w:r>
      <w:r w:rsidR="0085307C">
        <w:t>SWER415 - Spring 2025</w:t>
      </w:r>
      <w:r w:rsidR="0085307C">
        <w:br/>
      </w:r>
    </w:p>
    <w:p w:rsidR="004E547F" w:rsidRDefault="0085307C">
      <w:pPr>
        <w:pStyle w:val="Heading2"/>
      </w:pPr>
      <w:r>
        <w:t>1. Introduction</w:t>
      </w:r>
    </w:p>
    <w:p w:rsidR="004E547F" w:rsidRDefault="0085307C" w:rsidP="001635B7">
      <w:r>
        <w:t xml:space="preserve">This project aims to containerize a Spring Boot RESTful Employee Service and deploy it on AWS using ECS/Fargate. The service is integrated with a relational </w:t>
      </w:r>
      <w:r>
        <w:t>database to perform CRUD operations securely and efficiently.</w:t>
      </w:r>
    </w:p>
    <w:p w:rsidR="004E547F" w:rsidRDefault="001635B7">
      <w:pPr>
        <w:pStyle w:val="Heading2"/>
      </w:pPr>
      <w:r>
        <w:rPr>
          <w:rFonts w:hint="cs"/>
          <w:rtl/>
        </w:rPr>
        <w:t>2</w:t>
      </w:r>
      <w:r w:rsidR="0085307C">
        <w:t>. Docker Containerization</w:t>
      </w:r>
    </w:p>
    <w:p w:rsidR="004E547F" w:rsidRDefault="0085307C" w:rsidP="00230CCD">
      <w:r>
        <w:t>T</w:t>
      </w:r>
      <w:r>
        <w:t>he application is containerized using Docker. A Dockerfile builds the Spring Boot JAR and exposes the application on port 80</w:t>
      </w:r>
      <w:r>
        <w:t xml:space="preserve">80. </w:t>
      </w:r>
    </w:p>
    <w:p w:rsidR="004E547F" w:rsidRDefault="001635B7">
      <w:pPr>
        <w:pStyle w:val="Heading2"/>
      </w:pPr>
      <w:r>
        <w:rPr>
          <w:rFonts w:hint="cs"/>
          <w:rtl/>
        </w:rPr>
        <w:t>3</w:t>
      </w:r>
      <w:r w:rsidR="0085307C">
        <w:t>. Database Integration - Scenario A (Amazon RDS)</w:t>
      </w:r>
    </w:p>
    <w:p w:rsidR="004E547F" w:rsidRDefault="0085307C" w:rsidP="001635B7">
      <w:r>
        <w:t xml:space="preserve">Amazon RDS for MySQL is used as the managed database. The </w:t>
      </w:r>
      <w:proofErr w:type="gramStart"/>
      <w:r>
        <w:t>application.properties</w:t>
      </w:r>
      <w:proofErr w:type="gramEnd"/>
      <w:r>
        <w:t xml:space="preserve"> file is configured to connect to RDS using secure credentials. </w:t>
      </w:r>
    </w:p>
    <w:p w:rsidR="001635B7" w:rsidRDefault="001635B7" w:rsidP="001635B7">
      <w:r>
        <w:t>s</w:t>
      </w:r>
      <w:r>
        <w:t>pring.datasource.url=jdbc:mysql://database1.c474hxyw4lbq.us-east-1.rds.amazonaws.com:3306/database1</w:t>
      </w:r>
    </w:p>
    <w:p w:rsidR="001635B7" w:rsidRDefault="001635B7" w:rsidP="001635B7">
      <w:proofErr w:type="spellStart"/>
      <w:proofErr w:type="gramStart"/>
      <w:r>
        <w:t>spring.datasource</w:t>
      </w:r>
      <w:proofErr w:type="gramEnd"/>
      <w:r>
        <w:t>.username</w:t>
      </w:r>
      <w:proofErr w:type="spellEnd"/>
      <w:r>
        <w:t>=admin</w:t>
      </w:r>
    </w:p>
    <w:p w:rsidR="001635B7" w:rsidRDefault="001635B7" w:rsidP="001635B7">
      <w:proofErr w:type="spellStart"/>
      <w:proofErr w:type="gramStart"/>
      <w:r>
        <w:t>spring.datasource</w:t>
      </w:r>
      <w:proofErr w:type="gramEnd"/>
      <w:r>
        <w:t>.password</w:t>
      </w:r>
      <w:proofErr w:type="spellEnd"/>
      <w:r>
        <w:t>=dU9to|![S&lt;</w:t>
      </w:r>
      <w:proofErr w:type="spellStart"/>
      <w:r>
        <w:t>nXpwx</w:t>
      </w:r>
      <w:proofErr w:type="spellEnd"/>
      <w:r>
        <w:t>&gt;</w:t>
      </w:r>
      <w:proofErr w:type="spellStart"/>
      <w:r>
        <w:t>ym</w:t>
      </w:r>
      <w:proofErr w:type="spellEnd"/>
      <w:r>
        <w:t>[#:wfF6fT7</w:t>
      </w:r>
    </w:p>
    <w:p w:rsidR="001635B7" w:rsidRDefault="001635B7" w:rsidP="001635B7">
      <w:proofErr w:type="spellStart"/>
      <w:proofErr w:type="gramStart"/>
      <w:r>
        <w:t>spring.datasource</w:t>
      </w:r>
      <w:proofErr w:type="gramEnd"/>
      <w:r>
        <w:t>.driver</w:t>
      </w:r>
      <w:proofErr w:type="spellEnd"/>
      <w:r>
        <w:t>-class-name=</w:t>
      </w:r>
      <w:proofErr w:type="spellStart"/>
      <w:r>
        <w:t>com.mysql.cj.jdbc.Driver</w:t>
      </w:r>
      <w:proofErr w:type="spellEnd"/>
    </w:p>
    <w:p w:rsidR="001635B7" w:rsidRDefault="001635B7" w:rsidP="001635B7">
      <w:proofErr w:type="spellStart"/>
      <w:r>
        <w:t>spring.jpa.hibernate.ddl</w:t>
      </w:r>
      <w:proofErr w:type="spellEnd"/>
      <w:r>
        <w:t>-auto=update</w:t>
      </w:r>
    </w:p>
    <w:p w:rsidR="001635B7" w:rsidRDefault="001635B7" w:rsidP="001635B7">
      <w:proofErr w:type="spellStart"/>
      <w:proofErr w:type="gramStart"/>
      <w:r>
        <w:t>spring.jpa.show</w:t>
      </w:r>
      <w:proofErr w:type="gramEnd"/>
      <w:r>
        <w:t>-sql</w:t>
      </w:r>
      <w:proofErr w:type="spellEnd"/>
      <w:r>
        <w:t>=true</w:t>
      </w:r>
    </w:p>
    <w:p w:rsidR="004E547F" w:rsidRDefault="001635B7">
      <w:pPr>
        <w:pStyle w:val="Heading2"/>
      </w:pPr>
      <w:r>
        <w:rPr>
          <w:rFonts w:hint="cs"/>
          <w:rtl/>
        </w:rPr>
        <w:t>4</w:t>
      </w:r>
      <w:r w:rsidR="0085307C">
        <w:t>. AWS Deployment Instructions</w:t>
      </w:r>
    </w:p>
    <w:p w:rsidR="004E547F" w:rsidRDefault="0085307C" w:rsidP="00230CCD">
      <w:r>
        <w:t>1. Build Docker image</w:t>
      </w:r>
      <w:r w:rsidR="00230CCD">
        <w:rPr>
          <w:rFonts w:hint="cs"/>
          <w:rtl/>
        </w:rPr>
        <w:t xml:space="preserve">: </w:t>
      </w:r>
      <w:proofErr w:type="spellStart"/>
      <w:r w:rsidR="00230CCD" w:rsidRPr="00230CCD">
        <w:t>d</w:t>
      </w:r>
      <w:r w:rsidR="00230CCD">
        <w:t>ocker</w:t>
      </w:r>
      <w:proofErr w:type="spellEnd"/>
      <w:r w:rsidR="00230CCD">
        <w:t xml:space="preserve"> build -t payroll-service </w:t>
      </w:r>
      <w:r w:rsidR="00230CCD">
        <w:rPr>
          <w:rFonts w:hint="cs"/>
          <w:rtl/>
        </w:rPr>
        <w:t>.</w:t>
      </w:r>
      <w:r>
        <w:br/>
        <w:t>2. Push to ECR: tag and push the image t</w:t>
      </w:r>
      <w:r>
        <w:t>o Amazon ECR repository</w:t>
      </w:r>
      <w:r>
        <w:br/>
        <w:t>3. Create ECS Cluster and Task Definition using AWS Fargate</w:t>
      </w:r>
      <w:r>
        <w:br/>
        <w:t>4. Configure networking (VPC, subnets, security groups)</w:t>
      </w:r>
      <w:r>
        <w:br/>
        <w:t>5. Deploy the service and access the public endpoint</w:t>
      </w:r>
      <w:r>
        <w:br/>
      </w:r>
      <w:r>
        <w:br/>
      </w:r>
      <w:proofErr w:type="spellStart"/>
      <w:r>
        <w:t>Endpoint</w:t>
      </w:r>
      <w:proofErr w:type="spellEnd"/>
      <w:r>
        <w:t xml:space="preserve"> URL:</w:t>
      </w:r>
      <w:r>
        <w:br/>
      </w:r>
      <w:r w:rsidR="001635B7" w:rsidRPr="001635B7">
        <w:t>http://3.230.0.156:8080/employees</w:t>
      </w:r>
    </w:p>
    <w:p w:rsidR="004E547F" w:rsidRDefault="001635B7">
      <w:pPr>
        <w:pStyle w:val="Heading2"/>
      </w:pPr>
      <w:r>
        <w:rPr>
          <w:rFonts w:hint="cs"/>
          <w:rtl/>
        </w:rPr>
        <w:lastRenderedPageBreak/>
        <w:t>5</w:t>
      </w:r>
      <w:r w:rsidR="0085307C">
        <w:t>. De</w:t>
      </w:r>
      <w:r w:rsidR="0085307C">
        <w:t>sign Decisions Summary</w:t>
      </w:r>
    </w:p>
    <w:p w:rsidR="004E547F" w:rsidRDefault="0085307C">
      <w:r>
        <w:t>- Chose Amazon RDS for managed database benefits (automatic backups, monitoring, scalability)</w:t>
      </w:r>
      <w:r>
        <w:br/>
        <w:t>- Deployed with Fargate for serverless and cost-effective container hosting</w:t>
      </w:r>
      <w:r>
        <w:br/>
        <w:t>- Used AWS Secrets Manager for secure environment variables</w:t>
      </w:r>
    </w:p>
    <w:p w:rsidR="004E547F" w:rsidRDefault="001635B7" w:rsidP="0085307C">
      <w:pPr>
        <w:pStyle w:val="Heading2"/>
        <w:rPr>
          <w:rtl/>
        </w:rPr>
      </w:pPr>
      <w:r>
        <w:rPr>
          <w:rFonts w:hint="cs"/>
          <w:rtl/>
        </w:rPr>
        <w:t>6</w:t>
      </w:r>
      <w:r w:rsidR="0085307C">
        <w:t xml:space="preserve">. </w:t>
      </w:r>
      <w:r w:rsidR="0085307C">
        <w:t>Technology Decisions and Comparisons</w:t>
      </w:r>
    </w:p>
    <w:p w:rsidR="0085307C" w:rsidRPr="0085307C" w:rsidRDefault="0085307C" w:rsidP="0085307C">
      <w:pPr>
        <w:pStyle w:val="Heading3"/>
        <w:rPr>
          <w:rtl/>
        </w:rPr>
      </w:pPr>
      <w:r w:rsidRPr="0085307C">
        <w:rPr>
          <w:rStyle w:val="Heading3Char"/>
          <w:rFonts w:hint="cs"/>
          <w:rtl/>
        </w:rPr>
        <w:t>6.1</w:t>
      </w:r>
      <w:r>
        <w:rPr>
          <w:rFonts w:hint="cs"/>
          <w:rtl/>
        </w:rPr>
        <w:t xml:space="preserve">  </w:t>
      </w:r>
      <w:r>
        <w:t xml:space="preserve">. RDS vs </w:t>
      </w:r>
      <w:proofErr w:type="spellStart"/>
      <w:r>
        <w:t>Dockerized</w:t>
      </w:r>
      <w:proofErr w:type="spellEnd"/>
      <w:r>
        <w:t xml:space="preserve"> MySQL Comparison</w:t>
      </w:r>
    </w:p>
    <w:p w:rsidR="001635B7" w:rsidRPr="001635B7" w:rsidRDefault="001635B7" w:rsidP="001635B7">
      <w:pPr>
        <w:rPr>
          <w:rt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7"/>
        <w:gridCol w:w="2900"/>
        <w:gridCol w:w="4133"/>
      </w:tblGrid>
      <w:tr w:rsidR="001635B7" w:rsidRPr="001635B7" w:rsidTr="00D47C07">
        <w:trPr>
          <w:tblHeade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b/>
                <w:bCs/>
                <w:sz w:val="24"/>
                <w:szCs w:val="24"/>
              </w:rPr>
            </w:pPr>
            <w:r w:rsidRPr="001635B7">
              <w:rPr>
                <w:rFonts w:ascii="Times New Roman" w:eastAsia="Times New Roman" w:hAnsi="Times New Roman" w:cs="Times New Roman"/>
                <w:b/>
                <w:bCs/>
                <w:sz w:val="24"/>
                <w:szCs w:val="24"/>
              </w:rPr>
              <w:t>Aspect</w:t>
            </w:r>
          </w:p>
        </w:tc>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b/>
                <w:bCs/>
                <w:sz w:val="24"/>
                <w:szCs w:val="24"/>
              </w:rPr>
            </w:pPr>
            <w:r w:rsidRPr="001635B7">
              <w:rPr>
                <w:rFonts w:ascii="Times New Roman" w:eastAsia="Times New Roman" w:hAnsi="Times New Roman" w:cs="Times New Roman"/>
                <w:b/>
                <w:bCs/>
                <w:sz w:val="24"/>
                <w:szCs w:val="24"/>
              </w:rPr>
              <w:t>Amazon RDS (Managed)</w:t>
            </w:r>
          </w:p>
        </w:tc>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b/>
                <w:bCs/>
                <w:sz w:val="24"/>
                <w:szCs w:val="24"/>
              </w:rPr>
            </w:pPr>
            <w:proofErr w:type="spellStart"/>
            <w:r w:rsidRPr="001635B7">
              <w:rPr>
                <w:rFonts w:ascii="Times New Roman" w:eastAsia="Times New Roman" w:hAnsi="Times New Roman" w:cs="Times New Roman"/>
                <w:b/>
                <w:bCs/>
                <w:sz w:val="24"/>
                <w:szCs w:val="24"/>
              </w:rPr>
              <w:t>Dockerized</w:t>
            </w:r>
            <w:proofErr w:type="spellEnd"/>
            <w:r w:rsidRPr="001635B7">
              <w:rPr>
                <w:rFonts w:ascii="Times New Roman" w:eastAsia="Times New Roman" w:hAnsi="Times New Roman" w:cs="Times New Roman"/>
                <w:b/>
                <w:bCs/>
                <w:sz w:val="24"/>
                <w:szCs w:val="24"/>
              </w:rPr>
              <w:t xml:space="preserve"> MySQL (Self-Managed)</w:t>
            </w:r>
          </w:p>
        </w:tc>
      </w:tr>
      <w:tr w:rsidR="001635B7" w:rsidRPr="001635B7" w:rsidTr="00D47C07">
        <w:trP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b/>
                <w:bCs/>
                <w:sz w:val="24"/>
                <w:szCs w:val="24"/>
              </w:rPr>
              <w:t>Setup Time</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Faster and easier (GUI)</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Requires manual setup and network configuration</w:t>
            </w:r>
          </w:p>
        </w:tc>
      </w:tr>
      <w:tr w:rsidR="001635B7" w:rsidRPr="001635B7" w:rsidTr="00D47C07">
        <w:trP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b/>
                <w:bCs/>
                <w:sz w:val="24"/>
                <w:szCs w:val="24"/>
              </w:rPr>
              <w:t>Maintenance</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Automatic</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Backup and updates need to be managed manually</w:t>
            </w:r>
          </w:p>
        </w:tc>
      </w:tr>
      <w:tr w:rsidR="001635B7" w:rsidRPr="001635B7" w:rsidTr="00D47C07">
        <w:trP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b/>
                <w:bCs/>
                <w:sz w:val="24"/>
                <w:szCs w:val="24"/>
              </w:rPr>
              <w:t>Scalability</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Flexible (scale without downtime)</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Difficult and manual</w:t>
            </w:r>
          </w:p>
        </w:tc>
      </w:tr>
      <w:tr w:rsidR="001635B7" w:rsidRPr="001635B7" w:rsidTr="00D47C07">
        <w:trP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b/>
                <w:bCs/>
                <w:sz w:val="24"/>
                <w:szCs w:val="24"/>
              </w:rPr>
              <w:t>Monitoring</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proofErr w:type="spellStart"/>
            <w:r w:rsidRPr="001635B7">
              <w:rPr>
                <w:rFonts w:ascii="Times New Roman" w:eastAsia="Times New Roman" w:hAnsi="Times New Roman" w:cs="Times New Roman"/>
                <w:sz w:val="24"/>
                <w:szCs w:val="24"/>
              </w:rPr>
              <w:t>CloudWatch</w:t>
            </w:r>
            <w:proofErr w:type="spellEnd"/>
            <w:r w:rsidRPr="001635B7">
              <w:rPr>
                <w:rFonts w:ascii="Times New Roman" w:eastAsia="Times New Roman" w:hAnsi="Times New Roman" w:cs="Times New Roman"/>
                <w:sz w:val="24"/>
                <w:szCs w:val="24"/>
              </w:rPr>
              <w:t xml:space="preserve"> integrated</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External tools are needed</w:t>
            </w:r>
          </w:p>
        </w:tc>
      </w:tr>
      <w:tr w:rsidR="001635B7" w:rsidRPr="001635B7" w:rsidTr="00D47C07">
        <w:trP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b/>
                <w:bCs/>
                <w:sz w:val="24"/>
                <w:szCs w:val="24"/>
              </w:rPr>
              <w:t>Security</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IAM, VPC, and SSL integrated</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Everything must be set up manually</w:t>
            </w:r>
          </w:p>
        </w:tc>
      </w:tr>
      <w:tr w:rsidR="001635B7" w:rsidRPr="001635B7" w:rsidTr="00D47C07">
        <w:trPr>
          <w:tblCellSpacing w:w="15" w:type="dxa"/>
        </w:trPr>
        <w:tc>
          <w:tcPr>
            <w:tcW w:w="0" w:type="auto"/>
            <w:shd w:val="clear" w:color="auto" w:fill="C6D9F1" w:themeFill="text2" w:themeFillTint="33"/>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b/>
                <w:bCs/>
                <w:sz w:val="24"/>
                <w:szCs w:val="24"/>
              </w:rPr>
              <w:t>Cost Efficiency</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Slightly higher but less effort</w:t>
            </w:r>
          </w:p>
        </w:tc>
        <w:tc>
          <w:tcPr>
            <w:tcW w:w="0" w:type="auto"/>
            <w:vAlign w:val="center"/>
            <w:hideMark/>
          </w:tcPr>
          <w:p w:rsidR="001635B7" w:rsidRPr="001635B7" w:rsidRDefault="001635B7" w:rsidP="00D47C07">
            <w:pPr>
              <w:spacing w:after="0" w:line="240" w:lineRule="auto"/>
              <w:jc w:val="center"/>
              <w:rPr>
                <w:rFonts w:ascii="Times New Roman" w:eastAsia="Times New Roman" w:hAnsi="Times New Roman" w:cs="Times New Roman"/>
                <w:sz w:val="24"/>
                <w:szCs w:val="24"/>
              </w:rPr>
            </w:pPr>
            <w:r w:rsidRPr="001635B7">
              <w:rPr>
                <w:rFonts w:ascii="Times New Roman" w:eastAsia="Times New Roman" w:hAnsi="Times New Roman" w:cs="Times New Roman"/>
                <w:sz w:val="24"/>
                <w:szCs w:val="24"/>
              </w:rPr>
              <w:t>Cheaper but higher risk</w:t>
            </w:r>
          </w:p>
        </w:tc>
      </w:tr>
    </w:tbl>
    <w:p w:rsidR="001635B7" w:rsidRDefault="001635B7" w:rsidP="001635B7">
      <w:pPr>
        <w:rPr>
          <w:rtl/>
        </w:rPr>
      </w:pPr>
    </w:p>
    <w:p w:rsidR="0085307C" w:rsidRPr="0085307C" w:rsidRDefault="0085307C" w:rsidP="0085307C">
      <w:pPr>
        <w:pStyle w:val="Heading3"/>
        <w:rPr>
          <w:rtl/>
        </w:rPr>
      </w:pPr>
      <w:r w:rsidRPr="0085307C">
        <w:rPr>
          <w:rStyle w:val="Heading3Char"/>
          <w:rFonts w:hint="cs"/>
          <w:rtl/>
        </w:rPr>
        <w:t>6.2</w:t>
      </w:r>
      <w:r>
        <w:t xml:space="preserve">AWS Service Choice: </w:t>
      </w:r>
      <w:proofErr w:type="spellStart"/>
      <w:r>
        <w:t>Fargate</w:t>
      </w:r>
      <w:proofErr w:type="spellEnd"/>
      <w:r>
        <w:t xml:space="preserve"> vs EC2</w:t>
      </w:r>
      <w:r>
        <w:rPr>
          <w:rFonts w:hint="cs"/>
          <w:rtl/>
        </w:rPr>
        <w:t xml:space="preserve"> </w:t>
      </w:r>
      <w:bookmarkStart w:id="0" w:name="_GoBack"/>
      <w:bookmarkEnd w:id="0"/>
    </w:p>
    <w:p w:rsidR="0085307C" w:rsidRDefault="0085307C" w:rsidP="001635B7">
      <w:pPr>
        <w:rPr>
          <w:rtl/>
        </w:rPr>
      </w:pPr>
      <w:r w:rsidRPr="0085307C">
        <w:t xml:space="preserve">We chose to use AWS </w:t>
      </w:r>
      <w:proofErr w:type="spellStart"/>
      <w:r w:rsidRPr="0085307C">
        <w:t>Fargate</w:t>
      </w:r>
      <w:proofErr w:type="spellEnd"/>
      <w:r w:rsidRPr="0085307C">
        <w:t xml:space="preserve"> because it allows us to deploy our containerized Spring Boot REST service without managing the underlying infrastructure. It simplifies the deployment process, automatically handles scaling, and integrates seamlessly with other AWS services like Amazon RDS, IAM, and </w:t>
      </w:r>
      <w:proofErr w:type="spellStart"/>
      <w:r w:rsidRPr="0085307C">
        <w:t>CloudWatch</w:t>
      </w:r>
      <w:proofErr w:type="spellEnd"/>
      <w:r w:rsidRPr="0085307C">
        <w:t>. This makes it an ideal solution for our project, as it reduces operational overhead and lets us focus on application development rather than server management.</w:t>
      </w:r>
    </w:p>
    <w:p w:rsidR="0085307C" w:rsidRPr="001635B7" w:rsidRDefault="0085307C" w:rsidP="001635B7"/>
    <w:p w:rsidR="004E547F" w:rsidRDefault="001635B7">
      <w:pPr>
        <w:pStyle w:val="Heading2"/>
      </w:pPr>
      <w:r>
        <w:rPr>
          <w:rFonts w:hint="cs"/>
          <w:rtl/>
        </w:rPr>
        <w:t>7</w:t>
      </w:r>
      <w:r w:rsidR="0085307C">
        <w:t>. Challenges and Lessons Learned</w:t>
      </w:r>
    </w:p>
    <w:p w:rsidR="004E547F" w:rsidRDefault="0085307C">
      <w:r>
        <w:t>- Learned to securely connect services across AWS</w:t>
      </w:r>
      <w:r>
        <w:br/>
        <w:t>- Understood cost considerations with AWS services</w:t>
      </w:r>
      <w:r>
        <w:br/>
        <w:t>- Explored container orchestration and image management</w:t>
      </w:r>
      <w:r>
        <w:br/>
        <w:t>- Gained insights into deployment automation</w:t>
      </w:r>
    </w:p>
    <w:p w:rsidR="004E547F" w:rsidRDefault="001635B7">
      <w:pPr>
        <w:pStyle w:val="Heading2"/>
      </w:pPr>
      <w:r>
        <w:rPr>
          <w:rFonts w:hint="cs"/>
          <w:rtl/>
        </w:rPr>
        <w:lastRenderedPageBreak/>
        <w:t>8</w:t>
      </w:r>
      <w:r w:rsidR="0085307C">
        <w:t>. Conclusion</w:t>
      </w:r>
    </w:p>
    <w:p w:rsidR="004E547F" w:rsidRDefault="0085307C">
      <w:pPr>
        <w:rPr>
          <w:rtl/>
        </w:rPr>
      </w:pPr>
      <w:r>
        <w:t>This p</w:t>
      </w:r>
      <w:r>
        <w:t>roject demonstrated the end-to-end process of containerizing a Spring Boot application, integrating it with a database, and deploying it securely and efficiently on AWS.</w:t>
      </w:r>
    </w:p>
    <w:p w:rsidR="001635B7" w:rsidRDefault="001635B7">
      <w:pPr>
        <w:rPr>
          <w:rtl/>
        </w:rPr>
      </w:pPr>
    </w:p>
    <w:p w:rsidR="00230CCD" w:rsidRDefault="00230CCD">
      <w:pPr>
        <w:rPr>
          <w:rtl/>
        </w:rPr>
      </w:pPr>
    </w:p>
    <w:p w:rsidR="00230CCD" w:rsidRDefault="00230CCD">
      <w:pPr>
        <w:rPr>
          <w:rtl/>
        </w:rPr>
      </w:pPr>
    </w:p>
    <w:p w:rsidR="00230CCD" w:rsidRDefault="00230CCD" w:rsidP="0085307C"/>
    <w:sectPr w:rsidR="00230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635B7"/>
    <w:rsid w:val="00230CCD"/>
    <w:rsid w:val="0029639D"/>
    <w:rsid w:val="00326F90"/>
    <w:rsid w:val="004B1948"/>
    <w:rsid w:val="004E547F"/>
    <w:rsid w:val="008530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67445"/>
  <w14:defaultImageDpi w14:val="300"/>
  <w15:docId w15:val="{325CD7C0-3AF2-4926-ACE4-1A9FD04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63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1082">
      <w:bodyDiv w:val="1"/>
      <w:marLeft w:val="0"/>
      <w:marRight w:val="0"/>
      <w:marTop w:val="0"/>
      <w:marBottom w:val="0"/>
      <w:divBdr>
        <w:top w:val="none" w:sz="0" w:space="0" w:color="auto"/>
        <w:left w:val="none" w:sz="0" w:space="0" w:color="auto"/>
        <w:bottom w:val="none" w:sz="0" w:space="0" w:color="auto"/>
        <w:right w:val="none" w:sz="0" w:space="0" w:color="auto"/>
      </w:divBdr>
    </w:div>
    <w:div w:id="363291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EF067-B18B-4851-BBBA-E18B0104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3</cp:revision>
  <dcterms:created xsi:type="dcterms:W3CDTF">2025-04-15T12:40:00Z</dcterms:created>
  <dcterms:modified xsi:type="dcterms:W3CDTF">2025-04-15T13:08:00Z</dcterms:modified>
  <cp:category/>
</cp:coreProperties>
</file>