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884BD" w14:textId="77777777" w:rsidR="00C7755A" w:rsidRDefault="00C7755A" w:rsidP="00C7755A">
      <w:r>
        <w:t># Observations from Implementing the Master-Worker RPC System</w:t>
      </w:r>
    </w:p>
    <w:p w14:paraId="357900E1" w14:textId="77777777" w:rsidR="00C7755A" w:rsidRDefault="00C7755A" w:rsidP="00C7755A"/>
    <w:p w14:paraId="0ABC9495" w14:textId="77777777" w:rsidR="00C7755A" w:rsidRDefault="00C7755A" w:rsidP="00C7755A">
      <w:r>
        <w:t>1. Handling Worker Failures</w:t>
      </w:r>
    </w:p>
    <w:p w14:paraId="7F9CC934" w14:textId="77777777" w:rsidR="00C7755A" w:rsidRDefault="00C7755A" w:rsidP="00C7755A">
      <w:r>
        <w:t xml:space="preserve">    - If one worker process crashes, the master still </w:t>
      </w:r>
      <w:proofErr w:type="gramStart"/>
      <w:r>
        <w:t>works  and</w:t>
      </w:r>
      <w:proofErr w:type="gramEnd"/>
      <w:r>
        <w:t xml:space="preserve"> returns some partial results.    - A warning message is displayed when a worker is unavailable. </w:t>
      </w:r>
      <w:proofErr w:type="gramStart"/>
      <w:r>
        <w:t>This  makes</w:t>
      </w:r>
      <w:proofErr w:type="gramEnd"/>
      <w:r>
        <w:t xml:space="preserve"> the user aware that not all the workers are available.</w:t>
      </w:r>
    </w:p>
    <w:p w14:paraId="3CDFCF1F" w14:textId="77777777" w:rsidR="00C7755A" w:rsidRDefault="00C7755A" w:rsidP="00C7755A"/>
    <w:p w14:paraId="71199C38" w14:textId="77777777" w:rsidR="00C7755A" w:rsidRDefault="00C7755A" w:rsidP="00C7755A">
      <w:r>
        <w:t>2. Load Balancing Strategy</w:t>
      </w:r>
    </w:p>
    <w:p w14:paraId="4CDB1DE0" w14:textId="77777777" w:rsidR="00C7755A" w:rsidRDefault="00C7755A" w:rsidP="00C7755A">
      <w:r>
        <w:t xml:space="preserve">  - The master distributes the queries based on the first letter of the name of the location. </w:t>
      </w:r>
    </w:p>
    <w:p w14:paraId="7E8B06E0" w14:textId="3267A2BE" w:rsidR="00C7755A" w:rsidRDefault="00C7755A" w:rsidP="00C7755A">
      <w:r>
        <w:t xml:space="preserve">   </w:t>
      </w:r>
      <w:proofErr w:type="gramStart"/>
      <w:r>
        <w:t>-  Queries</w:t>
      </w:r>
      <w:proofErr w:type="gramEnd"/>
      <w:r>
        <w:t xml:space="preserve"> for locations and years are directed to both workers always to be on the safe side.</w:t>
      </w:r>
    </w:p>
    <w:p w14:paraId="3693CD5D" w14:textId="77777777" w:rsidR="00C7755A" w:rsidRDefault="00C7755A" w:rsidP="00C7755A"/>
    <w:p w14:paraId="5F3A4AB7" w14:textId="20EA3543" w:rsidR="00C7755A" w:rsidRDefault="00C7755A" w:rsidP="00C7755A">
      <w:r>
        <w:t>3</w:t>
      </w:r>
      <w:r>
        <w:t>. Error</w:t>
      </w:r>
      <w:r>
        <w:t xml:space="preserve"> Handling Improvements</w:t>
      </w:r>
    </w:p>
    <w:p w14:paraId="5A5137D4" w14:textId="77777777" w:rsidR="00C7755A" w:rsidRDefault="00C7755A" w:rsidP="00C7755A">
      <w:r>
        <w:t xml:space="preserve">    - The system no longer crashes if it receives invalid </w:t>
      </w:r>
      <w:proofErr w:type="gramStart"/>
      <w:r>
        <w:t>inputs  (</w:t>
      </w:r>
      <w:proofErr w:type="gramEnd"/>
      <w:r>
        <w:t xml:space="preserve">e.g., empty names, incorrect year format).    - The master now returns user friendly error messages instead </w:t>
      </w:r>
      <w:proofErr w:type="gramStart"/>
      <w:r>
        <w:t>of  crashing</w:t>
      </w:r>
      <w:proofErr w:type="gramEnd"/>
      <w:r>
        <w:t xml:space="preserve"> the entire application.</w:t>
      </w:r>
    </w:p>
    <w:p w14:paraId="78D7A8B0" w14:textId="77777777" w:rsidR="00C7755A" w:rsidRDefault="00C7755A" w:rsidP="00C7755A"/>
    <w:p w14:paraId="046F5EA1" w14:textId="77777777" w:rsidR="00C7755A" w:rsidRDefault="00C7755A" w:rsidP="00C7755A">
      <w:r>
        <w:t>4. Lessons Learned</w:t>
      </w:r>
    </w:p>
    <w:p w14:paraId="04FDEBDA" w14:textId="77777777" w:rsidR="00C7755A" w:rsidRDefault="00C7755A" w:rsidP="00C7755A">
      <w:r>
        <w:t xml:space="preserve">    - The use of safe_</w:t>
      </w:r>
      <w:proofErr w:type="gramStart"/>
      <w:r>
        <w:t>query(</w:t>
      </w:r>
      <w:proofErr w:type="gramEnd"/>
      <w:r>
        <w:t xml:space="preserve">) was </w:t>
      </w:r>
      <w:r>
        <w:t>able to</w:t>
      </w:r>
      <w:r>
        <w:t xml:space="preserve"> prevent crashes when a worker was down.   </w:t>
      </w:r>
    </w:p>
    <w:p w14:paraId="5E48A79C" w14:textId="7A03F5E9" w:rsidR="00C7755A" w:rsidRDefault="00C7755A" w:rsidP="00C7755A">
      <w:r>
        <w:t xml:space="preserve"> - It is effective when all processes are started </w:t>
      </w:r>
      <w:r>
        <w:t>in the</w:t>
      </w:r>
      <w:r>
        <w:t xml:space="preserve"> right order.</w:t>
      </w:r>
    </w:p>
    <w:p w14:paraId="6C3BCF1F" w14:textId="77777777" w:rsidR="00C7755A" w:rsidRDefault="00C7755A" w:rsidP="00C7755A"/>
    <w:p w14:paraId="20727A23" w14:textId="1D404A75" w:rsidR="00C7755A" w:rsidRDefault="00701716" w:rsidP="00C7755A">
      <w:r>
        <w:rPr>
          <w:noProof/>
        </w:rPr>
        <w:drawing>
          <wp:inline distT="0" distB="0" distL="0" distR="0" wp14:anchorId="3303669D" wp14:editId="3551392E">
            <wp:extent cx="3239810" cy="1964267"/>
            <wp:effectExtent l="0" t="0" r="0" b="0"/>
            <wp:docPr id="14074359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774" cy="19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7521E1" wp14:editId="39EF886B">
            <wp:extent cx="1995170" cy="1950889"/>
            <wp:effectExtent l="0" t="0" r="5080" b="0"/>
            <wp:docPr id="1066624509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624509" name="Picture 5" descr="A screenshot of a computer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794" cy="197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B140" w14:textId="0F6E2684" w:rsidR="00701716" w:rsidRDefault="00701716" w:rsidP="00C7755A"/>
    <w:p w14:paraId="11C5CCD1" w14:textId="2855239C" w:rsidR="00701716" w:rsidRDefault="00701716" w:rsidP="00C7755A">
      <w:r>
        <w:rPr>
          <w:noProof/>
        </w:rPr>
        <w:drawing>
          <wp:inline distT="0" distB="0" distL="0" distR="0" wp14:anchorId="6543E97E" wp14:editId="004032F5">
            <wp:extent cx="2196754" cy="3075940"/>
            <wp:effectExtent l="0" t="0" r="0" b="0"/>
            <wp:docPr id="1110431732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31732" name="Picture 7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253" cy="309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1C1D60" wp14:editId="430A6136">
            <wp:extent cx="3318510" cy="3135883"/>
            <wp:effectExtent l="0" t="0" r="0" b="7620"/>
            <wp:docPr id="367548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4828" name="Picture 3675482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33" cy="314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7442" w14:textId="7561D024" w:rsidR="00701716" w:rsidRDefault="00701716" w:rsidP="00C7755A"/>
    <w:sectPr w:rsidR="00701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5A"/>
    <w:rsid w:val="003A6938"/>
    <w:rsid w:val="00701716"/>
    <w:rsid w:val="00C7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71C22"/>
  <w15:chartTrackingRefBased/>
  <w15:docId w15:val="{5138039F-E16A-40BF-8B30-BC8F5E9FC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5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5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5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5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5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5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5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5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5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5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5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5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5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5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5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Hassan</dc:creator>
  <cp:keywords/>
  <dc:description/>
  <cp:lastModifiedBy>Yasmin Hassan</cp:lastModifiedBy>
  <cp:revision>1</cp:revision>
  <dcterms:created xsi:type="dcterms:W3CDTF">2025-02-28T15:25:00Z</dcterms:created>
  <dcterms:modified xsi:type="dcterms:W3CDTF">2025-02-28T15:44:00Z</dcterms:modified>
</cp:coreProperties>
</file>