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F616" w14:textId="77777777" w:rsidR="0046463C" w:rsidRPr="005C38EE" w:rsidRDefault="0046463C" w:rsidP="0046463C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6B867C52" wp14:editId="215C576B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67F5" w14:textId="77777777" w:rsidR="0046463C" w:rsidRPr="005C38EE" w:rsidRDefault="0046463C" w:rsidP="0046463C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72B8714F" w14:textId="77777777" w:rsidR="0046463C" w:rsidRPr="005C38EE" w:rsidRDefault="0046463C" w:rsidP="0046463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2F177399" w14:textId="77777777" w:rsidR="0046463C" w:rsidRPr="005C38EE" w:rsidRDefault="0046463C" w:rsidP="0046463C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372082EE" w14:textId="28DFDC69" w:rsidR="00530664" w:rsidRPr="00DF79BD" w:rsidRDefault="00530664" w:rsidP="00DF79BD">
      <w:pPr>
        <w:widowControl w:val="0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DF79BD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754BA56C" w14:textId="477A398E" w:rsidR="00530664" w:rsidRPr="00DF79BD" w:rsidRDefault="00530664" w:rsidP="00DF79BD">
      <w:pPr>
        <w:widowControl w:val="0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DF79BD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36FEDB72" w14:textId="6A357C9A" w:rsidR="00D456B9" w:rsidRPr="005C38EE" w:rsidRDefault="00D456B9" w:rsidP="00530664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0FA1822" w14:textId="7259B1D9" w:rsidR="00D456B9" w:rsidRPr="005C38EE" w:rsidRDefault="00D456B9" w:rsidP="00530664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Prepared By: Mohammed Mohammed Walied Braighish</w:t>
      </w:r>
    </w:p>
    <w:p w14:paraId="7608BCC0" w14:textId="2D7609B4" w:rsidR="0046463C" w:rsidRPr="005C38EE" w:rsidRDefault="0046463C" w:rsidP="00530664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ID </w:t>
      </w:r>
      <w:r w:rsidR="005C38EE" w:rsidRPr="005C38EE">
        <w:rPr>
          <w:rFonts w:asciiTheme="majorBidi" w:hAnsiTheme="majorBidi" w:cstheme="majorBidi"/>
          <w:sz w:val="24"/>
          <w:szCs w:val="24"/>
          <w:lang w:bidi="ar-JO"/>
        </w:rPr>
        <w:t>Number: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202110511</w:t>
      </w:r>
    </w:p>
    <w:p w14:paraId="7EDEB417" w14:textId="77777777" w:rsidR="005C38EE" w:rsidRPr="005C38EE" w:rsidRDefault="005C38EE" w:rsidP="005C38EE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502FB1DC" w14:textId="1E856775" w:rsidR="005C38EE" w:rsidRPr="005C38EE" w:rsidRDefault="005C38EE" w:rsidP="005C38EE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3C7DE086" w14:textId="40AFC639" w:rsidR="005C38EE" w:rsidRPr="005C38EE" w:rsidRDefault="005C38EE" w:rsidP="005C38E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441B5809" w14:textId="62CD1922" w:rsidR="005C38EE" w:rsidRPr="005C38EE" w:rsidRDefault="005C38EE" w:rsidP="005C38EE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7A4F60EB" w14:textId="2B4C7DBB" w:rsidR="005C38EE" w:rsidRPr="005C38EE" w:rsidRDefault="005C38EE" w:rsidP="005C38E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 w:rsidR="00745930"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680D2590" w14:textId="77777777" w:rsidR="005C38EE" w:rsidRPr="005C38EE" w:rsidRDefault="005C38EE" w:rsidP="005C38EE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5A502887" w14:textId="77777777" w:rsidR="005C38EE" w:rsidRPr="005C38EE" w:rsidRDefault="005C38EE" w:rsidP="00530664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72160C9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2ED7CC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1.Problem Statement: </w:t>
      </w:r>
    </w:p>
    <w:p w14:paraId="7BD8D799" w14:textId="30C173BD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Managing personal finances efficiently is a common challenge for individuals. Many existing expense management applications are either too complex, require extensive setup, or come with unnecessary features that overwhelm users. There is a need for a simple, user-friendly, and lightweight web-based solution that allows individuals to track their daily expenses effortlessly without requiring technical expertise or financial knowledge.</w:t>
      </w:r>
    </w:p>
    <w:p w14:paraId="0881F3CD" w14:textId="77777777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rtl/>
          <w:lang w:bidi="ar-JO"/>
        </w:rPr>
      </w:pPr>
    </w:p>
    <w:p w14:paraId="48D40BB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rtl/>
          <w:lang w:bidi="ar-JO"/>
        </w:rPr>
      </w:pPr>
    </w:p>
    <w:p w14:paraId="1F2A2C3C" w14:textId="77777777" w:rsidR="00430851" w:rsidRPr="005C38EE" w:rsidRDefault="00530664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2.Business Case:</w:t>
      </w:r>
    </w:p>
    <w:p w14:paraId="09D1F3CD" w14:textId="3E92C206" w:rsidR="00530664" w:rsidRPr="005C38EE" w:rsidRDefault="00530664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lastRenderedPageBreak/>
        <w:t xml:space="preserve"> </w:t>
      </w:r>
    </w:p>
    <w:p w14:paraId="5682B92B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2.1. Executive Summary</w:t>
      </w:r>
    </w:p>
    <w:p w14:paraId="70067B36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Managing daily expenses is a fundamental financial need, but most expense tracking applications are either too complex, cluttered with unnecessary features, or require subscriptions. A simple, lightweight, and user-friendly expense tracking website will provide users with an effortless way to record, track, and manage their personal finances without the overhead of advanced accounting tools.</w:t>
      </w:r>
    </w:p>
    <w:p w14:paraId="43B1C99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168F932E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2.2. Proposed Solution</w:t>
      </w:r>
    </w:p>
    <w:p w14:paraId="1D0DFFB7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proposed website will be a minimalistic, easy-to-use expense tracker that enables users to:</w:t>
      </w:r>
    </w:p>
    <w:p w14:paraId="3D17C53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Add, edit, and delete expenses with a simple form.</w:t>
      </w:r>
    </w:p>
    <w:p w14:paraId="53F53ECC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View a categorized list of expenses.</w:t>
      </w:r>
    </w:p>
    <w:p w14:paraId="0276E8F6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Generate basic spending summaries.</w:t>
      </w:r>
    </w:p>
    <w:p w14:paraId="26D3D87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Store data locally or in a lightweight cloud-based database.</w:t>
      </w:r>
    </w:p>
    <w:p w14:paraId="282448CB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website will eliminate complexity and focus on user experience, speed, and accessibility, catering to individuals who need a hassle-free way to monitor their spending.</w:t>
      </w:r>
    </w:p>
    <w:p w14:paraId="13094C0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66B61F1A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2.3. Target Market</w:t>
      </w:r>
    </w:p>
    <w:p w14:paraId="280F34B1" w14:textId="57F43794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website is aimed at:</w:t>
      </w:r>
    </w:p>
    <w:p w14:paraId="6A653AD9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Individuals looking for a quick and simple expense tracking tool.</w:t>
      </w:r>
    </w:p>
    <w:p w14:paraId="3A57946C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Small business owners needing basic spending records.</w:t>
      </w:r>
    </w:p>
    <w:p w14:paraId="436656B3" w14:textId="4CE5CD26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Students and young professionals who want to manage their personal budgets without complex finance apps.</w:t>
      </w:r>
    </w:p>
    <w:p w14:paraId="26FC0372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818D729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2.4. Business Benefits</w:t>
      </w:r>
    </w:p>
    <w:p w14:paraId="1E1611F0" w14:textId="2D1D01AF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User Adoption: A clean and easy interface will attract users who find other apps too complicated.</w:t>
      </w:r>
    </w:p>
    <w:p w14:paraId="4FBADCC2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Scalability: Can later expand to include additional features like income tracking and savings goals.</w:t>
      </w:r>
    </w:p>
    <w:p w14:paraId="4EB3DDA3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654A83EA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2.5. Competitive Advantage</w:t>
      </w:r>
    </w:p>
    <w:p w14:paraId="76B38FB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Simplicity: No unnecessary features, making it easy for non-tech users.</w:t>
      </w:r>
    </w:p>
    <w:p w14:paraId="5E6C3B19" w14:textId="4CD6652C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lastRenderedPageBreak/>
        <w:t>Accessibility: Works on any device with a browser, no app installation required.</w:t>
      </w:r>
    </w:p>
    <w:p w14:paraId="7924223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Free to Use (with optional premium features in the future).</w:t>
      </w:r>
    </w:p>
    <w:p w14:paraId="7A41AD02" w14:textId="77777777" w:rsidR="00530664" w:rsidRPr="005C38EE" w:rsidRDefault="00530664" w:rsidP="00530664">
      <w:pPr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449730DE" w14:textId="77777777" w:rsidR="00530664" w:rsidRPr="005C38EE" w:rsidRDefault="00530664" w:rsidP="00530664">
      <w:pPr>
        <w:rPr>
          <w:rFonts w:asciiTheme="majorBidi" w:hAnsiTheme="majorBidi" w:cstheme="majorBidi"/>
          <w:b/>
          <w:bCs/>
          <w:sz w:val="24"/>
          <w:szCs w:val="24"/>
          <w:lang w:bidi="ar-JO"/>
        </w:rPr>
      </w:pPr>
    </w:p>
    <w:p w14:paraId="773A9A53" w14:textId="0B626464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3.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Scope </w:t>
      </w:r>
    </w:p>
    <w:p w14:paraId="1E3F4EA7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DB910BD" w14:textId="401229F7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3.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1. Project Scope</w:t>
      </w:r>
    </w:p>
    <w:p w14:paraId="3FC42C1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project aims to develop a simple, lightweight, and user-friendly web-based expense management tool that allows individuals to track and manage their daily expenses effortlessly. The website will focus on simplicity, accessibility, and essential functionalities without unnecessary complexity.</w:t>
      </w:r>
    </w:p>
    <w:p w14:paraId="63DBDA33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44EB5B1" w14:textId="30C04AC6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3.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2. In-Scope Features</w:t>
      </w:r>
    </w:p>
    <w:p w14:paraId="517BCAEA" w14:textId="2FEFBB49" w:rsidR="00530664" w:rsidRPr="005C38EE" w:rsidRDefault="00530664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website will include the following core functionalities:</w:t>
      </w:r>
    </w:p>
    <w:p w14:paraId="15245BD6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User Interface (UI):</w:t>
      </w:r>
    </w:p>
    <w:p w14:paraId="2EE3D8A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Clean, minimalistic design for ease of use.</w:t>
      </w:r>
    </w:p>
    <w:p w14:paraId="75FAD262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Responsive layout for mobile and desktop access.</w:t>
      </w:r>
    </w:p>
    <w:p w14:paraId="3265EC6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Expense Management:</w:t>
      </w:r>
    </w:p>
    <w:p w14:paraId="0B2A9CA9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Add, edit, and delete expenses.</w:t>
      </w:r>
    </w:p>
    <w:p w14:paraId="7CC8BB2F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Categorize expenses (e.g., Food, Transport, Bills, etc.).</w:t>
      </w:r>
    </w:p>
    <w:p w14:paraId="3BC1F85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View a list of recorded expenses in a table format.</w:t>
      </w:r>
    </w:p>
    <w:p w14:paraId="1B608AE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Data Handling:</w:t>
      </w:r>
    </w:p>
    <w:p w14:paraId="61BD985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Store expenses using </w:t>
      </w:r>
      <w:proofErr w:type="spellStart"/>
      <w:r w:rsidRPr="005C38EE">
        <w:rPr>
          <w:rFonts w:asciiTheme="majorBidi" w:hAnsiTheme="majorBidi" w:cstheme="majorBidi"/>
          <w:sz w:val="24"/>
          <w:szCs w:val="24"/>
          <w:lang w:bidi="ar-JO"/>
        </w:rPr>
        <w:t>LocalStorage</w:t>
      </w:r>
      <w:proofErr w:type="spellEnd"/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(or a lightweight cloud database if required).</w:t>
      </w:r>
    </w:p>
    <w:p w14:paraId="4189DB9B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Basic Analytics &amp; Reporting:</w:t>
      </w:r>
    </w:p>
    <w:p w14:paraId="60BAA44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Display total expenses for a selected period (daily, weekly, monthly).</w:t>
      </w:r>
    </w:p>
    <w:p w14:paraId="733CD889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Simple bar or pie chart visualization of spending categories.</w:t>
      </w:r>
    </w:p>
    <w:p w14:paraId="004BE813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User Accessibility:</w:t>
      </w:r>
    </w:p>
    <w:p w14:paraId="7B12CE61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mandatory login required (for saving data across devices).</w:t>
      </w:r>
    </w:p>
    <w:p w14:paraId="1B846943" w14:textId="77C8846D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Quick and easy navigation.</w:t>
      </w:r>
    </w:p>
    <w:p w14:paraId="628D39C3" w14:textId="68593319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10A331A" w14:textId="77777777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41C6E12B" w14:textId="3961CB7E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3.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3. Out-of-Scope Features</w:t>
      </w:r>
    </w:p>
    <w:p w14:paraId="2552D661" w14:textId="5EEDEAE5" w:rsidR="00530664" w:rsidRPr="005C38EE" w:rsidRDefault="00530664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following features will not be included in the initial version to maintain simplicity:</w:t>
      </w:r>
    </w:p>
    <w:p w14:paraId="75F70D3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Advanced financial planning tools (e.g., investment tracking, loans, income tracking).</w:t>
      </w:r>
    </w:p>
    <w:p w14:paraId="21C31036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Multi-user accounts or complex authentication systems.</w:t>
      </w:r>
    </w:p>
    <w:p w14:paraId="5351ACA0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Integration with banks or financial institutions.</w:t>
      </w:r>
    </w:p>
    <w:p w14:paraId="7F585B20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Mobile app development (initially web-based only).</w:t>
      </w:r>
    </w:p>
    <w:p w14:paraId="7BACD521" w14:textId="30246F1E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Automated expense categorization using AI.</w:t>
      </w:r>
    </w:p>
    <w:p w14:paraId="00C7B0D6" w14:textId="07D7BA8B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7A1C0DD5" w14:textId="77777777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30795298" w14:textId="13D6BD2F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3.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4. Technical Scope</w:t>
      </w:r>
    </w:p>
    <w:p w14:paraId="39625195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Frontend: HTML, CSS, JavaScript (or </w:t>
      </w:r>
      <w:proofErr w:type="gramStart"/>
      <w:r w:rsidRPr="005C38EE">
        <w:rPr>
          <w:rFonts w:asciiTheme="majorBidi" w:hAnsiTheme="majorBidi" w:cstheme="majorBidi"/>
          <w:sz w:val="24"/>
          <w:szCs w:val="24"/>
          <w:lang w:bidi="ar-JO"/>
        </w:rPr>
        <w:t>React</w:t>
      </w:r>
      <w:proofErr w:type="gramEnd"/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for better UI).</w:t>
      </w:r>
    </w:p>
    <w:p w14:paraId="0BE09C18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proofErr w:type="gramStart"/>
      <w:r w:rsidRPr="005C38EE">
        <w:rPr>
          <w:rFonts w:asciiTheme="majorBidi" w:hAnsiTheme="majorBidi" w:cstheme="majorBidi"/>
          <w:sz w:val="24"/>
          <w:szCs w:val="24"/>
          <w:lang w:bidi="ar-JO"/>
        </w:rPr>
        <w:t>Backend :</w:t>
      </w:r>
      <w:proofErr w:type="gramEnd"/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Firebase or a simple Node.js API (if needed).</w:t>
      </w:r>
    </w:p>
    <w:p w14:paraId="42D10BD3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Database: </w:t>
      </w:r>
      <w:proofErr w:type="spellStart"/>
      <w:r w:rsidRPr="005C38EE">
        <w:rPr>
          <w:rFonts w:asciiTheme="majorBidi" w:hAnsiTheme="majorBidi" w:cstheme="majorBidi"/>
          <w:sz w:val="24"/>
          <w:szCs w:val="24"/>
          <w:lang w:bidi="ar-JO"/>
        </w:rPr>
        <w:t>LocalStorage</w:t>
      </w:r>
      <w:proofErr w:type="spellEnd"/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for local use or a small cloud database for persistent storage.</w:t>
      </w:r>
    </w:p>
    <w:p w14:paraId="1E99A064" w14:textId="77777777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68BF85F3" w14:textId="1AF0AFEC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5. Constraints &amp; Assumptions</w:t>
      </w:r>
    </w:p>
    <w:p w14:paraId="1682B57D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The website will prioritize a simple and intuitive user experience over feature-heavy development.</w:t>
      </w:r>
    </w:p>
    <w:p w14:paraId="2F7939B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8A77832" w14:textId="6C030046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4.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 xml:space="preserve">Goals </w:t>
      </w:r>
    </w:p>
    <w:p w14:paraId="2FC5A651" w14:textId="77777777" w:rsidR="00430851" w:rsidRPr="005C38EE" w:rsidRDefault="00430851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4.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1. Primary Goal</w:t>
      </w:r>
    </w:p>
    <w:p w14:paraId="3D1A8D99" w14:textId="64F540D9" w:rsidR="00530664" w:rsidRPr="005C38EE" w:rsidRDefault="00530664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To develop a simple, lightweight, and user-friendly web-based expense tracking system that allows users to quickly record, view, and manage their daily expenses without unnecessary complexity.</w:t>
      </w:r>
    </w:p>
    <w:p w14:paraId="3EB6F15C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95C309C" w14:textId="77777777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B563AE7" w14:textId="4213B6E4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4.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2. Specific Goals</w:t>
      </w:r>
    </w:p>
    <w:p w14:paraId="061E79A7" w14:textId="7745ECB6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4.2.1. 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User Experience Goals</w:t>
      </w:r>
    </w:p>
    <w:p w14:paraId="5A2DA4F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lastRenderedPageBreak/>
        <w:t>Provide a clean, intuitive, and easy-to-navigate interface.</w:t>
      </w:r>
    </w:p>
    <w:p w14:paraId="241E01B4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Ensure responsive design for seamless use on both mobile and desktop devices.</w:t>
      </w:r>
    </w:p>
    <w:p w14:paraId="2E3420CC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Minimize the number of steps required to add, edit, or delete expenses.</w:t>
      </w:r>
    </w:p>
    <w:p w14:paraId="20DAF3C0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0AC5C4BA" w14:textId="677B4CB3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4.2.2. 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Functional Goals</w:t>
      </w:r>
    </w:p>
    <w:p w14:paraId="6018BAFB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Enable users to add, edit, and delete expenses easily.</w:t>
      </w:r>
    </w:p>
    <w:p w14:paraId="2FCA1DDB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Allow expenses to be categorized (e.g., Food, Transport, Bills, etc.).</w:t>
      </w:r>
    </w:p>
    <w:p w14:paraId="1E100E31" w14:textId="3911FD83" w:rsidR="00530664" w:rsidRPr="005C38EE" w:rsidRDefault="00530664" w:rsidP="00430851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Provide a simple summary of spending trends with total expenses and basic analytics.</w:t>
      </w:r>
    </w:p>
    <w:p w14:paraId="68FD3129" w14:textId="02375599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Store expense data in local storage or a lightweight cloud database.</w:t>
      </w:r>
    </w:p>
    <w:p w14:paraId="1FDB7B3E" w14:textId="77777777" w:rsidR="00430851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</w:p>
    <w:p w14:paraId="5453D70C" w14:textId="48EB335A" w:rsidR="00530664" w:rsidRPr="005C38EE" w:rsidRDefault="00430851" w:rsidP="00530664">
      <w:pPr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4.2.3. </w:t>
      </w:r>
      <w:r w:rsidR="00530664" w:rsidRPr="005C38EE">
        <w:rPr>
          <w:rFonts w:asciiTheme="majorBidi" w:hAnsiTheme="majorBidi" w:cstheme="majorBidi"/>
          <w:sz w:val="24"/>
          <w:szCs w:val="24"/>
          <w:lang w:bidi="ar-JO"/>
        </w:rPr>
        <w:t>Technical Goals</w:t>
      </w:r>
    </w:p>
    <w:p w14:paraId="2F6DC971" w14:textId="77777777" w:rsidR="00530664" w:rsidRPr="005C38EE" w:rsidRDefault="00530664" w:rsidP="00530664">
      <w:pPr>
        <w:rPr>
          <w:rFonts w:asciiTheme="majorBidi" w:hAnsiTheme="majorBidi" w:cstheme="majorBidi"/>
          <w:sz w:val="24"/>
          <w:szCs w:val="24"/>
          <w:rtl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Develop the website using lightweight and efficient technologies (e.g., HTML, CSS, JavaScript, or React).</w:t>
      </w:r>
    </w:p>
    <w:p w14:paraId="14717501" w14:textId="77777777" w:rsidR="00663326" w:rsidRPr="005C38EE" w:rsidRDefault="00663326">
      <w:pPr>
        <w:rPr>
          <w:rFonts w:asciiTheme="majorBidi" w:hAnsiTheme="majorBidi" w:cstheme="majorBidi"/>
          <w:sz w:val="24"/>
          <w:szCs w:val="24"/>
          <w:lang w:bidi="ar-JO"/>
        </w:rPr>
      </w:pPr>
    </w:p>
    <w:sectPr w:rsidR="00663326" w:rsidRPr="005C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8E"/>
    <w:rsid w:val="00430851"/>
    <w:rsid w:val="0046463C"/>
    <w:rsid w:val="00530664"/>
    <w:rsid w:val="005C38EE"/>
    <w:rsid w:val="00663326"/>
    <w:rsid w:val="006C19A6"/>
    <w:rsid w:val="00745930"/>
    <w:rsid w:val="00A1728E"/>
    <w:rsid w:val="00D456B9"/>
    <w:rsid w:val="00D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CEDF"/>
  <w15:chartTrackingRefBased/>
  <w15:docId w15:val="{0C6E25CA-20E6-4DF1-B737-96514B1B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46463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46463C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5C38EE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5</cp:revision>
  <dcterms:created xsi:type="dcterms:W3CDTF">2025-03-20T19:20:00Z</dcterms:created>
  <dcterms:modified xsi:type="dcterms:W3CDTF">2025-03-21T20:45:00Z</dcterms:modified>
</cp:coreProperties>
</file>