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734DC" w:rsidRDefault="009734DC" w:rsidP="009734DC">
      <w:pPr>
        <w:spacing w:line="22" w:lineRule="atLeast"/>
        <w:contextualSpacing/>
        <w:jc w:val="center"/>
        <w:rPr>
          <w:rFonts w:ascii="Times New Roman" w:eastAsiaTheme="minorHAnsi" w:hAnsi="Times New Roman" w:cs="Times New Roman"/>
          <w:b/>
          <w:sz w:val="24"/>
          <w:szCs w:val="24"/>
          <w:lang w:val="en-US" w:eastAsia="en-US"/>
        </w:rPr>
      </w:pPr>
      <w:r>
        <w:rPr>
          <w:rFonts w:ascii="Times New Roman" w:eastAsiaTheme="minorHAnsi" w:hAnsi="Times New Roman" w:cs="Times New Roman"/>
          <w:b/>
          <w:sz w:val="24"/>
          <w:szCs w:val="24"/>
          <w:lang w:val="en-US" w:eastAsia="en-US"/>
        </w:rPr>
        <w:t>Lecture 11</w:t>
      </w:r>
    </w:p>
    <w:p w:rsidR="009734DC" w:rsidRPr="009734DC" w:rsidRDefault="009734DC" w:rsidP="009734DC">
      <w:pPr>
        <w:spacing w:line="22" w:lineRule="atLeast"/>
        <w:contextualSpacing/>
        <w:jc w:val="center"/>
        <w:rPr>
          <w:rFonts w:ascii="Times New Roman" w:eastAsiaTheme="minorHAnsi" w:hAnsi="Times New Roman" w:cs="Times New Roman"/>
          <w:b/>
          <w:sz w:val="24"/>
          <w:szCs w:val="24"/>
          <w:lang w:val="en-US" w:eastAsia="en-US"/>
        </w:rPr>
      </w:pPr>
    </w:p>
    <w:p w:rsidR="009734DC" w:rsidRPr="009734DC" w:rsidRDefault="009734DC" w:rsidP="009734DC">
      <w:pPr>
        <w:numPr>
          <w:ilvl w:val="0"/>
          <w:numId w:val="1"/>
        </w:numPr>
        <w:spacing w:line="22" w:lineRule="atLeast"/>
        <w:contextualSpacing/>
        <w:jc w:val="both"/>
        <w:rPr>
          <w:rFonts w:ascii="Times New Roman" w:eastAsiaTheme="minorHAnsi" w:hAnsi="Times New Roman" w:cs="Times New Roman"/>
          <w:b/>
          <w:sz w:val="24"/>
          <w:szCs w:val="24"/>
          <w:lang w:val="en-US" w:eastAsia="en-US"/>
        </w:rPr>
      </w:pPr>
      <w:r>
        <w:rPr>
          <w:rFonts w:ascii="Times New Roman" w:eastAsiaTheme="minorHAnsi" w:hAnsi="Times New Roman" w:cs="Times New Roman"/>
          <w:b/>
          <w:sz w:val="24"/>
          <w:szCs w:val="24"/>
          <w:lang w:val="en-US" w:eastAsia="en-US"/>
        </w:rPr>
        <w:t>Kazakhstan in the period of the Second World War</w:t>
      </w:r>
    </w:p>
    <w:p w:rsidR="009734DC" w:rsidRPr="009734DC" w:rsidRDefault="009734DC" w:rsidP="009734DC">
      <w:pPr>
        <w:spacing w:line="22" w:lineRule="atLeast"/>
        <w:ind w:left="1069"/>
        <w:contextualSpacing/>
        <w:jc w:val="both"/>
        <w:rPr>
          <w:rFonts w:ascii="Times New Roman" w:eastAsiaTheme="minorHAnsi" w:hAnsi="Times New Roman" w:cs="Times New Roman"/>
          <w:b/>
          <w:sz w:val="24"/>
          <w:szCs w:val="24"/>
          <w:lang w:val="en-US" w:eastAsia="en-US"/>
        </w:rPr>
      </w:pPr>
    </w:p>
    <w:p w:rsidR="009734DC" w:rsidRPr="009734DC" w:rsidRDefault="009734DC" w:rsidP="009734DC">
      <w:pPr>
        <w:spacing w:line="22" w:lineRule="atLeast"/>
        <w:contextualSpacing/>
        <w:jc w:val="both"/>
        <w:rPr>
          <w:rFonts w:ascii="Times New Roman" w:eastAsiaTheme="minorHAnsi" w:hAnsi="Times New Roman" w:cs="Times New Roman"/>
          <w:sz w:val="24"/>
          <w:szCs w:val="24"/>
          <w:lang w:val="en-US" w:eastAsia="en-US"/>
        </w:rPr>
      </w:pPr>
      <w:r w:rsidRPr="00BF7D46">
        <w:rPr>
          <w:rFonts w:ascii="Times New Roman" w:eastAsiaTheme="minorHAnsi" w:hAnsi="Times New Roman" w:cs="Times New Roman"/>
          <w:sz w:val="24"/>
          <w:szCs w:val="24"/>
          <w:lang w:val="en-US" w:eastAsia="en-US"/>
        </w:rPr>
        <w:t>In Kazakhstan about 25% of the population was mobilized to the front, which was significantly higher than the national average</w:t>
      </w:r>
      <w:bookmarkStart w:id="0" w:name="_GoBack"/>
      <w:bookmarkEnd w:id="0"/>
      <w:r w:rsidRPr="00BF7D46">
        <w:rPr>
          <w:rFonts w:ascii="Times New Roman" w:eastAsiaTheme="minorHAnsi" w:hAnsi="Times New Roman" w:cs="Times New Roman"/>
          <w:sz w:val="24"/>
          <w:szCs w:val="24"/>
          <w:lang w:val="en-US" w:eastAsia="en-US"/>
        </w:rPr>
        <w:t xml:space="preserve">. Many Kazakhs found themselves in the thick of the war: in the battle near Moscow, near Stalingrad and at the Kursk Bulge. Many of our compatriots participated in the liberation of Europe and the seizure of Berlin. In my opinion, the active participation of the Kazakhs in the decisive battles is explained by the geographic proximity to theaters of military operations (Moscow, Stalingrad) and by the presence of well-developed railroads in the republic. These reasons allowed military commissariats to select men for shipment to the front lines promptly. It is estimated, that about 70 % of the male population of the republic aged from 18 to 50 years old went to the front. </w:t>
      </w:r>
    </w:p>
    <w:p w:rsidR="009734DC" w:rsidRPr="009734DC" w:rsidRDefault="009734DC" w:rsidP="009734DC">
      <w:pPr>
        <w:spacing w:line="22" w:lineRule="atLeast"/>
        <w:contextualSpacing/>
        <w:jc w:val="both"/>
        <w:rPr>
          <w:rFonts w:ascii="Times New Roman" w:eastAsiaTheme="minorHAnsi" w:hAnsi="Times New Roman" w:cs="Times New Roman"/>
          <w:sz w:val="24"/>
          <w:szCs w:val="24"/>
          <w:lang w:val="en-US" w:eastAsia="en-US"/>
        </w:rPr>
      </w:pPr>
      <w:r w:rsidRPr="00BF7D46">
        <w:rPr>
          <w:rFonts w:ascii="Times New Roman" w:eastAsiaTheme="minorHAnsi" w:hAnsi="Times New Roman" w:cs="Times New Roman"/>
          <w:sz w:val="24"/>
          <w:szCs w:val="24"/>
          <w:lang w:val="en-US" w:eastAsia="en-US"/>
        </w:rPr>
        <w:t>According to data from military establishments, during the war 12 rifle divisions, 4 cavalry divisions, 7 rifle brigades, about 50 separate regiments and battalions were formed in Kazakhstan. And in general it is believed that</w:t>
      </w:r>
      <w:r>
        <w:rPr>
          <w:rFonts w:ascii="Times New Roman" w:eastAsiaTheme="minorHAnsi" w:hAnsi="Times New Roman" w:cs="Times New Roman"/>
          <w:sz w:val="24"/>
          <w:szCs w:val="24"/>
          <w:lang w:val="en-US" w:eastAsia="en-US"/>
        </w:rPr>
        <w:t xml:space="preserve"> from</w:t>
      </w:r>
      <w:r w:rsidRPr="00BF7D46">
        <w:rPr>
          <w:rFonts w:ascii="Times New Roman" w:eastAsiaTheme="minorHAnsi" w:hAnsi="Times New Roman" w:cs="Times New Roman"/>
          <w:sz w:val="24"/>
          <w:szCs w:val="24"/>
          <w:lang w:val="en-US" w:eastAsia="en-US"/>
        </w:rPr>
        <w:t xml:space="preserve"> 1 million 200 to 1 million 400,000 people were mobilized to the front.</w:t>
      </w:r>
      <w:r>
        <w:rPr>
          <w:rFonts w:ascii="Times New Roman" w:eastAsiaTheme="minorHAnsi" w:hAnsi="Times New Roman" w:cs="Times New Roman"/>
          <w:sz w:val="24"/>
          <w:szCs w:val="24"/>
          <w:lang w:val="en-US" w:eastAsia="en-US"/>
        </w:rPr>
        <w:t xml:space="preserve"> </w:t>
      </w:r>
    </w:p>
    <w:p w:rsidR="009734DC" w:rsidRPr="00BF7D46" w:rsidRDefault="009734DC" w:rsidP="009734DC">
      <w:pPr>
        <w:spacing w:line="22" w:lineRule="atLeast"/>
        <w:contextualSpacing/>
        <w:jc w:val="both"/>
        <w:rPr>
          <w:rFonts w:ascii="Times New Roman" w:eastAsiaTheme="minorHAnsi" w:hAnsi="Times New Roman" w:cs="Times New Roman"/>
          <w:sz w:val="24"/>
          <w:szCs w:val="24"/>
          <w:lang w:eastAsia="en-US"/>
        </w:rPr>
      </w:pPr>
      <w:r w:rsidRPr="00BF7D46">
        <w:rPr>
          <w:rFonts w:ascii="Times New Roman" w:eastAsiaTheme="minorHAnsi" w:hAnsi="Times New Roman" w:cs="Times New Roman"/>
          <w:sz w:val="24"/>
          <w:szCs w:val="24"/>
          <w:lang w:val="en-US" w:eastAsia="en-US"/>
        </w:rPr>
        <w:t xml:space="preserve">        </w:t>
      </w:r>
      <w:r>
        <w:rPr>
          <w:noProof/>
        </w:rPr>
        <w:drawing>
          <wp:inline distT="0" distB="0" distL="0" distR="0" wp14:anchorId="7C468EC0" wp14:editId="39DF506A">
            <wp:extent cx="6152515" cy="3383915"/>
            <wp:effectExtent l="0" t="0" r="635" b="6985"/>
            <wp:docPr id="1"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5"/>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6152515" cy="3383915"/>
                    </a:xfrm>
                    <a:prstGeom prst="rect">
                      <a:avLst/>
                    </a:prstGeom>
                  </pic:spPr>
                </pic:pic>
              </a:graphicData>
            </a:graphic>
          </wp:inline>
        </w:drawing>
      </w:r>
    </w:p>
    <w:p w:rsidR="009734DC" w:rsidRDefault="009734DC" w:rsidP="009734DC">
      <w:pPr>
        <w:spacing w:line="22" w:lineRule="atLeast"/>
        <w:contextualSpacing/>
        <w:jc w:val="both"/>
        <w:rPr>
          <w:rFonts w:ascii="Times New Roman" w:eastAsiaTheme="minorHAnsi" w:hAnsi="Times New Roman" w:cs="Times New Roman"/>
          <w:sz w:val="24"/>
          <w:szCs w:val="24"/>
          <w:lang w:eastAsia="en-US"/>
        </w:rPr>
      </w:pPr>
    </w:p>
    <w:p w:rsidR="009734DC" w:rsidRPr="009734DC" w:rsidRDefault="009734DC" w:rsidP="009734DC">
      <w:pPr>
        <w:spacing w:line="22" w:lineRule="atLeast"/>
        <w:contextualSpacing/>
        <w:jc w:val="both"/>
        <w:rPr>
          <w:rFonts w:ascii="Times New Roman" w:eastAsiaTheme="minorHAnsi" w:hAnsi="Times New Roman" w:cs="Times New Roman"/>
          <w:sz w:val="24"/>
          <w:szCs w:val="24"/>
          <w:lang w:val="en-US" w:eastAsia="en-US"/>
        </w:rPr>
      </w:pPr>
      <w:r w:rsidRPr="00BF7D46">
        <w:rPr>
          <w:rFonts w:ascii="Times New Roman" w:eastAsiaTheme="minorHAnsi" w:hAnsi="Times New Roman" w:cs="Times New Roman"/>
          <w:sz w:val="24"/>
          <w:szCs w:val="24"/>
          <w:lang w:val="en-US" w:eastAsia="en-US"/>
        </w:rPr>
        <w:t xml:space="preserve">From the very first days of the Great Patriotic War Soviet soldiers, in the ranks of which thousands of Kazakhs fought on all fronts against the Nazi invaders. One of the first Kazakh compounds that went into battle with the enemy was the 312th Infantry Division, commanded by Colonel (later Major-General) A. F. </w:t>
      </w:r>
      <w:proofErr w:type="spellStart"/>
      <w:r w:rsidRPr="00BF7D46">
        <w:rPr>
          <w:rFonts w:ascii="Times New Roman" w:eastAsiaTheme="minorHAnsi" w:hAnsi="Times New Roman" w:cs="Times New Roman"/>
          <w:sz w:val="24"/>
          <w:szCs w:val="24"/>
          <w:lang w:val="en-US" w:eastAsia="en-US"/>
        </w:rPr>
        <w:t>Naumov</w:t>
      </w:r>
      <w:proofErr w:type="spellEnd"/>
      <w:r w:rsidRPr="00BF7D46">
        <w:rPr>
          <w:rFonts w:ascii="Times New Roman" w:eastAsiaTheme="minorHAnsi" w:hAnsi="Times New Roman" w:cs="Times New Roman"/>
          <w:sz w:val="24"/>
          <w:szCs w:val="24"/>
          <w:lang w:val="en-US" w:eastAsia="en-US"/>
        </w:rPr>
        <w:t>.</w:t>
      </w:r>
    </w:p>
    <w:p w:rsidR="009734DC" w:rsidRPr="009734DC" w:rsidRDefault="009734DC" w:rsidP="009734DC">
      <w:pPr>
        <w:spacing w:line="22" w:lineRule="atLeast"/>
        <w:contextualSpacing/>
        <w:jc w:val="both"/>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 xml:space="preserve"> There was another heroic t</w:t>
      </w:r>
      <w:r w:rsidRPr="00BF7D46">
        <w:rPr>
          <w:rFonts w:ascii="Times New Roman" w:eastAsiaTheme="minorHAnsi" w:hAnsi="Times New Roman" w:cs="Times New Roman"/>
          <w:sz w:val="24"/>
          <w:szCs w:val="24"/>
          <w:lang w:val="en-US" w:eastAsia="en-US"/>
        </w:rPr>
        <w:t>he 316</w:t>
      </w:r>
      <w:r w:rsidRPr="00161CEB">
        <w:rPr>
          <w:rFonts w:ascii="Times New Roman" w:eastAsiaTheme="minorHAnsi" w:hAnsi="Times New Roman" w:cs="Times New Roman"/>
          <w:sz w:val="24"/>
          <w:szCs w:val="24"/>
          <w:vertAlign w:val="superscript"/>
          <w:lang w:val="en-US" w:eastAsia="en-US"/>
        </w:rPr>
        <w:t>th</w:t>
      </w:r>
      <w:r>
        <w:rPr>
          <w:rFonts w:ascii="Times New Roman" w:eastAsiaTheme="minorHAnsi" w:hAnsi="Times New Roman" w:cs="Times New Roman"/>
          <w:sz w:val="24"/>
          <w:szCs w:val="24"/>
          <w:vertAlign w:val="superscript"/>
          <w:lang w:val="en-US" w:eastAsia="en-US"/>
        </w:rPr>
        <w:t xml:space="preserve"> </w:t>
      </w:r>
      <w:r>
        <w:rPr>
          <w:rFonts w:ascii="Times New Roman" w:eastAsiaTheme="minorHAnsi" w:hAnsi="Times New Roman" w:cs="Times New Roman"/>
          <w:sz w:val="24"/>
          <w:szCs w:val="24"/>
          <w:lang w:val="en-US" w:eastAsia="en-US"/>
        </w:rPr>
        <w:t>Division</w:t>
      </w:r>
      <w:r w:rsidRPr="00BF7D46">
        <w:rPr>
          <w:rFonts w:ascii="Times New Roman" w:eastAsiaTheme="minorHAnsi" w:hAnsi="Times New Roman" w:cs="Times New Roman"/>
          <w:sz w:val="24"/>
          <w:szCs w:val="24"/>
          <w:lang w:val="en-US" w:eastAsia="en-US"/>
        </w:rPr>
        <w:t xml:space="preserve">, commanded from the first day by Major-General Ivan </w:t>
      </w:r>
      <w:proofErr w:type="spellStart"/>
      <w:r w:rsidRPr="00BF7D46">
        <w:rPr>
          <w:rFonts w:ascii="Times New Roman" w:eastAsiaTheme="minorHAnsi" w:hAnsi="Times New Roman" w:cs="Times New Roman"/>
          <w:sz w:val="24"/>
          <w:szCs w:val="24"/>
          <w:lang w:val="en-US" w:eastAsia="en-US"/>
        </w:rPr>
        <w:t>Panfilov</w:t>
      </w:r>
      <w:proofErr w:type="spellEnd"/>
      <w:r w:rsidRPr="00BF7D46">
        <w:rPr>
          <w:rFonts w:ascii="Times New Roman" w:eastAsiaTheme="minorHAnsi" w:hAnsi="Times New Roman" w:cs="Times New Roman"/>
          <w:sz w:val="24"/>
          <w:szCs w:val="24"/>
          <w:lang w:val="en-US" w:eastAsia="en-US"/>
        </w:rPr>
        <w:t xml:space="preserve">. Having honorably fulfilled the task, </w:t>
      </w:r>
      <w:proofErr w:type="spellStart"/>
      <w:r w:rsidRPr="00BF7D46">
        <w:rPr>
          <w:rFonts w:ascii="Times New Roman" w:eastAsiaTheme="minorHAnsi" w:hAnsi="Times New Roman" w:cs="Times New Roman"/>
          <w:sz w:val="24"/>
          <w:szCs w:val="24"/>
          <w:lang w:val="en-US" w:eastAsia="en-US"/>
        </w:rPr>
        <w:t>Panfilov's</w:t>
      </w:r>
      <w:proofErr w:type="spellEnd"/>
      <w:r w:rsidRPr="00BF7D46">
        <w:rPr>
          <w:rFonts w:ascii="Times New Roman" w:eastAsiaTheme="minorHAnsi" w:hAnsi="Times New Roman" w:cs="Times New Roman"/>
          <w:sz w:val="24"/>
          <w:szCs w:val="24"/>
          <w:lang w:val="en-US" w:eastAsia="en-US"/>
        </w:rPr>
        <w:t xml:space="preserve"> Division, on the order of the Supreme Command, occupied the 30-kilometer section in the defense of Moscow. In an unequal battle with fifty enemy tanks they came out victorious. By the Decree of the Presidium of the Supreme body of the USSR twenty-eight participants of that historical fight were awarded the title of Hero of the Soviet Union. In these battles near </w:t>
      </w:r>
      <w:proofErr w:type="spellStart"/>
      <w:r w:rsidRPr="00BF7D46">
        <w:rPr>
          <w:rFonts w:ascii="Times New Roman" w:eastAsiaTheme="minorHAnsi" w:hAnsi="Times New Roman" w:cs="Times New Roman"/>
          <w:sz w:val="24"/>
          <w:szCs w:val="24"/>
          <w:lang w:val="en-US" w:eastAsia="en-US"/>
        </w:rPr>
        <w:t>Volokolamsk</w:t>
      </w:r>
      <w:proofErr w:type="spellEnd"/>
      <w:r w:rsidRPr="00BF7D46">
        <w:rPr>
          <w:rFonts w:ascii="Times New Roman" w:eastAsiaTheme="minorHAnsi" w:hAnsi="Times New Roman" w:cs="Times New Roman"/>
          <w:sz w:val="24"/>
          <w:szCs w:val="24"/>
          <w:lang w:val="en-US" w:eastAsia="en-US"/>
        </w:rPr>
        <w:t xml:space="preserve"> died a brave soldier, a talented commander, Major-General I.V. </w:t>
      </w:r>
      <w:proofErr w:type="spellStart"/>
      <w:r w:rsidRPr="00BF7D46">
        <w:rPr>
          <w:rFonts w:ascii="Times New Roman" w:eastAsiaTheme="minorHAnsi" w:hAnsi="Times New Roman" w:cs="Times New Roman"/>
          <w:sz w:val="24"/>
          <w:szCs w:val="24"/>
          <w:lang w:val="en-US" w:eastAsia="en-US"/>
        </w:rPr>
        <w:t>Panfilov</w:t>
      </w:r>
      <w:proofErr w:type="spellEnd"/>
      <w:r w:rsidRPr="00BF7D46">
        <w:rPr>
          <w:rFonts w:ascii="Times New Roman" w:eastAsiaTheme="minorHAnsi" w:hAnsi="Times New Roman" w:cs="Times New Roman"/>
          <w:sz w:val="24"/>
          <w:szCs w:val="24"/>
          <w:lang w:val="en-US" w:eastAsia="en-US"/>
        </w:rPr>
        <w:t>. He was posthumously awarded the title of a Hero of the Soviet Union, and the 8th Guards Rifle Division (former 316th) began to bear his name.</w:t>
      </w:r>
    </w:p>
    <w:p w:rsidR="009734DC" w:rsidRPr="009734DC" w:rsidRDefault="009734DC" w:rsidP="009734DC">
      <w:pPr>
        <w:spacing w:line="22" w:lineRule="atLeast"/>
        <w:contextualSpacing/>
        <w:jc w:val="both"/>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lastRenderedPageBreak/>
        <w:t xml:space="preserve"> </w:t>
      </w:r>
      <w:r w:rsidRPr="00BF7D46">
        <w:rPr>
          <w:rFonts w:ascii="Times New Roman" w:eastAsiaTheme="minorHAnsi" w:hAnsi="Times New Roman" w:cs="Times New Roman"/>
          <w:sz w:val="24"/>
          <w:szCs w:val="24"/>
          <w:lang w:val="en-US" w:eastAsia="en-US"/>
        </w:rPr>
        <w:t xml:space="preserve">In 1941 in Alma-Ata from cadets of military schools of Alma-Ata, Tashkent, Frunze and other cities the 39th separate shooting brigade which, as well as 8th Guards </w:t>
      </w:r>
      <w:proofErr w:type="spellStart"/>
      <w:r w:rsidRPr="00BF7D46">
        <w:rPr>
          <w:rFonts w:ascii="Times New Roman" w:eastAsiaTheme="minorHAnsi" w:hAnsi="Times New Roman" w:cs="Times New Roman"/>
          <w:sz w:val="24"/>
          <w:szCs w:val="24"/>
          <w:lang w:val="en-US" w:eastAsia="en-US"/>
        </w:rPr>
        <w:t>Panfilov</w:t>
      </w:r>
      <w:proofErr w:type="spellEnd"/>
      <w:r w:rsidRPr="00BF7D46">
        <w:rPr>
          <w:rFonts w:ascii="Times New Roman" w:eastAsiaTheme="minorHAnsi" w:hAnsi="Times New Roman" w:cs="Times New Roman"/>
          <w:sz w:val="24"/>
          <w:szCs w:val="24"/>
          <w:lang w:val="en-US" w:eastAsia="en-US"/>
        </w:rPr>
        <w:t xml:space="preserve"> division, smashed the enemy near Moscow, released the occupied German cities has been generated. For its combat exploits and high discipline the 39th Infantry Brigade was transformed into the 73rd Guards Division, and it was named the Stalingrad Division. In the battle for this city on the Volga, along with many soldiers, the Kazakh gunners of the 22nd Artillery Regiment were famous. The personnel showed unprecedented heroism in the destruction of Hitler's tanks.</w:t>
      </w:r>
    </w:p>
    <w:p w:rsidR="009734DC" w:rsidRPr="009734DC" w:rsidRDefault="009734DC" w:rsidP="009734DC">
      <w:pPr>
        <w:spacing w:line="22" w:lineRule="atLeast"/>
        <w:contextualSpacing/>
        <w:jc w:val="both"/>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 xml:space="preserve"> </w:t>
      </w:r>
      <w:r w:rsidRPr="00BF7D46">
        <w:rPr>
          <w:rFonts w:ascii="Times New Roman" w:eastAsiaTheme="minorHAnsi" w:hAnsi="Times New Roman" w:cs="Times New Roman"/>
          <w:sz w:val="24"/>
          <w:szCs w:val="24"/>
          <w:lang w:val="en-US" w:eastAsia="en-US"/>
        </w:rPr>
        <w:t xml:space="preserve">In 1943 24 girls-Kazakh girls went to the front from the Urals region. After graduating from a sniper school in Podolsk, they then arrived at the Stalingrad front. The fame of the brave Kazakh girls, </w:t>
      </w:r>
      <w:r>
        <w:rPr>
          <w:rFonts w:ascii="Times New Roman" w:eastAsiaTheme="minorHAnsi" w:hAnsi="Times New Roman" w:cs="Times New Roman"/>
          <w:sz w:val="24"/>
          <w:szCs w:val="24"/>
          <w:lang w:val="en-US" w:eastAsia="en-US"/>
        </w:rPr>
        <w:t>(</w:t>
      </w:r>
      <w:r w:rsidRPr="00BF7D46">
        <w:rPr>
          <w:rFonts w:ascii="Times New Roman" w:eastAsiaTheme="minorHAnsi" w:hAnsi="Times New Roman" w:cs="Times New Roman"/>
          <w:sz w:val="24"/>
          <w:szCs w:val="24"/>
          <w:lang w:val="en-US" w:eastAsia="en-US"/>
        </w:rPr>
        <w:t xml:space="preserve">M. </w:t>
      </w:r>
      <w:proofErr w:type="spellStart"/>
      <w:r w:rsidRPr="00BF7D46">
        <w:rPr>
          <w:rFonts w:ascii="Times New Roman" w:eastAsiaTheme="minorHAnsi" w:hAnsi="Times New Roman" w:cs="Times New Roman"/>
          <w:sz w:val="24"/>
          <w:szCs w:val="24"/>
          <w:lang w:val="en-US" w:eastAsia="en-US"/>
        </w:rPr>
        <w:t>Toktamysheva</w:t>
      </w:r>
      <w:proofErr w:type="spellEnd"/>
      <w:r w:rsidRPr="00BF7D46">
        <w:rPr>
          <w:rFonts w:ascii="Times New Roman" w:eastAsiaTheme="minorHAnsi" w:hAnsi="Times New Roman" w:cs="Times New Roman"/>
          <w:sz w:val="24"/>
          <w:szCs w:val="24"/>
          <w:lang w:val="en-US" w:eastAsia="en-US"/>
        </w:rPr>
        <w:t xml:space="preserve">, R. </w:t>
      </w:r>
      <w:proofErr w:type="spellStart"/>
      <w:r w:rsidRPr="00BF7D46">
        <w:rPr>
          <w:rFonts w:ascii="Times New Roman" w:eastAsiaTheme="minorHAnsi" w:hAnsi="Times New Roman" w:cs="Times New Roman"/>
          <w:sz w:val="24"/>
          <w:szCs w:val="24"/>
          <w:lang w:val="en-US" w:eastAsia="en-US"/>
        </w:rPr>
        <w:t>Muminova</w:t>
      </w:r>
      <w:proofErr w:type="spellEnd"/>
      <w:r w:rsidRPr="00BF7D46">
        <w:rPr>
          <w:rFonts w:ascii="Times New Roman" w:eastAsiaTheme="minorHAnsi" w:hAnsi="Times New Roman" w:cs="Times New Roman"/>
          <w:sz w:val="24"/>
          <w:szCs w:val="24"/>
          <w:lang w:val="en-US" w:eastAsia="en-US"/>
        </w:rPr>
        <w:t xml:space="preserve">, A. </w:t>
      </w:r>
      <w:proofErr w:type="spellStart"/>
      <w:r w:rsidRPr="00BF7D46">
        <w:rPr>
          <w:rFonts w:ascii="Times New Roman" w:eastAsiaTheme="minorHAnsi" w:hAnsi="Times New Roman" w:cs="Times New Roman"/>
          <w:sz w:val="24"/>
          <w:szCs w:val="24"/>
          <w:lang w:val="en-US" w:eastAsia="en-US"/>
        </w:rPr>
        <w:t>Beketova</w:t>
      </w:r>
      <w:proofErr w:type="spellEnd"/>
      <w:r w:rsidRPr="00BF7D46">
        <w:rPr>
          <w:rFonts w:ascii="Times New Roman" w:eastAsiaTheme="minorHAnsi" w:hAnsi="Times New Roman" w:cs="Times New Roman"/>
          <w:sz w:val="24"/>
          <w:szCs w:val="24"/>
          <w:lang w:val="en-US" w:eastAsia="en-US"/>
        </w:rPr>
        <w:t>, M</w:t>
      </w:r>
      <w:r>
        <w:rPr>
          <w:rFonts w:ascii="Times New Roman" w:eastAsiaTheme="minorHAnsi" w:hAnsi="Times New Roman" w:cs="Times New Roman"/>
          <w:sz w:val="24"/>
          <w:szCs w:val="24"/>
          <w:lang w:val="en-US" w:eastAsia="en-US"/>
        </w:rPr>
        <w:t xml:space="preserve">. </w:t>
      </w:r>
      <w:proofErr w:type="spellStart"/>
      <w:r>
        <w:rPr>
          <w:rFonts w:ascii="Times New Roman" w:eastAsiaTheme="minorHAnsi" w:hAnsi="Times New Roman" w:cs="Times New Roman"/>
          <w:sz w:val="24"/>
          <w:szCs w:val="24"/>
          <w:lang w:val="en-US" w:eastAsia="en-US"/>
        </w:rPr>
        <w:t>Nesterenko</w:t>
      </w:r>
      <w:proofErr w:type="spellEnd"/>
      <w:r>
        <w:rPr>
          <w:rFonts w:ascii="Times New Roman" w:eastAsiaTheme="minorHAnsi" w:hAnsi="Times New Roman" w:cs="Times New Roman"/>
          <w:sz w:val="24"/>
          <w:szCs w:val="24"/>
          <w:lang w:val="en-US" w:eastAsia="en-US"/>
        </w:rPr>
        <w:t xml:space="preserve">, E. </w:t>
      </w:r>
      <w:proofErr w:type="spellStart"/>
      <w:r>
        <w:rPr>
          <w:rFonts w:ascii="Times New Roman" w:eastAsiaTheme="minorHAnsi" w:hAnsi="Times New Roman" w:cs="Times New Roman"/>
          <w:sz w:val="24"/>
          <w:szCs w:val="24"/>
          <w:lang w:val="en-US" w:eastAsia="en-US"/>
        </w:rPr>
        <w:t>Semenyuk</w:t>
      </w:r>
      <w:proofErr w:type="spellEnd"/>
      <w:r>
        <w:rPr>
          <w:rFonts w:ascii="Times New Roman" w:eastAsiaTheme="minorHAnsi" w:hAnsi="Times New Roman" w:cs="Times New Roman"/>
          <w:sz w:val="24"/>
          <w:szCs w:val="24"/>
          <w:lang w:val="en-US" w:eastAsia="en-US"/>
        </w:rPr>
        <w:t>, etc.)</w:t>
      </w:r>
      <w:r w:rsidRPr="00BF7D46">
        <w:rPr>
          <w:rFonts w:ascii="Times New Roman" w:eastAsiaTheme="minorHAnsi" w:hAnsi="Times New Roman" w:cs="Times New Roman"/>
          <w:sz w:val="24"/>
          <w:szCs w:val="24"/>
          <w:lang w:val="en-US" w:eastAsia="en-US"/>
        </w:rPr>
        <w:t xml:space="preserve"> went all over the front.</w:t>
      </w:r>
    </w:p>
    <w:p w:rsidR="009734DC" w:rsidRPr="00C45519" w:rsidRDefault="009734DC" w:rsidP="009734DC">
      <w:pPr>
        <w:spacing w:line="22" w:lineRule="atLeast"/>
        <w:contextualSpacing/>
        <w:jc w:val="both"/>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 xml:space="preserve"> </w:t>
      </w:r>
      <w:r w:rsidRPr="00BF7D46">
        <w:rPr>
          <w:rFonts w:ascii="Times New Roman" w:eastAsiaTheme="minorHAnsi" w:hAnsi="Times New Roman" w:cs="Times New Roman"/>
          <w:sz w:val="24"/>
          <w:szCs w:val="24"/>
          <w:lang w:val="en-US" w:eastAsia="en-US"/>
        </w:rPr>
        <w:t xml:space="preserve">The battle for Leningrad, which lasted more than three years, covered the entire northwestern part of the country. Together with soldiers of all nationalities, the Kazakh warriors defended Leningrad. To the city besieged by the enemy numerous trains with food, ammunition and military equipment went from Kazakhstan. In the first fights for Leningrad region Kazakh 310th and 314th infantry divisions took an active part. The soldiers of Kazakhstan participated in liberation of 22 settlements of the Leningrad region, took part in maintenance of communication of the blocked city with the "Great Land", in the paving of the "road of life". In fights for clearing of Leningrad (now St. Petersburg) and clearing from German armies of northwest part of the USSR many soldiers of Kazakhstan showed heroism and firmness. Among them machine gunner </w:t>
      </w:r>
      <w:proofErr w:type="spellStart"/>
      <w:r w:rsidRPr="00BF7D46">
        <w:rPr>
          <w:rFonts w:ascii="Times New Roman" w:eastAsiaTheme="minorHAnsi" w:hAnsi="Times New Roman" w:cs="Times New Roman"/>
          <w:sz w:val="24"/>
          <w:szCs w:val="24"/>
          <w:lang w:val="en-US" w:eastAsia="en-US"/>
        </w:rPr>
        <w:t>Manshuk</w:t>
      </w:r>
      <w:proofErr w:type="spellEnd"/>
      <w:r w:rsidRPr="00BF7D46">
        <w:rPr>
          <w:rFonts w:ascii="Times New Roman" w:eastAsiaTheme="minorHAnsi" w:hAnsi="Times New Roman" w:cs="Times New Roman"/>
          <w:sz w:val="24"/>
          <w:szCs w:val="24"/>
          <w:lang w:val="en-US" w:eastAsia="en-US"/>
        </w:rPr>
        <w:t xml:space="preserve"> </w:t>
      </w:r>
      <w:proofErr w:type="spellStart"/>
      <w:r w:rsidRPr="00BF7D46">
        <w:rPr>
          <w:rFonts w:ascii="Times New Roman" w:eastAsiaTheme="minorHAnsi" w:hAnsi="Times New Roman" w:cs="Times New Roman"/>
          <w:sz w:val="24"/>
          <w:szCs w:val="24"/>
          <w:lang w:val="en-US" w:eastAsia="en-US"/>
        </w:rPr>
        <w:t>Mametova</w:t>
      </w:r>
      <w:proofErr w:type="spellEnd"/>
      <w:r w:rsidRPr="00BF7D46">
        <w:rPr>
          <w:rFonts w:ascii="Times New Roman" w:eastAsiaTheme="minorHAnsi" w:hAnsi="Times New Roman" w:cs="Times New Roman"/>
          <w:sz w:val="24"/>
          <w:szCs w:val="24"/>
          <w:lang w:val="en-US" w:eastAsia="en-US"/>
        </w:rPr>
        <w:t xml:space="preserve">, killed by a Nazi bullet behind a machine gun north of </w:t>
      </w:r>
      <w:proofErr w:type="spellStart"/>
      <w:r w:rsidRPr="00BF7D46">
        <w:rPr>
          <w:rFonts w:ascii="Times New Roman" w:eastAsiaTheme="minorHAnsi" w:hAnsi="Times New Roman" w:cs="Times New Roman"/>
          <w:sz w:val="24"/>
          <w:szCs w:val="24"/>
          <w:lang w:val="en-US" w:eastAsia="en-US"/>
        </w:rPr>
        <w:t>Nevel</w:t>
      </w:r>
      <w:proofErr w:type="spellEnd"/>
      <w:r w:rsidRPr="00BF7D46">
        <w:rPr>
          <w:rFonts w:ascii="Times New Roman" w:eastAsiaTheme="minorHAnsi" w:hAnsi="Times New Roman" w:cs="Times New Roman"/>
          <w:sz w:val="24"/>
          <w:szCs w:val="24"/>
          <w:lang w:val="en-US" w:eastAsia="en-US"/>
        </w:rPr>
        <w:t xml:space="preserve">, Pskov region in October 1943. Sniper </w:t>
      </w:r>
      <w:proofErr w:type="spellStart"/>
      <w:r w:rsidRPr="00BF7D46">
        <w:rPr>
          <w:rFonts w:ascii="Times New Roman" w:eastAsiaTheme="minorHAnsi" w:hAnsi="Times New Roman" w:cs="Times New Roman"/>
          <w:sz w:val="24"/>
          <w:szCs w:val="24"/>
          <w:lang w:val="en-US" w:eastAsia="en-US"/>
        </w:rPr>
        <w:t>Aliya</w:t>
      </w:r>
      <w:proofErr w:type="spellEnd"/>
      <w:r w:rsidRPr="00BF7D46">
        <w:rPr>
          <w:rFonts w:ascii="Times New Roman" w:eastAsiaTheme="minorHAnsi" w:hAnsi="Times New Roman" w:cs="Times New Roman"/>
          <w:sz w:val="24"/>
          <w:szCs w:val="24"/>
          <w:lang w:val="en-US" w:eastAsia="en-US"/>
        </w:rPr>
        <w:t xml:space="preserve"> </w:t>
      </w:r>
      <w:proofErr w:type="spellStart"/>
      <w:r w:rsidRPr="00BF7D46">
        <w:rPr>
          <w:rFonts w:ascii="Times New Roman" w:eastAsiaTheme="minorHAnsi" w:hAnsi="Times New Roman" w:cs="Times New Roman"/>
          <w:sz w:val="24"/>
          <w:szCs w:val="24"/>
          <w:lang w:val="en-US" w:eastAsia="en-US"/>
        </w:rPr>
        <w:t>Moldagulova</w:t>
      </w:r>
      <w:proofErr w:type="spellEnd"/>
      <w:r w:rsidRPr="00BF7D46">
        <w:rPr>
          <w:rFonts w:ascii="Times New Roman" w:eastAsiaTheme="minorHAnsi" w:hAnsi="Times New Roman" w:cs="Times New Roman"/>
          <w:sz w:val="24"/>
          <w:szCs w:val="24"/>
          <w:lang w:val="en-US" w:eastAsia="en-US"/>
        </w:rPr>
        <w:t xml:space="preserve"> died in hand-to-hand combat in Januar</w:t>
      </w:r>
      <w:r>
        <w:rPr>
          <w:rFonts w:ascii="Times New Roman" w:eastAsiaTheme="minorHAnsi" w:hAnsi="Times New Roman" w:cs="Times New Roman"/>
          <w:sz w:val="24"/>
          <w:szCs w:val="24"/>
          <w:lang w:val="en-US" w:eastAsia="en-US"/>
        </w:rPr>
        <w:t xml:space="preserve">y 1944 near the village of </w:t>
      </w:r>
      <w:proofErr w:type="spellStart"/>
      <w:r>
        <w:rPr>
          <w:rFonts w:ascii="Times New Roman" w:eastAsiaTheme="minorHAnsi" w:hAnsi="Times New Roman" w:cs="Times New Roman"/>
          <w:sz w:val="24"/>
          <w:szCs w:val="24"/>
          <w:lang w:val="en-US" w:eastAsia="en-US"/>
        </w:rPr>
        <w:t>Kaza</w:t>
      </w:r>
      <w:r w:rsidRPr="00BF7D46">
        <w:rPr>
          <w:rFonts w:ascii="Times New Roman" w:eastAsiaTheme="minorHAnsi" w:hAnsi="Times New Roman" w:cs="Times New Roman"/>
          <w:sz w:val="24"/>
          <w:szCs w:val="24"/>
          <w:lang w:val="en-US" w:eastAsia="en-US"/>
        </w:rPr>
        <w:t>chikha</w:t>
      </w:r>
      <w:proofErr w:type="spellEnd"/>
      <w:r>
        <w:rPr>
          <w:rFonts w:ascii="Times New Roman" w:eastAsiaTheme="minorHAnsi" w:hAnsi="Times New Roman" w:cs="Times New Roman"/>
          <w:sz w:val="24"/>
          <w:szCs w:val="24"/>
          <w:lang w:val="en-US" w:eastAsia="en-US"/>
        </w:rPr>
        <w:t>,</w:t>
      </w:r>
      <w:r w:rsidRPr="00BF7D46">
        <w:rPr>
          <w:rFonts w:ascii="Times New Roman" w:eastAsiaTheme="minorHAnsi" w:hAnsi="Times New Roman" w:cs="Times New Roman"/>
          <w:sz w:val="24"/>
          <w:szCs w:val="24"/>
          <w:lang w:val="en-US" w:eastAsia="en-US"/>
        </w:rPr>
        <w:t xml:space="preserve"> </w:t>
      </w:r>
      <w:proofErr w:type="spellStart"/>
      <w:r w:rsidRPr="00BF7D46">
        <w:rPr>
          <w:rFonts w:ascii="Times New Roman" w:eastAsiaTheme="minorHAnsi" w:hAnsi="Times New Roman" w:cs="Times New Roman"/>
          <w:sz w:val="24"/>
          <w:szCs w:val="24"/>
          <w:lang w:val="en-US" w:eastAsia="en-US"/>
        </w:rPr>
        <w:t>Novosokolniki</w:t>
      </w:r>
      <w:proofErr w:type="spellEnd"/>
      <w:r w:rsidRPr="00BF7D46">
        <w:rPr>
          <w:rFonts w:ascii="Times New Roman" w:eastAsiaTheme="minorHAnsi" w:hAnsi="Times New Roman" w:cs="Times New Roman"/>
          <w:sz w:val="24"/>
          <w:szCs w:val="24"/>
          <w:lang w:val="en-US" w:eastAsia="en-US"/>
        </w:rPr>
        <w:t xml:space="preserve"> district of the Leningrad region. </w:t>
      </w:r>
      <w:proofErr w:type="gramStart"/>
      <w:r w:rsidRPr="00BF7D46">
        <w:rPr>
          <w:rFonts w:ascii="Times New Roman" w:eastAsiaTheme="minorHAnsi" w:hAnsi="Times New Roman" w:cs="Times New Roman"/>
          <w:sz w:val="24"/>
          <w:szCs w:val="24"/>
          <w:lang w:val="en-US" w:eastAsia="en-US"/>
        </w:rPr>
        <w:t xml:space="preserve">Always remained glorious name of </w:t>
      </w:r>
      <w:proofErr w:type="spellStart"/>
      <w:r w:rsidRPr="00BF7D46">
        <w:rPr>
          <w:rFonts w:ascii="Times New Roman" w:eastAsiaTheme="minorHAnsi" w:hAnsi="Times New Roman" w:cs="Times New Roman"/>
          <w:sz w:val="24"/>
          <w:szCs w:val="24"/>
          <w:lang w:val="en-US" w:eastAsia="en-US"/>
        </w:rPr>
        <w:t>Aliya</w:t>
      </w:r>
      <w:proofErr w:type="spellEnd"/>
      <w:r w:rsidRPr="00BF7D46">
        <w:rPr>
          <w:rFonts w:ascii="Times New Roman" w:eastAsiaTheme="minorHAnsi" w:hAnsi="Times New Roman" w:cs="Times New Roman"/>
          <w:sz w:val="24"/>
          <w:szCs w:val="24"/>
          <w:lang w:val="en-US" w:eastAsia="en-US"/>
        </w:rPr>
        <w:t xml:space="preserve"> </w:t>
      </w:r>
      <w:proofErr w:type="spellStart"/>
      <w:r w:rsidRPr="00BF7D46">
        <w:rPr>
          <w:rFonts w:ascii="Times New Roman" w:eastAsiaTheme="minorHAnsi" w:hAnsi="Times New Roman" w:cs="Times New Roman"/>
          <w:sz w:val="24"/>
          <w:szCs w:val="24"/>
          <w:lang w:val="en-US" w:eastAsia="en-US"/>
        </w:rPr>
        <w:t>Moldagulova</w:t>
      </w:r>
      <w:proofErr w:type="spellEnd"/>
      <w:r w:rsidRPr="00BF7D46">
        <w:rPr>
          <w:rFonts w:ascii="Times New Roman" w:eastAsiaTheme="minorHAnsi" w:hAnsi="Times New Roman" w:cs="Times New Roman"/>
          <w:sz w:val="24"/>
          <w:szCs w:val="24"/>
          <w:lang w:val="en-US" w:eastAsia="en-US"/>
        </w:rPr>
        <w:t xml:space="preserve"> in annals of struggle for Leningrad.</w:t>
      </w:r>
      <w:proofErr w:type="gramEnd"/>
      <w:r w:rsidRPr="00BF7D46">
        <w:rPr>
          <w:rFonts w:ascii="Times New Roman" w:eastAsiaTheme="minorHAnsi" w:hAnsi="Times New Roman" w:cs="Times New Roman"/>
          <w:sz w:val="24"/>
          <w:szCs w:val="24"/>
          <w:lang w:val="en-US" w:eastAsia="en-US"/>
        </w:rPr>
        <w:t xml:space="preserve"> The brave member of the </w:t>
      </w:r>
      <w:proofErr w:type="spellStart"/>
      <w:r w:rsidRPr="00BF7D46">
        <w:rPr>
          <w:rFonts w:ascii="Times New Roman" w:eastAsiaTheme="minorHAnsi" w:hAnsi="Times New Roman" w:cs="Times New Roman"/>
          <w:sz w:val="24"/>
          <w:szCs w:val="24"/>
          <w:lang w:val="en-US" w:eastAsia="en-US"/>
        </w:rPr>
        <w:t>Komsomol</w:t>
      </w:r>
      <w:proofErr w:type="spellEnd"/>
      <w:r w:rsidRPr="00BF7D46">
        <w:rPr>
          <w:rFonts w:ascii="Times New Roman" w:eastAsiaTheme="minorHAnsi" w:hAnsi="Times New Roman" w:cs="Times New Roman"/>
          <w:sz w:val="24"/>
          <w:szCs w:val="24"/>
          <w:lang w:val="en-US" w:eastAsia="en-US"/>
        </w:rPr>
        <w:t xml:space="preserve"> sniper was awarded with the order of Glory of III degree, and posthumously in July 1944 she was given the rank of Hero of the Soviet Union</w:t>
      </w:r>
      <w:proofErr w:type="gramStart"/>
      <w:r w:rsidRPr="00BF7D46">
        <w:rPr>
          <w:rFonts w:ascii="Times New Roman" w:eastAsiaTheme="minorHAnsi" w:hAnsi="Times New Roman" w:cs="Times New Roman"/>
          <w:sz w:val="24"/>
          <w:szCs w:val="24"/>
          <w:lang w:val="en-US" w:eastAsia="en-US"/>
        </w:rPr>
        <w:t>..</w:t>
      </w:r>
      <w:proofErr w:type="gramEnd"/>
    </w:p>
    <w:p w:rsidR="009734DC" w:rsidRPr="009734DC" w:rsidRDefault="009734DC" w:rsidP="009734DC">
      <w:pPr>
        <w:spacing w:line="22" w:lineRule="atLeast"/>
        <w:contextualSpacing/>
        <w:jc w:val="both"/>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 xml:space="preserve"> </w:t>
      </w:r>
      <w:r w:rsidRPr="00BF7D46">
        <w:rPr>
          <w:rFonts w:ascii="Times New Roman" w:eastAsiaTheme="minorHAnsi" w:hAnsi="Times New Roman" w:cs="Times New Roman"/>
          <w:sz w:val="24"/>
          <w:szCs w:val="24"/>
          <w:lang w:val="en-US" w:eastAsia="en-US"/>
        </w:rPr>
        <w:t xml:space="preserve">According to statistics, Kazakhstan lost about 400,000 people in the war. I think this is also an underestimate. So, for example, counting the number of people who went to the front, statistics did not take into account those drafted into the Soviet army in 1939, 1940, 1941 and earlier. Most of those drafted in the prewar years had already been in the active Army. On top of all this we have to take into account the poorly </w:t>
      </w:r>
      <w:proofErr w:type="spellStart"/>
      <w:r w:rsidRPr="00BF7D46">
        <w:rPr>
          <w:rFonts w:ascii="Times New Roman" w:eastAsiaTheme="minorHAnsi" w:hAnsi="Times New Roman" w:cs="Times New Roman"/>
          <w:sz w:val="24"/>
          <w:szCs w:val="24"/>
          <w:lang w:val="en-US" w:eastAsia="en-US"/>
        </w:rPr>
        <w:t>organised</w:t>
      </w:r>
      <w:proofErr w:type="spellEnd"/>
      <w:r w:rsidRPr="00BF7D46">
        <w:rPr>
          <w:rFonts w:ascii="Times New Roman" w:eastAsiaTheme="minorHAnsi" w:hAnsi="Times New Roman" w:cs="Times New Roman"/>
          <w:sz w:val="24"/>
          <w:szCs w:val="24"/>
          <w:lang w:val="en-US" w:eastAsia="en-US"/>
        </w:rPr>
        <w:t xml:space="preserve"> registration system. We had many times to work in military registration and enlistment offices archives and look through the lists of those drafted to the front: the documents there do not always meet the requirements. There are a lot of mistakes in the names of </w:t>
      </w:r>
      <w:proofErr w:type="spellStart"/>
      <w:r w:rsidRPr="00BF7D46">
        <w:rPr>
          <w:rFonts w:ascii="Times New Roman" w:eastAsiaTheme="minorHAnsi" w:hAnsi="Times New Roman" w:cs="Times New Roman"/>
          <w:sz w:val="24"/>
          <w:szCs w:val="24"/>
          <w:lang w:val="en-US" w:eastAsia="en-US"/>
        </w:rPr>
        <w:t>auls</w:t>
      </w:r>
      <w:proofErr w:type="spellEnd"/>
      <w:r w:rsidRPr="00BF7D46">
        <w:rPr>
          <w:rFonts w:ascii="Times New Roman" w:eastAsiaTheme="minorHAnsi" w:hAnsi="Times New Roman" w:cs="Times New Roman"/>
          <w:sz w:val="24"/>
          <w:szCs w:val="24"/>
          <w:lang w:val="en-US" w:eastAsia="en-US"/>
        </w:rPr>
        <w:t xml:space="preserve"> and villages, where the conscripts came from, the names were recorded incorrectly, where and under what circumsta</w:t>
      </w:r>
      <w:r>
        <w:rPr>
          <w:rFonts w:ascii="Times New Roman" w:eastAsiaTheme="minorHAnsi" w:hAnsi="Times New Roman" w:cs="Times New Roman"/>
          <w:sz w:val="24"/>
          <w:szCs w:val="24"/>
          <w:lang w:val="en-US" w:eastAsia="en-US"/>
        </w:rPr>
        <w:t>nces the soldiers were missing.</w:t>
      </w:r>
    </w:p>
    <w:p w:rsidR="009734DC" w:rsidRPr="009734DC" w:rsidRDefault="009734DC" w:rsidP="009734DC">
      <w:pPr>
        <w:spacing w:line="22" w:lineRule="atLeast"/>
        <w:contextualSpacing/>
        <w:jc w:val="both"/>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 xml:space="preserve">  </w:t>
      </w:r>
      <w:r w:rsidRPr="00BF7D46">
        <w:rPr>
          <w:rFonts w:ascii="Times New Roman" w:eastAsiaTheme="minorHAnsi" w:hAnsi="Times New Roman" w:cs="Times New Roman"/>
          <w:sz w:val="24"/>
          <w:szCs w:val="24"/>
          <w:lang w:val="en-US" w:eastAsia="en-US"/>
        </w:rPr>
        <w:t>The Kazakhs fought bravely on the bat</w:t>
      </w:r>
      <w:r>
        <w:rPr>
          <w:rFonts w:ascii="Times New Roman" w:eastAsiaTheme="minorHAnsi" w:hAnsi="Times New Roman" w:cs="Times New Roman"/>
          <w:sz w:val="24"/>
          <w:szCs w:val="24"/>
          <w:lang w:val="en-US" w:eastAsia="en-US"/>
        </w:rPr>
        <w:t>tlefields, 497</w:t>
      </w:r>
      <w:r w:rsidRPr="00BF7D46">
        <w:rPr>
          <w:rFonts w:ascii="Times New Roman" w:eastAsiaTheme="minorHAnsi" w:hAnsi="Times New Roman" w:cs="Times New Roman"/>
          <w:sz w:val="24"/>
          <w:szCs w:val="24"/>
          <w:lang w:val="en-US" w:eastAsia="en-US"/>
        </w:rPr>
        <w:t xml:space="preserve"> of them became Heroes of the Soviet Union, and four - T. </w:t>
      </w:r>
      <w:proofErr w:type="spellStart"/>
      <w:r w:rsidRPr="00BF7D46">
        <w:rPr>
          <w:rFonts w:ascii="Times New Roman" w:eastAsiaTheme="minorHAnsi" w:hAnsi="Times New Roman" w:cs="Times New Roman"/>
          <w:sz w:val="24"/>
          <w:szCs w:val="24"/>
          <w:lang w:val="en-US" w:eastAsia="en-US"/>
        </w:rPr>
        <w:t>Begeldinov</w:t>
      </w:r>
      <w:proofErr w:type="spellEnd"/>
      <w:r w:rsidRPr="00BF7D46">
        <w:rPr>
          <w:rFonts w:ascii="Times New Roman" w:eastAsiaTheme="minorHAnsi" w:hAnsi="Times New Roman" w:cs="Times New Roman"/>
          <w:sz w:val="24"/>
          <w:szCs w:val="24"/>
          <w:lang w:val="en-US" w:eastAsia="en-US"/>
        </w:rPr>
        <w:t xml:space="preserve">, S. </w:t>
      </w:r>
      <w:proofErr w:type="spellStart"/>
      <w:r w:rsidRPr="00BF7D46">
        <w:rPr>
          <w:rFonts w:ascii="Times New Roman" w:eastAsiaTheme="minorHAnsi" w:hAnsi="Times New Roman" w:cs="Times New Roman"/>
          <w:sz w:val="24"/>
          <w:szCs w:val="24"/>
          <w:lang w:val="en-US" w:eastAsia="en-US"/>
        </w:rPr>
        <w:t>Lugansky</w:t>
      </w:r>
      <w:proofErr w:type="spellEnd"/>
      <w:r w:rsidRPr="00BF7D46">
        <w:rPr>
          <w:rFonts w:ascii="Times New Roman" w:eastAsiaTheme="minorHAnsi" w:hAnsi="Times New Roman" w:cs="Times New Roman"/>
          <w:sz w:val="24"/>
          <w:szCs w:val="24"/>
          <w:lang w:val="en-US" w:eastAsia="en-US"/>
        </w:rPr>
        <w:t xml:space="preserve">, L. Beda and I. Pavlov - became twice Heroes. Two girls of the East - A. </w:t>
      </w:r>
      <w:proofErr w:type="spellStart"/>
      <w:r w:rsidRPr="00BF7D46">
        <w:rPr>
          <w:rFonts w:ascii="Times New Roman" w:eastAsiaTheme="minorHAnsi" w:hAnsi="Times New Roman" w:cs="Times New Roman"/>
          <w:sz w:val="24"/>
          <w:szCs w:val="24"/>
          <w:lang w:val="en-US" w:eastAsia="en-US"/>
        </w:rPr>
        <w:t>Moldagulova</w:t>
      </w:r>
      <w:proofErr w:type="spellEnd"/>
      <w:r w:rsidRPr="00BF7D46">
        <w:rPr>
          <w:rFonts w:ascii="Times New Roman" w:eastAsiaTheme="minorHAnsi" w:hAnsi="Times New Roman" w:cs="Times New Roman"/>
          <w:sz w:val="24"/>
          <w:szCs w:val="24"/>
          <w:lang w:val="en-US" w:eastAsia="en-US"/>
        </w:rPr>
        <w:t xml:space="preserve"> and M. </w:t>
      </w:r>
      <w:proofErr w:type="spellStart"/>
      <w:r w:rsidRPr="00BF7D46">
        <w:rPr>
          <w:rFonts w:ascii="Times New Roman" w:eastAsiaTheme="minorHAnsi" w:hAnsi="Times New Roman" w:cs="Times New Roman"/>
          <w:sz w:val="24"/>
          <w:szCs w:val="24"/>
          <w:lang w:val="en-US" w:eastAsia="en-US"/>
        </w:rPr>
        <w:t>Mametova</w:t>
      </w:r>
      <w:proofErr w:type="spellEnd"/>
      <w:r w:rsidRPr="00BF7D46">
        <w:rPr>
          <w:rFonts w:ascii="Times New Roman" w:eastAsiaTheme="minorHAnsi" w:hAnsi="Times New Roman" w:cs="Times New Roman"/>
          <w:sz w:val="24"/>
          <w:szCs w:val="24"/>
          <w:lang w:val="en-US" w:eastAsia="en-US"/>
        </w:rPr>
        <w:t xml:space="preserve"> - became Heroes o</w:t>
      </w:r>
      <w:r>
        <w:rPr>
          <w:rFonts w:ascii="Times New Roman" w:eastAsiaTheme="minorHAnsi" w:hAnsi="Times New Roman" w:cs="Times New Roman"/>
          <w:sz w:val="24"/>
          <w:szCs w:val="24"/>
          <w:lang w:val="en-US" w:eastAsia="en-US"/>
        </w:rPr>
        <w:t xml:space="preserve">f this Great War posthumously. </w:t>
      </w:r>
    </w:p>
    <w:p w:rsidR="009734DC" w:rsidRPr="009734DC" w:rsidRDefault="009734DC" w:rsidP="009734DC">
      <w:pPr>
        <w:spacing w:line="22" w:lineRule="atLeast"/>
        <w:contextualSpacing/>
        <w:jc w:val="both"/>
        <w:rPr>
          <w:rFonts w:ascii="Times New Roman" w:eastAsiaTheme="minorHAnsi" w:hAnsi="Times New Roman" w:cs="Times New Roman"/>
          <w:sz w:val="24"/>
          <w:szCs w:val="24"/>
          <w:lang w:val="en-US" w:eastAsia="en-US"/>
        </w:rPr>
      </w:pPr>
      <w:r>
        <w:rPr>
          <w:rFonts w:ascii="Times New Roman" w:eastAsiaTheme="minorHAnsi" w:hAnsi="Times New Roman" w:cs="Times New Roman"/>
          <w:sz w:val="24"/>
          <w:szCs w:val="24"/>
          <w:lang w:val="en-US" w:eastAsia="en-US"/>
        </w:rPr>
        <w:t xml:space="preserve"> </w:t>
      </w:r>
      <w:r w:rsidRPr="00BF7D46">
        <w:rPr>
          <w:rFonts w:ascii="Times New Roman" w:eastAsiaTheme="minorHAnsi" w:hAnsi="Times New Roman" w:cs="Times New Roman"/>
          <w:sz w:val="24"/>
          <w:szCs w:val="24"/>
          <w:lang w:val="en-US" w:eastAsia="en-US"/>
        </w:rPr>
        <w:t xml:space="preserve">Kazakhstan played a huge role in supplying the front. Almost all the enterprises transferred to the production of military products. </w:t>
      </w:r>
    </w:p>
    <w:p w:rsidR="009734DC" w:rsidRPr="009734DC" w:rsidRDefault="009734DC" w:rsidP="009734DC">
      <w:pPr>
        <w:spacing w:line="22" w:lineRule="atLeast"/>
        <w:contextualSpacing/>
        <w:jc w:val="both"/>
        <w:rPr>
          <w:rFonts w:ascii="Times New Roman" w:eastAsiaTheme="minorHAnsi" w:hAnsi="Times New Roman" w:cs="Times New Roman"/>
          <w:sz w:val="24"/>
          <w:szCs w:val="24"/>
          <w:lang w:val="en-US" w:eastAsia="en-US"/>
        </w:rPr>
      </w:pPr>
      <w:r w:rsidRPr="00BF7D46">
        <w:rPr>
          <w:rFonts w:ascii="Times New Roman" w:eastAsiaTheme="minorHAnsi" w:hAnsi="Times New Roman" w:cs="Times New Roman"/>
          <w:sz w:val="24"/>
          <w:szCs w:val="24"/>
          <w:lang w:val="en-US" w:eastAsia="en-US"/>
        </w:rPr>
        <w:t xml:space="preserve">In 1941-1945 there were built 460 plants, factories, mines and other industries. In Kazakhstan 35 % of the all-union copper, 83 % of lead, </w:t>
      </w:r>
      <w:r>
        <w:rPr>
          <w:rFonts w:ascii="Times New Roman" w:eastAsiaTheme="minorHAnsi" w:hAnsi="Times New Roman" w:cs="Times New Roman"/>
          <w:sz w:val="24"/>
          <w:szCs w:val="24"/>
          <w:lang w:val="en-US" w:eastAsia="en-US"/>
        </w:rPr>
        <w:t xml:space="preserve">60 % of molybdenum, 65 % </w:t>
      </w:r>
      <w:proofErr w:type="gramStart"/>
      <w:r>
        <w:rPr>
          <w:rFonts w:ascii="Times New Roman" w:eastAsiaTheme="minorHAnsi" w:hAnsi="Times New Roman" w:cs="Times New Roman"/>
          <w:sz w:val="24"/>
          <w:szCs w:val="24"/>
          <w:lang w:val="en-US" w:eastAsia="en-US"/>
        </w:rPr>
        <w:t>of</w:t>
      </w:r>
      <w:r w:rsidRPr="002D7567">
        <w:rPr>
          <w:rFonts w:ascii="Times New Roman" w:eastAsiaTheme="minorHAnsi" w:hAnsi="Times New Roman" w:cs="Times New Roman"/>
          <w:sz w:val="24"/>
          <w:szCs w:val="24"/>
          <w:lang w:val="en-US" w:eastAsia="en-US"/>
        </w:rPr>
        <w:t xml:space="preserve"> </w:t>
      </w:r>
      <w:r w:rsidRPr="00BF7D46">
        <w:rPr>
          <w:rFonts w:ascii="Times New Roman" w:eastAsiaTheme="minorHAnsi" w:hAnsi="Times New Roman" w:cs="Times New Roman"/>
          <w:sz w:val="24"/>
          <w:szCs w:val="24"/>
          <w:lang w:val="en-US" w:eastAsia="en-US"/>
        </w:rPr>
        <w:t xml:space="preserve"> bismuth</w:t>
      </w:r>
      <w:proofErr w:type="gramEnd"/>
      <w:r w:rsidRPr="00BF7D46">
        <w:rPr>
          <w:rFonts w:ascii="Times New Roman" w:eastAsiaTheme="minorHAnsi" w:hAnsi="Times New Roman" w:cs="Times New Roman"/>
          <w:sz w:val="24"/>
          <w:szCs w:val="24"/>
          <w:lang w:val="en-US" w:eastAsia="en-US"/>
        </w:rPr>
        <w:t xml:space="preserve"> were smelted. Miners of Karaganda during the war produced 35 million tons of coal; oil production grew by 39%. Kazakhstan really be</w:t>
      </w:r>
      <w:r>
        <w:rPr>
          <w:rFonts w:ascii="Times New Roman" w:eastAsiaTheme="minorHAnsi" w:hAnsi="Times New Roman" w:cs="Times New Roman"/>
          <w:sz w:val="24"/>
          <w:szCs w:val="24"/>
          <w:lang w:val="en-US" w:eastAsia="en-US"/>
        </w:rPr>
        <w:t xml:space="preserve">came the arsenal of the front. </w:t>
      </w:r>
    </w:p>
    <w:p w:rsidR="009734DC" w:rsidRPr="009734DC" w:rsidRDefault="009734DC" w:rsidP="009734DC">
      <w:pPr>
        <w:spacing w:line="22" w:lineRule="atLeast"/>
        <w:contextualSpacing/>
        <w:jc w:val="both"/>
        <w:rPr>
          <w:rFonts w:ascii="Times New Roman" w:eastAsiaTheme="minorHAnsi" w:hAnsi="Times New Roman" w:cs="Times New Roman"/>
          <w:sz w:val="24"/>
          <w:szCs w:val="24"/>
          <w:lang w:val="en-US" w:eastAsia="en-US"/>
        </w:rPr>
      </w:pPr>
      <w:r w:rsidRPr="00BF7D46">
        <w:rPr>
          <w:rFonts w:ascii="Times New Roman" w:eastAsiaTheme="minorHAnsi" w:hAnsi="Times New Roman" w:cs="Times New Roman"/>
          <w:sz w:val="24"/>
          <w:szCs w:val="24"/>
          <w:lang w:val="en-US" w:eastAsia="en-US"/>
        </w:rPr>
        <w:t>Villagers worked in the hardest conditions, where most of the work was done by hand. The main burden here fell on the shoulders of women, children, schoolchildren, as the vast majority of men were at war. It is estimated that the rural toilers of Kazakhstan during the war supplied the country 5,829,000 tons of bread, 734,000 tons of meat and other foods.</w:t>
      </w:r>
    </w:p>
    <w:p w:rsidR="009734DC" w:rsidRPr="009734DC" w:rsidRDefault="009734DC" w:rsidP="009734DC">
      <w:pPr>
        <w:spacing w:line="22" w:lineRule="atLeast"/>
        <w:contextualSpacing/>
        <w:jc w:val="both"/>
        <w:rPr>
          <w:rFonts w:ascii="Times New Roman" w:eastAsiaTheme="minorHAnsi" w:hAnsi="Times New Roman" w:cs="Times New Roman"/>
          <w:sz w:val="24"/>
          <w:szCs w:val="24"/>
          <w:lang w:val="en-US" w:eastAsia="en-US"/>
        </w:rPr>
      </w:pPr>
      <w:r w:rsidRPr="00BF7D46">
        <w:rPr>
          <w:rFonts w:ascii="Times New Roman" w:eastAsiaTheme="minorHAnsi" w:hAnsi="Times New Roman" w:cs="Times New Roman"/>
          <w:sz w:val="24"/>
          <w:szCs w:val="24"/>
          <w:lang w:val="en-US" w:eastAsia="en-US"/>
        </w:rPr>
        <w:t xml:space="preserve">At the same time there was a mass use of villagers and </w:t>
      </w:r>
      <w:proofErr w:type="spellStart"/>
      <w:r w:rsidRPr="00BF7D46">
        <w:rPr>
          <w:rFonts w:ascii="Times New Roman" w:eastAsiaTheme="minorHAnsi" w:hAnsi="Times New Roman" w:cs="Times New Roman"/>
          <w:sz w:val="24"/>
          <w:szCs w:val="24"/>
          <w:lang w:val="en-US" w:eastAsia="en-US"/>
        </w:rPr>
        <w:t>auls</w:t>
      </w:r>
      <w:proofErr w:type="spellEnd"/>
      <w:r w:rsidRPr="00BF7D46">
        <w:rPr>
          <w:rFonts w:ascii="Times New Roman" w:eastAsiaTheme="minorHAnsi" w:hAnsi="Times New Roman" w:cs="Times New Roman"/>
          <w:sz w:val="24"/>
          <w:szCs w:val="24"/>
          <w:lang w:val="en-US" w:eastAsia="en-US"/>
        </w:rPr>
        <w:t xml:space="preserve"> for the hardest productions. There was a constant mobilization of citizens to the home front. In abbreviated form these productions </w:t>
      </w:r>
      <w:r w:rsidRPr="00BF7D46">
        <w:rPr>
          <w:rFonts w:ascii="Times New Roman" w:eastAsiaTheme="minorHAnsi" w:hAnsi="Times New Roman" w:cs="Times New Roman"/>
          <w:sz w:val="24"/>
          <w:szCs w:val="24"/>
          <w:lang w:val="en-US" w:eastAsia="en-US"/>
        </w:rPr>
        <w:lastRenderedPageBreak/>
        <w:t xml:space="preserve">were called "labor army". Not less than 700-800 thousand people were working in the mines, mines and other labor-intensive industries, helping the front. </w:t>
      </w:r>
    </w:p>
    <w:p w:rsidR="009734DC" w:rsidRPr="009734DC" w:rsidRDefault="009734DC" w:rsidP="009734DC">
      <w:pPr>
        <w:spacing w:line="22" w:lineRule="atLeast"/>
        <w:contextualSpacing/>
        <w:jc w:val="both"/>
        <w:rPr>
          <w:rFonts w:ascii="Times New Roman" w:eastAsiaTheme="minorHAnsi" w:hAnsi="Times New Roman" w:cs="Times New Roman"/>
          <w:sz w:val="24"/>
          <w:szCs w:val="24"/>
          <w:lang w:val="en-US" w:eastAsia="en-US"/>
        </w:rPr>
      </w:pPr>
      <w:r w:rsidRPr="00BF7D46">
        <w:rPr>
          <w:rFonts w:ascii="Times New Roman" w:eastAsiaTheme="minorHAnsi" w:hAnsi="Times New Roman" w:cs="Times New Roman"/>
          <w:sz w:val="24"/>
          <w:szCs w:val="24"/>
          <w:lang w:val="en-US" w:eastAsia="en-US"/>
        </w:rPr>
        <w:t xml:space="preserve">Already during the war in the economy are widely used the labor of the so-called special immigrants: the Koreans, the Germans, the Crimean Tatars and the Caucasian peoples. Their contribution to the victory was significant. </w:t>
      </w:r>
    </w:p>
    <w:p w:rsidR="009734DC" w:rsidRPr="009734DC" w:rsidRDefault="009734DC" w:rsidP="009734DC">
      <w:pPr>
        <w:spacing w:line="22" w:lineRule="atLeast"/>
        <w:contextualSpacing/>
        <w:jc w:val="both"/>
        <w:rPr>
          <w:rFonts w:ascii="Times New Roman" w:eastAsiaTheme="minorHAnsi" w:hAnsi="Times New Roman" w:cs="Times New Roman"/>
          <w:sz w:val="24"/>
          <w:szCs w:val="24"/>
          <w:lang w:val="en-US" w:eastAsia="en-US"/>
        </w:rPr>
      </w:pPr>
    </w:p>
    <w:p w:rsidR="009734DC" w:rsidRPr="009734DC" w:rsidRDefault="009734DC" w:rsidP="009734DC">
      <w:pPr>
        <w:pStyle w:val="a5"/>
        <w:numPr>
          <w:ilvl w:val="0"/>
          <w:numId w:val="2"/>
        </w:numPr>
        <w:spacing w:line="22" w:lineRule="atLeast"/>
        <w:jc w:val="both"/>
        <w:rPr>
          <w:rFonts w:ascii="Times New Roman" w:hAnsi="Times New Roman" w:cs="Times New Roman"/>
          <w:b/>
          <w:color w:val="212121"/>
          <w:sz w:val="24"/>
          <w:szCs w:val="24"/>
          <w:lang w:val="en-US" w:eastAsia="en-US"/>
        </w:rPr>
      </w:pPr>
      <w:r>
        <w:rPr>
          <w:rFonts w:ascii="Times New Roman" w:hAnsi="Times New Roman" w:cs="Times New Roman"/>
          <w:b/>
          <w:color w:val="212121"/>
          <w:sz w:val="24"/>
          <w:szCs w:val="24"/>
          <w:lang w:val="en-US" w:eastAsia="en-US"/>
        </w:rPr>
        <w:t>Kazakhstan after World War II (1945-1953).</w:t>
      </w:r>
    </w:p>
    <w:p w:rsidR="009734DC" w:rsidRPr="009734DC" w:rsidRDefault="009734DC" w:rsidP="009734DC">
      <w:pPr>
        <w:spacing w:line="22" w:lineRule="atLeast"/>
        <w:ind w:firstLine="709"/>
        <w:jc w:val="both"/>
        <w:rPr>
          <w:rFonts w:ascii="Times New Roman" w:eastAsia="Times New Roman" w:hAnsi="Times New Roman" w:cs="Times New Roman"/>
          <w:sz w:val="24"/>
          <w:szCs w:val="24"/>
          <w:lang w:val="en-US" w:eastAsia="en-GB"/>
        </w:rPr>
      </w:pPr>
      <w:r>
        <w:rPr>
          <w:rFonts w:ascii="Times New Roman" w:eastAsia="Times New Roman" w:hAnsi="Times New Roman" w:cs="Times New Roman"/>
          <w:sz w:val="24"/>
          <w:szCs w:val="24"/>
          <w:lang w:val="en-US" w:eastAsia="en-GB"/>
        </w:rPr>
        <w:t>World War II brought significant changes to the political map of the world and to all spheres of society. The Soviet Union suffered enormous losses. World War II was the bloodiest and most destructive war in world history. Especially great sacrifices had to be made in the name of victory by the Soviet people. The war took the lives of 27 million people. There were destroyed or burned 1710 cities and towns. Minsk, Stalingrad, Smolensk, Novgorod, and Voronezh lay in ruins. Agriculture suffered a huge loss, about 100 thousand state and collective farms were ruined. During the war, the country lost a third of its national wealth.</w:t>
      </w:r>
      <w:r>
        <w:rPr>
          <w:lang w:val="en-US"/>
        </w:rPr>
        <w:t xml:space="preserve"> </w:t>
      </w:r>
      <w:r>
        <w:rPr>
          <w:rFonts w:ascii="Times New Roman" w:eastAsia="Times New Roman" w:hAnsi="Times New Roman" w:cs="Times New Roman"/>
          <w:sz w:val="24"/>
          <w:szCs w:val="24"/>
          <w:lang w:val="en-US" w:eastAsia="en-GB"/>
        </w:rPr>
        <w:t>In 1959, for the ages of 35 and over, there were only 54 men for every 100 women, with a total deficiency of 12.2 million men.</w:t>
      </w:r>
    </w:p>
    <w:p w:rsidR="009734DC" w:rsidRPr="009734DC" w:rsidRDefault="009734DC" w:rsidP="009734DC">
      <w:pPr>
        <w:spacing w:line="22" w:lineRule="atLeast"/>
        <w:ind w:firstLine="709"/>
        <w:jc w:val="both"/>
        <w:rPr>
          <w:rFonts w:ascii="Times New Roman" w:eastAsia="Times New Roman" w:hAnsi="Times New Roman" w:cs="Times New Roman"/>
          <w:sz w:val="24"/>
          <w:szCs w:val="24"/>
          <w:lang w:val="en-US" w:eastAsia="en-GB"/>
        </w:rPr>
      </w:pPr>
      <w:r>
        <w:rPr>
          <w:rFonts w:ascii="Times New Roman" w:eastAsia="Times New Roman" w:hAnsi="Times New Roman" w:cs="Times New Roman"/>
          <w:sz w:val="24"/>
          <w:szCs w:val="24"/>
          <w:lang w:val="en-US" w:eastAsia="en-GB"/>
        </w:rPr>
        <w:t xml:space="preserve">    By the end of 1945 over 3 million military men came back from the army, they were employed and had privileges on entrance to universities. More than 5 million people returned from enemy captivity. Not all of those repatriated ended up at large. Some of them were accused of treason, and they ended up behind barbed wire in the camps. The economy was characterized by increased militarization, neglected agriculture, and a tight centralized supply chain. For Soviet people, the worst was behind them and the difficulties of recovery were not frightening. Everyone lived in faith and hope in a bright, peaceful future.</w:t>
      </w:r>
    </w:p>
    <w:p w:rsidR="009734DC" w:rsidRPr="009734DC" w:rsidRDefault="009734DC" w:rsidP="009734DC">
      <w:pPr>
        <w:spacing w:line="22" w:lineRule="atLeast"/>
        <w:ind w:firstLine="709"/>
        <w:jc w:val="both"/>
        <w:rPr>
          <w:rFonts w:ascii="Times New Roman" w:eastAsia="Times New Roman" w:hAnsi="Times New Roman" w:cs="Times New Roman"/>
          <w:sz w:val="24"/>
          <w:szCs w:val="24"/>
          <w:lang w:val="en-US" w:eastAsia="en-GB"/>
        </w:rPr>
      </w:pPr>
      <w:r>
        <w:rPr>
          <w:rFonts w:ascii="Times New Roman" w:eastAsia="Times New Roman" w:hAnsi="Times New Roman" w:cs="Times New Roman"/>
          <w:sz w:val="24"/>
          <w:szCs w:val="24"/>
          <w:lang w:val="en-US" w:eastAsia="en-GB"/>
        </w:rPr>
        <w:t xml:space="preserve">    The main economic measures at this time were:</w:t>
      </w:r>
    </w:p>
    <w:p w:rsidR="009734DC" w:rsidRPr="009734DC" w:rsidRDefault="009734DC" w:rsidP="009734DC">
      <w:pPr>
        <w:spacing w:line="22" w:lineRule="atLeast"/>
        <w:ind w:firstLine="709"/>
        <w:jc w:val="both"/>
        <w:rPr>
          <w:rFonts w:ascii="Times New Roman" w:eastAsia="Times New Roman" w:hAnsi="Times New Roman" w:cs="Times New Roman"/>
          <w:sz w:val="24"/>
          <w:szCs w:val="24"/>
          <w:lang w:val="en-US" w:eastAsia="en-GB"/>
        </w:rPr>
      </w:pPr>
      <w:r>
        <w:rPr>
          <w:rFonts w:ascii="Times New Roman" w:eastAsia="Times New Roman" w:hAnsi="Times New Roman" w:cs="Times New Roman"/>
          <w:sz w:val="24"/>
          <w:szCs w:val="24"/>
          <w:lang w:val="en-US" w:eastAsia="en-GB"/>
        </w:rPr>
        <w:t xml:space="preserve">    1) Moving from a War Economy to a Peace Economy. After the war the task of restoring the industry became acute. In February-March 1946 Stalin returned to the slogan put forward shortly before the war: to complete the construction of socialism and begin the transition to communism. In the Fourth Five-Year Plan, the main emphasis was placed on the development of industry, mainly heavy industry.  As a result, industry exceeded the level of 1940. About 6000 enterprises, mainly of heavy industry, were restored and constructed by 70%. The military-industrial complex was strengthened to counterbalance the developing nuclear threat of the capitalist countries. Production of nuclear weapons was of the greatest importance. Huge resources were spent on the military-industrial complex, the best scientific and engineering personnel were sent there. </w:t>
      </w:r>
    </w:p>
    <w:p w:rsidR="009734DC" w:rsidRPr="009734DC" w:rsidRDefault="009734DC" w:rsidP="009734DC">
      <w:pPr>
        <w:spacing w:line="22" w:lineRule="atLeast"/>
        <w:ind w:firstLine="709"/>
        <w:jc w:val="both"/>
        <w:rPr>
          <w:rFonts w:ascii="Times New Roman" w:eastAsia="Times New Roman" w:hAnsi="Times New Roman" w:cs="Times New Roman"/>
          <w:sz w:val="24"/>
          <w:szCs w:val="24"/>
          <w:lang w:val="en-US" w:eastAsia="en-GB"/>
        </w:rPr>
      </w:pPr>
      <w:r>
        <w:rPr>
          <w:rFonts w:ascii="Times New Roman" w:eastAsia="Times New Roman" w:hAnsi="Times New Roman" w:cs="Times New Roman"/>
          <w:sz w:val="24"/>
          <w:szCs w:val="24"/>
          <w:lang w:val="en-US" w:eastAsia="en-GB"/>
        </w:rPr>
        <w:t>2) In agriculture there was a shortage of labor, lack of equipment, crops were sharply reduced, fees and taxes were increased, and the drought of 1946 had a heavy impact. In 1947 the monetary reform was carried out, the card system was abolished. With a certain improvement of life in the city, the village was starving, due to which the outflow of people to the cities intensified.</w:t>
      </w:r>
    </w:p>
    <w:p w:rsidR="009734DC" w:rsidRPr="009734DC" w:rsidRDefault="009734DC" w:rsidP="009734DC">
      <w:pPr>
        <w:spacing w:line="22" w:lineRule="atLeast"/>
        <w:ind w:firstLine="709"/>
        <w:jc w:val="both"/>
        <w:rPr>
          <w:rFonts w:ascii="Times New Roman" w:eastAsia="Times New Roman" w:hAnsi="Times New Roman" w:cs="Times New Roman"/>
          <w:sz w:val="24"/>
          <w:szCs w:val="24"/>
          <w:lang w:val="en-US" w:eastAsia="en-GB"/>
        </w:rPr>
      </w:pPr>
      <w:r>
        <w:rPr>
          <w:rFonts w:ascii="Times New Roman" w:eastAsia="Times New Roman" w:hAnsi="Times New Roman" w:cs="Times New Roman"/>
          <w:sz w:val="24"/>
          <w:szCs w:val="24"/>
          <w:lang w:val="en-US" w:eastAsia="en-GB"/>
        </w:rPr>
        <w:t xml:space="preserve"> 3) To compensate the population for the losses incurred and to return prices to their pre-war level, as well as to stabilize the market, the Soviet leadership began to conduct an annual price reduction from 1948. This stimulated the growth of production. The measures taken by the government significantly increased the solvency of the population as well as the demand for goods. At the same time, in 1954, when the decline in prices stopped, it was not possible to reach the pre-war price level for many goods. It was not possible to sufficiently fill the counters with cheap goods.</w:t>
      </w:r>
    </w:p>
    <w:p w:rsidR="009734DC" w:rsidRPr="009734DC" w:rsidRDefault="009734DC" w:rsidP="009734DC">
      <w:pPr>
        <w:spacing w:line="22" w:lineRule="atLeast"/>
        <w:ind w:firstLine="709"/>
        <w:jc w:val="both"/>
        <w:rPr>
          <w:rFonts w:ascii="Times New Roman" w:eastAsia="Times New Roman" w:hAnsi="Times New Roman" w:cs="Times New Roman"/>
          <w:sz w:val="24"/>
          <w:szCs w:val="24"/>
          <w:lang w:val="en-US" w:eastAsia="en-GB"/>
        </w:rPr>
      </w:pPr>
      <w:r>
        <w:rPr>
          <w:rFonts w:ascii="Times New Roman" w:eastAsia="Times New Roman" w:hAnsi="Times New Roman" w:cs="Times New Roman"/>
          <w:sz w:val="24"/>
          <w:szCs w:val="24"/>
          <w:lang w:val="en-US" w:eastAsia="en-GB"/>
        </w:rPr>
        <w:lastRenderedPageBreak/>
        <w:t xml:space="preserve">  One of the main features of Soviet economic development in the post-war decade was the continued use of prison labor. The amount of work performed in the Gulag system increased significantly compared to the pre-war period. Prison labor was used at nuclear facilities, during the construction of the Baikal-Amur Mainline, and at metallurgical plants. On the whole, in spite of the indicated problems, the post-war reconstruction was completed as planned.</w:t>
      </w:r>
    </w:p>
    <w:p w:rsidR="009734DC" w:rsidRPr="009734DC" w:rsidRDefault="009734DC" w:rsidP="009734DC">
      <w:pPr>
        <w:spacing w:line="22" w:lineRule="atLeast"/>
        <w:ind w:firstLine="709"/>
        <w:jc w:val="both"/>
        <w:rPr>
          <w:rFonts w:ascii="Times New Roman" w:eastAsia="Times New Roman" w:hAnsi="Times New Roman" w:cs="Times New Roman"/>
          <w:sz w:val="24"/>
          <w:szCs w:val="24"/>
          <w:lang w:val="en-US" w:eastAsia="en-GB"/>
        </w:rPr>
      </w:pPr>
      <w:r>
        <w:rPr>
          <w:rFonts w:ascii="Times New Roman" w:eastAsia="Times New Roman" w:hAnsi="Times New Roman" w:cs="Times New Roman"/>
          <w:sz w:val="24"/>
          <w:szCs w:val="24"/>
          <w:lang w:val="en-US" w:eastAsia="en-GB"/>
        </w:rPr>
        <w:t xml:space="preserve">In December 1947 the ration card system was abolished  In 1947 the Ust-Kamenogorsk lead-zinc combine was put into operation, the construction of </w:t>
      </w:r>
      <w:proofErr w:type="spellStart"/>
      <w:r>
        <w:rPr>
          <w:rFonts w:ascii="Times New Roman" w:eastAsia="Times New Roman" w:hAnsi="Times New Roman" w:cs="Times New Roman"/>
          <w:sz w:val="24"/>
          <w:szCs w:val="24"/>
          <w:lang w:val="en-US" w:eastAsia="en-GB"/>
        </w:rPr>
        <w:t>Ekibastuz</w:t>
      </w:r>
      <w:proofErr w:type="spellEnd"/>
      <w:r>
        <w:rPr>
          <w:rFonts w:ascii="Times New Roman" w:eastAsia="Times New Roman" w:hAnsi="Times New Roman" w:cs="Times New Roman"/>
          <w:sz w:val="24"/>
          <w:szCs w:val="24"/>
          <w:lang w:val="en-US" w:eastAsia="en-GB"/>
        </w:rPr>
        <w:t xml:space="preserve"> coal mine was completed, new facilities at the Aktyubinsk and Balkhash combines were put into operation, new oil The new oil fields in the Caspian Sea region began to produce oil. The transport network was developing, and the construction of the railway </w:t>
      </w:r>
      <w:proofErr w:type="spellStart"/>
      <w:r>
        <w:rPr>
          <w:rFonts w:ascii="Times New Roman" w:eastAsia="Times New Roman" w:hAnsi="Times New Roman" w:cs="Times New Roman"/>
          <w:sz w:val="24"/>
          <w:szCs w:val="24"/>
          <w:lang w:val="en-US" w:eastAsia="en-GB"/>
        </w:rPr>
        <w:t>Mointy</w:t>
      </w:r>
      <w:proofErr w:type="spellEnd"/>
      <w:r>
        <w:rPr>
          <w:rFonts w:ascii="Times New Roman" w:eastAsia="Times New Roman" w:hAnsi="Times New Roman" w:cs="Times New Roman"/>
          <w:sz w:val="24"/>
          <w:szCs w:val="24"/>
          <w:lang w:val="en-US" w:eastAsia="en-GB"/>
        </w:rPr>
        <w:t>-Chu was completed. In the spring of 1949 the automatic telephone exchange in Almaty went into operation, all regional centers were put on telephone.</w:t>
      </w:r>
    </w:p>
    <w:p w:rsidR="009734DC" w:rsidRPr="009734DC" w:rsidRDefault="009734DC" w:rsidP="009734DC">
      <w:pPr>
        <w:spacing w:line="22" w:lineRule="atLeast"/>
        <w:ind w:firstLine="709"/>
        <w:jc w:val="both"/>
        <w:rPr>
          <w:rFonts w:ascii="Times New Roman" w:eastAsia="Times New Roman" w:hAnsi="Times New Roman" w:cs="Times New Roman"/>
          <w:sz w:val="24"/>
          <w:szCs w:val="24"/>
          <w:lang w:val="en-US" w:eastAsia="en-GB"/>
        </w:rPr>
      </w:pPr>
      <w:r>
        <w:rPr>
          <w:rFonts w:ascii="Times New Roman" w:eastAsia="Times New Roman" w:hAnsi="Times New Roman" w:cs="Times New Roman"/>
          <w:sz w:val="24"/>
          <w:szCs w:val="24"/>
          <w:lang w:val="en-US" w:eastAsia="en-GB"/>
        </w:rPr>
        <w:t xml:space="preserve">In the postwar years there was a process of strengthening the centralization of state administration, strengthening the power of the party in the country. In 1946 the commission for drafting the new Constitution of the USSR finished its work. The draft, which was generally in line with the pre-war political doctrine, at the same </w:t>
      </w:r>
      <w:proofErr w:type="gramStart"/>
      <w:r>
        <w:rPr>
          <w:rFonts w:ascii="Times New Roman" w:eastAsia="Times New Roman" w:hAnsi="Times New Roman" w:cs="Times New Roman"/>
          <w:sz w:val="24"/>
          <w:szCs w:val="24"/>
          <w:lang w:val="en-US" w:eastAsia="en-GB"/>
        </w:rPr>
        <w:t>time</w:t>
      </w:r>
      <w:proofErr w:type="gramEnd"/>
      <w:r>
        <w:rPr>
          <w:rFonts w:ascii="Times New Roman" w:eastAsia="Times New Roman" w:hAnsi="Times New Roman" w:cs="Times New Roman"/>
          <w:sz w:val="24"/>
          <w:szCs w:val="24"/>
          <w:lang w:val="en-US" w:eastAsia="en-GB"/>
        </w:rPr>
        <w:t xml:space="preserve"> contained a number of progressive provisions, especially in terms of development of individual rights and freedoms, democratic principles in public life. But it was not published, the discussion was held in a narrow circle, which eventually rejected it.</w:t>
      </w:r>
    </w:p>
    <w:p w:rsidR="009734DC" w:rsidRPr="009734DC" w:rsidRDefault="009734DC" w:rsidP="009734DC">
      <w:pPr>
        <w:spacing w:line="22" w:lineRule="atLeast"/>
        <w:ind w:firstLine="709"/>
        <w:jc w:val="both"/>
        <w:rPr>
          <w:lang w:val="en-US"/>
        </w:rPr>
      </w:pPr>
      <w:r>
        <w:rPr>
          <w:rFonts w:ascii="Times New Roman" w:eastAsia="Times New Roman" w:hAnsi="Times New Roman" w:cs="Times New Roman"/>
          <w:sz w:val="24"/>
          <w:szCs w:val="24"/>
          <w:lang w:val="en-US" w:eastAsia="en-GB"/>
        </w:rPr>
        <w:t xml:space="preserve">    The fight against cosmopolitanism began: it was believed that the people had lost faith in the Soviet system.</w:t>
      </w:r>
      <w:r>
        <w:rPr>
          <w:lang w:val="en-US"/>
        </w:rPr>
        <w:t xml:space="preserve"> </w:t>
      </w:r>
      <w:r>
        <w:rPr>
          <w:rFonts w:ascii="Times New Roman" w:eastAsia="Times New Roman" w:hAnsi="Times New Roman" w:cs="Times New Roman"/>
          <w:sz w:val="24"/>
          <w:szCs w:val="24"/>
          <w:lang w:val="en-US" w:eastAsia="en-GB"/>
        </w:rPr>
        <w:t>Once again an atmosphere of fear and terror was heightened. The "Leningrad Case" emerged, fabricated in the late 1940's accusing prominent Party and state figures of intending to turn Leningrad into a stronghold of the struggle against Stalin and his entourage. The "Doctors' case" arose in early 1953, when newspapers reported the arrest of a group of doctors from the Kremlin Hospital, "guilty" of the death of A.A. Zhdanov in 1948 and as if trying to ruin the statesmen. Persecution of medical workers began and anti-Semitism intensified. With Stalin's death the case was dropped.</w:t>
      </w:r>
      <w:r>
        <w:rPr>
          <w:lang w:val="en-US"/>
        </w:rPr>
        <w:t xml:space="preserve"> </w:t>
      </w:r>
    </w:p>
    <w:p w:rsidR="009734DC" w:rsidRPr="009734DC" w:rsidRDefault="009734DC" w:rsidP="009734DC">
      <w:pPr>
        <w:spacing w:line="22" w:lineRule="atLeast"/>
        <w:ind w:firstLine="709"/>
        <w:jc w:val="both"/>
        <w:rPr>
          <w:rFonts w:ascii="Times New Roman" w:eastAsia="Times New Roman" w:hAnsi="Times New Roman" w:cs="Times New Roman"/>
          <w:sz w:val="24"/>
          <w:szCs w:val="24"/>
          <w:lang w:val="en-US" w:eastAsia="en-GB"/>
        </w:rPr>
      </w:pPr>
      <w:r>
        <w:rPr>
          <w:rFonts w:ascii="Times New Roman" w:eastAsia="Times New Roman" w:hAnsi="Times New Roman" w:cs="Times New Roman"/>
          <w:sz w:val="24"/>
          <w:szCs w:val="24"/>
          <w:lang w:val="en-US" w:eastAsia="en-GB"/>
        </w:rPr>
        <w:t xml:space="preserve">In Kazakhstan, the academic History of the Kazakh SSR, published in 1943 (reprinted in 1949), was the object of the most severe criticism of the authorities. The authors were persecuted - the head of the publication A. M. </w:t>
      </w:r>
      <w:proofErr w:type="spellStart"/>
      <w:r>
        <w:rPr>
          <w:rFonts w:ascii="Times New Roman" w:eastAsia="Times New Roman" w:hAnsi="Times New Roman" w:cs="Times New Roman"/>
          <w:sz w:val="24"/>
          <w:szCs w:val="24"/>
          <w:lang w:val="en-US" w:eastAsia="en-GB"/>
        </w:rPr>
        <w:t>Pankratova</w:t>
      </w:r>
      <w:proofErr w:type="spellEnd"/>
      <w:r>
        <w:rPr>
          <w:rFonts w:ascii="Times New Roman" w:eastAsia="Times New Roman" w:hAnsi="Times New Roman" w:cs="Times New Roman"/>
          <w:sz w:val="24"/>
          <w:szCs w:val="24"/>
          <w:lang w:val="en-US" w:eastAsia="en-GB"/>
        </w:rPr>
        <w:t xml:space="preserve"> was </w:t>
      </w:r>
      <w:proofErr w:type="gramStart"/>
      <w:r>
        <w:rPr>
          <w:rFonts w:ascii="Times New Roman" w:eastAsia="Times New Roman" w:hAnsi="Times New Roman" w:cs="Times New Roman"/>
          <w:sz w:val="24"/>
          <w:szCs w:val="24"/>
          <w:lang w:val="en-US" w:eastAsia="en-GB"/>
        </w:rPr>
        <w:t>removed  from</w:t>
      </w:r>
      <w:proofErr w:type="gramEnd"/>
      <w:r>
        <w:rPr>
          <w:rFonts w:ascii="Times New Roman" w:eastAsia="Times New Roman" w:hAnsi="Times New Roman" w:cs="Times New Roman"/>
          <w:sz w:val="24"/>
          <w:szCs w:val="24"/>
          <w:lang w:val="en-US" w:eastAsia="en-GB"/>
        </w:rPr>
        <w:t xml:space="preserve"> her post as director of the Institute of History of the USSR, and M. P. </w:t>
      </w:r>
      <w:proofErr w:type="spellStart"/>
      <w:r>
        <w:rPr>
          <w:rFonts w:ascii="Times New Roman" w:eastAsia="Times New Roman" w:hAnsi="Times New Roman" w:cs="Times New Roman"/>
          <w:sz w:val="24"/>
          <w:szCs w:val="24"/>
          <w:lang w:val="en-US" w:eastAsia="en-GB"/>
        </w:rPr>
        <w:t>Vyatkin</w:t>
      </w:r>
      <w:proofErr w:type="spellEnd"/>
      <w:r>
        <w:rPr>
          <w:rFonts w:ascii="Times New Roman" w:eastAsia="Times New Roman" w:hAnsi="Times New Roman" w:cs="Times New Roman"/>
          <w:sz w:val="24"/>
          <w:szCs w:val="24"/>
          <w:lang w:val="en-US" w:eastAsia="en-GB"/>
        </w:rPr>
        <w:t xml:space="preserve"> was exiled to Kyrgyzstan. The Kazakh historian E. </w:t>
      </w:r>
      <w:proofErr w:type="spellStart"/>
      <w:r>
        <w:rPr>
          <w:rFonts w:ascii="Times New Roman" w:eastAsia="Times New Roman" w:hAnsi="Times New Roman" w:cs="Times New Roman"/>
          <w:sz w:val="24"/>
          <w:szCs w:val="24"/>
          <w:lang w:val="en-US" w:eastAsia="en-GB"/>
        </w:rPr>
        <w:t>Bekmakhanov</w:t>
      </w:r>
      <w:proofErr w:type="spellEnd"/>
      <w:r>
        <w:rPr>
          <w:rFonts w:ascii="Times New Roman" w:eastAsia="Times New Roman" w:hAnsi="Times New Roman" w:cs="Times New Roman"/>
          <w:sz w:val="24"/>
          <w:szCs w:val="24"/>
          <w:lang w:val="en-US" w:eastAsia="en-GB"/>
        </w:rPr>
        <w:t xml:space="preserve"> suffered the most, being accused of nationalism and sentenced to 25 years.</w:t>
      </w:r>
    </w:p>
    <w:p w:rsidR="009734DC" w:rsidRPr="009734DC" w:rsidRDefault="009734DC" w:rsidP="009734DC">
      <w:pPr>
        <w:spacing w:line="22" w:lineRule="atLeast"/>
        <w:ind w:firstLine="709"/>
        <w:jc w:val="both"/>
        <w:rPr>
          <w:rFonts w:ascii="Times New Roman" w:eastAsia="Times New Roman" w:hAnsi="Times New Roman" w:cs="Times New Roman"/>
          <w:sz w:val="24"/>
          <w:szCs w:val="24"/>
          <w:lang w:val="en-US" w:eastAsia="en-GB"/>
        </w:rPr>
      </w:pPr>
      <w:r>
        <w:rPr>
          <w:rFonts w:ascii="Times New Roman" w:eastAsia="Times New Roman" w:hAnsi="Times New Roman" w:cs="Times New Roman"/>
          <w:noProof/>
          <w:sz w:val="24"/>
          <w:szCs w:val="24"/>
        </w:rPr>
        <w:drawing>
          <wp:inline distT="0" distB="0" distL="0" distR="0" wp14:anchorId="72E67E87" wp14:editId="0F90E9F2">
            <wp:extent cx="1866900" cy="2781300"/>
            <wp:effectExtent l="0" t="0" r="0" b="0"/>
            <wp:docPr id="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66900" cy="2781300"/>
                    </a:xfrm>
                    <a:prstGeom prst="rect">
                      <a:avLst/>
                    </a:prstGeom>
                    <a:noFill/>
                    <a:ln>
                      <a:noFill/>
                    </a:ln>
                  </pic:spPr>
                </pic:pic>
              </a:graphicData>
            </a:graphic>
          </wp:inline>
        </w:drawing>
      </w:r>
      <w:r w:rsidRPr="009734DC">
        <w:rPr>
          <w:rFonts w:ascii="Times New Roman" w:eastAsia="Times New Roman" w:hAnsi="Times New Roman" w:cs="Times New Roman"/>
          <w:sz w:val="24"/>
          <w:szCs w:val="24"/>
          <w:lang w:val="en-US" w:eastAsia="en-GB"/>
        </w:rPr>
        <w:t xml:space="preserve">                 </w:t>
      </w:r>
      <w:r>
        <w:rPr>
          <w:noProof/>
        </w:rPr>
        <w:drawing>
          <wp:inline distT="0" distB="0" distL="0" distR="0" wp14:anchorId="456BA7C7" wp14:editId="4E106658">
            <wp:extent cx="1790700" cy="2647950"/>
            <wp:effectExtent l="0" t="0" r="0" b="0"/>
            <wp:docPr id="3"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90700" cy="2647950"/>
                    </a:xfrm>
                    <a:prstGeom prst="rect">
                      <a:avLst/>
                    </a:prstGeom>
                    <a:noFill/>
                    <a:ln>
                      <a:noFill/>
                    </a:ln>
                  </pic:spPr>
                </pic:pic>
              </a:graphicData>
            </a:graphic>
          </wp:inline>
        </w:drawing>
      </w:r>
    </w:p>
    <w:p w:rsidR="009734DC" w:rsidRPr="009734DC" w:rsidRDefault="009734DC" w:rsidP="009734DC">
      <w:pPr>
        <w:spacing w:line="22" w:lineRule="atLeast"/>
        <w:ind w:firstLine="709"/>
        <w:jc w:val="both"/>
        <w:rPr>
          <w:rFonts w:ascii="Times New Roman" w:eastAsia="Times New Roman" w:hAnsi="Times New Roman" w:cs="Times New Roman"/>
          <w:b/>
          <w:sz w:val="20"/>
          <w:szCs w:val="20"/>
          <w:lang w:val="en-US" w:eastAsia="en-GB"/>
        </w:rPr>
      </w:pPr>
      <w:r>
        <w:rPr>
          <w:rFonts w:ascii="Times New Roman" w:eastAsia="Times New Roman" w:hAnsi="Times New Roman" w:cs="Times New Roman"/>
          <w:b/>
          <w:sz w:val="20"/>
          <w:szCs w:val="20"/>
          <w:lang w:val="en-US" w:eastAsia="en-GB"/>
        </w:rPr>
        <w:lastRenderedPageBreak/>
        <w:t xml:space="preserve">     </w:t>
      </w:r>
      <w:proofErr w:type="spellStart"/>
      <w:r>
        <w:rPr>
          <w:rFonts w:ascii="Times New Roman" w:eastAsia="Times New Roman" w:hAnsi="Times New Roman" w:cs="Times New Roman"/>
          <w:b/>
          <w:sz w:val="20"/>
          <w:szCs w:val="20"/>
          <w:lang w:val="en-US" w:eastAsia="en-GB"/>
        </w:rPr>
        <w:t>Ermukhan</w:t>
      </w:r>
      <w:proofErr w:type="spellEnd"/>
      <w:r>
        <w:rPr>
          <w:rFonts w:ascii="Times New Roman" w:eastAsia="Times New Roman" w:hAnsi="Times New Roman" w:cs="Times New Roman"/>
          <w:b/>
          <w:sz w:val="20"/>
          <w:szCs w:val="20"/>
          <w:lang w:val="en-US" w:eastAsia="en-GB"/>
        </w:rPr>
        <w:t xml:space="preserve"> </w:t>
      </w:r>
      <w:proofErr w:type="spellStart"/>
      <w:r>
        <w:rPr>
          <w:rFonts w:ascii="Times New Roman" w:eastAsia="Times New Roman" w:hAnsi="Times New Roman" w:cs="Times New Roman"/>
          <w:b/>
          <w:sz w:val="20"/>
          <w:szCs w:val="20"/>
          <w:lang w:val="en-US" w:eastAsia="en-GB"/>
        </w:rPr>
        <w:t>Bekmakhanov</w:t>
      </w:r>
      <w:proofErr w:type="spellEnd"/>
      <w:r w:rsidRPr="009734DC">
        <w:rPr>
          <w:rFonts w:ascii="Times New Roman" w:eastAsia="Times New Roman" w:hAnsi="Times New Roman" w:cs="Times New Roman"/>
          <w:b/>
          <w:sz w:val="20"/>
          <w:szCs w:val="20"/>
          <w:lang w:val="en-US" w:eastAsia="en-GB"/>
        </w:rPr>
        <w:t xml:space="preserve">                              </w:t>
      </w:r>
      <w:r>
        <w:rPr>
          <w:rFonts w:ascii="Times New Roman" w:eastAsia="Times New Roman" w:hAnsi="Times New Roman" w:cs="Times New Roman"/>
          <w:b/>
          <w:sz w:val="20"/>
          <w:szCs w:val="20"/>
          <w:lang w:val="en-US" w:eastAsia="en-GB"/>
        </w:rPr>
        <w:t xml:space="preserve">     </w:t>
      </w:r>
      <w:r w:rsidRPr="009734DC">
        <w:rPr>
          <w:rFonts w:ascii="Times New Roman" w:eastAsia="Times New Roman" w:hAnsi="Times New Roman" w:cs="Times New Roman"/>
          <w:b/>
          <w:sz w:val="20"/>
          <w:szCs w:val="20"/>
          <w:lang w:val="en-US" w:eastAsia="en-GB"/>
        </w:rPr>
        <w:t xml:space="preserve">  </w:t>
      </w:r>
      <w:r>
        <w:rPr>
          <w:rFonts w:ascii="Times New Roman" w:eastAsia="Times New Roman" w:hAnsi="Times New Roman" w:cs="Times New Roman"/>
          <w:b/>
          <w:sz w:val="20"/>
          <w:szCs w:val="20"/>
          <w:lang w:val="en-US" w:eastAsia="en-GB"/>
        </w:rPr>
        <w:t xml:space="preserve">Anna </w:t>
      </w:r>
      <w:proofErr w:type="spellStart"/>
      <w:r>
        <w:rPr>
          <w:rFonts w:ascii="Times New Roman" w:eastAsia="Times New Roman" w:hAnsi="Times New Roman" w:cs="Times New Roman"/>
          <w:b/>
          <w:sz w:val="20"/>
          <w:szCs w:val="20"/>
          <w:lang w:val="en-US" w:eastAsia="en-GB"/>
        </w:rPr>
        <w:t>Pankratova</w:t>
      </w:r>
      <w:proofErr w:type="spellEnd"/>
      <w:r>
        <w:rPr>
          <w:rFonts w:ascii="Times New Roman" w:eastAsia="Times New Roman" w:hAnsi="Times New Roman" w:cs="Times New Roman"/>
          <w:b/>
          <w:sz w:val="20"/>
          <w:szCs w:val="20"/>
          <w:lang w:val="en-US" w:eastAsia="en-GB"/>
        </w:rPr>
        <w:t xml:space="preserve"> </w:t>
      </w:r>
      <w:r w:rsidRPr="009734DC">
        <w:rPr>
          <w:rFonts w:ascii="Times New Roman" w:eastAsia="Times New Roman" w:hAnsi="Times New Roman" w:cs="Times New Roman"/>
          <w:b/>
          <w:sz w:val="20"/>
          <w:szCs w:val="20"/>
          <w:lang w:val="en-US" w:eastAsia="en-GB"/>
        </w:rPr>
        <w:t xml:space="preserve">                        </w:t>
      </w:r>
    </w:p>
    <w:p w:rsidR="009734DC" w:rsidRPr="009734DC" w:rsidRDefault="009734DC" w:rsidP="009734DC">
      <w:pPr>
        <w:spacing w:line="22" w:lineRule="atLeast"/>
        <w:jc w:val="both"/>
        <w:rPr>
          <w:rFonts w:ascii="Times New Roman" w:eastAsia="Times New Roman" w:hAnsi="Times New Roman" w:cs="Times New Roman"/>
          <w:sz w:val="24"/>
          <w:szCs w:val="24"/>
          <w:lang w:val="en-US" w:eastAsia="en-GB"/>
        </w:rPr>
      </w:pPr>
      <w:r>
        <w:rPr>
          <w:rFonts w:ascii="Times New Roman" w:eastAsia="Times New Roman" w:hAnsi="Times New Roman" w:cs="Times New Roman"/>
          <w:sz w:val="24"/>
          <w:szCs w:val="24"/>
          <w:lang w:val="en-US" w:eastAsia="en-GB"/>
        </w:rPr>
        <w:t xml:space="preserve"> </w:t>
      </w:r>
    </w:p>
    <w:p w:rsidR="009734DC" w:rsidRPr="009734DC" w:rsidRDefault="009734DC" w:rsidP="009734DC">
      <w:pPr>
        <w:spacing w:line="22" w:lineRule="atLeast"/>
        <w:ind w:firstLine="709"/>
        <w:jc w:val="both"/>
        <w:rPr>
          <w:rFonts w:ascii="Times New Roman" w:eastAsia="Times New Roman" w:hAnsi="Times New Roman" w:cs="Times New Roman"/>
          <w:sz w:val="24"/>
          <w:szCs w:val="24"/>
          <w:lang w:val="en-US" w:eastAsia="en-GB"/>
        </w:rPr>
      </w:pPr>
      <w:r>
        <w:rPr>
          <w:rFonts w:ascii="Times New Roman" w:eastAsia="Times New Roman" w:hAnsi="Times New Roman" w:cs="Times New Roman"/>
          <w:sz w:val="24"/>
          <w:szCs w:val="24"/>
          <w:lang w:val="en-US" w:eastAsia="en-GB"/>
        </w:rPr>
        <w:t xml:space="preserve">  Thus, the postwar period (until Stalin's death in March 1953) was the apogee of the totalitarian regime. With Stalin's death an entire era came to an end. An era in which a system based on the apparatus, on repressive organs, and penetrating all spheres of politics, economics, culture, and ideology developed and strengthened.</w:t>
      </w:r>
    </w:p>
    <w:p w:rsidR="009734DC" w:rsidRPr="009734DC" w:rsidRDefault="009734DC" w:rsidP="009734DC">
      <w:pPr>
        <w:spacing w:line="22" w:lineRule="atLeast"/>
        <w:ind w:left="1069"/>
        <w:contextualSpacing/>
        <w:jc w:val="both"/>
        <w:rPr>
          <w:rFonts w:ascii="Times New Roman" w:eastAsia="Times New Roman" w:hAnsi="Times New Roman" w:cs="Times New Roman"/>
          <w:b/>
          <w:color w:val="212529"/>
          <w:sz w:val="24"/>
          <w:szCs w:val="24"/>
          <w:lang w:val="en-US"/>
        </w:rPr>
      </w:pPr>
    </w:p>
    <w:p w:rsidR="009734DC" w:rsidRPr="009734DC" w:rsidRDefault="009734DC" w:rsidP="009734DC">
      <w:pPr>
        <w:spacing w:line="22" w:lineRule="atLeast"/>
        <w:ind w:left="1069"/>
        <w:contextualSpacing/>
        <w:jc w:val="both"/>
        <w:rPr>
          <w:rFonts w:ascii="Times New Roman" w:eastAsia="Times New Roman" w:hAnsi="Times New Roman" w:cs="Times New Roman"/>
          <w:b/>
          <w:color w:val="212529"/>
          <w:sz w:val="24"/>
          <w:szCs w:val="24"/>
          <w:lang w:val="en-US"/>
        </w:rPr>
      </w:pPr>
    </w:p>
    <w:p w:rsidR="009734DC" w:rsidRDefault="009734DC" w:rsidP="009734DC">
      <w:pPr>
        <w:numPr>
          <w:ilvl w:val="0"/>
          <w:numId w:val="2"/>
        </w:numPr>
        <w:spacing w:line="22" w:lineRule="atLeast"/>
        <w:contextualSpacing/>
        <w:jc w:val="both"/>
        <w:rPr>
          <w:rFonts w:ascii="Times New Roman" w:eastAsia="Times New Roman" w:hAnsi="Times New Roman" w:cs="Times New Roman"/>
          <w:b/>
          <w:color w:val="212529"/>
          <w:sz w:val="24"/>
          <w:szCs w:val="24"/>
        </w:rPr>
      </w:pPr>
      <w:r>
        <w:rPr>
          <w:rFonts w:ascii="Times New Roman" w:eastAsia="Times New Roman" w:hAnsi="Times New Roman" w:cs="Times New Roman"/>
          <w:b/>
          <w:color w:val="212529"/>
          <w:sz w:val="24"/>
          <w:szCs w:val="24"/>
          <w:lang w:val="en-US"/>
        </w:rPr>
        <w:t>Kazakhstan in the period of Khrushchev reforms (1953-1964). The Virgin Land campaign.</w:t>
      </w:r>
    </w:p>
    <w:p w:rsidR="009734DC" w:rsidRDefault="009734DC" w:rsidP="009734DC">
      <w:pPr>
        <w:spacing w:line="22" w:lineRule="atLeast"/>
        <w:jc w:val="both"/>
        <w:rPr>
          <w:rFonts w:ascii="Times New Roman" w:eastAsia="Times New Roman" w:hAnsi="Times New Roman" w:cs="Times New Roman"/>
          <w:b/>
          <w:color w:val="212529"/>
          <w:sz w:val="24"/>
          <w:szCs w:val="24"/>
        </w:rPr>
      </w:pPr>
    </w:p>
    <w:p w:rsidR="009734DC" w:rsidRPr="009734DC" w:rsidRDefault="009734DC" w:rsidP="009734DC">
      <w:pPr>
        <w:shd w:val="clear" w:color="auto" w:fill="FFFFFF"/>
        <w:spacing w:line="22" w:lineRule="atLeast"/>
        <w:ind w:firstLine="720"/>
        <w:jc w:val="both"/>
        <w:rPr>
          <w:rFonts w:ascii="Times New Roman" w:eastAsia="Times New Roman" w:hAnsi="Times New Roman" w:cs="Times New Roman"/>
          <w:color w:val="212529"/>
          <w:sz w:val="24"/>
          <w:szCs w:val="24"/>
          <w:lang w:val="en-US"/>
        </w:rPr>
      </w:pPr>
      <w:r>
        <w:rPr>
          <w:rFonts w:ascii="Times New Roman" w:eastAsia="Times New Roman" w:hAnsi="Times New Roman" w:cs="Times New Roman"/>
          <w:color w:val="212529"/>
          <w:sz w:val="24"/>
          <w:szCs w:val="24"/>
          <w:lang w:val="en-US"/>
        </w:rPr>
        <w:t xml:space="preserve">After Stalin's death, power formally shifted to the collective leadership. Behind this was the strengthening of the positions of the politicians closest to Stalin. The 20th Congress of the CPSU (February 14-25, 1956) was in many ways a turning point in the history of the country. The congress and the report of N.S. Khrushchev, who became the first secretary of the CPSU Central Committee in September 1953, "The personality cult and its </w:t>
      </w:r>
      <w:proofErr w:type="gramStart"/>
      <w:r>
        <w:rPr>
          <w:rFonts w:ascii="Times New Roman" w:eastAsia="Times New Roman" w:hAnsi="Times New Roman" w:cs="Times New Roman"/>
          <w:color w:val="212529"/>
          <w:sz w:val="24"/>
          <w:szCs w:val="24"/>
          <w:lang w:val="en-US"/>
        </w:rPr>
        <w:t>consequences"</w:t>
      </w:r>
      <w:proofErr w:type="gramEnd"/>
      <w:r>
        <w:rPr>
          <w:rFonts w:ascii="Times New Roman" w:eastAsia="Times New Roman" w:hAnsi="Times New Roman" w:cs="Times New Roman"/>
          <w:color w:val="212529"/>
          <w:sz w:val="24"/>
          <w:szCs w:val="24"/>
          <w:lang w:val="en-US"/>
        </w:rPr>
        <w:t xml:space="preserve"> gave impetus to the process of social renewal (the so-called "thaw"). It was the official beginning of destalinization. </w:t>
      </w:r>
    </w:p>
    <w:p w:rsidR="009734DC" w:rsidRPr="009734DC" w:rsidRDefault="009734DC" w:rsidP="009734DC">
      <w:pPr>
        <w:shd w:val="clear" w:color="auto" w:fill="FFFFFF"/>
        <w:spacing w:line="22" w:lineRule="atLeast"/>
        <w:ind w:firstLine="720"/>
        <w:jc w:val="both"/>
        <w:rPr>
          <w:rFonts w:ascii="Times New Roman" w:eastAsia="Times New Roman" w:hAnsi="Times New Roman" w:cs="Times New Roman"/>
          <w:color w:val="212529"/>
          <w:sz w:val="24"/>
          <w:szCs w:val="24"/>
          <w:lang w:val="en-US"/>
        </w:rPr>
      </w:pPr>
      <w:r>
        <w:rPr>
          <w:rFonts w:ascii="Times New Roman" w:eastAsia="Times New Roman" w:hAnsi="Times New Roman" w:cs="Times New Roman"/>
          <w:color w:val="212529"/>
          <w:sz w:val="24"/>
          <w:szCs w:val="24"/>
          <w:lang w:val="en-US"/>
        </w:rPr>
        <w:t xml:space="preserve">Khrushchev attempted to reform the economy of the USSR. The management of industry and construction moved from a </w:t>
      </w:r>
      <w:proofErr w:type="spellStart"/>
      <w:r>
        <w:rPr>
          <w:rFonts w:ascii="Times New Roman" w:eastAsia="Times New Roman" w:hAnsi="Times New Roman" w:cs="Times New Roman"/>
          <w:color w:val="212529"/>
          <w:sz w:val="24"/>
          <w:szCs w:val="24"/>
          <w:lang w:val="en-US"/>
        </w:rPr>
        <w:t>sectoral</w:t>
      </w:r>
      <w:proofErr w:type="spellEnd"/>
      <w:r>
        <w:rPr>
          <w:rFonts w:ascii="Times New Roman" w:eastAsia="Times New Roman" w:hAnsi="Times New Roman" w:cs="Times New Roman"/>
          <w:color w:val="212529"/>
          <w:sz w:val="24"/>
          <w:szCs w:val="24"/>
          <w:lang w:val="en-US"/>
        </w:rPr>
        <w:t xml:space="preserve"> (through ministries and departments) to a territorial principle (</w:t>
      </w:r>
      <w:proofErr w:type="spellStart"/>
      <w:r>
        <w:rPr>
          <w:rFonts w:ascii="Times New Roman" w:eastAsia="Times New Roman" w:hAnsi="Times New Roman" w:cs="Times New Roman"/>
          <w:color w:val="212529"/>
          <w:sz w:val="24"/>
          <w:szCs w:val="24"/>
          <w:lang w:val="en-US"/>
        </w:rPr>
        <w:t>s</w:t>
      </w:r>
      <w:r>
        <w:rPr>
          <w:rFonts w:ascii="Times New Roman" w:eastAsia="Times New Roman" w:hAnsi="Times New Roman" w:cs="Times New Roman"/>
          <w:i/>
          <w:color w:val="212529"/>
          <w:sz w:val="24"/>
          <w:szCs w:val="24"/>
          <w:lang w:val="en-US"/>
        </w:rPr>
        <w:t>ovnarkhozy</w:t>
      </w:r>
      <w:proofErr w:type="spellEnd"/>
      <w:r>
        <w:rPr>
          <w:rFonts w:ascii="Times New Roman" w:eastAsia="Times New Roman" w:hAnsi="Times New Roman" w:cs="Times New Roman"/>
          <w:color w:val="212529"/>
          <w:sz w:val="24"/>
          <w:szCs w:val="24"/>
          <w:lang w:val="en-US"/>
        </w:rPr>
        <w:t>). Some all-union and union-republican ministries responsible for the development of industry and construction were abolished. Instead, a system of the Soviets of National Economy was created.</w:t>
      </w:r>
    </w:p>
    <w:p w:rsidR="009734DC" w:rsidRPr="009734DC" w:rsidRDefault="009734DC" w:rsidP="009734DC">
      <w:pPr>
        <w:shd w:val="clear" w:color="auto" w:fill="FFFFFF"/>
        <w:spacing w:line="22" w:lineRule="atLeast"/>
        <w:ind w:firstLine="720"/>
        <w:jc w:val="both"/>
        <w:rPr>
          <w:rFonts w:ascii="Times New Roman" w:eastAsia="Times New Roman" w:hAnsi="Times New Roman" w:cs="Times New Roman"/>
          <w:color w:val="212529"/>
          <w:sz w:val="24"/>
          <w:szCs w:val="24"/>
          <w:lang w:val="en-US"/>
        </w:rPr>
      </w:pPr>
      <w:r>
        <w:rPr>
          <w:rFonts w:ascii="Times New Roman" w:eastAsia="Times New Roman" w:hAnsi="Times New Roman" w:cs="Times New Roman"/>
          <w:color w:val="212529"/>
          <w:sz w:val="24"/>
          <w:szCs w:val="24"/>
          <w:lang w:val="en-US"/>
        </w:rPr>
        <w:t>The Virgin Lands campaign was a huge operation designed to open up a vast tract of steppe land, mainly in northern Kazakhstan and the Altai region of the RSFSR, for grain cultivation. In 1954, 13.4 million new lands were plowed, including 6.5 million hectares in Kazakhstan, that is, almost 50% of the virgin lands. By the beginning of 1955 the area of cultivated land increased by 8.5 million hectares, and 90 new state farms were established. Since the autumn of 1954 the creation of 250 more state farms began. In total, during the development of the virgin lands (1954-1960) 25.5 million hectares were ploughed.</w:t>
      </w:r>
    </w:p>
    <w:p w:rsidR="009734DC" w:rsidRPr="009734DC" w:rsidRDefault="009734DC" w:rsidP="009734DC">
      <w:pPr>
        <w:shd w:val="clear" w:color="auto" w:fill="FFFFFF"/>
        <w:spacing w:line="22" w:lineRule="atLeast"/>
        <w:ind w:firstLine="720"/>
        <w:jc w:val="both"/>
        <w:rPr>
          <w:rFonts w:ascii="Times New Roman" w:eastAsia="Times New Roman" w:hAnsi="Times New Roman" w:cs="Times New Roman"/>
          <w:color w:val="212529"/>
          <w:sz w:val="24"/>
          <w:szCs w:val="24"/>
          <w:lang w:val="en-US"/>
        </w:rPr>
      </w:pPr>
      <w:r>
        <w:rPr>
          <w:rFonts w:ascii="Times New Roman" w:eastAsia="Times New Roman" w:hAnsi="Times New Roman" w:cs="Times New Roman"/>
          <w:color w:val="212529"/>
          <w:sz w:val="24"/>
          <w:szCs w:val="24"/>
          <w:lang w:val="en-US"/>
        </w:rPr>
        <w:t xml:space="preserve"> More than 300,000 people, primarily from Ukraine and the RSFSR, were recruited by the </w:t>
      </w:r>
      <w:proofErr w:type="spellStart"/>
      <w:r>
        <w:rPr>
          <w:rFonts w:ascii="Times New Roman" w:eastAsia="Times New Roman" w:hAnsi="Times New Roman" w:cs="Times New Roman"/>
          <w:color w:val="212529"/>
          <w:sz w:val="24"/>
          <w:szCs w:val="24"/>
          <w:lang w:val="en-US"/>
        </w:rPr>
        <w:t>Komsomol</w:t>
      </w:r>
      <w:proofErr w:type="spellEnd"/>
      <w:r>
        <w:rPr>
          <w:rFonts w:ascii="Times New Roman" w:eastAsia="Times New Roman" w:hAnsi="Times New Roman" w:cs="Times New Roman"/>
          <w:color w:val="212529"/>
          <w:sz w:val="24"/>
          <w:szCs w:val="24"/>
          <w:lang w:val="en-US"/>
        </w:rPr>
        <w:t xml:space="preserve"> to settle and cultivate the arid steppe. They would be joined by even larger contingents of students, soldiers, and truck and combine-drivers who were transported to the virgin lands on a seasonal basis.</w:t>
      </w:r>
    </w:p>
    <w:p w:rsidR="009734DC" w:rsidRPr="009734DC" w:rsidRDefault="009734DC" w:rsidP="009734DC">
      <w:pPr>
        <w:shd w:val="clear" w:color="auto" w:fill="FFFFFF"/>
        <w:spacing w:line="22" w:lineRule="atLeast"/>
        <w:ind w:firstLine="720"/>
        <w:jc w:val="both"/>
        <w:rPr>
          <w:rFonts w:ascii="Times New Roman" w:eastAsia="Times New Roman" w:hAnsi="Times New Roman" w:cs="Times New Roman"/>
          <w:color w:val="212529"/>
          <w:sz w:val="24"/>
          <w:szCs w:val="24"/>
          <w:lang w:val="en-US"/>
        </w:rPr>
      </w:pPr>
      <w:r>
        <w:rPr>
          <w:rFonts w:ascii="Times New Roman" w:eastAsia="Times New Roman" w:hAnsi="Times New Roman" w:cs="Times New Roman"/>
          <w:color w:val="212529"/>
          <w:sz w:val="24"/>
          <w:szCs w:val="24"/>
          <w:lang w:val="en-US"/>
        </w:rPr>
        <w:t xml:space="preserve">The campaign bore the stamp of Nikita Khrushchev and his efforts to rekindle popular identification with and participation in state economic initiatives. As such, it led to strains within the party leadership, particularly after the disappointing 1955 harvest. But the following year’s harvest, the largest in Soviet history up to that point, seemed to vindicate Khrushchev’s gamble. Over half of the 125 million tons of grain produced came from the new regions. Results thereafter never quite reached the level of 1956. By the early 1960s, reliance on single-crop cultivation had taken its toll on the fertility of the soil, and failure to adopt anti-erosion measures led to millions of tons of soil simply blowing away. The Virgin Lands campaign also had an important demographic dimension. Aside from the indigenous Kazakhs and settlers recruited from the Slavic population, the campaign relied on the labor of Chechens, Ingush, </w:t>
      </w:r>
      <w:proofErr w:type="spellStart"/>
      <w:r>
        <w:rPr>
          <w:rFonts w:ascii="Times New Roman" w:eastAsia="Times New Roman" w:hAnsi="Times New Roman" w:cs="Times New Roman"/>
          <w:color w:val="212529"/>
          <w:sz w:val="24"/>
          <w:szCs w:val="24"/>
          <w:lang w:val="en-US"/>
        </w:rPr>
        <w:t>Kalmyks</w:t>
      </w:r>
      <w:proofErr w:type="spellEnd"/>
      <w:r>
        <w:rPr>
          <w:rFonts w:ascii="Times New Roman" w:eastAsia="Times New Roman" w:hAnsi="Times New Roman" w:cs="Times New Roman"/>
          <w:color w:val="212529"/>
          <w:sz w:val="24"/>
          <w:szCs w:val="24"/>
          <w:lang w:val="en-US"/>
        </w:rPr>
        <w:t xml:space="preserve">, Crimean Tatars, Volga Germans, and others deported from their homelands either before or during the Great Patriotic War. N.S. Khrushchev's "corn campaign" also failed. In 1962, 37 </w:t>
      </w:r>
      <w:r>
        <w:rPr>
          <w:rFonts w:ascii="Times New Roman" w:eastAsia="Times New Roman" w:hAnsi="Times New Roman" w:cs="Times New Roman"/>
          <w:color w:val="212529"/>
          <w:sz w:val="24"/>
          <w:szCs w:val="24"/>
          <w:lang w:val="en-US"/>
        </w:rPr>
        <w:lastRenderedPageBreak/>
        <w:t>million hectares were sown with corn, but it managed to mature on 7 million hectares. At the same time there was a cattle-breeding campaign, which also failed.</w:t>
      </w:r>
    </w:p>
    <w:p w:rsidR="009734DC" w:rsidRDefault="009734DC" w:rsidP="009734DC">
      <w:pPr>
        <w:shd w:val="clear" w:color="auto" w:fill="FFFFFF"/>
        <w:spacing w:line="22" w:lineRule="atLeast"/>
        <w:ind w:firstLine="720"/>
        <w:jc w:val="both"/>
        <w:rPr>
          <w:rFonts w:ascii="Times New Roman" w:eastAsia="Times New Roman" w:hAnsi="Times New Roman" w:cs="Times New Roman"/>
          <w:color w:val="212529"/>
          <w:sz w:val="24"/>
          <w:szCs w:val="24"/>
        </w:rPr>
      </w:pPr>
      <w:r>
        <w:rPr>
          <w:rFonts w:ascii="Times New Roman" w:eastAsia="Times New Roman" w:hAnsi="Times New Roman" w:cs="Times New Roman"/>
          <w:color w:val="212529"/>
          <w:sz w:val="24"/>
          <w:szCs w:val="24"/>
          <w:lang w:val="en-US"/>
        </w:rPr>
        <w:t>The lack of a well-thought-out long-term agrarian policy affected the bread supply in the early 1960s. To avoid a famine, the government was forced to buy 12 million tons of grain abroad. This measure later became part of the state policy.</w:t>
      </w:r>
    </w:p>
    <w:p w:rsidR="009734DC" w:rsidRDefault="009734DC" w:rsidP="009734DC">
      <w:pPr>
        <w:shd w:val="clear" w:color="auto" w:fill="FFFFFF"/>
        <w:spacing w:line="22" w:lineRule="atLeast"/>
        <w:ind w:firstLine="720"/>
        <w:jc w:val="both"/>
        <w:rPr>
          <w:rFonts w:ascii="Times New Roman" w:eastAsia="Times New Roman" w:hAnsi="Times New Roman" w:cs="Times New Roman"/>
          <w:color w:val="212529"/>
          <w:sz w:val="24"/>
          <w:szCs w:val="24"/>
        </w:rPr>
      </w:pPr>
      <w:r>
        <w:rPr>
          <w:rFonts w:ascii="Times New Roman" w:eastAsia="Times New Roman" w:hAnsi="Times New Roman" w:cs="Times New Roman"/>
          <w:color w:val="212529"/>
          <w:sz w:val="24"/>
          <w:szCs w:val="24"/>
          <w:lang w:val="en-US"/>
        </w:rPr>
        <w:t xml:space="preserve"> With all the inconsistencies of the economic policy of the state during the tenure of the First Secretary of the CPSU Central Committee N.S. Khrushchev, the country has achieved high rates of economic development. There were significant reforms in the social sphere. Nationwide housing construction was unfolding, but in the built houses the apartments had small floor space. The working week was reduced to 5 days, and the working day was reduced to 8 hours. Incomplete secondary education was increased by a year and amounted to 8 grades of school. A law on pensions was passed.</w:t>
      </w:r>
    </w:p>
    <w:p w:rsidR="009734DC" w:rsidRPr="009734DC" w:rsidRDefault="009734DC" w:rsidP="009734DC">
      <w:pPr>
        <w:shd w:val="clear" w:color="auto" w:fill="FFFFFF"/>
        <w:spacing w:line="22" w:lineRule="atLeast"/>
        <w:ind w:firstLine="720"/>
        <w:jc w:val="both"/>
        <w:rPr>
          <w:rFonts w:ascii="Times New Roman" w:eastAsia="Times New Roman" w:hAnsi="Times New Roman" w:cs="Times New Roman"/>
          <w:color w:val="212529"/>
          <w:sz w:val="24"/>
          <w:szCs w:val="24"/>
          <w:lang w:val="en-US"/>
        </w:rPr>
      </w:pPr>
      <w:r>
        <w:rPr>
          <w:rFonts w:ascii="Times New Roman" w:eastAsia="Times New Roman" w:hAnsi="Times New Roman" w:cs="Times New Roman"/>
          <w:color w:val="212529"/>
          <w:sz w:val="24"/>
          <w:szCs w:val="24"/>
          <w:lang w:val="en-US"/>
        </w:rPr>
        <w:t xml:space="preserve">In 1960, D. </w:t>
      </w:r>
      <w:proofErr w:type="spellStart"/>
      <w:r>
        <w:rPr>
          <w:rFonts w:ascii="Times New Roman" w:eastAsia="Times New Roman" w:hAnsi="Times New Roman" w:cs="Times New Roman"/>
          <w:color w:val="212529"/>
          <w:sz w:val="24"/>
          <w:szCs w:val="24"/>
          <w:lang w:val="en-US"/>
        </w:rPr>
        <w:t>Kunayev</w:t>
      </w:r>
      <w:proofErr w:type="spellEnd"/>
      <w:r>
        <w:rPr>
          <w:rFonts w:ascii="Times New Roman" w:eastAsia="Times New Roman" w:hAnsi="Times New Roman" w:cs="Times New Roman"/>
          <w:color w:val="212529"/>
          <w:sz w:val="24"/>
          <w:szCs w:val="24"/>
          <w:lang w:val="en-US"/>
        </w:rPr>
        <w:t xml:space="preserve">, who had previously served as chairman of the Council of Ministers of the republic, became the leader of Kazakhstan. In 1962, Khrushchev proposed a party reform that changed the structure of the party and divided it into two organizations-industrial and agricultural. The role of the party was reduced only to management of the economy, which caused discontent among the party leadership and regional functionaries. A coup </w:t>
      </w:r>
      <w:proofErr w:type="spellStart"/>
      <w:r>
        <w:rPr>
          <w:rFonts w:ascii="Times New Roman" w:eastAsia="Times New Roman" w:hAnsi="Times New Roman" w:cs="Times New Roman"/>
          <w:color w:val="212529"/>
          <w:sz w:val="24"/>
          <w:szCs w:val="24"/>
          <w:lang w:val="en-US"/>
        </w:rPr>
        <w:t>d'etat</w:t>
      </w:r>
      <w:proofErr w:type="spellEnd"/>
      <w:r>
        <w:rPr>
          <w:rFonts w:ascii="Times New Roman" w:eastAsia="Times New Roman" w:hAnsi="Times New Roman" w:cs="Times New Roman"/>
          <w:color w:val="212529"/>
          <w:sz w:val="24"/>
          <w:szCs w:val="24"/>
          <w:lang w:val="en-US"/>
        </w:rPr>
        <w:t xml:space="preserve"> was prepared in secrecy, and in 1964 N. Khrushchev was removed from power. Leonid Brezhnev became first secretary of the Central Committee and A. Kosygin became head of government.</w:t>
      </w:r>
    </w:p>
    <w:p w:rsidR="006B29BE" w:rsidRPr="009734DC" w:rsidRDefault="006B29BE" w:rsidP="009734DC">
      <w:pPr>
        <w:rPr>
          <w:lang w:val="en-US"/>
        </w:rPr>
      </w:pPr>
    </w:p>
    <w:sectPr w:rsidR="006B29BE" w:rsidRPr="009734D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AFF" w:usb1="C0007841" w:usb2="00000009" w:usb3="00000000" w:csb0="000001FF" w:csb1="00000000"/>
  </w:font>
  <w:font w:name="Calibri">
    <w:panose1 w:val="020F0502020204030204"/>
    <w:charset w:val="CC"/>
    <w:family w:val="swiss"/>
    <w:pitch w:val="variable"/>
    <w:sig w:usb0="E10002FF" w:usb1="4000ACFF" w:usb2="00000009" w:usb3="00000000" w:csb0="0000019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5DC4AE9"/>
    <w:multiLevelType w:val="hybridMultilevel"/>
    <w:tmpl w:val="B6B6E6D4"/>
    <w:lvl w:ilvl="0" w:tplc="14F8BF8E">
      <w:start w:val="1"/>
      <w:numFmt w:val="decimal"/>
      <w:lvlText w:val="%1."/>
      <w:lvlJc w:val="left"/>
      <w:pPr>
        <w:ind w:left="1069" w:hanging="360"/>
      </w:pPr>
      <w:rPr>
        <w:rFonts w:hint="default"/>
        <w:b/>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abstractNumId w:val="0"/>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C7077"/>
    <w:rsid w:val="005C7077"/>
    <w:rsid w:val="006B29BE"/>
    <w:rsid w:val="009734D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734DC"/>
    <w:rPr>
      <w:rFonts w:ascii="Calibri" w:eastAsia="Calibri" w:hAnsi="Calibri" w:cs="Calibri"/>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9734DC"/>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9734DC"/>
    <w:rPr>
      <w:rFonts w:ascii="Tahoma" w:eastAsia="Calibri" w:hAnsi="Tahoma" w:cs="Tahoma"/>
      <w:sz w:val="16"/>
      <w:szCs w:val="16"/>
      <w:lang w:eastAsia="ru-RU"/>
    </w:rPr>
  </w:style>
  <w:style w:type="paragraph" w:styleId="a5">
    <w:name w:val="List Paragraph"/>
    <w:basedOn w:val="a"/>
    <w:uiPriority w:val="34"/>
    <w:qFormat/>
    <w:rsid w:val="009734DC"/>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734DC"/>
    <w:rPr>
      <w:rFonts w:ascii="Calibri" w:eastAsia="Calibri" w:hAnsi="Calibri" w:cs="Calibri"/>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9734DC"/>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9734DC"/>
    <w:rPr>
      <w:rFonts w:ascii="Tahoma" w:eastAsia="Calibri" w:hAnsi="Tahoma" w:cs="Tahoma"/>
      <w:sz w:val="16"/>
      <w:szCs w:val="16"/>
      <w:lang w:eastAsia="ru-RU"/>
    </w:rPr>
  </w:style>
  <w:style w:type="paragraph" w:styleId="a5">
    <w:name w:val="List Paragraph"/>
    <w:basedOn w:val="a"/>
    <w:uiPriority w:val="34"/>
    <w:qFormat/>
    <w:rsid w:val="009734D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838725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microsoft.com/office/2007/relationships/stylesWithEffects" Target="stylesWithEffect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6</Pages>
  <Words>2735</Words>
  <Characters>15596</Characters>
  <Application>Microsoft Office Word</Application>
  <DocSecurity>0</DocSecurity>
  <Lines>129</Lines>
  <Paragraphs>36</Paragraphs>
  <ScaleCrop>false</ScaleCrop>
  <Company>SPecialiST RePack</Company>
  <LinksUpToDate>false</LinksUpToDate>
  <CharactersWithSpaces>18295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2</cp:revision>
  <dcterms:created xsi:type="dcterms:W3CDTF">2025-04-10T06:03:00Z</dcterms:created>
  <dcterms:modified xsi:type="dcterms:W3CDTF">2025-04-10T06:07:00Z</dcterms:modified>
</cp:coreProperties>
</file>