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8C91C" w14:textId="77777777" w:rsidR="008F4951" w:rsidRDefault="00000000" w:rsidP="006D79A7">
      <w:pPr>
        <w:pStyle w:val="Heading1"/>
        <w:jc w:val="center"/>
        <w:rPr>
          <w:rFonts w:ascii="Arial" w:hAnsi="Arial"/>
          <w:sz w:val="48"/>
          <w:szCs w:val="48"/>
        </w:rPr>
      </w:pPr>
      <w:bookmarkStart w:id="0" w:name="X293ed36d5c006518108af100126ca3814705928"/>
      <w:r w:rsidRPr="006D79A7">
        <w:rPr>
          <w:rFonts w:ascii="Arial" w:hAnsi="Arial"/>
          <w:sz w:val="48"/>
          <w:szCs w:val="48"/>
        </w:rPr>
        <w:t>MIMIC-III Big Data Pipeline: A Step-by-Step Guide</w:t>
      </w:r>
    </w:p>
    <w:p w14:paraId="11974CA4" w14:textId="77777777" w:rsidR="006D79A7" w:rsidRPr="006D79A7" w:rsidRDefault="006D79A7" w:rsidP="006D79A7">
      <w:pPr>
        <w:pStyle w:val="BodyText"/>
      </w:pPr>
    </w:p>
    <w:p w14:paraId="5598252A" w14:textId="77777777" w:rsidR="008F4951" w:rsidRPr="006D79A7" w:rsidRDefault="00000000">
      <w:pPr>
        <w:pStyle w:val="Heading2"/>
        <w:rPr>
          <w:sz w:val="36"/>
          <w:szCs w:val="36"/>
        </w:rPr>
      </w:pPr>
      <w:bookmarkStart w:id="1" w:name="X8dcc89ed4c40547a75235c9fac06773cce06163"/>
      <w:r w:rsidRPr="006D79A7">
        <w:rPr>
          <w:rFonts w:ascii="Arial" w:hAnsi="Arial"/>
          <w:sz w:val="36"/>
          <w:szCs w:val="36"/>
        </w:rPr>
        <w:t>Introduction to the MIMIC-III Big Data Pipeline Project</w:t>
      </w:r>
    </w:p>
    <w:p w14:paraId="48D6AEF9" w14:textId="77777777" w:rsidR="008F4951" w:rsidRPr="006D79A7" w:rsidRDefault="00000000">
      <w:pPr>
        <w:pStyle w:val="FirstParagraph"/>
        <w:rPr>
          <w:rFonts w:ascii="Aptos Display" w:hAnsi="Aptos Display"/>
          <w:sz w:val="28"/>
          <w:szCs w:val="28"/>
        </w:rPr>
      </w:pPr>
      <w:r w:rsidRPr="006D79A7">
        <w:rPr>
          <w:rFonts w:ascii="Aptos Display" w:hAnsi="Aptos Display"/>
          <w:sz w:val="28"/>
          <w:szCs w:val="28"/>
        </w:rPr>
        <w:t xml:space="preserve">The MIMIC-III Big Data Pipeline project is a comprehensive initiative aimed at harnessing modern big data technologies to process and analyze large-scale clinical datasets for healthcare analytics. This project centers around the </w:t>
      </w:r>
      <w:r w:rsidRPr="006D79A7">
        <w:rPr>
          <w:rFonts w:ascii="Aptos Display" w:hAnsi="Aptos Display"/>
          <w:i/>
          <w:iCs/>
          <w:sz w:val="28"/>
          <w:szCs w:val="28"/>
        </w:rPr>
        <w:t>MIMIC-III (Medical Information Mart for Intensive Care III)</w:t>
      </w:r>
      <w:r w:rsidRPr="006D79A7">
        <w:rPr>
          <w:rFonts w:ascii="Aptos Display" w:hAnsi="Aptos Display"/>
          <w:sz w:val="28"/>
          <w:szCs w:val="28"/>
        </w:rPr>
        <w:t xml:space="preserve"> dataset, a publicly available repository containing detailed and de-identified clinical data from intensive care unit (ICU) patients. The goal is to build a robust data pipeline that supports both batch and real-time analytics, enabling healthcare professionals and researchers to derive actionable insights from complex medical records.</w:t>
      </w:r>
    </w:p>
    <w:p w14:paraId="6F0363D1" w14:textId="77777777" w:rsidR="008F4951" w:rsidRPr="006D79A7" w:rsidRDefault="00000000">
      <w:pPr>
        <w:pStyle w:val="BodyText"/>
        <w:rPr>
          <w:rFonts w:ascii="Aptos Display" w:hAnsi="Aptos Display"/>
          <w:sz w:val="28"/>
          <w:szCs w:val="28"/>
        </w:rPr>
      </w:pPr>
      <w:r w:rsidRPr="006D79A7">
        <w:rPr>
          <w:rFonts w:ascii="Aptos Display" w:hAnsi="Aptos Display"/>
          <w:sz w:val="28"/>
          <w:szCs w:val="28"/>
        </w:rPr>
        <w:t>Healthcare data presents unique challenges such as volume, variety, and velocity, making traditional data processing methods insufficient. By implementing a big data pipeline leveraging distributed computing frameworks, this project addresses these challenges effectively. Users will learn how to manage vast amounts of structured clinical data, perform scalable transformations, and execute advanced queries optimized for healthcare applications.</w:t>
      </w:r>
    </w:p>
    <w:p w14:paraId="70192F33" w14:textId="77777777" w:rsidR="008F4951" w:rsidRDefault="00000000">
      <w:pPr>
        <w:pStyle w:val="Heading3"/>
      </w:pPr>
      <w:bookmarkStart w:id="2" w:name="project-scope-and-objectives"/>
      <w:r>
        <w:rPr>
          <w:rFonts w:ascii="Arial" w:hAnsi="Arial"/>
          <w:sz w:val="36"/>
        </w:rPr>
        <w:t>Project Scope and Objectives</w:t>
      </w:r>
    </w:p>
    <w:p w14:paraId="1134B57C" w14:textId="3C7A9971" w:rsidR="008F4951" w:rsidRPr="006D79A7" w:rsidRDefault="00000000">
      <w:pPr>
        <w:pStyle w:val="FirstParagraph"/>
        <w:rPr>
          <w:rFonts w:ascii="Aptos Display" w:hAnsi="Aptos Display"/>
          <w:sz w:val="28"/>
          <w:szCs w:val="28"/>
        </w:rPr>
      </w:pPr>
      <w:r w:rsidRPr="006D79A7">
        <w:rPr>
          <w:rFonts w:ascii="Aptos Display" w:hAnsi="Aptos Display"/>
          <w:sz w:val="28"/>
          <w:szCs w:val="28"/>
        </w:rPr>
        <w:t xml:space="preserve">The primary objective of this project is to design and implement a </w:t>
      </w:r>
      <w:r w:rsidR="006D79A7" w:rsidRPr="006D79A7">
        <w:rPr>
          <w:rFonts w:ascii="Aptos Display" w:hAnsi="Aptos Display"/>
          <w:sz w:val="28"/>
          <w:szCs w:val="28"/>
        </w:rPr>
        <w:t>big scalable</w:t>
      </w:r>
      <w:r w:rsidRPr="006D79A7">
        <w:rPr>
          <w:rFonts w:ascii="Aptos Display" w:hAnsi="Aptos Display"/>
          <w:sz w:val="28"/>
          <w:szCs w:val="28"/>
        </w:rPr>
        <w:t xml:space="preserve"> data architecture that integrates key tools such as:</w:t>
      </w:r>
    </w:p>
    <w:p w14:paraId="2E231690" w14:textId="77777777" w:rsidR="008F4951" w:rsidRPr="006D79A7" w:rsidRDefault="00000000">
      <w:pPr>
        <w:pStyle w:val="Compact"/>
        <w:numPr>
          <w:ilvl w:val="0"/>
          <w:numId w:val="2"/>
        </w:numPr>
        <w:rPr>
          <w:rFonts w:ascii="Aptos Display" w:hAnsi="Aptos Display"/>
          <w:sz w:val="28"/>
          <w:szCs w:val="28"/>
        </w:rPr>
      </w:pPr>
      <w:r w:rsidRPr="006D79A7">
        <w:rPr>
          <w:rFonts w:ascii="Aptos Display" w:hAnsi="Aptos Display"/>
          <w:b/>
          <w:bCs/>
          <w:sz w:val="28"/>
          <w:szCs w:val="28"/>
        </w:rPr>
        <w:t>Hadoop</w:t>
      </w:r>
      <w:r w:rsidRPr="006D79A7">
        <w:rPr>
          <w:rFonts w:ascii="Aptos Display" w:hAnsi="Aptos Display"/>
          <w:sz w:val="28"/>
          <w:szCs w:val="28"/>
        </w:rPr>
        <w:t>: For distributed storage and batch data processing using HDFS and MapReduce</w:t>
      </w:r>
    </w:p>
    <w:p w14:paraId="132554DA" w14:textId="77777777" w:rsidR="008F4951" w:rsidRPr="006D79A7" w:rsidRDefault="00000000">
      <w:pPr>
        <w:pStyle w:val="Compact"/>
        <w:numPr>
          <w:ilvl w:val="0"/>
          <w:numId w:val="2"/>
        </w:numPr>
        <w:rPr>
          <w:rFonts w:ascii="Aptos Display" w:hAnsi="Aptos Display"/>
          <w:sz w:val="28"/>
          <w:szCs w:val="28"/>
        </w:rPr>
      </w:pPr>
      <w:r w:rsidRPr="006D79A7">
        <w:rPr>
          <w:rFonts w:ascii="Aptos Display" w:hAnsi="Aptos Display"/>
          <w:b/>
          <w:bCs/>
          <w:sz w:val="28"/>
          <w:szCs w:val="28"/>
        </w:rPr>
        <w:t>Spark</w:t>
      </w:r>
      <w:r w:rsidRPr="006D79A7">
        <w:rPr>
          <w:rFonts w:ascii="Aptos Display" w:hAnsi="Aptos Display"/>
          <w:sz w:val="28"/>
          <w:szCs w:val="28"/>
        </w:rPr>
        <w:t>: To enable fast in-memory data processing and machine learning capabilities</w:t>
      </w:r>
    </w:p>
    <w:p w14:paraId="1A34EE10" w14:textId="77777777" w:rsidR="008F4951" w:rsidRPr="006D79A7" w:rsidRDefault="00000000">
      <w:pPr>
        <w:pStyle w:val="Compact"/>
        <w:numPr>
          <w:ilvl w:val="0"/>
          <w:numId w:val="2"/>
        </w:numPr>
        <w:rPr>
          <w:rFonts w:ascii="Aptos Display" w:hAnsi="Aptos Display"/>
          <w:sz w:val="28"/>
          <w:szCs w:val="28"/>
        </w:rPr>
      </w:pPr>
      <w:r w:rsidRPr="006D79A7">
        <w:rPr>
          <w:rFonts w:ascii="Aptos Display" w:hAnsi="Aptos Display"/>
          <w:b/>
          <w:bCs/>
          <w:sz w:val="28"/>
          <w:szCs w:val="28"/>
        </w:rPr>
        <w:t>Hive</w:t>
      </w:r>
      <w:r w:rsidRPr="006D79A7">
        <w:rPr>
          <w:rFonts w:ascii="Aptos Display" w:hAnsi="Aptos Display"/>
          <w:sz w:val="28"/>
          <w:szCs w:val="28"/>
        </w:rPr>
        <w:t>: For data warehousing and SQL-like querying of large datasets</w:t>
      </w:r>
    </w:p>
    <w:p w14:paraId="7B9D9E7F" w14:textId="77777777" w:rsidR="008F4951" w:rsidRPr="006D79A7" w:rsidRDefault="00000000">
      <w:pPr>
        <w:pStyle w:val="Compact"/>
        <w:numPr>
          <w:ilvl w:val="0"/>
          <w:numId w:val="2"/>
        </w:numPr>
        <w:rPr>
          <w:rFonts w:ascii="Aptos Display" w:hAnsi="Aptos Display"/>
          <w:sz w:val="28"/>
          <w:szCs w:val="28"/>
        </w:rPr>
      </w:pPr>
      <w:r w:rsidRPr="006D79A7">
        <w:rPr>
          <w:rFonts w:ascii="Aptos Display" w:hAnsi="Aptos Display"/>
          <w:b/>
          <w:bCs/>
          <w:sz w:val="28"/>
          <w:szCs w:val="28"/>
        </w:rPr>
        <w:t>Kafka</w:t>
      </w:r>
      <w:r w:rsidRPr="006D79A7">
        <w:rPr>
          <w:rFonts w:ascii="Aptos Display" w:hAnsi="Aptos Display"/>
          <w:sz w:val="28"/>
          <w:szCs w:val="28"/>
        </w:rPr>
        <w:t>: As a messaging system to support real-time streaming data ingestion</w:t>
      </w:r>
    </w:p>
    <w:p w14:paraId="68D6614D" w14:textId="77777777" w:rsidR="008F4951" w:rsidRPr="006D79A7" w:rsidRDefault="00000000">
      <w:pPr>
        <w:pStyle w:val="Compact"/>
        <w:numPr>
          <w:ilvl w:val="0"/>
          <w:numId w:val="2"/>
        </w:numPr>
        <w:rPr>
          <w:rFonts w:ascii="Aptos Display" w:hAnsi="Aptos Display"/>
          <w:sz w:val="28"/>
          <w:szCs w:val="28"/>
        </w:rPr>
      </w:pPr>
      <w:r w:rsidRPr="006D79A7">
        <w:rPr>
          <w:rFonts w:ascii="Aptos Display" w:hAnsi="Aptos Display"/>
          <w:b/>
          <w:bCs/>
          <w:sz w:val="28"/>
          <w:szCs w:val="28"/>
        </w:rPr>
        <w:t>Airflow</w:t>
      </w:r>
      <w:r w:rsidRPr="006D79A7">
        <w:rPr>
          <w:rFonts w:ascii="Aptos Display" w:hAnsi="Aptos Display"/>
          <w:sz w:val="28"/>
          <w:szCs w:val="28"/>
        </w:rPr>
        <w:t>: To orchestrate and automate the scheduling of complex data workflows</w:t>
      </w:r>
    </w:p>
    <w:p w14:paraId="035FA7DC" w14:textId="77777777" w:rsidR="008F4951" w:rsidRPr="006D79A7" w:rsidRDefault="00000000">
      <w:pPr>
        <w:pStyle w:val="FirstParagraph"/>
        <w:rPr>
          <w:rFonts w:ascii="Aptos Display" w:hAnsi="Aptos Display"/>
          <w:sz w:val="28"/>
          <w:szCs w:val="28"/>
        </w:rPr>
      </w:pPr>
      <w:r w:rsidRPr="006D79A7">
        <w:rPr>
          <w:rFonts w:ascii="Aptos Display" w:hAnsi="Aptos Display"/>
          <w:sz w:val="28"/>
          <w:szCs w:val="28"/>
        </w:rPr>
        <w:lastRenderedPageBreak/>
        <w:t>These components work together to enable both retrospective (batch) and real-time clinical analytics, such as monitoring patient vitals, predicting length of stay, assessing readmission risks, and measuring mortality rates across demographics.</w:t>
      </w:r>
    </w:p>
    <w:p w14:paraId="07B75115" w14:textId="77777777" w:rsidR="008F4951" w:rsidRDefault="00000000">
      <w:pPr>
        <w:pStyle w:val="Heading3"/>
      </w:pPr>
      <w:bookmarkStart w:id="3" w:name="learning-goals-and-expected-outcomes"/>
      <w:bookmarkEnd w:id="2"/>
      <w:r>
        <w:rPr>
          <w:rFonts w:ascii="Arial" w:hAnsi="Arial"/>
          <w:sz w:val="36"/>
        </w:rPr>
        <w:t>Learning Goals and Expected Outcomes</w:t>
      </w:r>
    </w:p>
    <w:p w14:paraId="1EAE41E9" w14:textId="77777777" w:rsidR="008F4951" w:rsidRPr="006D79A7" w:rsidRDefault="00000000">
      <w:pPr>
        <w:pStyle w:val="FirstParagraph"/>
        <w:rPr>
          <w:rFonts w:ascii="Aptos Display" w:hAnsi="Aptos Display"/>
          <w:sz w:val="28"/>
          <w:szCs w:val="28"/>
        </w:rPr>
      </w:pPr>
      <w:r w:rsidRPr="006D79A7">
        <w:rPr>
          <w:rFonts w:ascii="Aptos Display" w:hAnsi="Aptos Display"/>
          <w:sz w:val="28"/>
          <w:szCs w:val="28"/>
        </w:rPr>
        <w:t>This project serves as a practical learning environment for data engineers, scientists, and healthcare analytics professionals interested in big data technologies applied to clinical data. Participants will gain hands-on experience with setting up a multi-component big data ecosystem using containerization, ingesting and preprocessing large datasets, designing efficient data schemas in Hive, and executing complex batch and streaming queries.</w:t>
      </w:r>
    </w:p>
    <w:p w14:paraId="1E2352BA" w14:textId="77777777" w:rsidR="008F4951" w:rsidRPr="006D79A7" w:rsidRDefault="00000000">
      <w:pPr>
        <w:pStyle w:val="BodyText"/>
        <w:rPr>
          <w:rFonts w:ascii="Aptos Display" w:hAnsi="Aptos Display"/>
          <w:sz w:val="28"/>
          <w:szCs w:val="28"/>
        </w:rPr>
      </w:pPr>
      <w:r w:rsidRPr="006D79A7">
        <w:rPr>
          <w:rFonts w:ascii="Aptos Display" w:hAnsi="Aptos Display"/>
          <w:sz w:val="28"/>
          <w:szCs w:val="28"/>
        </w:rPr>
        <w:t>Key outcomes of the project include:</w:t>
      </w:r>
    </w:p>
    <w:p w14:paraId="4C295D32" w14:textId="77777777" w:rsidR="008F4951" w:rsidRPr="006D79A7" w:rsidRDefault="00000000">
      <w:pPr>
        <w:pStyle w:val="Compact"/>
        <w:numPr>
          <w:ilvl w:val="0"/>
          <w:numId w:val="3"/>
        </w:numPr>
        <w:rPr>
          <w:rFonts w:ascii="Aptos Display" w:hAnsi="Aptos Display"/>
          <w:sz w:val="28"/>
          <w:szCs w:val="28"/>
        </w:rPr>
      </w:pPr>
      <w:r w:rsidRPr="006D79A7">
        <w:rPr>
          <w:rFonts w:ascii="Aptos Display" w:hAnsi="Aptos Display"/>
          <w:sz w:val="28"/>
          <w:szCs w:val="28"/>
        </w:rPr>
        <w:t>Deployment of a distributed data infrastructure capable of storing and processing the MIMIC-III dataset efficiently</w:t>
      </w:r>
    </w:p>
    <w:p w14:paraId="69E926C5" w14:textId="77777777" w:rsidR="008F4951" w:rsidRPr="006D79A7" w:rsidRDefault="00000000">
      <w:pPr>
        <w:pStyle w:val="Compact"/>
        <w:numPr>
          <w:ilvl w:val="0"/>
          <w:numId w:val="3"/>
        </w:numPr>
        <w:rPr>
          <w:rFonts w:ascii="Aptos Display" w:hAnsi="Aptos Display"/>
          <w:sz w:val="28"/>
          <w:szCs w:val="28"/>
        </w:rPr>
      </w:pPr>
      <w:r w:rsidRPr="006D79A7">
        <w:rPr>
          <w:rFonts w:ascii="Aptos Display" w:hAnsi="Aptos Display"/>
          <w:sz w:val="28"/>
          <w:szCs w:val="28"/>
        </w:rPr>
        <w:t>Implementation of Hive-based SQL analytics for batch processing clinical queries</w:t>
      </w:r>
    </w:p>
    <w:p w14:paraId="30814B14" w14:textId="77777777" w:rsidR="008F4951" w:rsidRPr="006D79A7" w:rsidRDefault="00000000">
      <w:pPr>
        <w:pStyle w:val="Compact"/>
        <w:numPr>
          <w:ilvl w:val="0"/>
          <w:numId w:val="3"/>
        </w:numPr>
        <w:rPr>
          <w:rFonts w:ascii="Aptos Display" w:hAnsi="Aptos Display"/>
          <w:sz w:val="28"/>
          <w:szCs w:val="28"/>
        </w:rPr>
      </w:pPr>
      <w:r w:rsidRPr="006D79A7">
        <w:rPr>
          <w:rFonts w:ascii="Aptos Display" w:hAnsi="Aptos Display"/>
          <w:sz w:val="28"/>
          <w:szCs w:val="28"/>
        </w:rPr>
        <w:t>Development of real-time streaming analytics pipelines using Spark Streaming and Kafka</w:t>
      </w:r>
    </w:p>
    <w:p w14:paraId="6B2A0D3D" w14:textId="77777777" w:rsidR="008F4951" w:rsidRPr="006D79A7" w:rsidRDefault="00000000">
      <w:pPr>
        <w:pStyle w:val="Compact"/>
        <w:numPr>
          <w:ilvl w:val="0"/>
          <w:numId w:val="3"/>
        </w:numPr>
        <w:rPr>
          <w:rFonts w:ascii="Aptos Display" w:hAnsi="Aptos Display"/>
          <w:sz w:val="28"/>
          <w:szCs w:val="28"/>
        </w:rPr>
      </w:pPr>
      <w:r w:rsidRPr="006D79A7">
        <w:rPr>
          <w:rFonts w:ascii="Aptos Display" w:hAnsi="Aptos Display"/>
          <w:sz w:val="28"/>
          <w:szCs w:val="28"/>
        </w:rPr>
        <w:t>End-to-end automation and workflow management with Apache Airflow</w:t>
      </w:r>
    </w:p>
    <w:p w14:paraId="474AC83C" w14:textId="77777777" w:rsidR="008F4951" w:rsidRPr="006D79A7" w:rsidRDefault="00000000">
      <w:pPr>
        <w:pStyle w:val="Compact"/>
        <w:numPr>
          <w:ilvl w:val="0"/>
          <w:numId w:val="3"/>
        </w:numPr>
        <w:rPr>
          <w:rFonts w:ascii="Aptos Display" w:hAnsi="Aptos Display"/>
          <w:sz w:val="28"/>
          <w:szCs w:val="28"/>
        </w:rPr>
      </w:pPr>
      <w:r w:rsidRPr="006D79A7">
        <w:rPr>
          <w:rFonts w:ascii="Aptos Display" w:hAnsi="Aptos Display"/>
          <w:sz w:val="28"/>
          <w:szCs w:val="28"/>
        </w:rPr>
        <w:t>Comprehensive documentation detailing the technical setup, data models, queries, and maintenance procedures</w:t>
      </w:r>
    </w:p>
    <w:p w14:paraId="1AF06F01" w14:textId="77777777" w:rsidR="008F4951" w:rsidRDefault="00000000">
      <w:pPr>
        <w:pStyle w:val="FirstParagraph"/>
      </w:pPr>
      <w:r w:rsidRPr="006D79A7">
        <w:rPr>
          <w:rFonts w:ascii="Aptos Display" w:hAnsi="Aptos Display"/>
          <w:sz w:val="28"/>
          <w:szCs w:val="28"/>
        </w:rPr>
        <w:t>By completing this project, users will not only understand the foundational concepts of big data in healthcare but also acquire the technical proficiency to deploy scalable and maintainable pipelines that address real-world clinical data challenges</w:t>
      </w:r>
      <w:r>
        <w:rPr>
          <w:rFonts w:ascii="Arial" w:hAnsi="Arial"/>
        </w:rPr>
        <w:t>.</w:t>
      </w:r>
    </w:p>
    <w:p w14:paraId="14DF3E9A" w14:textId="77777777" w:rsidR="008F4951" w:rsidRDefault="00000000">
      <w:pPr>
        <w:pStyle w:val="Heading2"/>
      </w:pPr>
      <w:bookmarkStart w:id="4" w:name="setting-up-the-development-environment"/>
      <w:bookmarkEnd w:id="1"/>
      <w:bookmarkEnd w:id="3"/>
      <w:r>
        <w:rPr>
          <w:rFonts w:ascii="Arial" w:hAnsi="Arial"/>
          <w:sz w:val="40"/>
        </w:rPr>
        <w:t>Setting up the Development Environment</w:t>
      </w:r>
    </w:p>
    <w:p w14:paraId="53714720" w14:textId="77777777" w:rsidR="008F4951" w:rsidRPr="000D1720" w:rsidRDefault="00000000" w:rsidP="000D1720">
      <w:pPr>
        <w:pStyle w:val="Compact"/>
        <w:numPr>
          <w:ilvl w:val="0"/>
          <w:numId w:val="3"/>
        </w:numPr>
        <w:rPr>
          <w:rFonts w:ascii="Aptos Display" w:hAnsi="Aptos Display"/>
          <w:sz w:val="28"/>
          <w:szCs w:val="28"/>
        </w:rPr>
      </w:pPr>
      <w:r w:rsidRPr="000D1720">
        <w:rPr>
          <w:rFonts w:ascii="Aptos Display" w:hAnsi="Aptos Display"/>
          <w:sz w:val="28"/>
          <w:szCs w:val="28"/>
        </w:rPr>
        <w:t>Establishing a robust development environment is a critical first step to successfully build and run the MIMIC-III big data pipeline project. This environment includes installing essential software components such as Docker, Docker Compose, and setting up big data frameworks like Hadoop, Spark, and Hive using a pre-configured multi-container Docker environment. Below, detailed instructions are provided to guide you through each step from software installation to configuring and verifying your distributed file system.</w:t>
      </w:r>
    </w:p>
    <w:p w14:paraId="3BC284C5" w14:textId="77777777" w:rsidR="008F4951" w:rsidRDefault="00000000">
      <w:pPr>
        <w:pStyle w:val="Heading3"/>
      </w:pPr>
      <w:bookmarkStart w:id="5" w:name="installing-docker-and-docker-compose"/>
      <w:r>
        <w:rPr>
          <w:rFonts w:ascii="Arial" w:hAnsi="Arial"/>
          <w:sz w:val="36"/>
        </w:rPr>
        <w:lastRenderedPageBreak/>
        <w:t>1. Installing Docker and Docker Compose</w:t>
      </w:r>
    </w:p>
    <w:p w14:paraId="306C53DB" w14:textId="3968E279" w:rsidR="008F4951" w:rsidRPr="000D1720" w:rsidRDefault="00000000" w:rsidP="000D1720">
      <w:pPr>
        <w:pStyle w:val="Compact"/>
        <w:numPr>
          <w:ilvl w:val="0"/>
          <w:numId w:val="3"/>
        </w:numPr>
        <w:rPr>
          <w:rFonts w:ascii="Aptos Display" w:hAnsi="Aptos Display"/>
          <w:sz w:val="28"/>
          <w:szCs w:val="28"/>
        </w:rPr>
      </w:pPr>
      <w:r w:rsidRPr="000D1720">
        <w:rPr>
          <w:rFonts w:ascii="Aptos Display" w:hAnsi="Aptos Display"/>
          <w:sz w:val="28"/>
          <w:szCs w:val="28"/>
        </w:rPr>
        <w:t xml:space="preserve">Docker provides containerization technology that ensures consistent and isolated deployment of </w:t>
      </w:r>
      <w:r w:rsidR="000D1720" w:rsidRPr="000D1720">
        <w:rPr>
          <w:rFonts w:ascii="Aptos Display" w:hAnsi="Aptos Display"/>
          <w:sz w:val="28"/>
          <w:szCs w:val="28"/>
        </w:rPr>
        <w:t>pipeline</w:t>
      </w:r>
      <w:r w:rsidRPr="000D1720">
        <w:rPr>
          <w:rFonts w:ascii="Aptos Display" w:hAnsi="Aptos Display"/>
          <w:sz w:val="28"/>
          <w:szCs w:val="28"/>
        </w:rPr>
        <w:t xml:space="preserve"> components across various platforms. Docker Compose facilitates orchestrating multi-container applications, allowing components like Hadoop, Spark, and Hive to interact seamlessly.</w:t>
      </w:r>
    </w:p>
    <w:p w14:paraId="46D9CDAD" w14:textId="77777777" w:rsidR="008F4951" w:rsidRDefault="00000000">
      <w:pPr>
        <w:pStyle w:val="Compact"/>
        <w:numPr>
          <w:ilvl w:val="0"/>
          <w:numId w:val="4"/>
        </w:numPr>
      </w:pPr>
      <w:r>
        <w:rPr>
          <w:rFonts w:ascii="Arial" w:hAnsi="Arial"/>
          <w:b/>
          <w:bCs/>
        </w:rPr>
        <w:t>Check System Requirements:</w:t>
      </w:r>
    </w:p>
    <w:p w14:paraId="2CB44CE0" w14:textId="77777777" w:rsidR="008F4951" w:rsidRDefault="00000000">
      <w:pPr>
        <w:pStyle w:val="Compact"/>
        <w:numPr>
          <w:ilvl w:val="1"/>
          <w:numId w:val="5"/>
        </w:numPr>
      </w:pPr>
      <w:r>
        <w:rPr>
          <w:rFonts w:ascii="Arial" w:hAnsi="Arial"/>
        </w:rPr>
        <w:t>Ensure your operating system is supported by Docker (Windows 10/11, macOS, or most Linux distributions).</w:t>
      </w:r>
    </w:p>
    <w:p w14:paraId="1BF5FDDA" w14:textId="77777777" w:rsidR="008F4951" w:rsidRDefault="00000000">
      <w:pPr>
        <w:pStyle w:val="Compact"/>
        <w:numPr>
          <w:ilvl w:val="1"/>
          <w:numId w:val="5"/>
        </w:numPr>
      </w:pPr>
      <w:r>
        <w:rPr>
          <w:rFonts w:ascii="Arial" w:hAnsi="Arial"/>
        </w:rPr>
        <w:t>Verify that virtualization is enabled in your BIOS/UEFI settings.</w:t>
      </w:r>
    </w:p>
    <w:p w14:paraId="47184AD1" w14:textId="77777777" w:rsidR="008F4951" w:rsidRDefault="00000000">
      <w:pPr>
        <w:pStyle w:val="Compact"/>
        <w:numPr>
          <w:ilvl w:val="1"/>
          <w:numId w:val="5"/>
        </w:numPr>
      </w:pPr>
      <w:r>
        <w:rPr>
          <w:rFonts w:ascii="Arial" w:hAnsi="Arial"/>
        </w:rPr>
        <w:t>Have at least 8 GB of RAM and sufficient disk space (20 GB recommended) for running multiple containers.</w:t>
      </w:r>
    </w:p>
    <w:p w14:paraId="09FB1DBA" w14:textId="77777777" w:rsidR="008F4951" w:rsidRDefault="00000000">
      <w:pPr>
        <w:pStyle w:val="Compact"/>
        <w:numPr>
          <w:ilvl w:val="0"/>
          <w:numId w:val="4"/>
        </w:numPr>
      </w:pPr>
      <w:r>
        <w:rPr>
          <w:rFonts w:ascii="Arial" w:hAnsi="Arial"/>
          <w:b/>
          <w:bCs/>
        </w:rPr>
        <w:t>Install Docker Engine:</w:t>
      </w:r>
    </w:p>
    <w:p w14:paraId="01B02E55" w14:textId="77777777" w:rsidR="008F4951" w:rsidRDefault="00000000">
      <w:pPr>
        <w:pStyle w:val="Compact"/>
        <w:numPr>
          <w:ilvl w:val="1"/>
          <w:numId w:val="6"/>
        </w:numPr>
      </w:pPr>
      <w:r>
        <w:rPr>
          <w:rFonts w:ascii="Arial" w:hAnsi="Arial"/>
        </w:rPr>
        <w:t xml:space="preserve">Follow official Docker installation instructions found at </w:t>
      </w:r>
      <w:hyperlink r:id="rId7">
        <w:r>
          <w:rPr>
            <w:rStyle w:val="Hyperlink"/>
          </w:rPr>
          <w:t>https://docs.docker.com/get-docker/</w:t>
        </w:r>
      </w:hyperlink>
      <w:r>
        <w:rPr>
          <w:rFonts w:ascii="Arial" w:hAnsi="Arial"/>
        </w:rPr>
        <w:t>.</w:t>
      </w:r>
    </w:p>
    <w:p w14:paraId="5EEE2A79" w14:textId="77777777" w:rsidR="008F4951" w:rsidRDefault="00000000">
      <w:pPr>
        <w:numPr>
          <w:ilvl w:val="1"/>
          <w:numId w:val="6"/>
        </w:numPr>
      </w:pPr>
      <w:r>
        <w:rPr>
          <w:rFonts w:ascii="Arial" w:hAnsi="Arial"/>
        </w:rPr>
        <w:t>After installation, verify by running in a terminal/command prompt:</w:t>
      </w:r>
    </w:p>
    <w:p w14:paraId="71E05B9E" w14:textId="77777777" w:rsidR="008F4951" w:rsidRDefault="00000000">
      <w:pPr>
        <w:pStyle w:val="SourceCode"/>
        <w:numPr>
          <w:ilvl w:val="1"/>
          <w:numId w:val="1"/>
        </w:numPr>
      </w:pPr>
      <w:r>
        <w:rPr>
          <w:rStyle w:val="VerbatimChar"/>
          <w:rFonts w:ascii="Courier New" w:hAnsi="Courier New"/>
          <w:sz w:val="20"/>
        </w:rPr>
        <w:t>docker --version</w:t>
      </w:r>
    </w:p>
    <w:p w14:paraId="4727B050" w14:textId="77777777" w:rsidR="008F4951" w:rsidRDefault="00000000">
      <w:pPr>
        <w:numPr>
          <w:ilvl w:val="1"/>
          <w:numId w:val="1"/>
        </w:numPr>
      </w:pPr>
      <w:r>
        <w:rPr>
          <w:rFonts w:ascii="Arial" w:hAnsi="Arial"/>
        </w:rPr>
        <w:t>This should output the installed Docker version.</w:t>
      </w:r>
    </w:p>
    <w:p w14:paraId="58A3C6E6" w14:textId="77777777" w:rsidR="008F4951" w:rsidRDefault="00000000">
      <w:pPr>
        <w:pStyle w:val="Compact"/>
        <w:numPr>
          <w:ilvl w:val="0"/>
          <w:numId w:val="4"/>
        </w:numPr>
      </w:pPr>
      <w:r>
        <w:rPr>
          <w:rFonts w:ascii="Arial" w:hAnsi="Arial"/>
          <w:b/>
          <w:bCs/>
        </w:rPr>
        <w:t>Install Docker Compose:</w:t>
      </w:r>
    </w:p>
    <w:p w14:paraId="1E125D98" w14:textId="77777777" w:rsidR="008F4951" w:rsidRDefault="00000000">
      <w:pPr>
        <w:pStyle w:val="Compact"/>
        <w:numPr>
          <w:ilvl w:val="1"/>
          <w:numId w:val="7"/>
        </w:numPr>
      </w:pPr>
      <w:r>
        <w:rPr>
          <w:rFonts w:ascii="Arial" w:hAnsi="Arial"/>
        </w:rPr>
        <w:t>Docker Desktop for Windows/macOS includes Docker Compose by default.</w:t>
      </w:r>
    </w:p>
    <w:p w14:paraId="419D433F" w14:textId="77777777" w:rsidR="008F4951" w:rsidRDefault="00000000">
      <w:pPr>
        <w:pStyle w:val="Compact"/>
        <w:numPr>
          <w:ilvl w:val="1"/>
          <w:numId w:val="7"/>
        </w:numPr>
      </w:pPr>
      <w:r>
        <w:rPr>
          <w:rFonts w:ascii="Arial" w:hAnsi="Arial"/>
        </w:rPr>
        <w:t xml:space="preserve">On Linux, install Docker Compose separately following instructions at </w:t>
      </w:r>
      <w:hyperlink r:id="rId8">
        <w:r>
          <w:rPr>
            <w:rStyle w:val="Hyperlink"/>
          </w:rPr>
          <w:t>https://docs.docker.com/compose/install/</w:t>
        </w:r>
      </w:hyperlink>
      <w:r>
        <w:rPr>
          <w:rFonts w:ascii="Arial" w:hAnsi="Arial"/>
        </w:rPr>
        <w:t>.</w:t>
      </w:r>
    </w:p>
    <w:p w14:paraId="4929961D" w14:textId="77777777" w:rsidR="008F4951" w:rsidRDefault="00000000">
      <w:pPr>
        <w:numPr>
          <w:ilvl w:val="1"/>
          <w:numId w:val="7"/>
        </w:numPr>
      </w:pPr>
      <w:r>
        <w:rPr>
          <w:rFonts w:ascii="Arial" w:hAnsi="Arial"/>
        </w:rPr>
        <w:t>Verify Docker Compose installation:</w:t>
      </w:r>
    </w:p>
    <w:p w14:paraId="5B70A249" w14:textId="77777777" w:rsidR="008F4951" w:rsidRDefault="00000000">
      <w:pPr>
        <w:pStyle w:val="SourceCode"/>
        <w:numPr>
          <w:ilvl w:val="1"/>
          <w:numId w:val="1"/>
        </w:numPr>
      </w:pPr>
      <w:r>
        <w:rPr>
          <w:rStyle w:val="VerbatimChar"/>
          <w:rFonts w:ascii="Courier New" w:hAnsi="Courier New"/>
          <w:sz w:val="20"/>
        </w:rPr>
        <w:t>docker-compose --version</w:t>
      </w:r>
    </w:p>
    <w:p w14:paraId="0B0EBCDD" w14:textId="77777777" w:rsidR="008F4951" w:rsidRDefault="00000000">
      <w:pPr>
        <w:pStyle w:val="Heading3"/>
      </w:pPr>
      <w:bookmarkStart w:id="6" w:name="X8b620e4610f088411a40453190c23f00662a800"/>
      <w:bookmarkEnd w:id="5"/>
      <w:r>
        <w:rPr>
          <w:rFonts w:ascii="Arial" w:hAnsi="Arial"/>
          <w:sz w:val="36"/>
        </w:rPr>
        <w:t>2. Cloning the Multi-Container Docker Repository</w:t>
      </w:r>
    </w:p>
    <w:p w14:paraId="4F7024CE" w14:textId="77777777" w:rsidR="008F4951" w:rsidRDefault="00000000">
      <w:pPr>
        <w:pStyle w:val="FirstParagraph"/>
      </w:pPr>
      <w:r>
        <w:rPr>
          <w:rFonts w:ascii="Arial" w:hAnsi="Arial"/>
        </w:rPr>
        <w:t>The project leverages a multi-container environment to deploy Hadoop, Spark, and Hive components pre-configured for integration. This repository simplifies setup by packaging all dependencies and configurations within Docker Compose.</w:t>
      </w:r>
    </w:p>
    <w:p w14:paraId="1C40C75C" w14:textId="77777777" w:rsidR="008F4951" w:rsidRDefault="00000000">
      <w:pPr>
        <w:numPr>
          <w:ilvl w:val="0"/>
          <w:numId w:val="8"/>
        </w:numPr>
      </w:pPr>
      <w:r>
        <w:rPr>
          <w:rFonts w:ascii="Arial" w:hAnsi="Arial"/>
        </w:rPr>
        <w:t>Open a terminal or command prompt and clone the Docker environment repository:</w:t>
      </w:r>
    </w:p>
    <w:p w14:paraId="7C2CC3B3" w14:textId="77777777" w:rsidR="008F4951" w:rsidRDefault="00000000">
      <w:pPr>
        <w:pStyle w:val="SourceCode"/>
        <w:numPr>
          <w:ilvl w:val="0"/>
          <w:numId w:val="1"/>
        </w:numPr>
      </w:pPr>
      <w:r>
        <w:rPr>
          <w:rStyle w:val="VerbatimChar"/>
          <w:rFonts w:ascii="Courier New" w:hAnsi="Courier New"/>
          <w:sz w:val="20"/>
        </w:rPr>
        <w:t>git clone https://github.com/Marcel-Jan/docker-hadoop-spark.git</w:t>
      </w:r>
    </w:p>
    <w:p w14:paraId="5C5C9B78" w14:textId="77777777" w:rsidR="008F4951" w:rsidRDefault="00000000">
      <w:pPr>
        <w:numPr>
          <w:ilvl w:val="0"/>
          <w:numId w:val="8"/>
        </w:numPr>
      </w:pPr>
      <w:r>
        <w:rPr>
          <w:rFonts w:ascii="Arial" w:hAnsi="Arial"/>
        </w:rPr>
        <w:t>Navigate into the cloned directory:</w:t>
      </w:r>
    </w:p>
    <w:p w14:paraId="67C524BB" w14:textId="77777777" w:rsidR="008F4951" w:rsidRDefault="00000000">
      <w:pPr>
        <w:pStyle w:val="SourceCode"/>
        <w:numPr>
          <w:ilvl w:val="0"/>
          <w:numId w:val="1"/>
        </w:numPr>
      </w:pPr>
      <w:r>
        <w:rPr>
          <w:rStyle w:val="VerbatimChar"/>
          <w:rFonts w:ascii="Courier New" w:hAnsi="Courier New"/>
          <w:sz w:val="20"/>
        </w:rPr>
        <w:t>cd docker-hadoop-spark</w:t>
      </w:r>
    </w:p>
    <w:p w14:paraId="111F077B" w14:textId="77777777" w:rsidR="008F4951" w:rsidRDefault="00000000">
      <w:pPr>
        <w:pStyle w:val="Compact"/>
        <w:numPr>
          <w:ilvl w:val="0"/>
          <w:numId w:val="8"/>
        </w:numPr>
      </w:pPr>
      <w:r>
        <w:rPr>
          <w:rFonts w:ascii="Arial" w:hAnsi="Arial"/>
        </w:rPr>
        <w:lastRenderedPageBreak/>
        <w:t xml:space="preserve">Examine the </w:t>
      </w:r>
      <w:r>
        <w:rPr>
          <w:rStyle w:val="VerbatimChar"/>
          <w:rFonts w:ascii="Arial" w:hAnsi="Arial"/>
          <w:sz w:val="24"/>
        </w:rPr>
        <w:t>docker-compose.yml</w:t>
      </w:r>
      <w:r>
        <w:rPr>
          <w:rFonts w:ascii="Arial" w:hAnsi="Arial"/>
        </w:rPr>
        <w:t xml:space="preserve"> file, which defines services for Hadoop Namenode, Datanodes, Spark master and workers, Hive Metastore, and HiveServer2 containers.</w:t>
      </w:r>
    </w:p>
    <w:p w14:paraId="6E6EC296" w14:textId="77777777" w:rsidR="008F4951" w:rsidRDefault="00000000">
      <w:pPr>
        <w:pStyle w:val="Heading3"/>
      </w:pPr>
      <w:bookmarkStart w:id="7" w:name="Xd8ea0fcd8701ce32753a1162db1344ecde627a2"/>
      <w:bookmarkEnd w:id="6"/>
      <w:r>
        <w:rPr>
          <w:rFonts w:ascii="Arial" w:hAnsi="Arial"/>
          <w:sz w:val="36"/>
        </w:rPr>
        <w:t>3. Starting the Hadoop-Spark-Hive Environment</w:t>
      </w:r>
    </w:p>
    <w:p w14:paraId="2A2BEA95" w14:textId="77777777" w:rsidR="008F4951" w:rsidRDefault="00000000">
      <w:pPr>
        <w:pStyle w:val="FirstParagraph"/>
      </w:pPr>
      <w:r>
        <w:rPr>
          <w:rFonts w:ascii="Arial" w:hAnsi="Arial"/>
        </w:rPr>
        <w:t>With the repository set up, bring up the environment using Docker Compose:</w:t>
      </w:r>
    </w:p>
    <w:p w14:paraId="71D313CB" w14:textId="77777777" w:rsidR="008F4951" w:rsidRDefault="00000000">
      <w:pPr>
        <w:numPr>
          <w:ilvl w:val="0"/>
          <w:numId w:val="9"/>
        </w:numPr>
      </w:pPr>
      <w:r>
        <w:rPr>
          <w:rFonts w:ascii="Arial" w:hAnsi="Arial"/>
        </w:rPr>
        <w:t>Run the following command to start all containers in detached mode:</w:t>
      </w:r>
    </w:p>
    <w:p w14:paraId="49AB3F64" w14:textId="77777777" w:rsidR="008F4951" w:rsidRDefault="00000000">
      <w:pPr>
        <w:pStyle w:val="SourceCode"/>
        <w:numPr>
          <w:ilvl w:val="0"/>
          <w:numId w:val="1"/>
        </w:numPr>
      </w:pPr>
      <w:r>
        <w:rPr>
          <w:rStyle w:val="VerbatimChar"/>
          <w:rFonts w:ascii="Courier New" w:hAnsi="Courier New"/>
          <w:sz w:val="20"/>
        </w:rPr>
        <w:t>docker-compose up -d</w:t>
      </w:r>
    </w:p>
    <w:p w14:paraId="49ABC7DA" w14:textId="77777777" w:rsidR="008F4951" w:rsidRDefault="00000000">
      <w:pPr>
        <w:numPr>
          <w:ilvl w:val="0"/>
          <w:numId w:val="9"/>
        </w:numPr>
      </w:pPr>
      <w:r>
        <w:rPr>
          <w:rFonts w:ascii="Arial" w:hAnsi="Arial"/>
        </w:rPr>
        <w:t>Check the status of running containers:</w:t>
      </w:r>
    </w:p>
    <w:p w14:paraId="5E1EDEF2" w14:textId="77777777" w:rsidR="008F4951" w:rsidRDefault="00000000">
      <w:pPr>
        <w:pStyle w:val="SourceCode"/>
        <w:numPr>
          <w:ilvl w:val="0"/>
          <w:numId w:val="1"/>
        </w:numPr>
      </w:pPr>
      <w:r>
        <w:rPr>
          <w:rStyle w:val="VerbatimChar"/>
          <w:rFonts w:ascii="Courier New" w:hAnsi="Courier New"/>
          <w:sz w:val="20"/>
        </w:rPr>
        <w:t>docker-compose ps</w:t>
      </w:r>
    </w:p>
    <w:p w14:paraId="615BC134" w14:textId="77777777" w:rsidR="008F4951" w:rsidRDefault="00000000">
      <w:pPr>
        <w:numPr>
          <w:ilvl w:val="0"/>
          <w:numId w:val="1"/>
        </w:numPr>
      </w:pPr>
      <w:r>
        <w:rPr>
          <w:rFonts w:ascii="Arial" w:hAnsi="Arial"/>
        </w:rPr>
        <w:t>Expected output should list all containers as “Up” and healthy.</w:t>
      </w:r>
    </w:p>
    <w:p w14:paraId="180FD92F" w14:textId="77777777" w:rsidR="008F4951" w:rsidRDefault="00000000">
      <w:pPr>
        <w:numPr>
          <w:ilvl w:val="0"/>
          <w:numId w:val="9"/>
        </w:numPr>
      </w:pPr>
      <w:r>
        <w:rPr>
          <w:rFonts w:ascii="Arial" w:hAnsi="Arial"/>
        </w:rPr>
        <w:t>View container logs if needed for troubleshooting:</w:t>
      </w:r>
    </w:p>
    <w:p w14:paraId="330BAC21" w14:textId="77777777" w:rsidR="008F4951" w:rsidRDefault="00000000">
      <w:pPr>
        <w:pStyle w:val="SourceCode"/>
        <w:numPr>
          <w:ilvl w:val="0"/>
          <w:numId w:val="1"/>
        </w:numPr>
      </w:pPr>
      <w:r>
        <w:rPr>
          <w:rStyle w:val="VerbatimChar"/>
          <w:rFonts w:ascii="Courier New" w:hAnsi="Courier New"/>
          <w:sz w:val="20"/>
        </w:rPr>
        <w:t>docker-compose logs -f</w:t>
      </w:r>
    </w:p>
    <w:p w14:paraId="61D72F79" w14:textId="77777777" w:rsidR="008F4951" w:rsidRDefault="00000000">
      <w:pPr>
        <w:pStyle w:val="Heading3"/>
      </w:pPr>
      <w:bookmarkStart w:id="8" w:name="X5c4692f74cb392016629bba212c7493ca5ff5ea"/>
      <w:bookmarkEnd w:id="7"/>
      <w:r>
        <w:rPr>
          <w:rFonts w:ascii="Arial" w:hAnsi="Arial"/>
          <w:sz w:val="36"/>
        </w:rPr>
        <w:t>4. Verifying Hadoop Installation and Configuring HDFS</w:t>
      </w:r>
    </w:p>
    <w:p w14:paraId="17452BB9" w14:textId="77777777" w:rsidR="008F4951" w:rsidRDefault="00000000">
      <w:pPr>
        <w:pStyle w:val="FirstParagraph"/>
      </w:pPr>
      <w:r>
        <w:rPr>
          <w:rFonts w:ascii="Arial" w:hAnsi="Arial"/>
        </w:rPr>
        <w:t>Hadoop’s Distributed File System (HDFS) is foundational for storing the MIMIC-III dataset in a distributed manner. After the containers launch, the following steps help verify and prepare HDFS.</w:t>
      </w:r>
    </w:p>
    <w:p w14:paraId="53AB07DC" w14:textId="77777777" w:rsidR="008F4951" w:rsidRDefault="00000000">
      <w:pPr>
        <w:numPr>
          <w:ilvl w:val="0"/>
          <w:numId w:val="10"/>
        </w:numPr>
      </w:pPr>
      <w:r>
        <w:rPr>
          <w:rFonts w:ascii="Arial" w:hAnsi="Arial"/>
        </w:rPr>
        <w:t>Access the Namenode container shell:</w:t>
      </w:r>
    </w:p>
    <w:p w14:paraId="635970D7" w14:textId="77777777" w:rsidR="008F4951" w:rsidRDefault="00000000">
      <w:pPr>
        <w:pStyle w:val="SourceCode"/>
        <w:numPr>
          <w:ilvl w:val="0"/>
          <w:numId w:val="1"/>
        </w:numPr>
      </w:pPr>
      <w:r>
        <w:rPr>
          <w:rStyle w:val="VerbatimChar"/>
          <w:rFonts w:ascii="Courier New" w:hAnsi="Courier New"/>
          <w:sz w:val="20"/>
        </w:rPr>
        <w:t>docker exec -it hadoop-namenode bash</w:t>
      </w:r>
    </w:p>
    <w:p w14:paraId="794AD3D9" w14:textId="77777777" w:rsidR="008F4951" w:rsidRDefault="00000000">
      <w:pPr>
        <w:numPr>
          <w:ilvl w:val="0"/>
          <w:numId w:val="1"/>
        </w:numPr>
      </w:pPr>
      <w:r>
        <w:rPr>
          <w:rFonts w:ascii="Arial" w:hAnsi="Arial"/>
        </w:rPr>
        <w:t>(Adjust container name if different in your environment.)</w:t>
      </w:r>
    </w:p>
    <w:p w14:paraId="46AE33AD" w14:textId="77777777" w:rsidR="008F4951" w:rsidRDefault="00000000">
      <w:pPr>
        <w:numPr>
          <w:ilvl w:val="0"/>
          <w:numId w:val="10"/>
        </w:numPr>
      </w:pPr>
      <w:r>
        <w:rPr>
          <w:rFonts w:ascii="Arial" w:hAnsi="Arial"/>
        </w:rPr>
        <w:t>Verify HDFS is running by listing the root directory:</w:t>
      </w:r>
    </w:p>
    <w:p w14:paraId="240159D4" w14:textId="77777777" w:rsidR="008F4951" w:rsidRDefault="00000000">
      <w:pPr>
        <w:pStyle w:val="SourceCode"/>
        <w:numPr>
          <w:ilvl w:val="0"/>
          <w:numId w:val="1"/>
        </w:numPr>
      </w:pPr>
      <w:r>
        <w:rPr>
          <w:rStyle w:val="VerbatimChar"/>
          <w:rFonts w:ascii="Courier New" w:hAnsi="Courier New"/>
          <w:sz w:val="20"/>
        </w:rPr>
        <w:t>hdfs dfs -ls /</w:t>
      </w:r>
    </w:p>
    <w:p w14:paraId="62DFD5A8" w14:textId="77777777" w:rsidR="008F4951" w:rsidRDefault="00000000">
      <w:pPr>
        <w:numPr>
          <w:ilvl w:val="0"/>
          <w:numId w:val="1"/>
        </w:numPr>
      </w:pPr>
      <w:r>
        <w:rPr>
          <w:rFonts w:ascii="Arial" w:hAnsi="Arial"/>
        </w:rPr>
        <w:t>If empty, HDFS is ready for data ingestion.</w:t>
      </w:r>
    </w:p>
    <w:p w14:paraId="40147E59" w14:textId="77777777" w:rsidR="008F4951" w:rsidRDefault="00000000">
      <w:pPr>
        <w:numPr>
          <w:ilvl w:val="0"/>
          <w:numId w:val="10"/>
        </w:numPr>
      </w:pPr>
      <w:r>
        <w:rPr>
          <w:rFonts w:ascii="Arial" w:hAnsi="Arial"/>
        </w:rPr>
        <w:t>Create directories for MIMIC-III data and user files:</w:t>
      </w:r>
    </w:p>
    <w:p w14:paraId="6D4000E2" w14:textId="77777777" w:rsidR="008F4951" w:rsidRDefault="00000000">
      <w:pPr>
        <w:pStyle w:val="SourceCode"/>
        <w:numPr>
          <w:ilvl w:val="0"/>
          <w:numId w:val="1"/>
        </w:numPr>
      </w:pPr>
      <w:r>
        <w:rPr>
          <w:rStyle w:val="VerbatimChar"/>
          <w:rFonts w:ascii="Courier New" w:hAnsi="Courier New"/>
          <w:sz w:val="20"/>
        </w:rPr>
        <w:t>hdfs dfs -mkdir -p /user/mimic</w:t>
      </w:r>
    </w:p>
    <w:p w14:paraId="4B6ED52A" w14:textId="77777777" w:rsidR="008F4951" w:rsidRDefault="00000000">
      <w:pPr>
        <w:numPr>
          <w:ilvl w:val="0"/>
          <w:numId w:val="10"/>
        </w:numPr>
      </w:pPr>
      <w:r>
        <w:rPr>
          <w:rFonts w:ascii="Arial" w:hAnsi="Arial"/>
        </w:rPr>
        <w:t>Set appropriate permissions to allow data read/write operations:</w:t>
      </w:r>
    </w:p>
    <w:p w14:paraId="75F477DC" w14:textId="77777777" w:rsidR="008F4951" w:rsidRDefault="00000000">
      <w:pPr>
        <w:pStyle w:val="SourceCode"/>
        <w:numPr>
          <w:ilvl w:val="0"/>
          <w:numId w:val="1"/>
        </w:numPr>
      </w:pPr>
      <w:r>
        <w:rPr>
          <w:rStyle w:val="VerbatimChar"/>
          <w:rFonts w:ascii="Courier New" w:hAnsi="Courier New"/>
          <w:sz w:val="20"/>
        </w:rPr>
        <w:t>hdfs dfs -chmod -R 755 /user/mimic</w:t>
      </w:r>
    </w:p>
    <w:p w14:paraId="3EA71754" w14:textId="77777777" w:rsidR="008F4951" w:rsidRDefault="00000000">
      <w:pPr>
        <w:numPr>
          <w:ilvl w:val="0"/>
          <w:numId w:val="10"/>
        </w:numPr>
      </w:pPr>
      <w:r>
        <w:rPr>
          <w:rFonts w:ascii="Arial" w:hAnsi="Arial"/>
        </w:rPr>
        <w:t>Exit the container shell:</w:t>
      </w:r>
    </w:p>
    <w:p w14:paraId="2B36B447" w14:textId="77777777" w:rsidR="008F4951" w:rsidRDefault="00000000">
      <w:pPr>
        <w:pStyle w:val="SourceCode"/>
        <w:numPr>
          <w:ilvl w:val="0"/>
          <w:numId w:val="1"/>
        </w:numPr>
      </w:pPr>
      <w:r>
        <w:rPr>
          <w:rStyle w:val="VerbatimChar"/>
          <w:rFonts w:ascii="Courier New" w:hAnsi="Courier New"/>
          <w:sz w:val="20"/>
        </w:rPr>
        <w:t>exit</w:t>
      </w:r>
    </w:p>
    <w:p w14:paraId="6CAEDB8F" w14:textId="77777777" w:rsidR="008F4951" w:rsidRDefault="00000000">
      <w:pPr>
        <w:pStyle w:val="Heading3"/>
      </w:pPr>
      <w:bookmarkStart w:id="9" w:name="configuring-hive-and-spark-components"/>
      <w:bookmarkEnd w:id="8"/>
      <w:r>
        <w:rPr>
          <w:rFonts w:ascii="Arial" w:hAnsi="Arial"/>
          <w:sz w:val="36"/>
        </w:rPr>
        <w:lastRenderedPageBreak/>
        <w:t>5. Configuring Hive and Spark Components</w:t>
      </w:r>
    </w:p>
    <w:p w14:paraId="0B2A0001" w14:textId="77777777" w:rsidR="008F4951" w:rsidRDefault="00000000">
      <w:pPr>
        <w:pStyle w:val="FirstParagraph"/>
      </w:pPr>
      <w:r>
        <w:rPr>
          <w:rFonts w:ascii="Arial" w:hAnsi="Arial"/>
        </w:rPr>
        <w:t>Hive uses a metastore to manage table metadata, and Spark provides fast in-memory compute engine capabilities. The Docker Compose environment preconfigures these services but specific configuration validation is recommended.</w:t>
      </w:r>
    </w:p>
    <w:p w14:paraId="654ECE00" w14:textId="77777777" w:rsidR="008F4951" w:rsidRDefault="00000000">
      <w:pPr>
        <w:pStyle w:val="Compact"/>
        <w:numPr>
          <w:ilvl w:val="0"/>
          <w:numId w:val="11"/>
        </w:numPr>
      </w:pPr>
      <w:r>
        <w:rPr>
          <w:rFonts w:ascii="Arial" w:hAnsi="Arial"/>
          <w:b/>
          <w:bCs/>
        </w:rPr>
        <w:t>Hive:</w:t>
      </w:r>
    </w:p>
    <w:p w14:paraId="1B41B337" w14:textId="77777777" w:rsidR="008F4951" w:rsidRDefault="00000000">
      <w:pPr>
        <w:numPr>
          <w:ilvl w:val="1"/>
          <w:numId w:val="12"/>
        </w:numPr>
      </w:pPr>
      <w:r>
        <w:rPr>
          <w:rFonts w:ascii="Arial" w:hAnsi="Arial"/>
        </w:rPr>
        <w:t>Ensure the Hive metastore database initializes successfully. Check HiveServer2 container logs for errors:</w:t>
      </w:r>
    </w:p>
    <w:p w14:paraId="4284F6F5" w14:textId="77777777" w:rsidR="008F4951" w:rsidRDefault="00000000">
      <w:pPr>
        <w:pStyle w:val="SourceCode"/>
        <w:numPr>
          <w:ilvl w:val="1"/>
          <w:numId w:val="1"/>
        </w:numPr>
      </w:pPr>
      <w:r>
        <w:rPr>
          <w:rStyle w:val="VerbatimChar"/>
          <w:rFonts w:ascii="Courier New" w:hAnsi="Courier New"/>
          <w:sz w:val="20"/>
        </w:rPr>
        <w:t>docker logs hive-server2</w:t>
      </w:r>
    </w:p>
    <w:p w14:paraId="0202F4C4" w14:textId="77777777" w:rsidR="008F4951" w:rsidRDefault="00000000">
      <w:pPr>
        <w:pStyle w:val="Compact"/>
        <w:numPr>
          <w:ilvl w:val="1"/>
          <w:numId w:val="12"/>
        </w:numPr>
      </w:pPr>
      <w:r>
        <w:rPr>
          <w:rFonts w:ascii="Arial" w:hAnsi="Arial"/>
        </w:rPr>
        <w:t>You can connect to Hive using Beeline remotely or inside the container to verify database connectivity.</w:t>
      </w:r>
    </w:p>
    <w:p w14:paraId="4674BBEC" w14:textId="77777777" w:rsidR="008F4951" w:rsidRDefault="00000000">
      <w:pPr>
        <w:pStyle w:val="Compact"/>
        <w:numPr>
          <w:ilvl w:val="1"/>
          <w:numId w:val="12"/>
        </w:numPr>
      </w:pPr>
      <w:r>
        <w:rPr>
          <w:rFonts w:ascii="Arial" w:hAnsi="Arial"/>
        </w:rPr>
        <w:t>Hive configuration files (</w:t>
      </w:r>
      <w:r>
        <w:rPr>
          <w:rStyle w:val="VerbatimChar"/>
          <w:rFonts w:ascii="Arial" w:hAnsi="Arial"/>
          <w:sz w:val="24"/>
        </w:rPr>
        <w:t>hive-site.xml</w:t>
      </w:r>
      <w:r>
        <w:rPr>
          <w:rFonts w:ascii="Arial" w:hAnsi="Arial"/>
        </w:rPr>
        <w:t>) are typically mounted or embedded; modifications can be made to optimize resource usage if necessary.</w:t>
      </w:r>
    </w:p>
    <w:p w14:paraId="664F55CA" w14:textId="77777777" w:rsidR="008F4951" w:rsidRDefault="00000000">
      <w:pPr>
        <w:pStyle w:val="Heading3"/>
      </w:pPr>
      <w:bookmarkStart w:id="10" w:name="additional-configuration-tips"/>
      <w:bookmarkEnd w:id="9"/>
      <w:r>
        <w:rPr>
          <w:rFonts w:ascii="Arial" w:hAnsi="Arial"/>
          <w:sz w:val="36"/>
        </w:rPr>
        <w:t>6. Additional Configuration Tips</w:t>
      </w:r>
    </w:p>
    <w:p w14:paraId="0C9B1056" w14:textId="77777777" w:rsidR="008F4951" w:rsidRDefault="00000000">
      <w:pPr>
        <w:numPr>
          <w:ilvl w:val="0"/>
          <w:numId w:val="14"/>
        </w:numPr>
      </w:pPr>
      <w:r>
        <w:rPr>
          <w:rFonts w:ascii="Arial" w:hAnsi="Arial"/>
          <w:b/>
          <w:bCs/>
        </w:rPr>
        <w:t>Resource Allocation:</w:t>
      </w:r>
    </w:p>
    <w:p w14:paraId="33CE6093" w14:textId="77777777" w:rsidR="008F4951" w:rsidRDefault="00000000">
      <w:pPr>
        <w:numPr>
          <w:ilvl w:val="0"/>
          <w:numId w:val="1"/>
        </w:numPr>
      </w:pPr>
      <w:r>
        <w:rPr>
          <w:rFonts w:ascii="Arial" w:hAnsi="Arial"/>
        </w:rPr>
        <w:t>Ensure Docker is allocated sufficient CPU cores and memory (8GB or more) via Docker Desktop settings to avoid container failures or sluggishness.</w:t>
      </w:r>
    </w:p>
    <w:p w14:paraId="0F5BBD20" w14:textId="77777777" w:rsidR="008F4951" w:rsidRDefault="00000000">
      <w:pPr>
        <w:numPr>
          <w:ilvl w:val="0"/>
          <w:numId w:val="14"/>
        </w:numPr>
      </w:pPr>
      <w:r>
        <w:rPr>
          <w:rFonts w:ascii="Arial" w:hAnsi="Arial"/>
          <w:b/>
          <w:bCs/>
        </w:rPr>
        <w:t>Network Configuration:</w:t>
      </w:r>
    </w:p>
    <w:p w14:paraId="4D73204F" w14:textId="77777777" w:rsidR="008F4951" w:rsidRDefault="00000000">
      <w:pPr>
        <w:numPr>
          <w:ilvl w:val="0"/>
          <w:numId w:val="1"/>
        </w:numPr>
      </w:pPr>
      <w:r>
        <w:rPr>
          <w:rFonts w:ascii="Arial" w:hAnsi="Arial"/>
        </w:rPr>
        <w:t>The Docker Compose sets up an internal network for containers. Confirm no port conflicts on your host machine, especially for Hadoop (8020, 50070), Spark (8080), and Hive (10000).</w:t>
      </w:r>
    </w:p>
    <w:p w14:paraId="54AB4C91" w14:textId="77777777" w:rsidR="008F4951" w:rsidRDefault="00000000">
      <w:pPr>
        <w:numPr>
          <w:ilvl w:val="0"/>
          <w:numId w:val="14"/>
        </w:numPr>
      </w:pPr>
      <w:r>
        <w:rPr>
          <w:rFonts w:ascii="Arial" w:hAnsi="Arial"/>
          <w:b/>
          <w:bCs/>
        </w:rPr>
        <w:t>Data Persistence:</w:t>
      </w:r>
    </w:p>
    <w:p w14:paraId="4AA536A9" w14:textId="77777777" w:rsidR="008F4951" w:rsidRDefault="00000000">
      <w:pPr>
        <w:numPr>
          <w:ilvl w:val="0"/>
          <w:numId w:val="1"/>
        </w:numPr>
      </w:pPr>
      <w:r>
        <w:rPr>
          <w:rFonts w:ascii="Arial" w:hAnsi="Arial"/>
        </w:rPr>
        <w:t xml:space="preserve">Configure Docker volumes within </w:t>
      </w:r>
      <w:r>
        <w:rPr>
          <w:rStyle w:val="VerbatimChar"/>
          <w:rFonts w:ascii="Arial" w:hAnsi="Arial"/>
          <w:sz w:val="24"/>
        </w:rPr>
        <w:t>docker-compose.yml</w:t>
      </w:r>
      <w:r>
        <w:rPr>
          <w:rFonts w:ascii="Arial" w:hAnsi="Arial"/>
        </w:rPr>
        <w:t xml:space="preserve"> to persist HDFS and Hive data beyond container restarts.</w:t>
      </w:r>
    </w:p>
    <w:p w14:paraId="3F2EBF05" w14:textId="77777777" w:rsidR="008F4951" w:rsidRDefault="00000000">
      <w:pPr>
        <w:numPr>
          <w:ilvl w:val="0"/>
          <w:numId w:val="14"/>
        </w:numPr>
      </w:pPr>
      <w:r>
        <w:rPr>
          <w:rFonts w:ascii="Arial" w:hAnsi="Arial"/>
          <w:b/>
          <w:bCs/>
        </w:rPr>
        <w:t>Environment Variables:</w:t>
      </w:r>
    </w:p>
    <w:p w14:paraId="7F63038C" w14:textId="77777777" w:rsidR="008F4951" w:rsidRDefault="00000000">
      <w:pPr>
        <w:numPr>
          <w:ilvl w:val="0"/>
          <w:numId w:val="1"/>
        </w:numPr>
      </w:pPr>
      <w:r>
        <w:rPr>
          <w:rFonts w:ascii="Arial" w:hAnsi="Arial"/>
        </w:rPr>
        <w:t xml:space="preserve">Adjust environment variables within </w:t>
      </w:r>
      <w:r>
        <w:rPr>
          <w:rStyle w:val="VerbatimChar"/>
          <w:rFonts w:ascii="Arial" w:hAnsi="Arial"/>
          <w:sz w:val="24"/>
        </w:rPr>
        <w:t>docker-compose.yml</w:t>
      </w:r>
      <w:r>
        <w:rPr>
          <w:rFonts w:ascii="Arial" w:hAnsi="Arial"/>
        </w:rPr>
        <w:t xml:space="preserve"> for Java options, heap sizes, or Hadoop replication factors as suited for your hardware.</w:t>
      </w:r>
    </w:p>
    <w:p w14:paraId="148BFECF" w14:textId="77777777" w:rsidR="008F4951" w:rsidRDefault="00000000">
      <w:pPr>
        <w:pStyle w:val="Heading3"/>
      </w:pPr>
      <w:bookmarkStart w:id="11" w:name="testing-the-environment"/>
      <w:bookmarkEnd w:id="10"/>
      <w:r>
        <w:rPr>
          <w:rFonts w:ascii="Arial" w:hAnsi="Arial"/>
          <w:sz w:val="36"/>
        </w:rPr>
        <w:t>7. Testing the Environment</w:t>
      </w:r>
    </w:p>
    <w:p w14:paraId="59BB02DF" w14:textId="77777777" w:rsidR="008F4951" w:rsidRDefault="00000000">
      <w:pPr>
        <w:pStyle w:val="FirstParagraph"/>
      </w:pPr>
      <w:r>
        <w:rPr>
          <w:rFonts w:ascii="Arial" w:hAnsi="Arial"/>
        </w:rPr>
        <w:t>Once the environment is running and configured, perform the following checks to ensure operational readiness:</w:t>
      </w:r>
    </w:p>
    <w:p w14:paraId="7669FD46" w14:textId="77777777" w:rsidR="008F4951" w:rsidRDefault="00000000">
      <w:pPr>
        <w:numPr>
          <w:ilvl w:val="0"/>
          <w:numId w:val="15"/>
        </w:numPr>
      </w:pPr>
      <w:r>
        <w:rPr>
          <w:rFonts w:ascii="Arial" w:hAnsi="Arial"/>
          <w:b/>
          <w:bCs/>
        </w:rPr>
        <w:t>Hadoop:</w:t>
      </w:r>
      <w:r>
        <w:rPr>
          <w:rFonts w:ascii="Arial" w:hAnsi="Arial"/>
        </w:rPr>
        <w:t xml:space="preserve"> Run a simple MapReduce example job inside the Namenode container to verify HDFS read/write access and job execution.</w:t>
      </w:r>
    </w:p>
    <w:p w14:paraId="5B266595" w14:textId="77777777" w:rsidR="008F4951" w:rsidRDefault="00000000">
      <w:pPr>
        <w:pStyle w:val="SourceCode"/>
        <w:numPr>
          <w:ilvl w:val="0"/>
          <w:numId w:val="1"/>
        </w:numPr>
      </w:pPr>
      <w:r>
        <w:rPr>
          <w:rStyle w:val="VerbatimChar"/>
          <w:rFonts w:ascii="Courier New" w:hAnsi="Courier New"/>
          <w:sz w:val="20"/>
        </w:rPr>
        <w:t>hadoop jar /usr/local/hadoop/share/hadoop/mapreduce/hadoop-mapreduce-examples-*.jar pi 2 5</w:t>
      </w:r>
    </w:p>
    <w:p w14:paraId="6B13E868" w14:textId="77777777" w:rsidR="008F4951" w:rsidRDefault="00000000">
      <w:pPr>
        <w:numPr>
          <w:ilvl w:val="0"/>
          <w:numId w:val="1"/>
        </w:numPr>
      </w:pPr>
      <w:r>
        <w:rPr>
          <w:rFonts w:ascii="Arial" w:hAnsi="Arial"/>
        </w:rPr>
        <w:lastRenderedPageBreak/>
        <w:t>This runs a sample Pi estimation job; successful completion indicates Hadoop functionality.</w:t>
      </w:r>
    </w:p>
    <w:p w14:paraId="75C7D178" w14:textId="77777777" w:rsidR="008F4951" w:rsidRDefault="00000000">
      <w:pPr>
        <w:numPr>
          <w:ilvl w:val="0"/>
          <w:numId w:val="15"/>
        </w:numPr>
      </w:pPr>
      <w:r>
        <w:rPr>
          <w:rFonts w:ascii="Arial" w:hAnsi="Arial"/>
          <w:b/>
          <w:bCs/>
        </w:rPr>
        <w:t>Hive:</w:t>
      </w:r>
      <w:r>
        <w:rPr>
          <w:rFonts w:ascii="Arial" w:hAnsi="Arial"/>
        </w:rPr>
        <w:t xml:space="preserve"> Connect to HiveServer2 using Beeline and execute a sample query:</w:t>
      </w:r>
    </w:p>
    <w:p w14:paraId="0DBBD3D2" w14:textId="77777777" w:rsidR="008F4951" w:rsidRDefault="00000000">
      <w:pPr>
        <w:pStyle w:val="SourceCode"/>
        <w:numPr>
          <w:ilvl w:val="0"/>
          <w:numId w:val="1"/>
        </w:numPr>
      </w:pPr>
      <w:r>
        <w:rPr>
          <w:rStyle w:val="VerbatimChar"/>
          <w:rFonts w:ascii="Courier New" w:hAnsi="Courier New"/>
          <w:sz w:val="20"/>
        </w:rPr>
        <w:t>beeline -u jdbc:hive2://localhost:10000 -n hiveuser -p hivepassword</w:t>
      </w:r>
    </w:p>
    <w:p w14:paraId="79B9D010" w14:textId="77777777" w:rsidR="008F4951" w:rsidRDefault="00000000">
      <w:pPr>
        <w:numPr>
          <w:ilvl w:val="0"/>
          <w:numId w:val="1"/>
        </w:numPr>
      </w:pPr>
      <w:r>
        <w:rPr>
          <w:rFonts w:ascii="Arial" w:hAnsi="Arial"/>
        </w:rPr>
        <w:t>Then create a test database and table to verify query execution.</w:t>
      </w:r>
    </w:p>
    <w:p w14:paraId="544DF1DE" w14:textId="77777777" w:rsidR="008F4951" w:rsidRDefault="00000000">
      <w:pPr>
        <w:pStyle w:val="Heading3"/>
      </w:pPr>
      <w:bookmarkStart w:id="12" w:name="preparing-to-load-the-mimic-iii-dataset"/>
      <w:bookmarkEnd w:id="11"/>
      <w:r>
        <w:rPr>
          <w:rFonts w:ascii="Arial" w:hAnsi="Arial"/>
          <w:sz w:val="36"/>
        </w:rPr>
        <w:t>8. Preparing to Load the MIMIC-III Dataset</w:t>
      </w:r>
    </w:p>
    <w:p w14:paraId="4D44C736" w14:textId="77777777" w:rsidR="008F4951" w:rsidRDefault="00000000">
      <w:pPr>
        <w:pStyle w:val="FirstParagraph"/>
      </w:pPr>
      <w:r>
        <w:rPr>
          <w:rFonts w:ascii="Arial" w:hAnsi="Arial"/>
        </w:rPr>
        <w:t>After the environment is confirmed operational, you can prepare to ingest and preprocess the MIMIC-III dataset:</w:t>
      </w:r>
    </w:p>
    <w:p w14:paraId="629B3C3B" w14:textId="77777777" w:rsidR="008F4951" w:rsidRDefault="00000000">
      <w:pPr>
        <w:pStyle w:val="Compact"/>
        <w:numPr>
          <w:ilvl w:val="0"/>
          <w:numId w:val="16"/>
        </w:numPr>
      </w:pPr>
      <w:r>
        <w:rPr>
          <w:rFonts w:ascii="Arial" w:hAnsi="Arial"/>
        </w:rPr>
        <w:t>Download the MIMIC-III clinical database demo (v1.4) from its official source if you haven’t already.</w:t>
      </w:r>
    </w:p>
    <w:p w14:paraId="78628690" w14:textId="77777777" w:rsidR="008F4951" w:rsidRDefault="00000000">
      <w:pPr>
        <w:pStyle w:val="Compact"/>
        <w:numPr>
          <w:ilvl w:val="0"/>
          <w:numId w:val="16"/>
        </w:numPr>
      </w:pPr>
      <w:r>
        <w:rPr>
          <w:rFonts w:ascii="Arial" w:hAnsi="Arial"/>
        </w:rPr>
        <w:t>Place the dataset files (CSV or structured data format) into a local directory accessible from the Docker host.</w:t>
      </w:r>
    </w:p>
    <w:p w14:paraId="76D12810" w14:textId="77777777" w:rsidR="008F4951" w:rsidRDefault="00000000">
      <w:pPr>
        <w:numPr>
          <w:ilvl w:val="0"/>
          <w:numId w:val="16"/>
        </w:numPr>
      </w:pPr>
      <w:r>
        <w:rPr>
          <w:rFonts w:ascii="Arial" w:hAnsi="Arial"/>
        </w:rPr>
        <w:t>Use HDFS commands to copy raw data into HDFS for processing:</w:t>
      </w:r>
    </w:p>
    <w:p w14:paraId="50FAE16D" w14:textId="77777777" w:rsidR="008F4951" w:rsidRDefault="00000000">
      <w:pPr>
        <w:pStyle w:val="SourceCode"/>
        <w:numPr>
          <w:ilvl w:val="0"/>
          <w:numId w:val="1"/>
        </w:numPr>
      </w:pPr>
      <w:r>
        <w:rPr>
          <w:rStyle w:val="VerbatimChar"/>
          <w:rFonts w:ascii="Courier New" w:hAnsi="Courier New"/>
          <w:sz w:val="20"/>
        </w:rPr>
        <w:t>hdfs dfs -put /local/path/to/mimic-data /user/mimic/raw</w:t>
      </w:r>
    </w:p>
    <w:p w14:paraId="43A6F6ED" w14:textId="77777777" w:rsidR="008F4951" w:rsidRDefault="00000000">
      <w:pPr>
        <w:pStyle w:val="Compact"/>
        <w:numPr>
          <w:ilvl w:val="0"/>
          <w:numId w:val="16"/>
        </w:numPr>
      </w:pPr>
      <w:r>
        <w:rPr>
          <w:rFonts w:ascii="Arial" w:hAnsi="Arial"/>
        </w:rPr>
        <w:t>Ensure that the data files are accessible with appropriate permissions within HDFS to permit downstream processing by Hive or Spark.</w:t>
      </w:r>
    </w:p>
    <w:p w14:paraId="775BC440" w14:textId="77777777" w:rsidR="008F4951" w:rsidRDefault="00000000">
      <w:pPr>
        <w:pStyle w:val="Compact"/>
        <w:numPr>
          <w:ilvl w:val="0"/>
          <w:numId w:val="16"/>
        </w:numPr>
      </w:pPr>
      <w:r>
        <w:rPr>
          <w:rFonts w:ascii="Arial" w:hAnsi="Arial"/>
        </w:rPr>
        <w:t>Prepare any schema definitions or conversion scripts required to transform data into Parquet or other optimized formats as described in later sections of this manual.</w:t>
      </w:r>
    </w:p>
    <w:p w14:paraId="1684C982" w14:textId="77777777" w:rsidR="008F4951" w:rsidRDefault="00000000">
      <w:pPr>
        <w:pStyle w:val="Heading2"/>
      </w:pPr>
      <w:bookmarkStart w:id="13" w:name="dataset-overview-and-preparation"/>
      <w:bookmarkEnd w:id="4"/>
      <w:bookmarkEnd w:id="12"/>
      <w:r>
        <w:rPr>
          <w:rFonts w:ascii="Arial" w:hAnsi="Arial"/>
          <w:sz w:val="40"/>
        </w:rPr>
        <w:t>Dataset Overview and Preparation</w:t>
      </w:r>
    </w:p>
    <w:p w14:paraId="7F33363F" w14:textId="77777777" w:rsidR="008F4951" w:rsidRDefault="00000000">
      <w:pPr>
        <w:pStyle w:val="FirstParagraph"/>
      </w:pPr>
      <w:r>
        <w:rPr>
          <w:rFonts w:ascii="Arial" w:hAnsi="Arial"/>
        </w:rPr>
        <w:t xml:space="preserve">The core dataset in this project is the </w:t>
      </w:r>
      <w:r>
        <w:rPr>
          <w:rFonts w:ascii="Arial" w:hAnsi="Arial"/>
          <w:i/>
          <w:iCs/>
        </w:rPr>
        <w:t>MIMIC-III Clinical Database Demo v1.4</w:t>
      </w:r>
      <w:r>
        <w:rPr>
          <w:rFonts w:ascii="Arial" w:hAnsi="Arial"/>
        </w:rPr>
        <w:t>, a widely used, publicly available clinical database focusing on intensive care unit (ICU) patients. It provides detailed, de-identified patient data captured during hospital stays, facilitating a broad spectrum of healthcare analyses. Understanding the structure and contents of this dataset is critical before ingestion and processing within a big data environment.</w:t>
      </w:r>
    </w:p>
    <w:p w14:paraId="6AB50DAA" w14:textId="77777777" w:rsidR="008F4951" w:rsidRDefault="00000000">
      <w:pPr>
        <w:pStyle w:val="Heading3"/>
      </w:pPr>
      <w:bookmarkStart w:id="14" w:name="X7715ecef61230b0a878fde6bf2170d36440ed92"/>
      <w:r>
        <w:rPr>
          <w:rFonts w:ascii="Arial" w:hAnsi="Arial"/>
          <w:sz w:val="36"/>
        </w:rPr>
        <w:t>MIMIC-III Dataset Structure and Data Types</w:t>
      </w:r>
    </w:p>
    <w:p w14:paraId="3EDA197C" w14:textId="77777777" w:rsidR="008F4951" w:rsidRDefault="00000000">
      <w:pPr>
        <w:pStyle w:val="FirstParagraph"/>
      </w:pPr>
      <w:r>
        <w:rPr>
          <w:rFonts w:ascii="Arial" w:hAnsi="Arial"/>
        </w:rPr>
        <w:t>The MIMIC-III dataset is composed of multiple tables stored as comma-separated values (CSV) files, each representing different clinical data domains. The primary categories of data available include:</w:t>
      </w:r>
    </w:p>
    <w:p w14:paraId="50108502" w14:textId="77777777" w:rsidR="008F4951" w:rsidRDefault="00000000">
      <w:pPr>
        <w:pStyle w:val="Compact"/>
        <w:numPr>
          <w:ilvl w:val="0"/>
          <w:numId w:val="17"/>
        </w:numPr>
      </w:pPr>
      <w:r>
        <w:rPr>
          <w:rFonts w:ascii="Arial" w:hAnsi="Arial"/>
          <w:b/>
          <w:bCs/>
        </w:rPr>
        <w:t>Patient Demographics:</w:t>
      </w:r>
      <w:r>
        <w:rPr>
          <w:rFonts w:ascii="Arial" w:hAnsi="Arial"/>
        </w:rPr>
        <w:t xml:space="preserve"> Static information such as patient identifiers (subject_id), gender, date of birth, ethnicity, and insurance type. This data is typically found in tables like </w:t>
      </w:r>
      <w:r>
        <w:rPr>
          <w:rStyle w:val="VerbatimChar"/>
          <w:rFonts w:ascii="Arial" w:hAnsi="Arial"/>
          <w:sz w:val="24"/>
        </w:rPr>
        <w:t>PATIENTS.csv</w:t>
      </w:r>
      <w:r>
        <w:rPr>
          <w:rFonts w:ascii="Arial" w:hAnsi="Arial"/>
        </w:rPr>
        <w:t xml:space="preserve"> and </w:t>
      </w:r>
      <w:r>
        <w:rPr>
          <w:rStyle w:val="VerbatimChar"/>
          <w:rFonts w:ascii="Arial" w:hAnsi="Arial"/>
          <w:sz w:val="24"/>
        </w:rPr>
        <w:t>ADMISSIONS.csv</w:t>
      </w:r>
      <w:r>
        <w:rPr>
          <w:rFonts w:ascii="Arial" w:hAnsi="Arial"/>
        </w:rPr>
        <w:t>.</w:t>
      </w:r>
    </w:p>
    <w:p w14:paraId="24CB8B33" w14:textId="77777777" w:rsidR="008F4951" w:rsidRDefault="00000000">
      <w:pPr>
        <w:pStyle w:val="Compact"/>
        <w:numPr>
          <w:ilvl w:val="0"/>
          <w:numId w:val="17"/>
        </w:numPr>
      </w:pPr>
      <w:r>
        <w:rPr>
          <w:rFonts w:ascii="Arial" w:hAnsi="Arial"/>
          <w:b/>
          <w:bCs/>
        </w:rPr>
        <w:t>Admissions and Encounters:</w:t>
      </w:r>
      <w:r>
        <w:rPr>
          <w:rFonts w:ascii="Arial" w:hAnsi="Arial"/>
        </w:rPr>
        <w:t xml:space="preserve"> Hospital admission details, including admission and discharge dates, admission type (elective, emergency), timestamps of ICU stay, discharge location, and mortality outcomes.</w:t>
      </w:r>
    </w:p>
    <w:p w14:paraId="2FA7E577" w14:textId="77777777" w:rsidR="008F4951" w:rsidRDefault="00000000">
      <w:pPr>
        <w:pStyle w:val="Compact"/>
        <w:numPr>
          <w:ilvl w:val="0"/>
          <w:numId w:val="17"/>
        </w:numPr>
      </w:pPr>
      <w:r>
        <w:rPr>
          <w:rFonts w:ascii="Arial" w:hAnsi="Arial"/>
          <w:b/>
          <w:bCs/>
        </w:rPr>
        <w:lastRenderedPageBreak/>
        <w:t>Laboratory Test Results:</w:t>
      </w:r>
      <w:r>
        <w:rPr>
          <w:rFonts w:ascii="Arial" w:hAnsi="Arial"/>
        </w:rPr>
        <w:t xml:space="preserve"> Quantitative lab measurements with timestamps (e.g., blood tests, urine analysis). These are catalogued in tables such as </w:t>
      </w:r>
      <w:r>
        <w:rPr>
          <w:rStyle w:val="VerbatimChar"/>
          <w:rFonts w:ascii="Arial" w:hAnsi="Arial"/>
          <w:sz w:val="24"/>
        </w:rPr>
        <w:t>LABEVENTS.csv</w:t>
      </w:r>
      <w:r>
        <w:rPr>
          <w:rFonts w:ascii="Arial" w:hAnsi="Arial"/>
        </w:rPr>
        <w:t xml:space="preserve"> and include specific item identifiers for each lab test.</w:t>
      </w:r>
    </w:p>
    <w:p w14:paraId="571ADA13" w14:textId="77777777" w:rsidR="008F4951" w:rsidRDefault="00000000">
      <w:pPr>
        <w:pStyle w:val="Compact"/>
        <w:numPr>
          <w:ilvl w:val="0"/>
          <w:numId w:val="17"/>
        </w:numPr>
      </w:pPr>
      <w:r>
        <w:rPr>
          <w:rFonts w:ascii="Arial" w:hAnsi="Arial"/>
          <w:b/>
          <w:bCs/>
        </w:rPr>
        <w:t>Diagnoses and Procedures:</w:t>
      </w:r>
      <w:r>
        <w:rPr>
          <w:rFonts w:ascii="Arial" w:hAnsi="Arial"/>
        </w:rPr>
        <w:t xml:space="preserve"> Clinical diagnoses encoded using ICD-9 codes, along with medical procedures performed during hospitalizations.</w:t>
      </w:r>
    </w:p>
    <w:p w14:paraId="3C2CEE8F" w14:textId="77777777" w:rsidR="008F4951" w:rsidRDefault="00000000">
      <w:pPr>
        <w:pStyle w:val="Compact"/>
        <w:numPr>
          <w:ilvl w:val="0"/>
          <w:numId w:val="17"/>
        </w:numPr>
      </w:pPr>
      <w:r>
        <w:rPr>
          <w:rFonts w:ascii="Arial" w:hAnsi="Arial"/>
          <w:b/>
          <w:bCs/>
        </w:rPr>
        <w:t>Medications and Prescriptions:</w:t>
      </w:r>
      <w:r>
        <w:rPr>
          <w:rFonts w:ascii="Arial" w:hAnsi="Arial"/>
        </w:rPr>
        <w:t xml:space="preserve"> Records of medication orders, dosages, and administration timing.</w:t>
      </w:r>
    </w:p>
    <w:p w14:paraId="22C8ADC1" w14:textId="77777777" w:rsidR="008F4951" w:rsidRDefault="00000000">
      <w:pPr>
        <w:pStyle w:val="Compact"/>
        <w:numPr>
          <w:ilvl w:val="0"/>
          <w:numId w:val="17"/>
        </w:numPr>
      </w:pPr>
      <w:r>
        <w:rPr>
          <w:rFonts w:ascii="Arial" w:hAnsi="Arial"/>
          <w:b/>
          <w:bCs/>
        </w:rPr>
        <w:t>Charted Events and Clinical Notes:</w:t>
      </w:r>
      <w:r>
        <w:rPr>
          <w:rFonts w:ascii="Arial" w:hAnsi="Arial"/>
        </w:rPr>
        <w:t xml:space="preserve"> Time-stamped observations and measurements such as vital signs and nurse notes.</w:t>
      </w:r>
    </w:p>
    <w:p w14:paraId="07BE9BBC" w14:textId="77777777" w:rsidR="008F4951" w:rsidRDefault="00000000">
      <w:pPr>
        <w:pStyle w:val="FirstParagraph"/>
      </w:pPr>
      <w:r>
        <w:rPr>
          <w:rFonts w:ascii="Arial" w:hAnsi="Arial"/>
        </w:rPr>
        <w:t xml:space="preserve">Each CSV file is normalized and contains keys that relate tables together, such as </w:t>
      </w:r>
      <w:r>
        <w:rPr>
          <w:rStyle w:val="VerbatimChar"/>
          <w:rFonts w:ascii="Arial" w:hAnsi="Arial"/>
          <w:sz w:val="24"/>
        </w:rPr>
        <w:t>subject_id</w:t>
      </w:r>
      <w:r>
        <w:rPr>
          <w:rFonts w:ascii="Arial" w:hAnsi="Arial"/>
        </w:rPr>
        <w:t xml:space="preserve"> (patient), </w:t>
      </w:r>
      <w:r>
        <w:rPr>
          <w:rStyle w:val="VerbatimChar"/>
          <w:rFonts w:ascii="Arial" w:hAnsi="Arial"/>
          <w:sz w:val="24"/>
        </w:rPr>
        <w:t>hadm_id</w:t>
      </w:r>
      <w:r>
        <w:rPr>
          <w:rFonts w:ascii="Arial" w:hAnsi="Arial"/>
        </w:rPr>
        <w:t xml:space="preserve"> (hospital admission), and </w:t>
      </w:r>
      <w:r>
        <w:rPr>
          <w:rStyle w:val="VerbatimChar"/>
          <w:rFonts w:ascii="Arial" w:hAnsi="Arial"/>
          <w:sz w:val="24"/>
        </w:rPr>
        <w:t>icustay_id</w:t>
      </w:r>
      <w:r>
        <w:rPr>
          <w:rFonts w:ascii="Arial" w:hAnsi="Arial"/>
        </w:rPr>
        <w:t xml:space="preserve"> (ICU stay), enabling comprehensive multi-table queries after loading into a relational or big data environment.</w:t>
      </w:r>
    </w:p>
    <w:p w14:paraId="36692DE0" w14:textId="77777777" w:rsidR="008F4951" w:rsidRDefault="00000000">
      <w:pPr>
        <w:pStyle w:val="Heading3"/>
      </w:pPr>
      <w:bookmarkStart w:id="15" w:name="extracting-relevant-structured-data"/>
      <w:bookmarkEnd w:id="14"/>
      <w:r>
        <w:rPr>
          <w:rFonts w:ascii="Arial" w:hAnsi="Arial"/>
          <w:sz w:val="36"/>
        </w:rPr>
        <w:t>Extracting Relevant Structured Data</w:t>
      </w:r>
    </w:p>
    <w:p w14:paraId="7C11B526" w14:textId="77777777" w:rsidR="008F4951" w:rsidRDefault="00000000">
      <w:pPr>
        <w:pStyle w:val="FirstParagraph"/>
      </w:pPr>
      <w:r>
        <w:rPr>
          <w:rFonts w:ascii="Arial" w:hAnsi="Arial"/>
        </w:rPr>
        <w:t>For the purposes of this pipeline, focus is given to structured, tabular data essential for typical clinical analytics, such as patient demographics, admissions, lab results, and diagnoses. The steps to extract and organize relevant data from raw MIMIC-III CSV files include:</w:t>
      </w:r>
    </w:p>
    <w:p w14:paraId="4E5F7DA5" w14:textId="77777777" w:rsidR="008F4951" w:rsidRDefault="00000000">
      <w:pPr>
        <w:pStyle w:val="Compact"/>
        <w:numPr>
          <w:ilvl w:val="0"/>
          <w:numId w:val="18"/>
        </w:numPr>
      </w:pPr>
      <w:r>
        <w:rPr>
          <w:rFonts w:ascii="Arial" w:hAnsi="Arial"/>
          <w:b/>
          <w:bCs/>
        </w:rPr>
        <w:t>Identify Core Tables:</w:t>
      </w:r>
      <w:r>
        <w:rPr>
          <w:rFonts w:ascii="Arial" w:hAnsi="Arial"/>
        </w:rPr>
        <w:t xml:space="preserve"> Select CSV files relevant to the analysis goals. For example,</w:t>
      </w:r>
    </w:p>
    <w:p w14:paraId="4064131C" w14:textId="77777777" w:rsidR="008F4951" w:rsidRDefault="00000000">
      <w:pPr>
        <w:pStyle w:val="Compact"/>
        <w:numPr>
          <w:ilvl w:val="1"/>
          <w:numId w:val="19"/>
        </w:numPr>
      </w:pPr>
      <w:r>
        <w:rPr>
          <w:rStyle w:val="VerbatimChar"/>
          <w:rFonts w:ascii="Arial" w:hAnsi="Arial"/>
          <w:sz w:val="24"/>
        </w:rPr>
        <w:t>PATIENTS.csv</w:t>
      </w:r>
      <w:r>
        <w:rPr>
          <w:rFonts w:ascii="Arial" w:hAnsi="Arial"/>
        </w:rPr>
        <w:t xml:space="preserve"> — basic patient demographics</w:t>
      </w:r>
    </w:p>
    <w:p w14:paraId="5A3DEFCA" w14:textId="77777777" w:rsidR="008F4951" w:rsidRDefault="00000000">
      <w:pPr>
        <w:pStyle w:val="Compact"/>
        <w:numPr>
          <w:ilvl w:val="1"/>
          <w:numId w:val="19"/>
        </w:numPr>
      </w:pPr>
      <w:r>
        <w:rPr>
          <w:rStyle w:val="VerbatimChar"/>
          <w:rFonts w:ascii="Arial" w:hAnsi="Arial"/>
          <w:sz w:val="24"/>
        </w:rPr>
        <w:t>ADMISSIONS.csv</w:t>
      </w:r>
      <w:r>
        <w:rPr>
          <w:rFonts w:ascii="Arial" w:hAnsi="Arial"/>
        </w:rPr>
        <w:t xml:space="preserve"> — hospital admissions detail</w:t>
      </w:r>
    </w:p>
    <w:p w14:paraId="1524F153" w14:textId="77777777" w:rsidR="008F4951" w:rsidRDefault="00000000">
      <w:pPr>
        <w:pStyle w:val="Compact"/>
        <w:numPr>
          <w:ilvl w:val="1"/>
          <w:numId w:val="19"/>
        </w:numPr>
      </w:pPr>
      <w:r>
        <w:rPr>
          <w:rStyle w:val="VerbatimChar"/>
          <w:rFonts w:ascii="Arial" w:hAnsi="Arial"/>
          <w:sz w:val="24"/>
        </w:rPr>
        <w:t>LABEVENTS.csv</w:t>
      </w:r>
      <w:r>
        <w:rPr>
          <w:rFonts w:ascii="Arial" w:hAnsi="Arial"/>
        </w:rPr>
        <w:t xml:space="preserve"> — laboratory results</w:t>
      </w:r>
    </w:p>
    <w:p w14:paraId="454AC7EE" w14:textId="77777777" w:rsidR="008F4951" w:rsidRDefault="00000000">
      <w:pPr>
        <w:pStyle w:val="Compact"/>
        <w:numPr>
          <w:ilvl w:val="1"/>
          <w:numId w:val="19"/>
        </w:numPr>
      </w:pPr>
      <w:r>
        <w:rPr>
          <w:rStyle w:val="VerbatimChar"/>
          <w:rFonts w:ascii="Arial" w:hAnsi="Arial"/>
          <w:sz w:val="24"/>
        </w:rPr>
        <w:t>DIAGNOSES_ICD.csv</w:t>
      </w:r>
      <w:r>
        <w:rPr>
          <w:rFonts w:ascii="Arial" w:hAnsi="Arial"/>
        </w:rPr>
        <w:t xml:space="preserve"> — diagnostic codes</w:t>
      </w:r>
    </w:p>
    <w:p w14:paraId="60E4D9F0" w14:textId="77777777" w:rsidR="008F4951" w:rsidRDefault="00000000">
      <w:pPr>
        <w:pStyle w:val="Compact"/>
        <w:numPr>
          <w:ilvl w:val="0"/>
          <w:numId w:val="18"/>
        </w:numPr>
      </w:pPr>
      <w:r>
        <w:rPr>
          <w:rFonts w:ascii="Arial" w:hAnsi="Arial"/>
          <w:b/>
          <w:bCs/>
        </w:rPr>
        <w:t>Parse and Validate File Formats:</w:t>
      </w:r>
      <w:r>
        <w:rPr>
          <w:rFonts w:ascii="Arial" w:hAnsi="Arial"/>
        </w:rPr>
        <w:t xml:space="preserve"> Confirm the CSV files’ delimiters, encoding, and date-time formatting to ensure compatibility during ingestion.</w:t>
      </w:r>
    </w:p>
    <w:p w14:paraId="4689BC48" w14:textId="77777777" w:rsidR="008F4951" w:rsidRDefault="00000000">
      <w:pPr>
        <w:pStyle w:val="Compact"/>
        <w:numPr>
          <w:ilvl w:val="0"/>
          <w:numId w:val="18"/>
        </w:numPr>
      </w:pPr>
      <w:r>
        <w:rPr>
          <w:rFonts w:ascii="Arial" w:hAnsi="Arial"/>
          <w:b/>
          <w:bCs/>
        </w:rPr>
        <w:t>Perform Referential Integrity Checks:</w:t>
      </w:r>
      <w:r>
        <w:rPr>
          <w:rFonts w:ascii="Arial" w:hAnsi="Arial"/>
        </w:rPr>
        <w:t xml:space="preserve"> Validate keys such as </w:t>
      </w:r>
      <w:r>
        <w:rPr>
          <w:rStyle w:val="VerbatimChar"/>
          <w:rFonts w:ascii="Arial" w:hAnsi="Arial"/>
          <w:sz w:val="24"/>
        </w:rPr>
        <w:t>subject_id</w:t>
      </w:r>
      <w:r>
        <w:rPr>
          <w:rFonts w:ascii="Arial" w:hAnsi="Arial"/>
        </w:rPr>
        <w:t xml:space="preserve"> and </w:t>
      </w:r>
      <w:r>
        <w:rPr>
          <w:rStyle w:val="VerbatimChar"/>
          <w:rFonts w:ascii="Arial" w:hAnsi="Arial"/>
          <w:sz w:val="24"/>
        </w:rPr>
        <w:t>hadm_id</w:t>
      </w:r>
      <w:r>
        <w:rPr>
          <w:rFonts w:ascii="Arial" w:hAnsi="Arial"/>
        </w:rPr>
        <w:t xml:space="preserve"> across tables to ensure consistency.</w:t>
      </w:r>
    </w:p>
    <w:p w14:paraId="2D08E5CE" w14:textId="77777777" w:rsidR="008F4951" w:rsidRDefault="00000000">
      <w:pPr>
        <w:pStyle w:val="Compact"/>
        <w:numPr>
          <w:ilvl w:val="0"/>
          <w:numId w:val="18"/>
        </w:numPr>
      </w:pPr>
      <w:r>
        <w:rPr>
          <w:rFonts w:ascii="Arial" w:hAnsi="Arial"/>
          <w:b/>
          <w:bCs/>
        </w:rPr>
        <w:t>Subset or Filter Data:</w:t>
      </w:r>
      <w:r>
        <w:rPr>
          <w:rFonts w:ascii="Arial" w:hAnsi="Arial"/>
        </w:rPr>
        <w:t xml:space="preserve"> Apply any initial filtering criteria, e.g., date ranges or patient cohorts, to limit dataset size before full processing if required.</w:t>
      </w:r>
    </w:p>
    <w:p w14:paraId="4964ECE6" w14:textId="77777777" w:rsidR="008F4951" w:rsidRDefault="00000000">
      <w:pPr>
        <w:pStyle w:val="Heading3"/>
      </w:pPr>
      <w:bookmarkStart w:id="16" w:name="data-preprocessing-steps"/>
      <w:bookmarkEnd w:id="15"/>
      <w:r>
        <w:rPr>
          <w:rFonts w:ascii="Arial" w:hAnsi="Arial"/>
          <w:sz w:val="36"/>
        </w:rPr>
        <w:t>Data Preprocessing Steps</w:t>
      </w:r>
    </w:p>
    <w:p w14:paraId="3FE0FDF5" w14:textId="77777777" w:rsidR="008F4951" w:rsidRDefault="00000000">
      <w:pPr>
        <w:pStyle w:val="FirstParagraph"/>
      </w:pPr>
      <w:r>
        <w:rPr>
          <w:rFonts w:ascii="Arial" w:hAnsi="Arial"/>
        </w:rPr>
        <w:t>Raw clinical data often contains inconsistencies, missing values, and formatting challenges. Proper preprocessing improves data quality and performance in downstream distributed analytics. Below are key preprocessing tasks tailored for MIMIC-III within a big data pipeline:</w:t>
      </w:r>
    </w:p>
    <w:p w14:paraId="357B8801" w14:textId="77777777" w:rsidR="008F4951" w:rsidRDefault="00000000">
      <w:pPr>
        <w:pStyle w:val="Compact"/>
        <w:numPr>
          <w:ilvl w:val="0"/>
          <w:numId w:val="20"/>
        </w:numPr>
      </w:pPr>
      <w:r>
        <w:rPr>
          <w:rFonts w:ascii="Arial" w:hAnsi="Arial"/>
          <w:b/>
          <w:bCs/>
        </w:rPr>
        <w:t>Data Cleaning:</w:t>
      </w:r>
    </w:p>
    <w:p w14:paraId="5F1D6CB2" w14:textId="77777777" w:rsidR="008F4951" w:rsidRDefault="00000000">
      <w:pPr>
        <w:pStyle w:val="Compact"/>
        <w:numPr>
          <w:ilvl w:val="1"/>
          <w:numId w:val="21"/>
        </w:numPr>
      </w:pPr>
      <w:r>
        <w:rPr>
          <w:rFonts w:ascii="Arial" w:hAnsi="Arial"/>
        </w:rPr>
        <w:t>Remove or impute missing values where appropriate, such as filling missing demographics using domain knowledge or excluding records that lack critical identifiers.</w:t>
      </w:r>
    </w:p>
    <w:p w14:paraId="06DFDCCF" w14:textId="77777777" w:rsidR="008F4951" w:rsidRDefault="00000000">
      <w:pPr>
        <w:pStyle w:val="Compact"/>
        <w:numPr>
          <w:ilvl w:val="1"/>
          <w:numId w:val="21"/>
        </w:numPr>
      </w:pPr>
      <w:r>
        <w:rPr>
          <w:rFonts w:ascii="Arial" w:hAnsi="Arial"/>
        </w:rPr>
        <w:lastRenderedPageBreak/>
        <w:t>Standardize categorical variables, correcting inconsistent labels (e.g., ethnicity field normalization).</w:t>
      </w:r>
    </w:p>
    <w:p w14:paraId="55269324" w14:textId="77777777" w:rsidR="008F4951" w:rsidRDefault="00000000">
      <w:pPr>
        <w:pStyle w:val="Compact"/>
        <w:numPr>
          <w:ilvl w:val="1"/>
          <w:numId w:val="21"/>
        </w:numPr>
      </w:pPr>
      <w:r>
        <w:rPr>
          <w:rFonts w:ascii="Arial" w:hAnsi="Arial"/>
        </w:rPr>
        <w:t>Parse and convert timestamps from string format to standardized datetime objects compatible with distributed data tools.</w:t>
      </w:r>
    </w:p>
    <w:p w14:paraId="43E7B0C8" w14:textId="77777777" w:rsidR="008F4951" w:rsidRDefault="00000000">
      <w:pPr>
        <w:pStyle w:val="Compact"/>
        <w:numPr>
          <w:ilvl w:val="0"/>
          <w:numId w:val="20"/>
        </w:numPr>
      </w:pPr>
      <w:r>
        <w:rPr>
          <w:rFonts w:ascii="Arial" w:hAnsi="Arial"/>
          <w:b/>
          <w:bCs/>
        </w:rPr>
        <w:t>Handling Missing Values:</w:t>
      </w:r>
    </w:p>
    <w:p w14:paraId="2A75C74B" w14:textId="77777777" w:rsidR="008F4951" w:rsidRDefault="00000000">
      <w:pPr>
        <w:pStyle w:val="Compact"/>
        <w:numPr>
          <w:ilvl w:val="1"/>
          <w:numId w:val="22"/>
        </w:numPr>
      </w:pPr>
      <w:r>
        <w:rPr>
          <w:rFonts w:ascii="Arial" w:hAnsi="Arial"/>
        </w:rPr>
        <w:t>For sparse laboratory results, establish rules to treat non-recorded tests as null or zero depending on clinical relevance.</w:t>
      </w:r>
    </w:p>
    <w:p w14:paraId="036B4B89" w14:textId="77777777" w:rsidR="008F4951" w:rsidRDefault="00000000">
      <w:pPr>
        <w:pStyle w:val="Compact"/>
        <w:numPr>
          <w:ilvl w:val="1"/>
          <w:numId w:val="22"/>
        </w:numPr>
      </w:pPr>
      <w:r>
        <w:rPr>
          <w:rFonts w:ascii="Arial" w:hAnsi="Arial"/>
        </w:rPr>
        <w:t>Use imputation strategies—mean, median, or forward filling—or flag missingness explicitly for models that leverage it as features.</w:t>
      </w:r>
    </w:p>
    <w:p w14:paraId="463D7E97" w14:textId="77777777" w:rsidR="008F4951" w:rsidRDefault="00000000">
      <w:pPr>
        <w:pStyle w:val="Compact"/>
        <w:numPr>
          <w:ilvl w:val="0"/>
          <w:numId w:val="20"/>
        </w:numPr>
      </w:pPr>
      <w:r>
        <w:rPr>
          <w:rFonts w:ascii="Arial" w:hAnsi="Arial"/>
          <w:b/>
          <w:bCs/>
        </w:rPr>
        <w:t>Data Type Conversion:</w:t>
      </w:r>
    </w:p>
    <w:p w14:paraId="402E4D0F" w14:textId="77777777" w:rsidR="008F4951" w:rsidRDefault="00000000">
      <w:pPr>
        <w:pStyle w:val="Compact"/>
        <w:numPr>
          <w:ilvl w:val="1"/>
          <w:numId w:val="23"/>
        </w:numPr>
      </w:pPr>
      <w:r>
        <w:rPr>
          <w:rFonts w:ascii="Arial" w:hAnsi="Arial"/>
        </w:rPr>
        <w:t>Convert numeric fields to appropriate floating-point or integer types.</w:t>
      </w:r>
    </w:p>
    <w:p w14:paraId="4B4F08FF" w14:textId="77777777" w:rsidR="008F4951" w:rsidRDefault="00000000">
      <w:pPr>
        <w:pStyle w:val="Compact"/>
        <w:numPr>
          <w:ilvl w:val="1"/>
          <w:numId w:val="23"/>
        </w:numPr>
      </w:pPr>
      <w:r>
        <w:rPr>
          <w:rFonts w:ascii="Arial" w:hAnsi="Arial"/>
        </w:rPr>
        <w:t>Convert categorical fields into string or enumeration types, ensuring compatibility with Hive or Spark schemas.</w:t>
      </w:r>
    </w:p>
    <w:p w14:paraId="32190298" w14:textId="77777777" w:rsidR="008F4951" w:rsidRDefault="00000000">
      <w:pPr>
        <w:pStyle w:val="Compact"/>
        <w:numPr>
          <w:ilvl w:val="0"/>
          <w:numId w:val="20"/>
        </w:numPr>
      </w:pPr>
      <w:r>
        <w:rPr>
          <w:rFonts w:ascii="Arial" w:hAnsi="Arial"/>
          <w:b/>
          <w:bCs/>
        </w:rPr>
        <w:t>Data Enrichment and Feature Engineering (optional):</w:t>
      </w:r>
    </w:p>
    <w:p w14:paraId="0485408A" w14:textId="77777777" w:rsidR="008F4951" w:rsidRDefault="00000000">
      <w:pPr>
        <w:pStyle w:val="Compact"/>
        <w:numPr>
          <w:ilvl w:val="1"/>
          <w:numId w:val="24"/>
        </w:numPr>
      </w:pPr>
      <w:r>
        <w:rPr>
          <w:rFonts w:ascii="Arial" w:hAnsi="Arial"/>
        </w:rPr>
        <w:t>Derive new features such as age at admission, length of stay (calculated from admission and discharge dates), or outcome flags (in-hospital mortality).</w:t>
      </w:r>
    </w:p>
    <w:p w14:paraId="07098DE8" w14:textId="77777777" w:rsidR="008F4951" w:rsidRDefault="00000000">
      <w:pPr>
        <w:pStyle w:val="Compact"/>
        <w:numPr>
          <w:ilvl w:val="1"/>
          <w:numId w:val="24"/>
        </w:numPr>
      </w:pPr>
      <w:r>
        <w:rPr>
          <w:rFonts w:ascii="Arial" w:hAnsi="Arial"/>
        </w:rPr>
        <w:t>Aggregate lab results by test type and time windows as needed for batch summaries or real-time analytics.</w:t>
      </w:r>
    </w:p>
    <w:p w14:paraId="1495B15C" w14:textId="77777777" w:rsidR="008F4951" w:rsidRDefault="00000000">
      <w:pPr>
        <w:pStyle w:val="Heading3"/>
      </w:pPr>
      <w:bookmarkStart w:id="17" w:name="converting-data-to-big-data-formats"/>
      <w:bookmarkEnd w:id="16"/>
      <w:r>
        <w:rPr>
          <w:rFonts w:ascii="Arial" w:hAnsi="Arial"/>
          <w:sz w:val="36"/>
        </w:rPr>
        <w:t>Converting Data to Big Data Formats</w:t>
      </w:r>
    </w:p>
    <w:p w14:paraId="4DC1D31D" w14:textId="77777777" w:rsidR="008F4951" w:rsidRDefault="00000000">
      <w:pPr>
        <w:pStyle w:val="FirstParagraph"/>
      </w:pPr>
      <w:r>
        <w:rPr>
          <w:rFonts w:ascii="Arial" w:hAnsi="Arial"/>
        </w:rPr>
        <w:t>Storing large datasets as raw CSV files is inefficient for distributed systems due to their size and lack of schema enforcement. Converting the extracted and cleaned MIMIC-III data into columnar, compressed formats like Parquet or Avro drastically improves storage efficiency and query performance.</w:t>
      </w:r>
    </w:p>
    <w:p w14:paraId="1FCCDE52" w14:textId="77777777" w:rsidR="008F4951" w:rsidRDefault="00000000">
      <w:pPr>
        <w:pStyle w:val="Compact"/>
        <w:numPr>
          <w:ilvl w:val="0"/>
          <w:numId w:val="25"/>
        </w:numPr>
      </w:pPr>
      <w:r>
        <w:rPr>
          <w:rFonts w:ascii="Arial" w:hAnsi="Arial"/>
          <w:b/>
          <w:bCs/>
        </w:rPr>
        <w:t>Why Parquet or Avro?</w:t>
      </w:r>
      <w:r>
        <w:rPr>
          <w:rFonts w:ascii="Arial" w:hAnsi="Arial"/>
        </w:rPr>
        <w:t xml:space="preserve"> These formats provide schema evolution, support for nested data, efficient compression, and are natively supported by big data frameworks such as Hadoop, Hive, and Spark.</w:t>
      </w:r>
    </w:p>
    <w:p w14:paraId="1179C104" w14:textId="77777777" w:rsidR="008F4951" w:rsidRDefault="00000000">
      <w:pPr>
        <w:numPr>
          <w:ilvl w:val="0"/>
          <w:numId w:val="25"/>
        </w:numPr>
      </w:pPr>
      <w:r>
        <w:rPr>
          <w:rFonts w:ascii="Arial" w:hAnsi="Arial"/>
          <w:b/>
          <w:bCs/>
        </w:rPr>
        <w:t>Conversion Tools:</w:t>
      </w:r>
      <w:r>
        <w:rPr>
          <w:rFonts w:ascii="Arial" w:hAnsi="Arial"/>
        </w:rPr>
        <w:t xml:space="preserve"> Use Spark or command-line utilities to read the CSV and write out Parquet files. For example,</w:t>
      </w:r>
    </w:p>
    <w:p w14:paraId="06EE6609" w14:textId="77777777" w:rsidR="008F4951" w:rsidRDefault="00000000">
      <w:pPr>
        <w:pStyle w:val="SourceCode"/>
        <w:numPr>
          <w:ilvl w:val="0"/>
          <w:numId w:val="1"/>
        </w:numPr>
      </w:pPr>
      <w:r>
        <w:rPr>
          <w:rStyle w:val="VerbatimChar"/>
          <w:rFonts w:ascii="Courier New" w:hAnsi="Courier New"/>
          <w:sz w:val="20"/>
        </w:rPr>
        <w:t>spark.read.csv("path/to/csv").write.parquet("path/to/output_parquet")</w:t>
      </w:r>
    </w:p>
    <w:p w14:paraId="02CD27DD" w14:textId="77777777" w:rsidR="008F4951" w:rsidRDefault="00000000">
      <w:pPr>
        <w:numPr>
          <w:ilvl w:val="0"/>
          <w:numId w:val="1"/>
        </w:numPr>
      </w:pPr>
      <w:r>
        <w:rPr>
          <w:rFonts w:ascii="Arial" w:hAnsi="Arial"/>
        </w:rPr>
        <w:t>can be incorporated into batch preprocessing scripts.</w:t>
      </w:r>
    </w:p>
    <w:p w14:paraId="137EEC6E" w14:textId="77777777" w:rsidR="008F4951" w:rsidRDefault="00000000">
      <w:pPr>
        <w:pStyle w:val="Compact"/>
        <w:numPr>
          <w:ilvl w:val="0"/>
          <w:numId w:val="25"/>
        </w:numPr>
      </w:pPr>
      <w:r>
        <w:rPr>
          <w:rFonts w:ascii="Arial" w:hAnsi="Arial"/>
          <w:b/>
          <w:bCs/>
        </w:rPr>
        <w:t>Partitioning Strategy:</w:t>
      </w:r>
      <w:r>
        <w:rPr>
          <w:rFonts w:ascii="Arial" w:hAnsi="Arial"/>
        </w:rPr>
        <w:t xml:space="preserve"> Partition files by common query keys such as </w:t>
      </w:r>
      <w:r>
        <w:rPr>
          <w:rStyle w:val="VerbatimChar"/>
          <w:rFonts w:ascii="Arial" w:hAnsi="Arial"/>
          <w:sz w:val="24"/>
        </w:rPr>
        <w:t>subject_id</w:t>
      </w:r>
      <w:r>
        <w:rPr>
          <w:rFonts w:ascii="Arial" w:hAnsi="Arial"/>
        </w:rPr>
        <w:t xml:space="preserve"> or </w:t>
      </w:r>
      <w:r>
        <w:rPr>
          <w:rStyle w:val="VerbatimChar"/>
          <w:rFonts w:ascii="Arial" w:hAnsi="Arial"/>
          <w:sz w:val="24"/>
        </w:rPr>
        <w:t>hadm_id</w:t>
      </w:r>
      <w:r>
        <w:rPr>
          <w:rFonts w:ascii="Arial" w:hAnsi="Arial"/>
        </w:rPr>
        <w:t xml:space="preserve"> to optimize query execution and minimize data scan.</w:t>
      </w:r>
    </w:p>
    <w:p w14:paraId="0740F2B6" w14:textId="77777777" w:rsidR="008F4951" w:rsidRDefault="00000000">
      <w:pPr>
        <w:pStyle w:val="Heading3"/>
      </w:pPr>
      <w:bookmarkStart w:id="18" w:name="uploading-processed-data-into-hdfs"/>
      <w:bookmarkEnd w:id="17"/>
      <w:r>
        <w:rPr>
          <w:rFonts w:ascii="Arial" w:hAnsi="Arial"/>
          <w:sz w:val="36"/>
        </w:rPr>
        <w:t>Uploading Processed Data into HDFS</w:t>
      </w:r>
    </w:p>
    <w:p w14:paraId="61ABE3D1" w14:textId="77777777" w:rsidR="008F4951" w:rsidRDefault="00000000">
      <w:pPr>
        <w:pStyle w:val="FirstParagraph"/>
      </w:pPr>
      <w:r>
        <w:rPr>
          <w:rFonts w:ascii="Arial" w:hAnsi="Arial"/>
        </w:rPr>
        <w:t>After preprocessing and conversion, the data must be loaded into Hadoop Distributed File System (HDFS) to enable distributed storage and access by Hive and Spark services.</w:t>
      </w:r>
    </w:p>
    <w:p w14:paraId="1A4FAF81" w14:textId="77777777" w:rsidR="008F4951" w:rsidRDefault="00000000">
      <w:pPr>
        <w:numPr>
          <w:ilvl w:val="0"/>
          <w:numId w:val="26"/>
        </w:numPr>
      </w:pPr>
      <w:r>
        <w:rPr>
          <w:rFonts w:ascii="Arial" w:hAnsi="Arial"/>
          <w:b/>
          <w:bCs/>
        </w:rPr>
        <w:lastRenderedPageBreak/>
        <w:t>Prepare HDFS Directories:</w:t>
      </w:r>
      <w:r>
        <w:rPr>
          <w:rFonts w:ascii="Arial" w:hAnsi="Arial"/>
        </w:rPr>
        <w:t xml:space="preserve"> Create dedicated folders for each dataset category, for example:</w:t>
      </w:r>
    </w:p>
    <w:p w14:paraId="7E0CB4E3" w14:textId="77777777" w:rsidR="008F4951" w:rsidRDefault="00000000">
      <w:pPr>
        <w:pStyle w:val="SourceCode"/>
        <w:numPr>
          <w:ilvl w:val="0"/>
          <w:numId w:val="1"/>
        </w:numPr>
      </w:pPr>
      <w:r>
        <w:rPr>
          <w:rStyle w:val="VerbatimChar"/>
          <w:rFonts w:ascii="Courier New" w:hAnsi="Courier New"/>
          <w:sz w:val="20"/>
        </w:rPr>
        <w:t>hdfs dfs -mkdir -p /user/mimic/parquet/patients</w:t>
      </w:r>
    </w:p>
    <w:p w14:paraId="48845E2D" w14:textId="77777777" w:rsidR="008F4951" w:rsidRDefault="00000000">
      <w:pPr>
        <w:numPr>
          <w:ilvl w:val="0"/>
          <w:numId w:val="26"/>
        </w:numPr>
      </w:pPr>
      <w:r>
        <w:rPr>
          <w:rFonts w:ascii="Arial" w:hAnsi="Arial"/>
          <w:b/>
          <w:bCs/>
        </w:rPr>
        <w:t>Copy Parquet Files to HDFS:</w:t>
      </w:r>
      <w:r>
        <w:rPr>
          <w:rFonts w:ascii="Arial" w:hAnsi="Arial"/>
        </w:rPr>
        <w:t xml:space="preserve"> Use the Hadoop filesystem commands or Spark API to upload files:</w:t>
      </w:r>
    </w:p>
    <w:p w14:paraId="191DCBFA" w14:textId="77777777" w:rsidR="008F4951" w:rsidRDefault="00000000">
      <w:pPr>
        <w:pStyle w:val="SourceCode"/>
        <w:numPr>
          <w:ilvl w:val="0"/>
          <w:numId w:val="1"/>
        </w:numPr>
      </w:pPr>
      <w:r>
        <w:rPr>
          <w:rStyle w:val="VerbatimChar"/>
          <w:rFonts w:ascii="Courier New" w:hAnsi="Courier New"/>
          <w:sz w:val="20"/>
        </w:rPr>
        <w:t>hdfs dfs -put /local/path/patients_parquet/* /user/mimic/parquet/patients/</w:t>
      </w:r>
    </w:p>
    <w:p w14:paraId="2726F151" w14:textId="77777777" w:rsidR="008F4951" w:rsidRDefault="00000000">
      <w:pPr>
        <w:numPr>
          <w:ilvl w:val="0"/>
          <w:numId w:val="26"/>
        </w:numPr>
      </w:pPr>
      <w:r>
        <w:rPr>
          <w:rFonts w:ascii="Arial" w:hAnsi="Arial"/>
          <w:b/>
          <w:bCs/>
        </w:rPr>
        <w:t>Set Permissions:</w:t>
      </w:r>
      <w:r>
        <w:rPr>
          <w:rFonts w:ascii="Arial" w:hAnsi="Arial"/>
        </w:rPr>
        <w:t xml:space="preserve"> Grant appropriate read/write permissions for user access:</w:t>
      </w:r>
    </w:p>
    <w:p w14:paraId="1C046C72" w14:textId="77777777" w:rsidR="008F4951" w:rsidRDefault="00000000">
      <w:pPr>
        <w:pStyle w:val="SourceCode"/>
        <w:numPr>
          <w:ilvl w:val="0"/>
          <w:numId w:val="1"/>
        </w:numPr>
      </w:pPr>
      <w:r>
        <w:rPr>
          <w:rStyle w:val="VerbatimChar"/>
          <w:rFonts w:ascii="Courier New" w:hAnsi="Courier New"/>
          <w:sz w:val="20"/>
        </w:rPr>
        <w:t>hdfs dfs -chmod -R 755 /user/mimic/parquet</w:t>
      </w:r>
    </w:p>
    <w:p w14:paraId="70C117D8" w14:textId="77777777" w:rsidR="008F4951" w:rsidRDefault="00000000">
      <w:pPr>
        <w:numPr>
          <w:ilvl w:val="0"/>
          <w:numId w:val="26"/>
        </w:numPr>
      </w:pPr>
      <w:r>
        <w:rPr>
          <w:rFonts w:ascii="Arial" w:hAnsi="Arial"/>
          <w:b/>
          <w:bCs/>
        </w:rPr>
        <w:t>Verify Upload:</w:t>
      </w:r>
      <w:r>
        <w:rPr>
          <w:rFonts w:ascii="Arial" w:hAnsi="Arial"/>
        </w:rPr>
        <w:t xml:space="preserve"> Confirm files are uploaded correctly:</w:t>
      </w:r>
    </w:p>
    <w:p w14:paraId="3ABCAFC8" w14:textId="77777777" w:rsidR="008F4951" w:rsidRDefault="00000000">
      <w:pPr>
        <w:pStyle w:val="SourceCode"/>
        <w:numPr>
          <w:ilvl w:val="0"/>
          <w:numId w:val="1"/>
        </w:numPr>
      </w:pPr>
      <w:r>
        <w:rPr>
          <w:rStyle w:val="VerbatimChar"/>
          <w:rFonts w:ascii="Courier New" w:hAnsi="Courier New"/>
          <w:sz w:val="20"/>
        </w:rPr>
        <w:t>hdfs dfs -ls /user/mimic/parquet/patients</w:t>
      </w:r>
    </w:p>
    <w:p w14:paraId="73B05E4D" w14:textId="77777777" w:rsidR="008F4951" w:rsidRDefault="00000000">
      <w:pPr>
        <w:pStyle w:val="Heading3"/>
      </w:pPr>
      <w:bookmarkStart w:id="19" w:name="X1b857d52184c07e15f5ea1f7b8342f64cb98758"/>
      <w:bookmarkEnd w:id="18"/>
      <w:r>
        <w:rPr>
          <w:rFonts w:ascii="Arial" w:hAnsi="Arial"/>
          <w:sz w:val="36"/>
        </w:rPr>
        <w:t>Schema Design Considerations for Downstream Tools</w:t>
      </w:r>
    </w:p>
    <w:p w14:paraId="501E9739" w14:textId="77777777" w:rsidR="008F4951" w:rsidRPr="000D1720" w:rsidRDefault="00000000">
      <w:pPr>
        <w:pStyle w:val="FirstParagraph"/>
        <w:rPr>
          <w:rFonts w:ascii="Aptos Display" w:hAnsi="Aptos Display"/>
          <w:sz w:val="28"/>
          <w:szCs w:val="28"/>
        </w:rPr>
      </w:pPr>
      <w:r w:rsidRPr="000D1720">
        <w:rPr>
          <w:rFonts w:ascii="Aptos Display" w:hAnsi="Aptos Display"/>
          <w:sz w:val="28"/>
          <w:szCs w:val="28"/>
        </w:rPr>
        <w:t>Defining robust and optimized schemas is fundamental for efficient querying and analytics in Hive and Spark. Key points include:</w:t>
      </w:r>
    </w:p>
    <w:p w14:paraId="409C4B3C" w14:textId="77777777" w:rsidR="008F4951" w:rsidRPr="000D1720" w:rsidRDefault="00000000">
      <w:pPr>
        <w:pStyle w:val="Compact"/>
        <w:numPr>
          <w:ilvl w:val="0"/>
          <w:numId w:val="27"/>
        </w:numPr>
        <w:rPr>
          <w:rFonts w:ascii="Aptos Display" w:hAnsi="Aptos Display"/>
          <w:sz w:val="28"/>
          <w:szCs w:val="28"/>
        </w:rPr>
      </w:pPr>
      <w:r w:rsidRPr="000D1720">
        <w:rPr>
          <w:rFonts w:ascii="Aptos Display" w:hAnsi="Aptos Display"/>
          <w:b/>
          <w:bCs/>
          <w:sz w:val="28"/>
          <w:szCs w:val="28"/>
        </w:rPr>
        <w:t>Accurate Data Types:</w:t>
      </w:r>
      <w:r w:rsidRPr="000D1720">
        <w:rPr>
          <w:rFonts w:ascii="Aptos Display" w:hAnsi="Aptos Display"/>
          <w:sz w:val="28"/>
          <w:szCs w:val="28"/>
        </w:rPr>
        <w:t xml:space="preserve"> Use correct types — integers for IDs, timestamps for dates, strings for labels, and decimals for measurements — to leverage datatype-based filter pushdowns and indexing.</w:t>
      </w:r>
    </w:p>
    <w:p w14:paraId="46FF1B5B" w14:textId="77777777" w:rsidR="008F4951" w:rsidRPr="000D1720" w:rsidRDefault="00000000">
      <w:pPr>
        <w:pStyle w:val="Compact"/>
        <w:numPr>
          <w:ilvl w:val="0"/>
          <w:numId w:val="27"/>
        </w:numPr>
        <w:rPr>
          <w:rFonts w:ascii="Aptos Display" w:hAnsi="Aptos Display"/>
          <w:sz w:val="28"/>
          <w:szCs w:val="28"/>
        </w:rPr>
      </w:pPr>
      <w:r w:rsidRPr="000D1720">
        <w:rPr>
          <w:rFonts w:ascii="Aptos Display" w:hAnsi="Aptos Display"/>
          <w:b/>
          <w:bCs/>
          <w:sz w:val="28"/>
          <w:szCs w:val="28"/>
        </w:rPr>
        <w:t>Partitioning and Bucketing:</w:t>
      </w:r>
      <w:r w:rsidRPr="000D1720">
        <w:rPr>
          <w:rFonts w:ascii="Aptos Display" w:hAnsi="Aptos Display"/>
          <w:sz w:val="28"/>
          <w:szCs w:val="28"/>
        </w:rPr>
        <w:t xml:space="preserve"> Create Hive tables partitioned by common query columns such as </w:t>
      </w:r>
      <w:r w:rsidRPr="000D1720">
        <w:rPr>
          <w:rStyle w:val="VerbatimChar"/>
          <w:rFonts w:ascii="Aptos Display" w:hAnsi="Aptos Display"/>
          <w:sz w:val="28"/>
          <w:szCs w:val="28"/>
        </w:rPr>
        <w:t>admission_year</w:t>
      </w:r>
      <w:r w:rsidRPr="000D1720">
        <w:rPr>
          <w:rFonts w:ascii="Aptos Display" w:hAnsi="Aptos Display"/>
          <w:sz w:val="28"/>
          <w:szCs w:val="28"/>
        </w:rPr>
        <w:t xml:space="preserve"> or </w:t>
      </w:r>
      <w:r w:rsidRPr="000D1720">
        <w:rPr>
          <w:rStyle w:val="VerbatimChar"/>
          <w:rFonts w:ascii="Aptos Display" w:hAnsi="Aptos Display"/>
          <w:sz w:val="28"/>
          <w:szCs w:val="28"/>
        </w:rPr>
        <w:t>gender</w:t>
      </w:r>
      <w:r w:rsidRPr="000D1720">
        <w:rPr>
          <w:rFonts w:ascii="Aptos Display" w:hAnsi="Aptos Display"/>
          <w:sz w:val="28"/>
          <w:szCs w:val="28"/>
        </w:rPr>
        <w:t xml:space="preserve"> to reduce query overhead and speed up data scanning.</w:t>
      </w:r>
    </w:p>
    <w:p w14:paraId="43C954BD" w14:textId="77777777" w:rsidR="008F4951" w:rsidRPr="000D1720" w:rsidRDefault="00000000">
      <w:pPr>
        <w:pStyle w:val="Compact"/>
        <w:numPr>
          <w:ilvl w:val="0"/>
          <w:numId w:val="27"/>
        </w:numPr>
        <w:rPr>
          <w:rFonts w:ascii="Aptos Display" w:hAnsi="Aptos Display"/>
          <w:sz w:val="28"/>
          <w:szCs w:val="28"/>
        </w:rPr>
      </w:pPr>
      <w:r w:rsidRPr="000D1720">
        <w:rPr>
          <w:rFonts w:ascii="Aptos Display" w:hAnsi="Aptos Display"/>
          <w:b/>
          <w:bCs/>
          <w:sz w:val="28"/>
          <w:szCs w:val="28"/>
        </w:rPr>
        <w:t>Table Format:</w:t>
      </w:r>
      <w:r w:rsidRPr="000D1720">
        <w:rPr>
          <w:rFonts w:ascii="Aptos Display" w:hAnsi="Aptos Display"/>
          <w:sz w:val="28"/>
          <w:szCs w:val="28"/>
        </w:rPr>
        <w:t xml:space="preserve"> Use external Hive tables pointing to Parquet files stored in HDFS, allowing seamless schema evolution without data reloads.</w:t>
      </w:r>
    </w:p>
    <w:p w14:paraId="1DC4B8F8" w14:textId="77777777" w:rsidR="008F4951" w:rsidRPr="000D1720" w:rsidRDefault="00000000">
      <w:pPr>
        <w:pStyle w:val="Compact"/>
        <w:numPr>
          <w:ilvl w:val="0"/>
          <w:numId w:val="27"/>
        </w:numPr>
        <w:rPr>
          <w:rFonts w:ascii="Aptos Display" w:hAnsi="Aptos Display"/>
          <w:sz w:val="28"/>
          <w:szCs w:val="28"/>
        </w:rPr>
      </w:pPr>
      <w:r w:rsidRPr="000D1720">
        <w:rPr>
          <w:rFonts w:ascii="Aptos Display" w:hAnsi="Aptos Display"/>
          <w:b/>
          <w:bCs/>
          <w:sz w:val="28"/>
          <w:szCs w:val="28"/>
        </w:rPr>
        <w:t>Compression:</w:t>
      </w:r>
      <w:r w:rsidRPr="000D1720">
        <w:rPr>
          <w:rFonts w:ascii="Aptos Display" w:hAnsi="Aptos Display"/>
          <w:sz w:val="28"/>
          <w:szCs w:val="28"/>
        </w:rPr>
        <w:t xml:space="preserve"> Enable compression </w:t>
      </w:r>
      <w:proofErr w:type="gramStart"/>
      <w:r w:rsidRPr="000D1720">
        <w:rPr>
          <w:rFonts w:ascii="Aptos Display" w:hAnsi="Aptos Display"/>
          <w:sz w:val="28"/>
          <w:szCs w:val="28"/>
        </w:rPr>
        <w:t>codecs</w:t>
      </w:r>
      <w:proofErr w:type="gramEnd"/>
      <w:r w:rsidRPr="000D1720">
        <w:rPr>
          <w:rFonts w:ascii="Aptos Display" w:hAnsi="Aptos Display"/>
          <w:sz w:val="28"/>
          <w:szCs w:val="28"/>
        </w:rPr>
        <w:t xml:space="preserve"> like Snappy or Zlib for Parquet files via table properties to save storage and improve I/O.</w:t>
      </w:r>
    </w:p>
    <w:p w14:paraId="1EF8C18F" w14:textId="77777777" w:rsidR="008F4951" w:rsidRPr="000D1720" w:rsidRDefault="00000000">
      <w:pPr>
        <w:pStyle w:val="Compact"/>
        <w:numPr>
          <w:ilvl w:val="0"/>
          <w:numId w:val="27"/>
        </w:numPr>
        <w:rPr>
          <w:rFonts w:ascii="Aptos Display" w:hAnsi="Aptos Display"/>
          <w:sz w:val="28"/>
          <w:szCs w:val="28"/>
        </w:rPr>
      </w:pPr>
      <w:r w:rsidRPr="000D1720">
        <w:rPr>
          <w:rFonts w:ascii="Aptos Display" w:hAnsi="Aptos Display"/>
          <w:b/>
          <w:bCs/>
          <w:sz w:val="28"/>
          <w:szCs w:val="28"/>
        </w:rPr>
        <w:t>Documentation:</w:t>
      </w:r>
      <w:r w:rsidRPr="000D1720">
        <w:rPr>
          <w:rFonts w:ascii="Aptos Display" w:hAnsi="Aptos Display"/>
          <w:sz w:val="28"/>
          <w:szCs w:val="28"/>
        </w:rPr>
        <w:t xml:space="preserve"> Maintain clear documentation of table schemas and column meanings for collaboration and reproducibility.</w:t>
      </w:r>
    </w:p>
    <w:p w14:paraId="48265F05" w14:textId="77777777" w:rsidR="008F4951" w:rsidRPr="000D1720" w:rsidRDefault="00000000">
      <w:pPr>
        <w:pStyle w:val="FirstParagraph"/>
        <w:rPr>
          <w:rFonts w:ascii="Aptos Display" w:hAnsi="Aptos Display"/>
          <w:sz w:val="28"/>
          <w:szCs w:val="28"/>
        </w:rPr>
      </w:pPr>
      <w:r w:rsidRPr="000D1720">
        <w:rPr>
          <w:rFonts w:ascii="Aptos Display" w:hAnsi="Aptos Display"/>
          <w:sz w:val="28"/>
          <w:szCs w:val="28"/>
        </w:rPr>
        <w:t>Once schemas are defined and tables created in Hive, the pipeline is prepared for scalable batch processing and analytics on clinical data, as covered in later sections.</w:t>
      </w:r>
    </w:p>
    <w:p w14:paraId="03181504" w14:textId="77777777" w:rsidR="008F4951" w:rsidRDefault="00000000">
      <w:pPr>
        <w:pStyle w:val="Heading2"/>
      </w:pPr>
      <w:bookmarkStart w:id="20" w:name="data-modeling-and-schema-design-in-hive"/>
      <w:bookmarkEnd w:id="13"/>
      <w:bookmarkEnd w:id="19"/>
      <w:r>
        <w:rPr>
          <w:rFonts w:ascii="Arial" w:hAnsi="Arial"/>
          <w:sz w:val="40"/>
        </w:rPr>
        <w:t>Data Modeling and Schema Design in Hive</w:t>
      </w:r>
    </w:p>
    <w:p w14:paraId="4DEAF7E5" w14:textId="77777777" w:rsidR="008F4951" w:rsidRDefault="00000000">
      <w:pPr>
        <w:pStyle w:val="FirstParagraph"/>
      </w:pPr>
      <w:r>
        <w:rPr>
          <w:rFonts w:ascii="Arial" w:hAnsi="Arial"/>
        </w:rPr>
        <w:t xml:space="preserve">Designing effective data models and schemas in Hive is a critical step to leverage the full potential of the MIMIC-III big data pipeline. Hive serves as the data warehousing </w:t>
      </w:r>
      <w:r>
        <w:rPr>
          <w:rFonts w:ascii="Arial" w:hAnsi="Arial"/>
        </w:rPr>
        <w:lastRenderedPageBreak/>
        <w:t>layer on top of Hadoop’s distributed file system (HDFS), enabling SQL-like queries on large clinical datasets. Proper schema design in Hive must address the distinct requirements of both batch and real-time analytics use cases, balancing flexibility, performance, and maintainability.</w:t>
      </w:r>
    </w:p>
    <w:p w14:paraId="4A34E3EF" w14:textId="77777777" w:rsidR="008F4951" w:rsidRDefault="00000000">
      <w:pPr>
        <w:pStyle w:val="Heading3"/>
      </w:pPr>
      <w:bookmarkStart w:id="21" w:name="X7ba5205817f6a5991e3d660516eb53bbb3924e0"/>
      <w:r>
        <w:rPr>
          <w:rFonts w:ascii="Arial" w:hAnsi="Arial"/>
          <w:sz w:val="36"/>
        </w:rPr>
        <w:t>Rationale for Hive Schema Design in Healthcare Analytics</w:t>
      </w:r>
    </w:p>
    <w:p w14:paraId="6A192D33" w14:textId="77777777" w:rsidR="008F4951" w:rsidRDefault="00000000">
      <w:pPr>
        <w:pStyle w:val="FirstParagraph"/>
      </w:pPr>
      <w:r>
        <w:rPr>
          <w:rFonts w:ascii="Arial" w:hAnsi="Arial"/>
        </w:rPr>
        <w:t>Healthcare data, such as that found in MIMIC-III, poses several challenges for schema design:</w:t>
      </w:r>
    </w:p>
    <w:p w14:paraId="62E7F483" w14:textId="77777777" w:rsidR="008F4951" w:rsidRDefault="00000000">
      <w:pPr>
        <w:pStyle w:val="Compact"/>
        <w:numPr>
          <w:ilvl w:val="0"/>
          <w:numId w:val="28"/>
        </w:numPr>
      </w:pPr>
      <w:r>
        <w:rPr>
          <w:rFonts w:ascii="Arial" w:hAnsi="Arial"/>
          <w:b/>
          <w:bCs/>
        </w:rPr>
        <w:t>Complex, multi-relational data:</w:t>
      </w:r>
      <w:r>
        <w:rPr>
          <w:rFonts w:ascii="Arial" w:hAnsi="Arial"/>
        </w:rPr>
        <w:t xml:space="preserve"> Patient information spans multiple clinical domains including demographics, admissions, laboratory results, diagnoses, and procedures, which must be logically related.</w:t>
      </w:r>
    </w:p>
    <w:p w14:paraId="779C3082" w14:textId="77777777" w:rsidR="008F4951" w:rsidRDefault="00000000">
      <w:pPr>
        <w:pStyle w:val="Compact"/>
        <w:numPr>
          <w:ilvl w:val="0"/>
          <w:numId w:val="28"/>
        </w:numPr>
      </w:pPr>
      <w:r>
        <w:rPr>
          <w:rFonts w:ascii="Arial" w:hAnsi="Arial"/>
          <w:b/>
          <w:bCs/>
        </w:rPr>
        <w:t>High data volume and variety:</w:t>
      </w:r>
      <w:r>
        <w:rPr>
          <w:rFonts w:ascii="Arial" w:hAnsi="Arial"/>
        </w:rPr>
        <w:t xml:space="preserve"> Large datasets with temporal components, categorical and continuous measures, requiring efficient storage and fast retrieval.</w:t>
      </w:r>
    </w:p>
    <w:p w14:paraId="3DFDF326" w14:textId="77777777" w:rsidR="008F4951" w:rsidRDefault="00000000">
      <w:pPr>
        <w:pStyle w:val="Compact"/>
        <w:numPr>
          <w:ilvl w:val="0"/>
          <w:numId w:val="28"/>
        </w:numPr>
      </w:pPr>
      <w:r>
        <w:rPr>
          <w:rFonts w:ascii="Arial" w:hAnsi="Arial"/>
          <w:b/>
          <w:bCs/>
        </w:rPr>
        <w:t>Support for both batch and near real-time queries:</w:t>
      </w:r>
      <w:r>
        <w:rPr>
          <w:rFonts w:ascii="Arial" w:hAnsi="Arial"/>
        </w:rPr>
        <w:t xml:space="preserve"> Batch processing typically aggregates large historic datasets, while near real-time analytics demands quick responses on incremental data.</w:t>
      </w:r>
    </w:p>
    <w:p w14:paraId="5265BF76" w14:textId="77777777" w:rsidR="008F4951" w:rsidRDefault="00000000">
      <w:pPr>
        <w:pStyle w:val="FirstParagraph"/>
      </w:pPr>
      <w:r>
        <w:rPr>
          <w:rFonts w:ascii="Arial" w:hAnsi="Arial"/>
        </w:rPr>
        <w:t>These considerations motivate a schema design approach that emphasizes:</w:t>
      </w:r>
    </w:p>
    <w:p w14:paraId="246EF6B9" w14:textId="77777777" w:rsidR="008F4951" w:rsidRDefault="00000000">
      <w:pPr>
        <w:pStyle w:val="Compact"/>
        <w:numPr>
          <w:ilvl w:val="0"/>
          <w:numId w:val="29"/>
        </w:numPr>
      </w:pPr>
      <w:r>
        <w:rPr>
          <w:rFonts w:ascii="Arial" w:hAnsi="Arial"/>
          <w:b/>
          <w:bCs/>
        </w:rPr>
        <w:t>Normalized yet optimized table structures</w:t>
      </w:r>
      <w:r>
        <w:rPr>
          <w:rFonts w:ascii="Arial" w:hAnsi="Arial"/>
        </w:rPr>
        <w:t xml:space="preserve"> that simplify join operations without causing performance degradation.</w:t>
      </w:r>
    </w:p>
    <w:p w14:paraId="4FFBDD6A" w14:textId="77777777" w:rsidR="008F4951" w:rsidRDefault="00000000">
      <w:pPr>
        <w:pStyle w:val="Compact"/>
        <w:numPr>
          <w:ilvl w:val="0"/>
          <w:numId w:val="29"/>
        </w:numPr>
      </w:pPr>
      <w:r>
        <w:rPr>
          <w:rFonts w:ascii="Arial" w:hAnsi="Arial"/>
          <w:b/>
          <w:bCs/>
        </w:rPr>
        <w:t>Partitioning strategies</w:t>
      </w:r>
      <w:r>
        <w:rPr>
          <w:rFonts w:ascii="Arial" w:hAnsi="Arial"/>
        </w:rPr>
        <w:t xml:space="preserve"> based on temporal or categorical fields that reduce query scan times by pruning data partitions.</w:t>
      </w:r>
    </w:p>
    <w:p w14:paraId="0C6A0CEB" w14:textId="77777777" w:rsidR="008F4951" w:rsidRDefault="00000000">
      <w:pPr>
        <w:pStyle w:val="Compact"/>
        <w:numPr>
          <w:ilvl w:val="0"/>
          <w:numId w:val="29"/>
        </w:numPr>
      </w:pPr>
      <w:r>
        <w:rPr>
          <w:rFonts w:ascii="Arial" w:hAnsi="Arial"/>
          <w:b/>
          <w:bCs/>
        </w:rPr>
        <w:t>Schema evolution capabilities</w:t>
      </w:r>
      <w:r>
        <w:rPr>
          <w:rFonts w:ascii="Arial" w:hAnsi="Arial"/>
        </w:rPr>
        <w:t xml:space="preserve"> to accommodate updating clinical definitions, new data fields, and evolving project requirements.</w:t>
      </w:r>
    </w:p>
    <w:p w14:paraId="5B7E4BF1" w14:textId="77777777" w:rsidR="008F4951" w:rsidRDefault="00000000">
      <w:pPr>
        <w:pStyle w:val="Heading3"/>
      </w:pPr>
      <w:bookmarkStart w:id="22" w:name="key-hive-tables-and-their-structures"/>
      <w:bookmarkEnd w:id="21"/>
      <w:r>
        <w:rPr>
          <w:rFonts w:ascii="Arial" w:hAnsi="Arial"/>
          <w:sz w:val="36"/>
        </w:rPr>
        <w:t>Key Hive Tables and Their Structures</w:t>
      </w:r>
    </w:p>
    <w:p w14:paraId="17343BB6" w14:textId="77777777" w:rsidR="008F4951" w:rsidRDefault="00000000">
      <w:pPr>
        <w:pStyle w:val="FirstParagraph"/>
      </w:pPr>
      <w:r>
        <w:rPr>
          <w:rFonts w:ascii="Arial" w:hAnsi="Arial"/>
        </w:rPr>
        <w:t>The core tables created in Hive reflect essential clinical concepts mapped from the MIMIC-III dataset, as outlined below.</w:t>
      </w:r>
    </w:p>
    <w:p w14:paraId="49E382D1" w14:textId="77777777" w:rsidR="008F4951" w:rsidRDefault="00000000">
      <w:pPr>
        <w:pStyle w:val="Heading4"/>
      </w:pPr>
      <w:bookmarkStart w:id="23" w:name="patients-table"/>
      <w:r>
        <w:rPr>
          <w:rFonts w:ascii="Arial" w:hAnsi="Arial"/>
          <w:sz w:val="32"/>
        </w:rPr>
        <w:t xml:space="preserve">1. </w:t>
      </w:r>
      <w:r>
        <w:rPr>
          <w:rStyle w:val="VerbatimChar"/>
          <w:rFonts w:ascii="Arial" w:hAnsi="Arial"/>
          <w:sz w:val="32"/>
        </w:rPr>
        <w:t>patients</w:t>
      </w:r>
      <w:r>
        <w:rPr>
          <w:rFonts w:ascii="Arial" w:hAnsi="Arial"/>
          <w:sz w:val="32"/>
        </w:rPr>
        <w:t xml:space="preserve"> Table</w:t>
      </w:r>
    </w:p>
    <w:p w14:paraId="381E73A1" w14:textId="77777777" w:rsidR="008F4951" w:rsidRDefault="00000000">
      <w:pPr>
        <w:pStyle w:val="FirstParagraph"/>
      </w:pPr>
      <w:r>
        <w:rPr>
          <w:rFonts w:ascii="Arial" w:hAnsi="Arial"/>
        </w:rPr>
        <w:t>This table stores static demographic data about patients and is often the starting point for patient-centric analytics.</w:t>
      </w:r>
    </w:p>
    <w:tbl>
      <w:tblPr>
        <w:tblStyle w:val="Table"/>
        <w:tblW w:w="0" w:type="auto"/>
        <w:tblLook w:val="0020" w:firstRow="1" w:lastRow="0" w:firstColumn="0" w:lastColumn="0" w:noHBand="0" w:noVBand="0"/>
      </w:tblPr>
      <w:tblGrid>
        <w:gridCol w:w="1750"/>
        <w:gridCol w:w="1617"/>
        <w:gridCol w:w="4205"/>
      </w:tblGrid>
      <w:tr w:rsidR="008F4951" w14:paraId="70D2F9FA" w14:textId="77777777" w:rsidTr="008F4951">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14:paraId="0346A9F4" w14:textId="77777777" w:rsidR="008F4951" w:rsidRDefault="00000000">
            <w:pPr>
              <w:pStyle w:val="Compact"/>
            </w:pPr>
            <w:r>
              <w:rPr>
                <w:rFonts w:ascii="Arial" w:hAnsi="Arial"/>
              </w:rPr>
              <w:t>Column Name</w:t>
            </w:r>
          </w:p>
        </w:tc>
        <w:tc>
          <w:tcPr>
            <w:tcW w:w="0" w:type="auto"/>
            <w:tcBorders>
              <w:top w:val="single" w:sz="8" w:space="0" w:color="auto"/>
              <w:left w:val="single" w:sz="8" w:space="0" w:color="auto"/>
              <w:bottom w:val="single" w:sz="8" w:space="0" w:color="auto"/>
              <w:right w:val="single" w:sz="8" w:space="0" w:color="auto"/>
            </w:tcBorders>
          </w:tcPr>
          <w:p w14:paraId="48F2AD89" w14:textId="77777777" w:rsidR="008F4951" w:rsidRDefault="00000000">
            <w:pPr>
              <w:pStyle w:val="Compact"/>
            </w:pPr>
            <w:r>
              <w:rPr>
                <w:rFonts w:ascii="Arial" w:hAnsi="Arial"/>
              </w:rPr>
              <w:t>Data Type</w:t>
            </w:r>
          </w:p>
        </w:tc>
        <w:tc>
          <w:tcPr>
            <w:tcW w:w="0" w:type="auto"/>
            <w:tcBorders>
              <w:top w:val="single" w:sz="8" w:space="0" w:color="auto"/>
              <w:left w:val="single" w:sz="8" w:space="0" w:color="auto"/>
              <w:bottom w:val="single" w:sz="8" w:space="0" w:color="auto"/>
              <w:right w:val="single" w:sz="8" w:space="0" w:color="auto"/>
            </w:tcBorders>
          </w:tcPr>
          <w:p w14:paraId="20F84DF2" w14:textId="77777777" w:rsidR="008F4951" w:rsidRDefault="00000000">
            <w:pPr>
              <w:pStyle w:val="Compact"/>
            </w:pPr>
            <w:r>
              <w:rPr>
                <w:rFonts w:ascii="Arial" w:hAnsi="Arial"/>
              </w:rPr>
              <w:t>Description</w:t>
            </w:r>
          </w:p>
        </w:tc>
      </w:tr>
      <w:tr w:rsidR="008F4951" w14:paraId="66BB4F59" w14:textId="77777777" w:rsidTr="008F4951">
        <w:tc>
          <w:tcPr>
            <w:tcW w:w="0" w:type="auto"/>
            <w:tcBorders>
              <w:top w:val="single" w:sz="8" w:space="0" w:color="auto"/>
              <w:left w:val="single" w:sz="8" w:space="0" w:color="auto"/>
              <w:bottom w:val="single" w:sz="8" w:space="0" w:color="auto"/>
              <w:right w:val="single" w:sz="8" w:space="0" w:color="auto"/>
            </w:tcBorders>
          </w:tcPr>
          <w:p w14:paraId="68CCED72" w14:textId="77777777" w:rsidR="008F4951" w:rsidRDefault="00000000">
            <w:pPr>
              <w:pStyle w:val="Compact"/>
            </w:pPr>
            <w:r>
              <w:rPr>
                <w:rFonts w:ascii="Arial" w:hAnsi="Arial"/>
              </w:rPr>
              <w:t>subject_id</w:t>
            </w:r>
          </w:p>
        </w:tc>
        <w:tc>
          <w:tcPr>
            <w:tcW w:w="0" w:type="auto"/>
            <w:tcBorders>
              <w:top w:val="single" w:sz="8" w:space="0" w:color="auto"/>
              <w:left w:val="single" w:sz="8" w:space="0" w:color="auto"/>
              <w:bottom w:val="single" w:sz="8" w:space="0" w:color="auto"/>
              <w:right w:val="single" w:sz="8" w:space="0" w:color="auto"/>
            </w:tcBorders>
          </w:tcPr>
          <w:p w14:paraId="18BE118C" w14:textId="77777777" w:rsidR="008F4951" w:rsidRDefault="00000000">
            <w:pPr>
              <w:pStyle w:val="Compact"/>
            </w:pPr>
            <w:r>
              <w:rPr>
                <w:rFonts w:ascii="Arial" w:hAnsi="Arial"/>
              </w:rPr>
              <w:t>INT</w:t>
            </w:r>
          </w:p>
        </w:tc>
        <w:tc>
          <w:tcPr>
            <w:tcW w:w="0" w:type="auto"/>
            <w:tcBorders>
              <w:top w:val="single" w:sz="8" w:space="0" w:color="auto"/>
              <w:left w:val="single" w:sz="8" w:space="0" w:color="auto"/>
              <w:bottom w:val="single" w:sz="8" w:space="0" w:color="auto"/>
              <w:right w:val="single" w:sz="8" w:space="0" w:color="auto"/>
            </w:tcBorders>
          </w:tcPr>
          <w:p w14:paraId="4EB3E740" w14:textId="77777777" w:rsidR="008F4951" w:rsidRDefault="00000000">
            <w:pPr>
              <w:pStyle w:val="Compact"/>
            </w:pPr>
            <w:r>
              <w:rPr>
                <w:rFonts w:ascii="Arial" w:hAnsi="Arial"/>
              </w:rPr>
              <w:t>Unique patient identifier (primary key)</w:t>
            </w:r>
          </w:p>
        </w:tc>
      </w:tr>
      <w:tr w:rsidR="008F4951" w14:paraId="30E8B9BF" w14:textId="77777777" w:rsidTr="008F4951">
        <w:tc>
          <w:tcPr>
            <w:tcW w:w="0" w:type="auto"/>
            <w:tcBorders>
              <w:top w:val="single" w:sz="8" w:space="0" w:color="auto"/>
              <w:left w:val="single" w:sz="8" w:space="0" w:color="auto"/>
              <w:bottom w:val="single" w:sz="8" w:space="0" w:color="auto"/>
              <w:right w:val="single" w:sz="8" w:space="0" w:color="auto"/>
            </w:tcBorders>
          </w:tcPr>
          <w:p w14:paraId="3AE00603" w14:textId="77777777" w:rsidR="008F4951" w:rsidRDefault="00000000">
            <w:pPr>
              <w:pStyle w:val="Compact"/>
            </w:pPr>
            <w:r>
              <w:rPr>
                <w:rFonts w:ascii="Arial" w:hAnsi="Arial"/>
              </w:rPr>
              <w:t>gender</w:t>
            </w:r>
          </w:p>
        </w:tc>
        <w:tc>
          <w:tcPr>
            <w:tcW w:w="0" w:type="auto"/>
            <w:tcBorders>
              <w:top w:val="single" w:sz="8" w:space="0" w:color="auto"/>
              <w:left w:val="single" w:sz="8" w:space="0" w:color="auto"/>
              <w:bottom w:val="single" w:sz="8" w:space="0" w:color="auto"/>
              <w:right w:val="single" w:sz="8" w:space="0" w:color="auto"/>
            </w:tcBorders>
          </w:tcPr>
          <w:p w14:paraId="3F538485" w14:textId="77777777" w:rsidR="008F4951" w:rsidRDefault="00000000">
            <w:pPr>
              <w:pStyle w:val="Compact"/>
            </w:pPr>
            <w:r>
              <w:rPr>
                <w:rFonts w:ascii="Arial" w:hAnsi="Arial"/>
              </w:rPr>
              <w:t>STRING</w:t>
            </w:r>
          </w:p>
        </w:tc>
        <w:tc>
          <w:tcPr>
            <w:tcW w:w="0" w:type="auto"/>
            <w:tcBorders>
              <w:top w:val="single" w:sz="8" w:space="0" w:color="auto"/>
              <w:left w:val="single" w:sz="8" w:space="0" w:color="auto"/>
              <w:bottom w:val="single" w:sz="8" w:space="0" w:color="auto"/>
              <w:right w:val="single" w:sz="8" w:space="0" w:color="auto"/>
            </w:tcBorders>
          </w:tcPr>
          <w:p w14:paraId="020FBD95" w14:textId="77777777" w:rsidR="008F4951" w:rsidRDefault="00000000">
            <w:pPr>
              <w:pStyle w:val="Compact"/>
            </w:pPr>
            <w:r>
              <w:rPr>
                <w:rFonts w:ascii="Arial" w:hAnsi="Arial"/>
              </w:rPr>
              <w:t>Patient gender</w:t>
            </w:r>
          </w:p>
        </w:tc>
      </w:tr>
      <w:tr w:rsidR="008F4951" w14:paraId="7D58396E" w14:textId="77777777" w:rsidTr="008F4951">
        <w:tc>
          <w:tcPr>
            <w:tcW w:w="0" w:type="auto"/>
            <w:tcBorders>
              <w:top w:val="single" w:sz="8" w:space="0" w:color="auto"/>
              <w:left w:val="single" w:sz="8" w:space="0" w:color="auto"/>
              <w:bottom w:val="single" w:sz="8" w:space="0" w:color="auto"/>
              <w:right w:val="single" w:sz="8" w:space="0" w:color="auto"/>
            </w:tcBorders>
          </w:tcPr>
          <w:p w14:paraId="6B2AAC34" w14:textId="77777777" w:rsidR="008F4951" w:rsidRDefault="00000000">
            <w:pPr>
              <w:pStyle w:val="Compact"/>
            </w:pPr>
            <w:r>
              <w:rPr>
                <w:rFonts w:ascii="Arial" w:hAnsi="Arial"/>
              </w:rPr>
              <w:t>dob</w:t>
            </w:r>
          </w:p>
        </w:tc>
        <w:tc>
          <w:tcPr>
            <w:tcW w:w="0" w:type="auto"/>
            <w:tcBorders>
              <w:top w:val="single" w:sz="8" w:space="0" w:color="auto"/>
              <w:left w:val="single" w:sz="8" w:space="0" w:color="auto"/>
              <w:bottom w:val="single" w:sz="8" w:space="0" w:color="auto"/>
              <w:right w:val="single" w:sz="8" w:space="0" w:color="auto"/>
            </w:tcBorders>
          </w:tcPr>
          <w:p w14:paraId="5F1D333C" w14:textId="77777777" w:rsidR="008F4951" w:rsidRDefault="00000000">
            <w:pPr>
              <w:pStyle w:val="Compact"/>
            </w:pPr>
            <w:r>
              <w:rPr>
                <w:rFonts w:ascii="Arial" w:hAnsi="Arial"/>
              </w:rPr>
              <w:t>TIMESTAMP</w:t>
            </w:r>
          </w:p>
        </w:tc>
        <w:tc>
          <w:tcPr>
            <w:tcW w:w="0" w:type="auto"/>
            <w:tcBorders>
              <w:top w:val="single" w:sz="8" w:space="0" w:color="auto"/>
              <w:left w:val="single" w:sz="8" w:space="0" w:color="auto"/>
              <w:bottom w:val="single" w:sz="8" w:space="0" w:color="auto"/>
              <w:right w:val="single" w:sz="8" w:space="0" w:color="auto"/>
            </w:tcBorders>
          </w:tcPr>
          <w:p w14:paraId="7E4377CF" w14:textId="77777777" w:rsidR="008F4951" w:rsidRDefault="00000000">
            <w:pPr>
              <w:pStyle w:val="Compact"/>
            </w:pPr>
            <w:r>
              <w:rPr>
                <w:rFonts w:ascii="Arial" w:hAnsi="Arial"/>
              </w:rPr>
              <w:t>Date of birth</w:t>
            </w:r>
          </w:p>
        </w:tc>
      </w:tr>
      <w:tr w:rsidR="008F4951" w14:paraId="6C1B20C4" w14:textId="77777777" w:rsidTr="008F4951">
        <w:tc>
          <w:tcPr>
            <w:tcW w:w="0" w:type="auto"/>
            <w:tcBorders>
              <w:top w:val="single" w:sz="8" w:space="0" w:color="auto"/>
              <w:left w:val="single" w:sz="8" w:space="0" w:color="auto"/>
              <w:bottom w:val="single" w:sz="8" w:space="0" w:color="auto"/>
              <w:right w:val="single" w:sz="8" w:space="0" w:color="auto"/>
            </w:tcBorders>
          </w:tcPr>
          <w:p w14:paraId="3CA02D44" w14:textId="77777777" w:rsidR="008F4951" w:rsidRDefault="00000000">
            <w:pPr>
              <w:pStyle w:val="Compact"/>
            </w:pPr>
            <w:r>
              <w:rPr>
                <w:rFonts w:ascii="Arial" w:hAnsi="Arial"/>
              </w:rPr>
              <w:t>dod</w:t>
            </w:r>
          </w:p>
        </w:tc>
        <w:tc>
          <w:tcPr>
            <w:tcW w:w="0" w:type="auto"/>
            <w:tcBorders>
              <w:top w:val="single" w:sz="8" w:space="0" w:color="auto"/>
              <w:left w:val="single" w:sz="8" w:space="0" w:color="auto"/>
              <w:bottom w:val="single" w:sz="8" w:space="0" w:color="auto"/>
              <w:right w:val="single" w:sz="8" w:space="0" w:color="auto"/>
            </w:tcBorders>
          </w:tcPr>
          <w:p w14:paraId="67F570BA" w14:textId="77777777" w:rsidR="008F4951" w:rsidRDefault="00000000">
            <w:pPr>
              <w:pStyle w:val="Compact"/>
            </w:pPr>
            <w:r>
              <w:rPr>
                <w:rFonts w:ascii="Arial" w:hAnsi="Arial"/>
              </w:rPr>
              <w:t>TIMESTAMP</w:t>
            </w:r>
          </w:p>
        </w:tc>
        <w:tc>
          <w:tcPr>
            <w:tcW w:w="0" w:type="auto"/>
            <w:tcBorders>
              <w:top w:val="single" w:sz="8" w:space="0" w:color="auto"/>
              <w:left w:val="single" w:sz="8" w:space="0" w:color="auto"/>
              <w:bottom w:val="single" w:sz="8" w:space="0" w:color="auto"/>
              <w:right w:val="single" w:sz="8" w:space="0" w:color="auto"/>
            </w:tcBorders>
          </w:tcPr>
          <w:p w14:paraId="4DF28668" w14:textId="77777777" w:rsidR="008F4951" w:rsidRDefault="00000000">
            <w:pPr>
              <w:pStyle w:val="Compact"/>
            </w:pPr>
            <w:r>
              <w:rPr>
                <w:rFonts w:ascii="Arial" w:hAnsi="Arial"/>
              </w:rPr>
              <w:t>Date of death (nullable)</w:t>
            </w:r>
          </w:p>
        </w:tc>
      </w:tr>
      <w:tr w:rsidR="008F4951" w14:paraId="4D25CC01" w14:textId="77777777" w:rsidTr="008F4951">
        <w:tc>
          <w:tcPr>
            <w:tcW w:w="0" w:type="auto"/>
            <w:tcBorders>
              <w:top w:val="single" w:sz="8" w:space="0" w:color="auto"/>
              <w:left w:val="single" w:sz="8" w:space="0" w:color="auto"/>
              <w:bottom w:val="single" w:sz="8" w:space="0" w:color="auto"/>
              <w:right w:val="single" w:sz="8" w:space="0" w:color="auto"/>
            </w:tcBorders>
          </w:tcPr>
          <w:p w14:paraId="67C4E900" w14:textId="77777777" w:rsidR="008F4951" w:rsidRDefault="00000000">
            <w:pPr>
              <w:pStyle w:val="Compact"/>
            </w:pPr>
            <w:r>
              <w:rPr>
                <w:rFonts w:ascii="Arial" w:hAnsi="Arial"/>
              </w:rPr>
              <w:lastRenderedPageBreak/>
              <w:t>ethnicity</w:t>
            </w:r>
          </w:p>
        </w:tc>
        <w:tc>
          <w:tcPr>
            <w:tcW w:w="0" w:type="auto"/>
            <w:tcBorders>
              <w:top w:val="single" w:sz="8" w:space="0" w:color="auto"/>
              <w:left w:val="single" w:sz="8" w:space="0" w:color="auto"/>
              <w:bottom w:val="single" w:sz="8" w:space="0" w:color="auto"/>
              <w:right w:val="single" w:sz="8" w:space="0" w:color="auto"/>
            </w:tcBorders>
          </w:tcPr>
          <w:p w14:paraId="082B9120" w14:textId="77777777" w:rsidR="008F4951" w:rsidRDefault="00000000">
            <w:pPr>
              <w:pStyle w:val="Compact"/>
            </w:pPr>
            <w:r>
              <w:rPr>
                <w:rFonts w:ascii="Arial" w:hAnsi="Arial"/>
              </w:rPr>
              <w:t>STRING</w:t>
            </w:r>
          </w:p>
        </w:tc>
        <w:tc>
          <w:tcPr>
            <w:tcW w:w="0" w:type="auto"/>
            <w:tcBorders>
              <w:top w:val="single" w:sz="8" w:space="0" w:color="auto"/>
              <w:left w:val="single" w:sz="8" w:space="0" w:color="auto"/>
              <w:bottom w:val="single" w:sz="8" w:space="0" w:color="auto"/>
              <w:right w:val="single" w:sz="8" w:space="0" w:color="auto"/>
            </w:tcBorders>
          </w:tcPr>
          <w:p w14:paraId="0A6B303A" w14:textId="77777777" w:rsidR="008F4951" w:rsidRDefault="00000000">
            <w:pPr>
              <w:pStyle w:val="Compact"/>
            </w:pPr>
            <w:r>
              <w:rPr>
                <w:rFonts w:ascii="Arial" w:hAnsi="Arial"/>
              </w:rPr>
              <w:t>Self-reported ethnicity</w:t>
            </w:r>
          </w:p>
        </w:tc>
      </w:tr>
    </w:tbl>
    <w:p w14:paraId="3E101F46" w14:textId="77777777" w:rsidR="008F4951" w:rsidRDefault="00000000">
      <w:pPr>
        <w:pStyle w:val="BodyText"/>
      </w:pPr>
      <w:r>
        <w:rPr>
          <w:rFonts w:ascii="Arial" w:hAnsi="Arial"/>
          <w:i/>
          <w:iCs/>
        </w:rPr>
        <w:t>Partitioning:</w:t>
      </w:r>
      <w:r>
        <w:rPr>
          <w:rFonts w:ascii="Arial" w:hAnsi="Arial"/>
        </w:rPr>
        <w:t xml:space="preserve"> This table is typically </w:t>
      </w:r>
      <w:r>
        <w:rPr>
          <w:rFonts w:ascii="Arial" w:hAnsi="Arial"/>
          <w:b/>
          <w:bCs/>
        </w:rPr>
        <w:t>not</w:t>
      </w:r>
      <w:r>
        <w:rPr>
          <w:rFonts w:ascii="Arial" w:hAnsi="Arial"/>
        </w:rPr>
        <w:t xml:space="preserve"> partitioned since it contains relatively static, limited data per patient.</w:t>
      </w:r>
    </w:p>
    <w:p w14:paraId="0B8CA343" w14:textId="77777777" w:rsidR="008F4951" w:rsidRDefault="00000000">
      <w:pPr>
        <w:pStyle w:val="Heading4"/>
      </w:pPr>
      <w:bookmarkStart w:id="24" w:name="admissions-table"/>
      <w:bookmarkEnd w:id="23"/>
      <w:r>
        <w:rPr>
          <w:rFonts w:ascii="Arial" w:hAnsi="Arial"/>
          <w:sz w:val="32"/>
        </w:rPr>
        <w:t xml:space="preserve">2. </w:t>
      </w:r>
      <w:r>
        <w:rPr>
          <w:rStyle w:val="VerbatimChar"/>
          <w:rFonts w:ascii="Arial" w:hAnsi="Arial"/>
          <w:sz w:val="32"/>
        </w:rPr>
        <w:t>admissions</w:t>
      </w:r>
      <w:r>
        <w:rPr>
          <w:rFonts w:ascii="Arial" w:hAnsi="Arial"/>
          <w:sz w:val="32"/>
        </w:rPr>
        <w:t xml:space="preserve"> Table</w:t>
      </w:r>
    </w:p>
    <w:p w14:paraId="2D600B38" w14:textId="77777777" w:rsidR="008F4951" w:rsidRDefault="00000000">
      <w:pPr>
        <w:pStyle w:val="FirstParagraph"/>
      </w:pPr>
      <w:r>
        <w:rPr>
          <w:rFonts w:ascii="Arial" w:hAnsi="Arial"/>
        </w:rPr>
        <w:t>Contains details about each hospital admission or encounter for patients.</w:t>
      </w:r>
    </w:p>
    <w:tbl>
      <w:tblPr>
        <w:tblStyle w:val="Table"/>
        <w:tblW w:w="0" w:type="auto"/>
        <w:tblLook w:val="0020" w:firstRow="1" w:lastRow="0" w:firstColumn="0" w:lastColumn="0" w:noHBand="0" w:noVBand="0"/>
      </w:tblPr>
      <w:tblGrid>
        <w:gridCol w:w="2218"/>
        <w:gridCol w:w="1617"/>
        <w:gridCol w:w="5741"/>
      </w:tblGrid>
      <w:tr w:rsidR="008F4951" w14:paraId="1FA6CFA9" w14:textId="77777777" w:rsidTr="008F4951">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14:paraId="589B40EE" w14:textId="77777777" w:rsidR="008F4951" w:rsidRDefault="00000000">
            <w:pPr>
              <w:pStyle w:val="Compact"/>
            </w:pPr>
            <w:r>
              <w:rPr>
                <w:rFonts w:ascii="Arial" w:hAnsi="Arial"/>
              </w:rPr>
              <w:t>Column Name</w:t>
            </w:r>
          </w:p>
        </w:tc>
        <w:tc>
          <w:tcPr>
            <w:tcW w:w="0" w:type="auto"/>
            <w:tcBorders>
              <w:top w:val="single" w:sz="8" w:space="0" w:color="auto"/>
              <w:left w:val="single" w:sz="8" w:space="0" w:color="auto"/>
              <w:bottom w:val="single" w:sz="8" w:space="0" w:color="auto"/>
              <w:right w:val="single" w:sz="8" w:space="0" w:color="auto"/>
            </w:tcBorders>
          </w:tcPr>
          <w:p w14:paraId="5716BF47" w14:textId="77777777" w:rsidR="008F4951" w:rsidRDefault="00000000">
            <w:pPr>
              <w:pStyle w:val="Compact"/>
            </w:pPr>
            <w:r>
              <w:rPr>
                <w:rFonts w:ascii="Arial" w:hAnsi="Arial"/>
              </w:rPr>
              <w:t>Data Type</w:t>
            </w:r>
          </w:p>
        </w:tc>
        <w:tc>
          <w:tcPr>
            <w:tcW w:w="0" w:type="auto"/>
            <w:tcBorders>
              <w:top w:val="single" w:sz="8" w:space="0" w:color="auto"/>
              <w:left w:val="single" w:sz="8" w:space="0" w:color="auto"/>
              <w:bottom w:val="single" w:sz="8" w:space="0" w:color="auto"/>
              <w:right w:val="single" w:sz="8" w:space="0" w:color="auto"/>
            </w:tcBorders>
          </w:tcPr>
          <w:p w14:paraId="1EB4F850" w14:textId="77777777" w:rsidR="008F4951" w:rsidRDefault="00000000">
            <w:pPr>
              <w:pStyle w:val="Compact"/>
            </w:pPr>
            <w:r>
              <w:rPr>
                <w:rFonts w:ascii="Arial" w:hAnsi="Arial"/>
              </w:rPr>
              <w:t>Description</w:t>
            </w:r>
          </w:p>
        </w:tc>
      </w:tr>
      <w:tr w:rsidR="008F4951" w14:paraId="4E1D796A" w14:textId="77777777" w:rsidTr="008F4951">
        <w:tc>
          <w:tcPr>
            <w:tcW w:w="0" w:type="auto"/>
            <w:tcBorders>
              <w:top w:val="single" w:sz="8" w:space="0" w:color="auto"/>
              <w:left w:val="single" w:sz="8" w:space="0" w:color="auto"/>
              <w:bottom w:val="single" w:sz="8" w:space="0" w:color="auto"/>
              <w:right w:val="single" w:sz="8" w:space="0" w:color="auto"/>
            </w:tcBorders>
          </w:tcPr>
          <w:p w14:paraId="5D793B84" w14:textId="77777777" w:rsidR="008F4951" w:rsidRDefault="00000000">
            <w:pPr>
              <w:pStyle w:val="Compact"/>
            </w:pPr>
            <w:r>
              <w:rPr>
                <w:rFonts w:ascii="Arial" w:hAnsi="Arial"/>
              </w:rPr>
              <w:t>hadm_id</w:t>
            </w:r>
          </w:p>
        </w:tc>
        <w:tc>
          <w:tcPr>
            <w:tcW w:w="0" w:type="auto"/>
            <w:tcBorders>
              <w:top w:val="single" w:sz="8" w:space="0" w:color="auto"/>
              <w:left w:val="single" w:sz="8" w:space="0" w:color="auto"/>
              <w:bottom w:val="single" w:sz="8" w:space="0" w:color="auto"/>
              <w:right w:val="single" w:sz="8" w:space="0" w:color="auto"/>
            </w:tcBorders>
          </w:tcPr>
          <w:p w14:paraId="0EED2ED7" w14:textId="77777777" w:rsidR="008F4951" w:rsidRDefault="00000000">
            <w:pPr>
              <w:pStyle w:val="Compact"/>
            </w:pPr>
            <w:r>
              <w:rPr>
                <w:rFonts w:ascii="Arial" w:hAnsi="Arial"/>
              </w:rPr>
              <w:t>INT</w:t>
            </w:r>
          </w:p>
        </w:tc>
        <w:tc>
          <w:tcPr>
            <w:tcW w:w="0" w:type="auto"/>
            <w:tcBorders>
              <w:top w:val="single" w:sz="8" w:space="0" w:color="auto"/>
              <w:left w:val="single" w:sz="8" w:space="0" w:color="auto"/>
              <w:bottom w:val="single" w:sz="8" w:space="0" w:color="auto"/>
              <w:right w:val="single" w:sz="8" w:space="0" w:color="auto"/>
            </w:tcBorders>
          </w:tcPr>
          <w:p w14:paraId="3C2AB98F" w14:textId="77777777" w:rsidR="008F4951" w:rsidRDefault="00000000">
            <w:pPr>
              <w:pStyle w:val="Compact"/>
            </w:pPr>
            <w:r>
              <w:rPr>
                <w:rFonts w:ascii="Arial" w:hAnsi="Arial"/>
              </w:rPr>
              <w:t>Unique hospital admission ID (primary key)</w:t>
            </w:r>
          </w:p>
        </w:tc>
      </w:tr>
      <w:tr w:rsidR="008F4951" w14:paraId="07969A03" w14:textId="77777777" w:rsidTr="008F4951">
        <w:tc>
          <w:tcPr>
            <w:tcW w:w="0" w:type="auto"/>
            <w:tcBorders>
              <w:top w:val="single" w:sz="8" w:space="0" w:color="auto"/>
              <w:left w:val="single" w:sz="8" w:space="0" w:color="auto"/>
              <w:bottom w:val="single" w:sz="8" w:space="0" w:color="auto"/>
              <w:right w:val="single" w:sz="8" w:space="0" w:color="auto"/>
            </w:tcBorders>
          </w:tcPr>
          <w:p w14:paraId="5BC7C8DF" w14:textId="77777777" w:rsidR="008F4951" w:rsidRDefault="00000000">
            <w:pPr>
              <w:pStyle w:val="Compact"/>
            </w:pPr>
            <w:r>
              <w:rPr>
                <w:rFonts w:ascii="Arial" w:hAnsi="Arial"/>
              </w:rPr>
              <w:t>subject_id</w:t>
            </w:r>
          </w:p>
        </w:tc>
        <w:tc>
          <w:tcPr>
            <w:tcW w:w="0" w:type="auto"/>
            <w:tcBorders>
              <w:top w:val="single" w:sz="8" w:space="0" w:color="auto"/>
              <w:left w:val="single" w:sz="8" w:space="0" w:color="auto"/>
              <w:bottom w:val="single" w:sz="8" w:space="0" w:color="auto"/>
              <w:right w:val="single" w:sz="8" w:space="0" w:color="auto"/>
            </w:tcBorders>
          </w:tcPr>
          <w:p w14:paraId="1A720C66" w14:textId="77777777" w:rsidR="008F4951" w:rsidRDefault="00000000">
            <w:pPr>
              <w:pStyle w:val="Compact"/>
            </w:pPr>
            <w:r>
              <w:rPr>
                <w:rFonts w:ascii="Arial" w:hAnsi="Arial"/>
              </w:rPr>
              <w:t>INT</w:t>
            </w:r>
          </w:p>
        </w:tc>
        <w:tc>
          <w:tcPr>
            <w:tcW w:w="0" w:type="auto"/>
            <w:tcBorders>
              <w:top w:val="single" w:sz="8" w:space="0" w:color="auto"/>
              <w:left w:val="single" w:sz="8" w:space="0" w:color="auto"/>
              <w:bottom w:val="single" w:sz="8" w:space="0" w:color="auto"/>
              <w:right w:val="single" w:sz="8" w:space="0" w:color="auto"/>
            </w:tcBorders>
          </w:tcPr>
          <w:p w14:paraId="2452626C" w14:textId="77777777" w:rsidR="008F4951" w:rsidRDefault="00000000">
            <w:pPr>
              <w:pStyle w:val="Compact"/>
            </w:pPr>
            <w:r>
              <w:rPr>
                <w:rFonts w:ascii="Arial" w:hAnsi="Arial"/>
              </w:rPr>
              <w:t xml:space="preserve">Patient identifier (foreign key to </w:t>
            </w:r>
            <w:r>
              <w:rPr>
                <w:rStyle w:val="VerbatimChar"/>
                <w:rFonts w:ascii="Arial" w:hAnsi="Arial"/>
              </w:rPr>
              <w:t>patients</w:t>
            </w:r>
            <w:r>
              <w:rPr>
                <w:rFonts w:ascii="Arial" w:hAnsi="Arial"/>
              </w:rPr>
              <w:t>)</w:t>
            </w:r>
          </w:p>
        </w:tc>
      </w:tr>
      <w:tr w:rsidR="008F4951" w14:paraId="7FC64AA2" w14:textId="77777777" w:rsidTr="008F4951">
        <w:tc>
          <w:tcPr>
            <w:tcW w:w="0" w:type="auto"/>
            <w:tcBorders>
              <w:top w:val="single" w:sz="8" w:space="0" w:color="auto"/>
              <w:left w:val="single" w:sz="8" w:space="0" w:color="auto"/>
              <w:bottom w:val="single" w:sz="8" w:space="0" w:color="auto"/>
              <w:right w:val="single" w:sz="8" w:space="0" w:color="auto"/>
            </w:tcBorders>
          </w:tcPr>
          <w:p w14:paraId="379F1139" w14:textId="77777777" w:rsidR="008F4951" w:rsidRDefault="00000000">
            <w:pPr>
              <w:pStyle w:val="Compact"/>
            </w:pPr>
            <w:r>
              <w:rPr>
                <w:rFonts w:ascii="Arial" w:hAnsi="Arial"/>
              </w:rPr>
              <w:t>admission_type</w:t>
            </w:r>
          </w:p>
        </w:tc>
        <w:tc>
          <w:tcPr>
            <w:tcW w:w="0" w:type="auto"/>
            <w:tcBorders>
              <w:top w:val="single" w:sz="8" w:space="0" w:color="auto"/>
              <w:left w:val="single" w:sz="8" w:space="0" w:color="auto"/>
              <w:bottom w:val="single" w:sz="8" w:space="0" w:color="auto"/>
              <w:right w:val="single" w:sz="8" w:space="0" w:color="auto"/>
            </w:tcBorders>
          </w:tcPr>
          <w:p w14:paraId="6C649105" w14:textId="77777777" w:rsidR="008F4951" w:rsidRDefault="00000000">
            <w:pPr>
              <w:pStyle w:val="Compact"/>
            </w:pPr>
            <w:r>
              <w:rPr>
                <w:rFonts w:ascii="Arial" w:hAnsi="Arial"/>
              </w:rPr>
              <w:t>STRING</w:t>
            </w:r>
          </w:p>
        </w:tc>
        <w:tc>
          <w:tcPr>
            <w:tcW w:w="0" w:type="auto"/>
            <w:tcBorders>
              <w:top w:val="single" w:sz="8" w:space="0" w:color="auto"/>
              <w:left w:val="single" w:sz="8" w:space="0" w:color="auto"/>
              <w:bottom w:val="single" w:sz="8" w:space="0" w:color="auto"/>
              <w:right w:val="single" w:sz="8" w:space="0" w:color="auto"/>
            </w:tcBorders>
          </w:tcPr>
          <w:p w14:paraId="691C5A6F" w14:textId="77777777" w:rsidR="008F4951" w:rsidRDefault="00000000">
            <w:pPr>
              <w:pStyle w:val="Compact"/>
            </w:pPr>
            <w:r>
              <w:rPr>
                <w:rFonts w:ascii="Arial" w:hAnsi="Arial"/>
              </w:rPr>
              <w:t>Type of admission (e.g., emergency, elective)</w:t>
            </w:r>
          </w:p>
        </w:tc>
      </w:tr>
      <w:tr w:rsidR="008F4951" w14:paraId="2B4248EF" w14:textId="77777777" w:rsidTr="008F4951">
        <w:tc>
          <w:tcPr>
            <w:tcW w:w="0" w:type="auto"/>
            <w:tcBorders>
              <w:top w:val="single" w:sz="8" w:space="0" w:color="auto"/>
              <w:left w:val="single" w:sz="8" w:space="0" w:color="auto"/>
              <w:bottom w:val="single" w:sz="8" w:space="0" w:color="auto"/>
              <w:right w:val="single" w:sz="8" w:space="0" w:color="auto"/>
            </w:tcBorders>
          </w:tcPr>
          <w:p w14:paraId="752A21C8" w14:textId="77777777" w:rsidR="008F4951" w:rsidRDefault="00000000">
            <w:pPr>
              <w:pStyle w:val="Compact"/>
            </w:pPr>
            <w:r>
              <w:rPr>
                <w:rFonts w:ascii="Arial" w:hAnsi="Arial"/>
              </w:rPr>
              <w:t>admit_time</w:t>
            </w:r>
          </w:p>
        </w:tc>
        <w:tc>
          <w:tcPr>
            <w:tcW w:w="0" w:type="auto"/>
            <w:tcBorders>
              <w:top w:val="single" w:sz="8" w:space="0" w:color="auto"/>
              <w:left w:val="single" w:sz="8" w:space="0" w:color="auto"/>
              <w:bottom w:val="single" w:sz="8" w:space="0" w:color="auto"/>
              <w:right w:val="single" w:sz="8" w:space="0" w:color="auto"/>
            </w:tcBorders>
          </w:tcPr>
          <w:p w14:paraId="6C5EFC73" w14:textId="77777777" w:rsidR="008F4951" w:rsidRDefault="00000000">
            <w:pPr>
              <w:pStyle w:val="Compact"/>
            </w:pPr>
            <w:r>
              <w:rPr>
                <w:rFonts w:ascii="Arial" w:hAnsi="Arial"/>
              </w:rPr>
              <w:t>TIMESTAMP</w:t>
            </w:r>
          </w:p>
        </w:tc>
        <w:tc>
          <w:tcPr>
            <w:tcW w:w="0" w:type="auto"/>
            <w:tcBorders>
              <w:top w:val="single" w:sz="8" w:space="0" w:color="auto"/>
              <w:left w:val="single" w:sz="8" w:space="0" w:color="auto"/>
              <w:bottom w:val="single" w:sz="8" w:space="0" w:color="auto"/>
              <w:right w:val="single" w:sz="8" w:space="0" w:color="auto"/>
            </w:tcBorders>
          </w:tcPr>
          <w:p w14:paraId="1307BF4B" w14:textId="77777777" w:rsidR="008F4951" w:rsidRDefault="00000000">
            <w:pPr>
              <w:pStyle w:val="Compact"/>
            </w:pPr>
            <w:r>
              <w:rPr>
                <w:rFonts w:ascii="Arial" w:hAnsi="Arial"/>
              </w:rPr>
              <w:t>Admission timestamp</w:t>
            </w:r>
          </w:p>
        </w:tc>
      </w:tr>
      <w:tr w:rsidR="008F4951" w14:paraId="1250F29A" w14:textId="77777777" w:rsidTr="008F4951">
        <w:tc>
          <w:tcPr>
            <w:tcW w:w="0" w:type="auto"/>
            <w:tcBorders>
              <w:top w:val="single" w:sz="8" w:space="0" w:color="auto"/>
              <w:left w:val="single" w:sz="8" w:space="0" w:color="auto"/>
              <w:bottom w:val="single" w:sz="8" w:space="0" w:color="auto"/>
              <w:right w:val="single" w:sz="8" w:space="0" w:color="auto"/>
            </w:tcBorders>
          </w:tcPr>
          <w:p w14:paraId="28F4C481" w14:textId="77777777" w:rsidR="008F4951" w:rsidRDefault="00000000">
            <w:pPr>
              <w:pStyle w:val="Compact"/>
            </w:pPr>
            <w:r>
              <w:rPr>
                <w:rFonts w:ascii="Arial" w:hAnsi="Arial"/>
              </w:rPr>
              <w:t>discharge_time</w:t>
            </w:r>
          </w:p>
        </w:tc>
        <w:tc>
          <w:tcPr>
            <w:tcW w:w="0" w:type="auto"/>
            <w:tcBorders>
              <w:top w:val="single" w:sz="8" w:space="0" w:color="auto"/>
              <w:left w:val="single" w:sz="8" w:space="0" w:color="auto"/>
              <w:bottom w:val="single" w:sz="8" w:space="0" w:color="auto"/>
              <w:right w:val="single" w:sz="8" w:space="0" w:color="auto"/>
            </w:tcBorders>
          </w:tcPr>
          <w:p w14:paraId="51234DDF" w14:textId="77777777" w:rsidR="008F4951" w:rsidRDefault="00000000">
            <w:pPr>
              <w:pStyle w:val="Compact"/>
            </w:pPr>
            <w:r>
              <w:rPr>
                <w:rFonts w:ascii="Arial" w:hAnsi="Arial"/>
              </w:rPr>
              <w:t>TIMESTAMP</w:t>
            </w:r>
          </w:p>
        </w:tc>
        <w:tc>
          <w:tcPr>
            <w:tcW w:w="0" w:type="auto"/>
            <w:tcBorders>
              <w:top w:val="single" w:sz="8" w:space="0" w:color="auto"/>
              <w:left w:val="single" w:sz="8" w:space="0" w:color="auto"/>
              <w:bottom w:val="single" w:sz="8" w:space="0" w:color="auto"/>
              <w:right w:val="single" w:sz="8" w:space="0" w:color="auto"/>
            </w:tcBorders>
          </w:tcPr>
          <w:p w14:paraId="526F4904" w14:textId="77777777" w:rsidR="008F4951" w:rsidRDefault="00000000">
            <w:pPr>
              <w:pStyle w:val="Compact"/>
            </w:pPr>
            <w:r>
              <w:rPr>
                <w:rFonts w:ascii="Arial" w:hAnsi="Arial"/>
              </w:rPr>
              <w:t>Discharge timestamp</w:t>
            </w:r>
          </w:p>
        </w:tc>
      </w:tr>
      <w:tr w:rsidR="008F4951" w14:paraId="677540E2" w14:textId="77777777" w:rsidTr="008F4951">
        <w:tc>
          <w:tcPr>
            <w:tcW w:w="0" w:type="auto"/>
            <w:tcBorders>
              <w:top w:val="single" w:sz="8" w:space="0" w:color="auto"/>
              <w:left w:val="single" w:sz="8" w:space="0" w:color="auto"/>
              <w:bottom w:val="single" w:sz="8" w:space="0" w:color="auto"/>
              <w:right w:val="single" w:sz="8" w:space="0" w:color="auto"/>
            </w:tcBorders>
          </w:tcPr>
          <w:p w14:paraId="4677B0BF" w14:textId="77777777" w:rsidR="008F4951" w:rsidRDefault="00000000">
            <w:pPr>
              <w:pStyle w:val="Compact"/>
            </w:pPr>
            <w:r>
              <w:rPr>
                <w:rFonts w:ascii="Arial" w:hAnsi="Arial"/>
              </w:rPr>
              <w:t>discharge_location</w:t>
            </w:r>
          </w:p>
        </w:tc>
        <w:tc>
          <w:tcPr>
            <w:tcW w:w="0" w:type="auto"/>
            <w:tcBorders>
              <w:top w:val="single" w:sz="8" w:space="0" w:color="auto"/>
              <w:left w:val="single" w:sz="8" w:space="0" w:color="auto"/>
              <w:bottom w:val="single" w:sz="8" w:space="0" w:color="auto"/>
              <w:right w:val="single" w:sz="8" w:space="0" w:color="auto"/>
            </w:tcBorders>
          </w:tcPr>
          <w:p w14:paraId="78C46F11" w14:textId="77777777" w:rsidR="008F4951" w:rsidRDefault="00000000">
            <w:pPr>
              <w:pStyle w:val="Compact"/>
            </w:pPr>
            <w:r>
              <w:rPr>
                <w:rFonts w:ascii="Arial" w:hAnsi="Arial"/>
              </w:rPr>
              <w:t>STRING</w:t>
            </w:r>
          </w:p>
        </w:tc>
        <w:tc>
          <w:tcPr>
            <w:tcW w:w="0" w:type="auto"/>
            <w:tcBorders>
              <w:top w:val="single" w:sz="8" w:space="0" w:color="auto"/>
              <w:left w:val="single" w:sz="8" w:space="0" w:color="auto"/>
              <w:bottom w:val="single" w:sz="8" w:space="0" w:color="auto"/>
              <w:right w:val="single" w:sz="8" w:space="0" w:color="auto"/>
            </w:tcBorders>
          </w:tcPr>
          <w:p w14:paraId="22E5DDA8" w14:textId="77777777" w:rsidR="008F4951" w:rsidRDefault="00000000">
            <w:pPr>
              <w:pStyle w:val="Compact"/>
            </w:pPr>
            <w:r>
              <w:rPr>
                <w:rFonts w:ascii="Arial" w:hAnsi="Arial"/>
              </w:rPr>
              <w:t>Discharge destination</w:t>
            </w:r>
          </w:p>
        </w:tc>
      </w:tr>
      <w:tr w:rsidR="008F4951" w14:paraId="6FF4FAF4" w14:textId="77777777" w:rsidTr="008F4951">
        <w:tc>
          <w:tcPr>
            <w:tcW w:w="0" w:type="auto"/>
            <w:tcBorders>
              <w:top w:val="single" w:sz="8" w:space="0" w:color="auto"/>
              <w:left w:val="single" w:sz="8" w:space="0" w:color="auto"/>
              <w:bottom w:val="single" w:sz="8" w:space="0" w:color="auto"/>
              <w:right w:val="single" w:sz="8" w:space="0" w:color="auto"/>
            </w:tcBorders>
          </w:tcPr>
          <w:p w14:paraId="1847098D" w14:textId="77777777" w:rsidR="008F4951" w:rsidRDefault="00000000">
            <w:pPr>
              <w:pStyle w:val="Compact"/>
            </w:pPr>
            <w:r>
              <w:rPr>
                <w:rFonts w:ascii="Arial" w:hAnsi="Arial"/>
              </w:rPr>
              <w:t>insurance</w:t>
            </w:r>
          </w:p>
        </w:tc>
        <w:tc>
          <w:tcPr>
            <w:tcW w:w="0" w:type="auto"/>
            <w:tcBorders>
              <w:top w:val="single" w:sz="8" w:space="0" w:color="auto"/>
              <w:left w:val="single" w:sz="8" w:space="0" w:color="auto"/>
              <w:bottom w:val="single" w:sz="8" w:space="0" w:color="auto"/>
              <w:right w:val="single" w:sz="8" w:space="0" w:color="auto"/>
            </w:tcBorders>
          </w:tcPr>
          <w:p w14:paraId="78462BD4" w14:textId="77777777" w:rsidR="008F4951" w:rsidRDefault="00000000">
            <w:pPr>
              <w:pStyle w:val="Compact"/>
            </w:pPr>
            <w:r>
              <w:rPr>
                <w:rFonts w:ascii="Arial" w:hAnsi="Arial"/>
              </w:rPr>
              <w:t>STRING</w:t>
            </w:r>
          </w:p>
        </w:tc>
        <w:tc>
          <w:tcPr>
            <w:tcW w:w="0" w:type="auto"/>
            <w:tcBorders>
              <w:top w:val="single" w:sz="8" w:space="0" w:color="auto"/>
              <w:left w:val="single" w:sz="8" w:space="0" w:color="auto"/>
              <w:bottom w:val="single" w:sz="8" w:space="0" w:color="auto"/>
              <w:right w:val="single" w:sz="8" w:space="0" w:color="auto"/>
            </w:tcBorders>
          </w:tcPr>
          <w:p w14:paraId="370C5A67" w14:textId="77777777" w:rsidR="008F4951" w:rsidRDefault="00000000">
            <w:pPr>
              <w:pStyle w:val="Compact"/>
            </w:pPr>
            <w:r>
              <w:rPr>
                <w:rFonts w:ascii="Arial" w:hAnsi="Arial"/>
              </w:rPr>
              <w:t>Insurance provider/type</w:t>
            </w:r>
          </w:p>
        </w:tc>
      </w:tr>
      <w:tr w:rsidR="008F4951" w14:paraId="13B673E4" w14:textId="77777777" w:rsidTr="008F4951">
        <w:tc>
          <w:tcPr>
            <w:tcW w:w="0" w:type="auto"/>
            <w:tcBorders>
              <w:top w:val="single" w:sz="8" w:space="0" w:color="auto"/>
              <w:left w:val="single" w:sz="8" w:space="0" w:color="auto"/>
              <w:bottom w:val="single" w:sz="8" w:space="0" w:color="auto"/>
              <w:right w:val="single" w:sz="8" w:space="0" w:color="auto"/>
            </w:tcBorders>
          </w:tcPr>
          <w:p w14:paraId="244C652B" w14:textId="77777777" w:rsidR="008F4951" w:rsidRDefault="00000000">
            <w:pPr>
              <w:pStyle w:val="Compact"/>
            </w:pPr>
            <w:r>
              <w:rPr>
                <w:rFonts w:ascii="Arial" w:hAnsi="Arial"/>
              </w:rPr>
              <w:t>language</w:t>
            </w:r>
          </w:p>
        </w:tc>
        <w:tc>
          <w:tcPr>
            <w:tcW w:w="0" w:type="auto"/>
            <w:tcBorders>
              <w:top w:val="single" w:sz="8" w:space="0" w:color="auto"/>
              <w:left w:val="single" w:sz="8" w:space="0" w:color="auto"/>
              <w:bottom w:val="single" w:sz="8" w:space="0" w:color="auto"/>
              <w:right w:val="single" w:sz="8" w:space="0" w:color="auto"/>
            </w:tcBorders>
          </w:tcPr>
          <w:p w14:paraId="21D1E649" w14:textId="77777777" w:rsidR="008F4951" w:rsidRDefault="00000000">
            <w:pPr>
              <w:pStyle w:val="Compact"/>
            </w:pPr>
            <w:r>
              <w:rPr>
                <w:rFonts w:ascii="Arial" w:hAnsi="Arial"/>
              </w:rPr>
              <w:t>STRING</w:t>
            </w:r>
          </w:p>
        </w:tc>
        <w:tc>
          <w:tcPr>
            <w:tcW w:w="0" w:type="auto"/>
            <w:tcBorders>
              <w:top w:val="single" w:sz="8" w:space="0" w:color="auto"/>
              <w:left w:val="single" w:sz="8" w:space="0" w:color="auto"/>
              <w:bottom w:val="single" w:sz="8" w:space="0" w:color="auto"/>
              <w:right w:val="single" w:sz="8" w:space="0" w:color="auto"/>
            </w:tcBorders>
          </w:tcPr>
          <w:p w14:paraId="0C7C32D3" w14:textId="77777777" w:rsidR="008F4951" w:rsidRDefault="00000000">
            <w:pPr>
              <w:pStyle w:val="Compact"/>
            </w:pPr>
            <w:r>
              <w:rPr>
                <w:rFonts w:ascii="Arial" w:hAnsi="Arial"/>
              </w:rPr>
              <w:t>Preferred language</w:t>
            </w:r>
          </w:p>
        </w:tc>
      </w:tr>
      <w:tr w:rsidR="008F4951" w14:paraId="77C4620C" w14:textId="77777777" w:rsidTr="008F4951">
        <w:tc>
          <w:tcPr>
            <w:tcW w:w="0" w:type="auto"/>
            <w:tcBorders>
              <w:top w:val="single" w:sz="8" w:space="0" w:color="auto"/>
              <w:left w:val="single" w:sz="8" w:space="0" w:color="auto"/>
              <w:bottom w:val="single" w:sz="8" w:space="0" w:color="auto"/>
              <w:right w:val="single" w:sz="8" w:space="0" w:color="auto"/>
            </w:tcBorders>
          </w:tcPr>
          <w:p w14:paraId="59889DE2" w14:textId="77777777" w:rsidR="008F4951" w:rsidRDefault="00000000">
            <w:pPr>
              <w:pStyle w:val="Compact"/>
            </w:pPr>
            <w:r>
              <w:rPr>
                <w:rFonts w:ascii="Arial" w:hAnsi="Arial"/>
              </w:rPr>
              <w:t>ethnicity</w:t>
            </w:r>
          </w:p>
        </w:tc>
        <w:tc>
          <w:tcPr>
            <w:tcW w:w="0" w:type="auto"/>
            <w:tcBorders>
              <w:top w:val="single" w:sz="8" w:space="0" w:color="auto"/>
              <w:left w:val="single" w:sz="8" w:space="0" w:color="auto"/>
              <w:bottom w:val="single" w:sz="8" w:space="0" w:color="auto"/>
              <w:right w:val="single" w:sz="8" w:space="0" w:color="auto"/>
            </w:tcBorders>
          </w:tcPr>
          <w:p w14:paraId="691DDFCF" w14:textId="77777777" w:rsidR="008F4951" w:rsidRDefault="00000000">
            <w:pPr>
              <w:pStyle w:val="Compact"/>
            </w:pPr>
            <w:r>
              <w:rPr>
                <w:rFonts w:ascii="Arial" w:hAnsi="Arial"/>
              </w:rPr>
              <w:t>STRING</w:t>
            </w:r>
          </w:p>
        </w:tc>
        <w:tc>
          <w:tcPr>
            <w:tcW w:w="0" w:type="auto"/>
            <w:tcBorders>
              <w:top w:val="single" w:sz="8" w:space="0" w:color="auto"/>
              <w:left w:val="single" w:sz="8" w:space="0" w:color="auto"/>
              <w:bottom w:val="single" w:sz="8" w:space="0" w:color="auto"/>
              <w:right w:val="single" w:sz="8" w:space="0" w:color="auto"/>
            </w:tcBorders>
          </w:tcPr>
          <w:p w14:paraId="3A1FF9F1" w14:textId="77777777" w:rsidR="008F4951" w:rsidRDefault="00000000">
            <w:pPr>
              <w:pStyle w:val="Compact"/>
            </w:pPr>
            <w:r>
              <w:rPr>
                <w:rFonts w:ascii="Arial" w:hAnsi="Arial"/>
              </w:rPr>
              <w:t>Demographic ethnicity, as recorded during admission</w:t>
            </w:r>
          </w:p>
        </w:tc>
      </w:tr>
    </w:tbl>
    <w:p w14:paraId="43F25BD9" w14:textId="77777777" w:rsidR="008F4951" w:rsidRDefault="00000000">
      <w:pPr>
        <w:pStyle w:val="BodyText"/>
      </w:pPr>
      <w:r>
        <w:rPr>
          <w:rFonts w:ascii="Arial" w:hAnsi="Arial"/>
          <w:i/>
          <w:iCs/>
        </w:rPr>
        <w:t>Partitioning:</w:t>
      </w:r>
      <w:r>
        <w:rPr>
          <w:rFonts w:ascii="Arial" w:hAnsi="Arial"/>
        </w:rPr>
        <w:t xml:space="preserve"> This table is partitioned by </w:t>
      </w:r>
      <w:r>
        <w:rPr>
          <w:rFonts w:ascii="Arial" w:hAnsi="Arial"/>
          <w:b/>
          <w:bCs/>
        </w:rPr>
        <w:t>admission_year</w:t>
      </w:r>
      <w:r>
        <w:rPr>
          <w:rFonts w:ascii="Arial" w:hAnsi="Arial"/>
        </w:rPr>
        <w:t xml:space="preserve"> extracted from </w:t>
      </w:r>
      <w:r>
        <w:rPr>
          <w:rStyle w:val="VerbatimChar"/>
          <w:rFonts w:ascii="Arial" w:hAnsi="Arial"/>
          <w:sz w:val="24"/>
        </w:rPr>
        <w:t>admit_time</w:t>
      </w:r>
      <w:r>
        <w:rPr>
          <w:rFonts w:ascii="Arial" w:hAnsi="Arial"/>
        </w:rPr>
        <w:t>. This reduces scan scope in temporal queries and supports time-series analytics.</w:t>
      </w:r>
    </w:p>
    <w:p w14:paraId="43BA667A" w14:textId="77777777" w:rsidR="008F4951" w:rsidRDefault="00000000">
      <w:pPr>
        <w:pStyle w:val="Heading4"/>
      </w:pPr>
      <w:bookmarkStart w:id="25" w:name="labevents-table"/>
      <w:bookmarkEnd w:id="24"/>
      <w:r>
        <w:rPr>
          <w:rFonts w:ascii="Arial" w:hAnsi="Arial"/>
          <w:sz w:val="32"/>
        </w:rPr>
        <w:t xml:space="preserve">3. </w:t>
      </w:r>
      <w:r>
        <w:rPr>
          <w:rStyle w:val="VerbatimChar"/>
          <w:rFonts w:ascii="Arial" w:hAnsi="Arial"/>
          <w:sz w:val="32"/>
        </w:rPr>
        <w:t>labevents</w:t>
      </w:r>
      <w:r>
        <w:rPr>
          <w:rFonts w:ascii="Arial" w:hAnsi="Arial"/>
          <w:sz w:val="32"/>
        </w:rPr>
        <w:t xml:space="preserve"> Table</w:t>
      </w:r>
    </w:p>
    <w:p w14:paraId="60FA3D92" w14:textId="77777777" w:rsidR="008F4951" w:rsidRDefault="00000000">
      <w:pPr>
        <w:pStyle w:val="FirstParagraph"/>
      </w:pPr>
      <w:r>
        <w:rPr>
          <w:rFonts w:ascii="Arial" w:hAnsi="Arial"/>
        </w:rPr>
        <w:t>Represents the laboratory test results per patient admission.</w:t>
      </w:r>
    </w:p>
    <w:tbl>
      <w:tblPr>
        <w:tblStyle w:val="Table"/>
        <w:tblW w:w="0" w:type="auto"/>
        <w:tblLook w:val="0020" w:firstRow="1" w:lastRow="0" w:firstColumn="0" w:lastColumn="0" w:noHBand="0" w:noVBand="0"/>
      </w:tblPr>
      <w:tblGrid>
        <w:gridCol w:w="1750"/>
        <w:gridCol w:w="1617"/>
        <w:gridCol w:w="5299"/>
      </w:tblGrid>
      <w:tr w:rsidR="008F4951" w14:paraId="0A0CB639" w14:textId="77777777" w:rsidTr="008F4951">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14:paraId="7B18EF6A" w14:textId="77777777" w:rsidR="008F4951" w:rsidRDefault="00000000">
            <w:pPr>
              <w:pStyle w:val="Compact"/>
            </w:pPr>
            <w:r>
              <w:rPr>
                <w:rFonts w:ascii="Arial" w:hAnsi="Arial"/>
              </w:rPr>
              <w:t>Column Name</w:t>
            </w:r>
          </w:p>
        </w:tc>
        <w:tc>
          <w:tcPr>
            <w:tcW w:w="0" w:type="auto"/>
            <w:tcBorders>
              <w:top w:val="single" w:sz="8" w:space="0" w:color="auto"/>
              <w:left w:val="single" w:sz="8" w:space="0" w:color="auto"/>
              <w:bottom w:val="single" w:sz="8" w:space="0" w:color="auto"/>
              <w:right w:val="single" w:sz="8" w:space="0" w:color="auto"/>
            </w:tcBorders>
          </w:tcPr>
          <w:p w14:paraId="06A5AC7F" w14:textId="77777777" w:rsidR="008F4951" w:rsidRDefault="00000000">
            <w:pPr>
              <w:pStyle w:val="Compact"/>
            </w:pPr>
            <w:r>
              <w:rPr>
                <w:rFonts w:ascii="Arial" w:hAnsi="Arial"/>
              </w:rPr>
              <w:t>Data Type</w:t>
            </w:r>
          </w:p>
        </w:tc>
        <w:tc>
          <w:tcPr>
            <w:tcW w:w="0" w:type="auto"/>
            <w:tcBorders>
              <w:top w:val="single" w:sz="8" w:space="0" w:color="auto"/>
              <w:left w:val="single" w:sz="8" w:space="0" w:color="auto"/>
              <w:bottom w:val="single" w:sz="8" w:space="0" w:color="auto"/>
              <w:right w:val="single" w:sz="8" w:space="0" w:color="auto"/>
            </w:tcBorders>
          </w:tcPr>
          <w:p w14:paraId="1CD748B3" w14:textId="77777777" w:rsidR="008F4951" w:rsidRDefault="00000000">
            <w:pPr>
              <w:pStyle w:val="Compact"/>
            </w:pPr>
            <w:r>
              <w:rPr>
                <w:rFonts w:ascii="Arial" w:hAnsi="Arial"/>
              </w:rPr>
              <w:t>Description</w:t>
            </w:r>
          </w:p>
        </w:tc>
      </w:tr>
      <w:tr w:rsidR="008F4951" w14:paraId="423B5405" w14:textId="77777777" w:rsidTr="008F4951">
        <w:tc>
          <w:tcPr>
            <w:tcW w:w="0" w:type="auto"/>
            <w:tcBorders>
              <w:top w:val="single" w:sz="8" w:space="0" w:color="auto"/>
              <w:left w:val="single" w:sz="8" w:space="0" w:color="auto"/>
              <w:bottom w:val="single" w:sz="8" w:space="0" w:color="auto"/>
              <w:right w:val="single" w:sz="8" w:space="0" w:color="auto"/>
            </w:tcBorders>
          </w:tcPr>
          <w:p w14:paraId="24B76F37" w14:textId="77777777" w:rsidR="008F4951" w:rsidRDefault="00000000">
            <w:pPr>
              <w:pStyle w:val="Compact"/>
            </w:pPr>
            <w:r>
              <w:rPr>
                <w:rFonts w:ascii="Arial" w:hAnsi="Arial"/>
              </w:rPr>
              <w:t>subject_id</w:t>
            </w:r>
          </w:p>
        </w:tc>
        <w:tc>
          <w:tcPr>
            <w:tcW w:w="0" w:type="auto"/>
            <w:tcBorders>
              <w:top w:val="single" w:sz="8" w:space="0" w:color="auto"/>
              <w:left w:val="single" w:sz="8" w:space="0" w:color="auto"/>
              <w:bottom w:val="single" w:sz="8" w:space="0" w:color="auto"/>
              <w:right w:val="single" w:sz="8" w:space="0" w:color="auto"/>
            </w:tcBorders>
          </w:tcPr>
          <w:p w14:paraId="2C3267E6" w14:textId="77777777" w:rsidR="008F4951" w:rsidRDefault="00000000">
            <w:pPr>
              <w:pStyle w:val="Compact"/>
            </w:pPr>
            <w:r>
              <w:rPr>
                <w:rFonts w:ascii="Arial" w:hAnsi="Arial"/>
              </w:rPr>
              <w:t>INT</w:t>
            </w:r>
          </w:p>
        </w:tc>
        <w:tc>
          <w:tcPr>
            <w:tcW w:w="0" w:type="auto"/>
            <w:tcBorders>
              <w:top w:val="single" w:sz="8" w:space="0" w:color="auto"/>
              <w:left w:val="single" w:sz="8" w:space="0" w:color="auto"/>
              <w:bottom w:val="single" w:sz="8" w:space="0" w:color="auto"/>
              <w:right w:val="single" w:sz="8" w:space="0" w:color="auto"/>
            </w:tcBorders>
          </w:tcPr>
          <w:p w14:paraId="24C8B102" w14:textId="77777777" w:rsidR="008F4951" w:rsidRDefault="00000000">
            <w:pPr>
              <w:pStyle w:val="Compact"/>
            </w:pPr>
            <w:r>
              <w:rPr>
                <w:rFonts w:ascii="Arial" w:hAnsi="Arial"/>
              </w:rPr>
              <w:t>Patient identifier</w:t>
            </w:r>
          </w:p>
        </w:tc>
      </w:tr>
      <w:tr w:rsidR="008F4951" w14:paraId="0A7AD0CF" w14:textId="77777777" w:rsidTr="008F4951">
        <w:tc>
          <w:tcPr>
            <w:tcW w:w="0" w:type="auto"/>
            <w:tcBorders>
              <w:top w:val="single" w:sz="8" w:space="0" w:color="auto"/>
              <w:left w:val="single" w:sz="8" w:space="0" w:color="auto"/>
              <w:bottom w:val="single" w:sz="8" w:space="0" w:color="auto"/>
              <w:right w:val="single" w:sz="8" w:space="0" w:color="auto"/>
            </w:tcBorders>
          </w:tcPr>
          <w:p w14:paraId="791329CA" w14:textId="77777777" w:rsidR="008F4951" w:rsidRDefault="00000000">
            <w:pPr>
              <w:pStyle w:val="Compact"/>
            </w:pPr>
            <w:r>
              <w:rPr>
                <w:rFonts w:ascii="Arial" w:hAnsi="Arial"/>
              </w:rPr>
              <w:t>hadm_id</w:t>
            </w:r>
          </w:p>
        </w:tc>
        <w:tc>
          <w:tcPr>
            <w:tcW w:w="0" w:type="auto"/>
            <w:tcBorders>
              <w:top w:val="single" w:sz="8" w:space="0" w:color="auto"/>
              <w:left w:val="single" w:sz="8" w:space="0" w:color="auto"/>
              <w:bottom w:val="single" w:sz="8" w:space="0" w:color="auto"/>
              <w:right w:val="single" w:sz="8" w:space="0" w:color="auto"/>
            </w:tcBorders>
          </w:tcPr>
          <w:p w14:paraId="6F3732C0" w14:textId="77777777" w:rsidR="008F4951" w:rsidRDefault="00000000">
            <w:pPr>
              <w:pStyle w:val="Compact"/>
            </w:pPr>
            <w:r>
              <w:rPr>
                <w:rFonts w:ascii="Arial" w:hAnsi="Arial"/>
              </w:rPr>
              <w:t>INT</w:t>
            </w:r>
          </w:p>
        </w:tc>
        <w:tc>
          <w:tcPr>
            <w:tcW w:w="0" w:type="auto"/>
            <w:tcBorders>
              <w:top w:val="single" w:sz="8" w:space="0" w:color="auto"/>
              <w:left w:val="single" w:sz="8" w:space="0" w:color="auto"/>
              <w:bottom w:val="single" w:sz="8" w:space="0" w:color="auto"/>
              <w:right w:val="single" w:sz="8" w:space="0" w:color="auto"/>
            </w:tcBorders>
          </w:tcPr>
          <w:p w14:paraId="33A2E012" w14:textId="77777777" w:rsidR="008F4951" w:rsidRDefault="00000000">
            <w:pPr>
              <w:pStyle w:val="Compact"/>
            </w:pPr>
            <w:r>
              <w:rPr>
                <w:rFonts w:ascii="Arial" w:hAnsi="Arial"/>
              </w:rPr>
              <w:t>Hospital admission ID</w:t>
            </w:r>
          </w:p>
        </w:tc>
      </w:tr>
      <w:tr w:rsidR="008F4951" w14:paraId="7134B919" w14:textId="77777777" w:rsidTr="008F4951">
        <w:tc>
          <w:tcPr>
            <w:tcW w:w="0" w:type="auto"/>
            <w:tcBorders>
              <w:top w:val="single" w:sz="8" w:space="0" w:color="auto"/>
              <w:left w:val="single" w:sz="8" w:space="0" w:color="auto"/>
              <w:bottom w:val="single" w:sz="8" w:space="0" w:color="auto"/>
              <w:right w:val="single" w:sz="8" w:space="0" w:color="auto"/>
            </w:tcBorders>
          </w:tcPr>
          <w:p w14:paraId="24A94681" w14:textId="77777777" w:rsidR="008F4951" w:rsidRDefault="00000000">
            <w:pPr>
              <w:pStyle w:val="Compact"/>
            </w:pPr>
            <w:r>
              <w:rPr>
                <w:rFonts w:ascii="Arial" w:hAnsi="Arial"/>
              </w:rPr>
              <w:t>itemid</w:t>
            </w:r>
          </w:p>
        </w:tc>
        <w:tc>
          <w:tcPr>
            <w:tcW w:w="0" w:type="auto"/>
            <w:tcBorders>
              <w:top w:val="single" w:sz="8" w:space="0" w:color="auto"/>
              <w:left w:val="single" w:sz="8" w:space="0" w:color="auto"/>
              <w:bottom w:val="single" w:sz="8" w:space="0" w:color="auto"/>
              <w:right w:val="single" w:sz="8" w:space="0" w:color="auto"/>
            </w:tcBorders>
          </w:tcPr>
          <w:p w14:paraId="0D028A46" w14:textId="77777777" w:rsidR="008F4951" w:rsidRDefault="00000000">
            <w:pPr>
              <w:pStyle w:val="Compact"/>
            </w:pPr>
            <w:r>
              <w:rPr>
                <w:rFonts w:ascii="Arial" w:hAnsi="Arial"/>
              </w:rPr>
              <w:t>INT</w:t>
            </w:r>
          </w:p>
        </w:tc>
        <w:tc>
          <w:tcPr>
            <w:tcW w:w="0" w:type="auto"/>
            <w:tcBorders>
              <w:top w:val="single" w:sz="8" w:space="0" w:color="auto"/>
              <w:left w:val="single" w:sz="8" w:space="0" w:color="auto"/>
              <w:bottom w:val="single" w:sz="8" w:space="0" w:color="auto"/>
              <w:right w:val="single" w:sz="8" w:space="0" w:color="auto"/>
            </w:tcBorders>
          </w:tcPr>
          <w:p w14:paraId="357F56E1" w14:textId="77777777" w:rsidR="008F4951" w:rsidRDefault="00000000">
            <w:pPr>
              <w:pStyle w:val="Compact"/>
            </w:pPr>
            <w:r>
              <w:rPr>
                <w:rFonts w:ascii="Arial" w:hAnsi="Arial"/>
              </w:rPr>
              <w:t>Lab test identifier</w:t>
            </w:r>
          </w:p>
        </w:tc>
      </w:tr>
      <w:tr w:rsidR="008F4951" w14:paraId="0086C39D" w14:textId="77777777" w:rsidTr="008F4951">
        <w:tc>
          <w:tcPr>
            <w:tcW w:w="0" w:type="auto"/>
            <w:tcBorders>
              <w:top w:val="single" w:sz="8" w:space="0" w:color="auto"/>
              <w:left w:val="single" w:sz="8" w:space="0" w:color="auto"/>
              <w:bottom w:val="single" w:sz="8" w:space="0" w:color="auto"/>
              <w:right w:val="single" w:sz="8" w:space="0" w:color="auto"/>
            </w:tcBorders>
          </w:tcPr>
          <w:p w14:paraId="0EADD93D" w14:textId="77777777" w:rsidR="008F4951" w:rsidRDefault="00000000">
            <w:pPr>
              <w:pStyle w:val="Compact"/>
            </w:pPr>
            <w:r>
              <w:rPr>
                <w:rFonts w:ascii="Arial" w:hAnsi="Arial"/>
              </w:rPr>
              <w:t>charttime</w:t>
            </w:r>
          </w:p>
        </w:tc>
        <w:tc>
          <w:tcPr>
            <w:tcW w:w="0" w:type="auto"/>
            <w:tcBorders>
              <w:top w:val="single" w:sz="8" w:space="0" w:color="auto"/>
              <w:left w:val="single" w:sz="8" w:space="0" w:color="auto"/>
              <w:bottom w:val="single" w:sz="8" w:space="0" w:color="auto"/>
              <w:right w:val="single" w:sz="8" w:space="0" w:color="auto"/>
            </w:tcBorders>
          </w:tcPr>
          <w:p w14:paraId="3E73B507" w14:textId="77777777" w:rsidR="008F4951" w:rsidRDefault="00000000">
            <w:pPr>
              <w:pStyle w:val="Compact"/>
            </w:pPr>
            <w:r>
              <w:rPr>
                <w:rFonts w:ascii="Arial" w:hAnsi="Arial"/>
              </w:rPr>
              <w:t>TIMESTAMP</w:t>
            </w:r>
          </w:p>
        </w:tc>
        <w:tc>
          <w:tcPr>
            <w:tcW w:w="0" w:type="auto"/>
            <w:tcBorders>
              <w:top w:val="single" w:sz="8" w:space="0" w:color="auto"/>
              <w:left w:val="single" w:sz="8" w:space="0" w:color="auto"/>
              <w:bottom w:val="single" w:sz="8" w:space="0" w:color="auto"/>
              <w:right w:val="single" w:sz="8" w:space="0" w:color="auto"/>
            </w:tcBorders>
          </w:tcPr>
          <w:p w14:paraId="77F4AC66" w14:textId="77777777" w:rsidR="008F4951" w:rsidRDefault="00000000">
            <w:pPr>
              <w:pStyle w:val="Compact"/>
            </w:pPr>
            <w:r>
              <w:rPr>
                <w:rFonts w:ascii="Arial" w:hAnsi="Arial"/>
              </w:rPr>
              <w:t>Timestamp when the lab test was performed</w:t>
            </w:r>
          </w:p>
        </w:tc>
      </w:tr>
      <w:tr w:rsidR="008F4951" w14:paraId="342A81E1" w14:textId="77777777" w:rsidTr="008F4951">
        <w:tc>
          <w:tcPr>
            <w:tcW w:w="0" w:type="auto"/>
            <w:tcBorders>
              <w:top w:val="single" w:sz="8" w:space="0" w:color="auto"/>
              <w:left w:val="single" w:sz="8" w:space="0" w:color="auto"/>
              <w:bottom w:val="single" w:sz="8" w:space="0" w:color="auto"/>
              <w:right w:val="single" w:sz="8" w:space="0" w:color="auto"/>
            </w:tcBorders>
          </w:tcPr>
          <w:p w14:paraId="4D0B0991" w14:textId="77777777" w:rsidR="008F4951" w:rsidRDefault="00000000">
            <w:pPr>
              <w:pStyle w:val="Compact"/>
            </w:pPr>
            <w:r>
              <w:rPr>
                <w:rFonts w:ascii="Arial" w:hAnsi="Arial"/>
              </w:rPr>
              <w:t>value</w:t>
            </w:r>
          </w:p>
        </w:tc>
        <w:tc>
          <w:tcPr>
            <w:tcW w:w="0" w:type="auto"/>
            <w:tcBorders>
              <w:top w:val="single" w:sz="8" w:space="0" w:color="auto"/>
              <w:left w:val="single" w:sz="8" w:space="0" w:color="auto"/>
              <w:bottom w:val="single" w:sz="8" w:space="0" w:color="auto"/>
              <w:right w:val="single" w:sz="8" w:space="0" w:color="auto"/>
            </w:tcBorders>
          </w:tcPr>
          <w:p w14:paraId="3B7AEDF9" w14:textId="77777777" w:rsidR="008F4951" w:rsidRDefault="00000000">
            <w:pPr>
              <w:pStyle w:val="Compact"/>
            </w:pPr>
            <w:r>
              <w:rPr>
                <w:rFonts w:ascii="Arial" w:hAnsi="Arial"/>
              </w:rPr>
              <w:t>DOUBLE</w:t>
            </w:r>
          </w:p>
        </w:tc>
        <w:tc>
          <w:tcPr>
            <w:tcW w:w="0" w:type="auto"/>
            <w:tcBorders>
              <w:top w:val="single" w:sz="8" w:space="0" w:color="auto"/>
              <w:left w:val="single" w:sz="8" w:space="0" w:color="auto"/>
              <w:bottom w:val="single" w:sz="8" w:space="0" w:color="auto"/>
              <w:right w:val="single" w:sz="8" w:space="0" w:color="auto"/>
            </w:tcBorders>
          </w:tcPr>
          <w:p w14:paraId="760836C8" w14:textId="77777777" w:rsidR="008F4951" w:rsidRDefault="00000000">
            <w:pPr>
              <w:pStyle w:val="Compact"/>
            </w:pPr>
            <w:r>
              <w:rPr>
                <w:rFonts w:ascii="Arial" w:hAnsi="Arial"/>
              </w:rPr>
              <w:t>Numeric result value</w:t>
            </w:r>
          </w:p>
        </w:tc>
      </w:tr>
      <w:tr w:rsidR="008F4951" w14:paraId="06ACBD45" w14:textId="77777777" w:rsidTr="008F4951">
        <w:tc>
          <w:tcPr>
            <w:tcW w:w="0" w:type="auto"/>
            <w:tcBorders>
              <w:top w:val="single" w:sz="8" w:space="0" w:color="auto"/>
              <w:left w:val="single" w:sz="8" w:space="0" w:color="auto"/>
              <w:bottom w:val="single" w:sz="8" w:space="0" w:color="auto"/>
              <w:right w:val="single" w:sz="8" w:space="0" w:color="auto"/>
            </w:tcBorders>
          </w:tcPr>
          <w:p w14:paraId="5DC56BE1" w14:textId="77777777" w:rsidR="008F4951" w:rsidRDefault="00000000">
            <w:pPr>
              <w:pStyle w:val="Compact"/>
            </w:pPr>
            <w:r>
              <w:rPr>
                <w:rFonts w:ascii="Arial" w:hAnsi="Arial"/>
              </w:rPr>
              <w:t>valueuom</w:t>
            </w:r>
          </w:p>
        </w:tc>
        <w:tc>
          <w:tcPr>
            <w:tcW w:w="0" w:type="auto"/>
            <w:tcBorders>
              <w:top w:val="single" w:sz="8" w:space="0" w:color="auto"/>
              <w:left w:val="single" w:sz="8" w:space="0" w:color="auto"/>
              <w:bottom w:val="single" w:sz="8" w:space="0" w:color="auto"/>
              <w:right w:val="single" w:sz="8" w:space="0" w:color="auto"/>
            </w:tcBorders>
          </w:tcPr>
          <w:p w14:paraId="79C87A17" w14:textId="77777777" w:rsidR="008F4951" w:rsidRDefault="00000000">
            <w:pPr>
              <w:pStyle w:val="Compact"/>
            </w:pPr>
            <w:r>
              <w:rPr>
                <w:rFonts w:ascii="Arial" w:hAnsi="Arial"/>
              </w:rPr>
              <w:t>STRING</w:t>
            </w:r>
          </w:p>
        </w:tc>
        <w:tc>
          <w:tcPr>
            <w:tcW w:w="0" w:type="auto"/>
            <w:tcBorders>
              <w:top w:val="single" w:sz="8" w:space="0" w:color="auto"/>
              <w:left w:val="single" w:sz="8" w:space="0" w:color="auto"/>
              <w:bottom w:val="single" w:sz="8" w:space="0" w:color="auto"/>
              <w:right w:val="single" w:sz="8" w:space="0" w:color="auto"/>
            </w:tcBorders>
          </w:tcPr>
          <w:p w14:paraId="1B00BF04" w14:textId="77777777" w:rsidR="008F4951" w:rsidRDefault="00000000">
            <w:pPr>
              <w:pStyle w:val="Compact"/>
            </w:pPr>
            <w:r>
              <w:rPr>
                <w:rFonts w:ascii="Arial" w:hAnsi="Arial"/>
              </w:rPr>
              <w:t>Unit of measurement</w:t>
            </w:r>
          </w:p>
        </w:tc>
      </w:tr>
      <w:tr w:rsidR="008F4951" w14:paraId="6EAE71AE" w14:textId="77777777" w:rsidTr="008F4951">
        <w:tc>
          <w:tcPr>
            <w:tcW w:w="0" w:type="auto"/>
            <w:tcBorders>
              <w:top w:val="single" w:sz="8" w:space="0" w:color="auto"/>
              <w:left w:val="single" w:sz="8" w:space="0" w:color="auto"/>
              <w:bottom w:val="single" w:sz="8" w:space="0" w:color="auto"/>
              <w:right w:val="single" w:sz="8" w:space="0" w:color="auto"/>
            </w:tcBorders>
          </w:tcPr>
          <w:p w14:paraId="2BE5B81D" w14:textId="77777777" w:rsidR="008F4951" w:rsidRDefault="00000000">
            <w:pPr>
              <w:pStyle w:val="Compact"/>
            </w:pPr>
            <w:r>
              <w:rPr>
                <w:rFonts w:ascii="Arial" w:hAnsi="Arial"/>
              </w:rPr>
              <w:t>flag</w:t>
            </w:r>
          </w:p>
        </w:tc>
        <w:tc>
          <w:tcPr>
            <w:tcW w:w="0" w:type="auto"/>
            <w:tcBorders>
              <w:top w:val="single" w:sz="8" w:space="0" w:color="auto"/>
              <w:left w:val="single" w:sz="8" w:space="0" w:color="auto"/>
              <w:bottom w:val="single" w:sz="8" w:space="0" w:color="auto"/>
              <w:right w:val="single" w:sz="8" w:space="0" w:color="auto"/>
            </w:tcBorders>
          </w:tcPr>
          <w:p w14:paraId="26D50548" w14:textId="77777777" w:rsidR="008F4951" w:rsidRDefault="00000000">
            <w:pPr>
              <w:pStyle w:val="Compact"/>
            </w:pPr>
            <w:r>
              <w:rPr>
                <w:rFonts w:ascii="Arial" w:hAnsi="Arial"/>
              </w:rPr>
              <w:t>STRING</w:t>
            </w:r>
          </w:p>
        </w:tc>
        <w:tc>
          <w:tcPr>
            <w:tcW w:w="0" w:type="auto"/>
            <w:tcBorders>
              <w:top w:val="single" w:sz="8" w:space="0" w:color="auto"/>
              <w:left w:val="single" w:sz="8" w:space="0" w:color="auto"/>
              <w:bottom w:val="single" w:sz="8" w:space="0" w:color="auto"/>
              <w:right w:val="single" w:sz="8" w:space="0" w:color="auto"/>
            </w:tcBorders>
          </w:tcPr>
          <w:p w14:paraId="55385F57" w14:textId="77777777" w:rsidR="008F4951" w:rsidRDefault="00000000">
            <w:pPr>
              <w:pStyle w:val="Compact"/>
            </w:pPr>
            <w:r>
              <w:rPr>
                <w:rFonts w:ascii="Arial" w:hAnsi="Arial"/>
              </w:rPr>
              <w:t>Flag for abnormal results (e.g., H/L for high/low)</w:t>
            </w:r>
          </w:p>
        </w:tc>
      </w:tr>
    </w:tbl>
    <w:p w14:paraId="354C21B0" w14:textId="77777777" w:rsidR="008F4951" w:rsidRDefault="00000000">
      <w:pPr>
        <w:pStyle w:val="BodyText"/>
      </w:pPr>
      <w:r>
        <w:rPr>
          <w:rFonts w:ascii="Arial" w:hAnsi="Arial"/>
          <w:i/>
          <w:iCs/>
        </w:rPr>
        <w:t>Partitioning:</w:t>
      </w:r>
      <w:r>
        <w:rPr>
          <w:rFonts w:ascii="Arial" w:hAnsi="Arial"/>
        </w:rPr>
        <w:t xml:space="preserve"> Partitioned by </w:t>
      </w:r>
      <w:r>
        <w:rPr>
          <w:rFonts w:ascii="Arial" w:hAnsi="Arial"/>
          <w:b/>
          <w:bCs/>
        </w:rPr>
        <w:t>admission_year</w:t>
      </w:r>
      <w:r>
        <w:rPr>
          <w:rFonts w:ascii="Arial" w:hAnsi="Arial"/>
        </w:rPr>
        <w:t xml:space="preserve"> (from the corresponding admission date) and optionally by </w:t>
      </w:r>
      <w:r>
        <w:rPr>
          <w:rFonts w:ascii="Arial" w:hAnsi="Arial"/>
          <w:b/>
          <w:bCs/>
        </w:rPr>
        <w:t>itemid</w:t>
      </w:r>
      <w:r>
        <w:rPr>
          <w:rFonts w:ascii="Arial" w:hAnsi="Arial"/>
        </w:rPr>
        <w:t xml:space="preserve"> to efficiently support queries filtering by time frames and lab test types.</w:t>
      </w:r>
    </w:p>
    <w:p w14:paraId="44B531FB" w14:textId="77777777" w:rsidR="008F4951" w:rsidRDefault="00000000">
      <w:pPr>
        <w:pStyle w:val="Heading4"/>
      </w:pPr>
      <w:bookmarkStart w:id="26" w:name="diagnoses_icd-table"/>
      <w:bookmarkEnd w:id="25"/>
      <w:r>
        <w:rPr>
          <w:rFonts w:ascii="Arial" w:hAnsi="Arial"/>
          <w:sz w:val="32"/>
        </w:rPr>
        <w:lastRenderedPageBreak/>
        <w:t xml:space="preserve">4. </w:t>
      </w:r>
      <w:r>
        <w:rPr>
          <w:rStyle w:val="VerbatimChar"/>
          <w:rFonts w:ascii="Arial" w:hAnsi="Arial"/>
          <w:sz w:val="32"/>
        </w:rPr>
        <w:t>diagnoses_icd</w:t>
      </w:r>
      <w:r>
        <w:rPr>
          <w:rFonts w:ascii="Arial" w:hAnsi="Arial"/>
          <w:sz w:val="32"/>
        </w:rPr>
        <w:t xml:space="preserve"> Table</w:t>
      </w:r>
    </w:p>
    <w:p w14:paraId="764B4A3D" w14:textId="77777777" w:rsidR="008F4951" w:rsidRDefault="00000000">
      <w:pPr>
        <w:pStyle w:val="FirstParagraph"/>
      </w:pPr>
      <w:r>
        <w:rPr>
          <w:rFonts w:ascii="Arial" w:hAnsi="Arial"/>
        </w:rPr>
        <w:t>Stores diagnostic codes per admission, often used to study comorbidities or condition prevalence.</w:t>
      </w:r>
    </w:p>
    <w:tbl>
      <w:tblPr>
        <w:tblStyle w:val="Table"/>
        <w:tblW w:w="0" w:type="auto"/>
        <w:tblLook w:val="0020" w:firstRow="1" w:lastRow="0" w:firstColumn="0" w:lastColumn="0" w:noHBand="0" w:noVBand="0"/>
      </w:tblPr>
      <w:tblGrid>
        <w:gridCol w:w="1750"/>
        <w:gridCol w:w="1324"/>
        <w:gridCol w:w="4113"/>
      </w:tblGrid>
      <w:tr w:rsidR="008F4951" w14:paraId="24517F1E" w14:textId="77777777" w:rsidTr="008F4951">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14:paraId="416C011E" w14:textId="77777777" w:rsidR="008F4951" w:rsidRDefault="00000000">
            <w:pPr>
              <w:pStyle w:val="Compact"/>
            </w:pPr>
            <w:r>
              <w:rPr>
                <w:rFonts w:ascii="Arial" w:hAnsi="Arial"/>
              </w:rPr>
              <w:t>Column Name</w:t>
            </w:r>
          </w:p>
        </w:tc>
        <w:tc>
          <w:tcPr>
            <w:tcW w:w="0" w:type="auto"/>
            <w:tcBorders>
              <w:top w:val="single" w:sz="8" w:space="0" w:color="auto"/>
              <w:left w:val="single" w:sz="8" w:space="0" w:color="auto"/>
              <w:bottom w:val="single" w:sz="8" w:space="0" w:color="auto"/>
              <w:right w:val="single" w:sz="8" w:space="0" w:color="auto"/>
            </w:tcBorders>
          </w:tcPr>
          <w:p w14:paraId="6773B895" w14:textId="77777777" w:rsidR="008F4951" w:rsidRDefault="00000000">
            <w:pPr>
              <w:pStyle w:val="Compact"/>
            </w:pPr>
            <w:r>
              <w:rPr>
                <w:rFonts w:ascii="Arial" w:hAnsi="Arial"/>
              </w:rPr>
              <w:t>Data Type</w:t>
            </w:r>
          </w:p>
        </w:tc>
        <w:tc>
          <w:tcPr>
            <w:tcW w:w="0" w:type="auto"/>
            <w:tcBorders>
              <w:top w:val="single" w:sz="8" w:space="0" w:color="auto"/>
              <w:left w:val="single" w:sz="8" w:space="0" w:color="auto"/>
              <w:bottom w:val="single" w:sz="8" w:space="0" w:color="auto"/>
              <w:right w:val="single" w:sz="8" w:space="0" w:color="auto"/>
            </w:tcBorders>
          </w:tcPr>
          <w:p w14:paraId="5D7D206B" w14:textId="77777777" w:rsidR="008F4951" w:rsidRDefault="00000000">
            <w:pPr>
              <w:pStyle w:val="Compact"/>
            </w:pPr>
            <w:r>
              <w:rPr>
                <w:rFonts w:ascii="Arial" w:hAnsi="Arial"/>
              </w:rPr>
              <w:t>Description</w:t>
            </w:r>
          </w:p>
        </w:tc>
      </w:tr>
      <w:tr w:rsidR="008F4951" w14:paraId="160EDD93" w14:textId="77777777" w:rsidTr="008F4951">
        <w:tc>
          <w:tcPr>
            <w:tcW w:w="0" w:type="auto"/>
            <w:tcBorders>
              <w:top w:val="single" w:sz="8" w:space="0" w:color="auto"/>
              <w:left w:val="single" w:sz="8" w:space="0" w:color="auto"/>
              <w:bottom w:val="single" w:sz="8" w:space="0" w:color="auto"/>
              <w:right w:val="single" w:sz="8" w:space="0" w:color="auto"/>
            </w:tcBorders>
          </w:tcPr>
          <w:p w14:paraId="658657FF" w14:textId="77777777" w:rsidR="008F4951" w:rsidRDefault="00000000">
            <w:pPr>
              <w:pStyle w:val="Compact"/>
            </w:pPr>
            <w:r>
              <w:rPr>
                <w:rFonts w:ascii="Arial" w:hAnsi="Arial"/>
              </w:rPr>
              <w:t>subject_id</w:t>
            </w:r>
          </w:p>
        </w:tc>
        <w:tc>
          <w:tcPr>
            <w:tcW w:w="0" w:type="auto"/>
            <w:tcBorders>
              <w:top w:val="single" w:sz="8" w:space="0" w:color="auto"/>
              <w:left w:val="single" w:sz="8" w:space="0" w:color="auto"/>
              <w:bottom w:val="single" w:sz="8" w:space="0" w:color="auto"/>
              <w:right w:val="single" w:sz="8" w:space="0" w:color="auto"/>
            </w:tcBorders>
          </w:tcPr>
          <w:p w14:paraId="6DEAB105" w14:textId="77777777" w:rsidR="008F4951" w:rsidRDefault="00000000">
            <w:pPr>
              <w:pStyle w:val="Compact"/>
            </w:pPr>
            <w:r>
              <w:rPr>
                <w:rFonts w:ascii="Arial" w:hAnsi="Arial"/>
              </w:rPr>
              <w:t>INT</w:t>
            </w:r>
          </w:p>
        </w:tc>
        <w:tc>
          <w:tcPr>
            <w:tcW w:w="0" w:type="auto"/>
            <w:tcBorders>
              <w:top w:val="single" w:sz="8" w:space="0" w:color="auto"/>
              <w:left w:val="single" w:sz="8" w:space="0" w:color="auto"/>
              <w:bottom w:val="single" w:sz="8" w:space="0" w:color="auto"/>
              <w:right w:val="single" w:sz="8" w:space="0" w:color="auto"/>
            </w:tcBorders>
          </w:tcPr>
          <w:p w14:paraId="5F95EF6C" w14:textId="77777777" w:rsidR="008F4951" w:rsidRDefault="00000000">
            <w:pPr>
              <w:pStyle w:val="Compact"/>
            </w:pPr>
            <w:r>
              <w:rPr>
                <w:rFonts w:ascii="Arial" w:hAnsi="Arial"/>
              </w:rPr>
              <w:t>Patient identifier</w:t>
            </w:r>
          </w:p>
        </w:tc>
      </w:tr>
      <w:tr w:rsidR="008F4951" w14:paraId="75727296" w14:textId="77777777" w:rsidTr="008F4951">
        <w:tc>
          <w:tcPr>
            <w:tcW w:w="0" w:type="auto"/>
            <w:tcBorders>
              <w:top w:val="single" w:sz="8" w:space="0" w:color="auto"/>
              <w:left w:val="single" w:sz="8" w:space="0" w:color="auto"/>
              <w:bottom w:val="single" w:sz="8" w:space="0" w:color="auto"/>
              <w:right w:val="single" w:sz="8" w:space="0" w:color="auto"/>
            </w:tcBorders>
          </w:tcPr>
          <w:p w14:paraId="535713FD" w14:textId="77777777" w:rsidR="008F4951" w:rsidRDefault="00000000">
            <w:pPr>
              <w:pStyle w:val="Compact"/>
            </w:pPr>
            <w:r>
              <w:rPr>
                <w:rFonts w:ascii="Arial" w:hAnsi="Arial"/>
              </w:rPr>
              <w:t>hadm_id</w:t>
            </w:r>
          </w:p>
        </w:tc>
        <w:tc>
          <w:tcPr>
            <w:tcW w:w="0" w:type="auto"/>
            <w:tcBorders>
              <w:top w:val="single" w:sz="8" w:space="0" w:color="auto"/>
              <w:left w:val="single" w:sz="8" w:space="0" w:color="auto"/>
              <w:bottom w:val="single" w:sz="8" w:space="0" w:color="auto"/>
              <w:right w:val="single" w:sz="8" w:space="0" w:color="auto"/>
            </w:tcBorders>
          </w:tcPr>
          <w:p w14:paraId="4EA6A49B" w14:textId="77777777" w:rsidR="008F4951" w:rsidRDefault="00000000">
            <w:pPr>
              <w:pStyle w:val="Compact"/>
            </w:pPr>
            <w:r>
              <w:rPr>
                <w:rFonts w:ascii="Arial" w:hAnsi="Arial"/>
              </w:rPr>
              <w:t>INT</w:t>
            </w:r>
          </w:p>
        </w:tc>
        <w:tc>
          <w:tcPr>
            <w:tcW w:w="0" w:type="auto"/>
            <w:tcBorders>
              <w:top w:val="single" w:sz="8" w:space="0" w:color="auto"/>
              <w:left w:val="single" w:sz="8" w:space="0" w:color="auto"/>
              <w:bottom w:val="single" w:sz="8" w:space="0" w:color="auto"/>
              <w:right w:val="single" w:sz="8" w:space="0" w:color="auto"/>
            </w:tcBorders>
          </w:tcPr>
          <w:p w14:paraId="6A05A406" w14:textId="77777777" w:rsidR="008F4951" w:rsidRDefault="00000000">
            <w:pPr>
              <w:pStyle w:val="Compact"/>
            </w:pPr>
            <w:r>
              <w:rPr>
                <w:rFonts w:ascii="Arial" w:hAnsi="Arial"/>
              </w:rPr>
              <w:t>Hospital admission ID</w:t>
            </w:r>
          </w:p>
        </w:tc>
      </w:tr>
      <w:tr w:rsidR="008F4951" w14:paraId="6A7CFC42" w14:textId="77777777" w:rsidTr="008F4951">
        <w:tc>
          <w:tcPr>
            <w:tcW w:w="0" w:type="auto"/>
            <w:tcBorders>
              <w:top w:val="single" w:sz="8" w:space="0" w:color="auto"/>
              <w:left w:val="single" w:sz="8" w:space="0" w:color="auto"/>
              <w:bottom w:val="single" w:sz="8" w:space="0" w:color="auto"/>
              <w:right w:val="single" w:sz="8" w:space="0" w:color="auto"/>
            </w:tcBorders>
          </w:tcPr>
          <w:p w14:paraId="42A2E0B9" w14:textId="77777777" w:rsidR="008F4951" w:rsidRDefault="00000000">
            <w:pPr>
              <w:pStyle w:val="Compact"/>
            </w:pPr>
            <w:r>
              <w:rPr>
                <w:rFonts w:ascii="Arial" w:hAnsi="Arial"/>
              </w:rPr>
              <w:t>seq_num</w:t>
            </w:r>
          </w:p>
        </w:tc>
        <w:tc>
          <w:tcPr>
            <w:tcW w:w="0" w:type="auto"/>
            <w:tcBorders>
              <w:top w:val="single" w:sz="8" w:space="0" w:color="auto"/>
              <w:left w:val="single" w:sz="8" w:space="0" w:color="auto"/>
              <w:bottom w:val="single" w:sz="8" w:space="0" w:color="auto"/>
              <w:right w:val="single" w:sz="8" w:space="0" w:color="auto"/>
            </w:tcBorders>
          </w:tcPr>
          <w:p w14:paraId="7D93F956" w14:textId="77777777" w:rsidR="008F4951" w:rsidRDefault="00000000">
            <w:pPr>
              <w:pStyle w:val="Compact"/>
            </w:pPr>
            <w:r>
              <w:rPr>
                <w:rFonts w:ascii="Arial" w:hAnsi="Arial"/>
              </w:rPr>
              <w:t>INT</w:t>
            </w:r>
          </w:p>
        </w:tc>
        <w:tc>
          <w:tcPr>
            <w:tcW w:w="0" w:type="auto"/>
            <w:tcBorders>
              <w:top w:val="single" w:sz="8" w:space="0" w:color="auto"/>
              <w:left w:val="single" w:sz="8" w:space="0" w:color="auto"/>
              <w:bottom w:val="single" w:sz="8" w:space="0" w:color="auto"/>
              <w:right w:val="single" w:sz="8" w:space="0" w:color="auto"/>
            </w:tcBorders>
          </w:tcPr>
          <w:p w14:paraId="30D15A2B" w14:textId="77777777" w:rsidR="008F4951" w:rsidRDefault="00000000">
            <w:pPr>
              <w:pStyle w:val="Compact"/>
            </w:pPr>
            <w:r>
              <w:rPr>
                <w:rFonts w:ascii="Arial" w:hAnsi="Arial"/>
              </w:rPr>
              <w:t>Sequence number of diagnosis code</w:t>
            </w:r>
          </w:p>
        </w:tc>
      </w:tr>
      <w:tr w:rsidR="008F4951" w14:paraId="6A0C4021" w14:textId="77777777" w:rsidTr="008F4951">
        <w:tc>
          <w:tcPr>
            <w:tcW w:w="0" w:type="auto"/>
            <w:tcBorders>
              <w:top w:val="single" w:sz="8" w:space="0" w:color="auto"/>
              <w:left w:val="single" w:sz="8" w:space="0" w:color="auto"/>
              <w:bottom w:val="single" w:sz="8" w:space="0" w:color="auto"/>
              <w:right w:val="single" w:sz="8" w:space="0" w:color="auto"/>
            </w:tcBorders>
          </w:tcPr>
          <w:p w14:paraId="57E66B9B" w14:textId="77777777" w:rsidR="008F4951" w:rsidRDefault="00000000">
            <w:pPr>
              <w:pStyle w:val="Compact"/>
            </w:pPr>
            <w:r>
              <w:rPr>
                <w:rFonts w:ascii="Arial" w:hAnsi="Arial"/>
              </w:rPr>
              <w:t>icd9_code</w:t>
            </w:r>
          </w:p>
        </w:tc>
        <w:tc>
          <w:tcPr>
            <w:tcW w:w="0" w:type="auto"/>
            <w:tcBorders>
              <w:top w:val="single" w:sz="8" w:space="0" w:color="auto"/>
              <w:left w:val="single" w:sz="8" w:space="0" w:color="auto"/>
              <w:bottom w:val="single" w:sz="8" w:space="0" w:color="auto"/>
              <w:right w:val="single" w:sz="8" w:space="0" w:color="auto"/>
            </w:tcBorders>
          </w:tcPr>
          <w:p w14:paraId="3DBB0E46" w14:textId="77777777" w:rsidR="008F4951" w:rsidRDefault="00000000">
            <w:pPr>
              <w:pStyle w:val="Compact"/>
            </w:pPr>
            <w:r>
              <w:rPr>
                <w:rFonts w:ascii="Arial" w:hAnsi="Arial"/>
              </w:rPr>
              <w:t>STRING</w:t>
            </w:r>
          </w:p>
        </w:tc>
        <w:tc>
          <w:tcPr>
            <w:tcW w:w="0" w:type="auto"/>
            <w:tcBorders>
              <w:top w:val="single" w:sz="8" w:space="0" w:color="auto"/>
              <w:left w:val="single" w:sz="8" w:space="0" w:color="auto"/>
              <w:bottom w:val="single" w:sz="8" w:space="0" w:color="auto"/>
              <w:right w:val="single" w:sz="8" w:space="0" w:color="auto"/>
            </w:tcBorders>
          </w:tcPr>
          <w:p w14:paraId="4C1F5BA9" w14:textId="77777777" w:rsidR="008F4951" w:rsidRDefault="00000000">
            <w:pPr>
              <w:pStyle w:val="Compact"/>
            </w:pPr>
            <w:r>
              <w:rPr>
                <w:rFonts w:ascii="Arial" w:hAnsi="Arial"/>
              </w:rPr>
              <w:t>ICD-9 diagnosis code</w:t>
            </w:r>
          </w:p>
        </w:tc>
      </w:tr>
    </w:tbl>
    <w:p w14:paraId="730514BE" w14:textId="77777777" w:rsidR="008F4951" w:rsidRDefault="00000000">
      <w:pPr>
        <w:pStyle w:val="BodyText"/>
      </w:pPr>
      <w:r>
        <w:rPr>
          <w:rFonts w:ascii="Arial" w:hAnsi="Arial"/>
          <w:i/>
          <w:iCs/>
        </w:rPr>
        <w:t>Partitioning:</w:t>
      </w:r>
      <w:r>
        <w:rPr>
          <w:rFonts w:ascii="Arial" w:hAnsi="Arial"/>
        </w:rPr>
        <w:t xml:space="preserve"> Partitioned by </w:t>
      </w:r>
      <w:r>
        <w:rPr>
          <w:rFonts w:ascii="Arial" w:hAnsi="Arial"/>
          <w:b/>
          <w:bCs/>
        </w:rPr>
        <w:t>admission_year</w:t>
      </w:r>
      <w:r>
        <w:rPr>
          <w:rFonts w:ascii="Arial" w:hAnsi="Arial"/>
        </w:rPr>
        <w:t xml:space="preserve"> for temporal efficiency.</w:t>
      </w:r>
    </w:p>
    <w:p w14:paraId="24F9A64D" w14:textId="77777777" w:rsidR="008F4951" w:rsidRDefault="00000000">
      <w:pPr>
        <w:pStyle w:val="Heading3"/>
      </w:pPr>
      <w:bookmarkStart w:id="27" w:name="X12ba3fc717204fa39bf89cc4997db5ef592288f"/>
      <w:bookmarkEnd w:id="22"/>
      <w:bookmarkEnd w:id="26"/>
      <w:r>
        <w:rPr>
          <w:rFonts w:ascii="Arial" w:hAnsi="Arial"/>
          <w:sz w:val="36"/>
        </w:rPr>
        <w:t>Partitioning Strategies for Improved Query Performance</w:t>
      </w:r>
    </w:p>
    <w:p w14:paraId="186D9365" w14:textId="77777777" w:rsidR="008F4951" w:rsidRDefault="00000000">
      <w:pPr>
        <w:pStyle w:val="FirstParagraph"/>
      </w:pPr>
      <w:r>
        <w:rPr>
          <w:rFonts w:ascii="Arial" w:hAnsi="Arial"/>
        </w:rPr>
        <w:t>Partitioning is a form of data pruning that organizes table data into directories based on column values. Hive can skip non-relevant partitions during query execution, significantly improving performance by reducing I/O.</w:t>
      </w:r>
    </w:p>
    <w:p w14:paraId="3EBC3EBE" w14:textId="77777777" w:rsidR="008F4951" w:rsidRDefault="00000000">
      <w:pPr>
        <w:pStyle w:val="BodyText"/>
      </w:pPr>
      <w:r>
        <w:rPr>
          <w:rFonts w:ascii="Arial" w:hAnsi="Arial"/>
        </w:rPr>
        <w:t>Recommended partitioning columns in this healthcare context include:</w:t>
      </w:r>
    </w:p>
    <w:p w14:paraId="56BFC993" w14:textId="77777777" w:rsidR="008F4951" w:rsidRDefault="00000000">
      <w:pPr>
        <w:pStyle w:val="Compact"/>
        <w:numPr>
          <w:ilvl w:val="0"/>
          <w:numId w:val="30"/>
        </w:numPr>
      </w:pPr>
      <w:r>
        <w:rPr>
          <w:rFonts w:ascii="Arial" w:hAnsi="Arial"/>
          <w:b/>
          <w:bCs/>
        </w:rPr>
        <w:t>Admission Year:</w:t>
      </w:r>
      <w:r>
        <w:rPr>
          <w:rFonts w:ascii="Arial" w:hAnsi="Arial"/>
        </w:rPr>
        <w:t xml:space="preserve"> Extracted from admission or event timestamps (e.g., admissions.admit_time), enabling time-windowed queries for cohort or trend analysis.</w:t>
      </w:r>
    </w:p>
    <w:p w14:paraId="16A50258" w14:textId="77777777" w:rsidR="008F4951" w:rsidRDefault="00000000">
      <w:pPr>
        <w:pStyle w:val="Compact"/>
        <w:numPr>
          <w:ilvl w:val="0"/>
          <w:numId w:val="30"/>
        </w:numPr>
      </w:pPr>
      <w:r>
        <w:rPr>
          <w:rFonts w:ascii="Arial" w:hAnsi="Arial"/>
          <w:b/>
          <w:bCs/>
        </w:rPr>
        <w:t>Gender:</w:t>
      </w:r>
      <w:r>
        <w:rPr>
          <w:rFonts w:ascii="Arial" w:hAnsi="Arial"/>
        </w:rPr>
        <w:t xml:space="preserve"> For demographic stratifications in large clinical datasets.</w:t>
      </w:r>
    </w:p>
    <w:p w14:paraId="535799B2" w14:textId="77777777" w:rsidR="008F4951" w:rsidRDefault="00000000">
      <w:pPr>
        <w:pStyle w:val="Compact"/>
        <w:numPr>
          <w:ilvl w:val="0"/>
          <w:numId w:val="30"/>
        </w:numPr>
      </w:pPr>
      <w:r>
        <w:rPr>
          <w:rFonts w:ascii="Arial" w:hAnsi="Arial"/>
          <w:b/>
          <w:bCs/>
        </w:rPr>
        <w:t>Item or Test Type (itemid):</w:t>
      </w:r>
      <w:r>
        <w:rPr>
          <w:rFonts w:ascii="Arial" w:hAnsi="Arial"/>
        </w:rPr>
        <w:t xml:space="preserve"> To efficiently filter lab results or procedure events.</w:t>
      </w:r>
    </w:p>
    <w:p w14:paraId="62B0368D" w14:textId="77777777" w:rsidR="008F4951" w:rsidRDefault="00000000">
      <w:pPr>
        <w:pStyle w:val="FirstParagraph"/>
      </w:pPr>
      <w:r>
        <w:rPr>
          <w:rFonts w:ascii="Arial" w:hAnsi="Arial"/>
        </w:rPr>
        <w:t>Example of creating a partitioned table in Hive:</w:t>
      </w:r>
    </w:p>
    <w:p w14:paraId="1D29A6DA" w14:textId="77777777" w:rsidR="008F4951" w:rsidRDefault="00000000">
      <w:pPr>
        <w:pStyle w:val="SourceCode"/>
      </w:pPr>
      <w:r>
        <w:rPr>
          <w:rStyle w:val="VerbatimChar"/>
          <w:rFonts w:ascii="Courier New" w:hAnsi="Courier New"/>
          <w:sz w:val="20"/>
        </w:rPr>
        <w:t>CREATE EXTERNAL TABLE mimic_admissions (</w:t>
      </w:r>
      <w:r>
        <w:rPr>
          <w:rFonts w:ascii="Courier New" w:hAnsi="Courier New"/>
          <w:sz w:val="20"/>
        </w:rPr>
        <w:br/>
      </w:r>
      <w:r>
        <w:rPr>
          <w:rStyle w:val="VerbatimChar"/>
          <w:rFonts w:ascii="Courier New" w:hAnsi="Courier New"/>
          <w:sz w:val="20"/>
        </w:rPr>
        <w:t xml:space="preserve">  hadm_id INT,</w:t>
      </w:r>
      <w:r>
        <w:rPr>
          <w:rFonts w:ascii="Courier New" w:hAnsi="Courier New"/>
          <w:sz w:val="20"/>
        </w:rPr>
        <w:br/>
      </w:r>
      <w:r>
        <w:rPr>
          <w:rStyle w:val="VerbatimChar"/>
          <w:rFonts w:ascii="Courier New" w:hAnsi="Courier New"/>
          <w:sz w:val="20"/>
        </w:rPr>
        <w:t xml:space="preserve">  subject_id INT,</w:t>
      </w:r>
      <w:r>
        <w:rPr>
          <w:rFonts w:ascii="Courier New" w:hAnsi="Courier New"/>
          <w:sz w:val="20"/>
        </w:rPr>
        <w:br/>
      </w:r>
      <w:r>
        <w:rPr>
          <w:rStyle w:val="VerbatimChar"/>
          <w:rFonts w:ascii="Courier New" w:hAnsi="Courier New"/>
          <w:sz w:val="20"/>
        </w:rPr>
        <w:t xml:space="preserve">  admission_type STRING,</w:t>
      </w:r>
      <w:r>
        <w:rPr>
          <w:rFonts w:ascii="Courier New" w:hAnsi="Courier New"/>
          <w:sz w:val="20"/>
        </w:rPr>
        <w:br/>
      </w:r>
      <w:r>
        <w:rPr>
          <w:rStyle w:val="VerbatimChar"/>
          <w:rFonts w:ascii="Courier New" w:hAnsi="Courier New"/>
          <w:sz w:val="20"/>
        </w:rPr>
        <w:t xml:space="preserve">  admit_time TIMESTAMP,</w:t>
      </w:r>
      <w:r>
        <w:rPr>
          <w:rFonts w:ascii="Courier New" w:hAnsi="Courier New"/>
          <w:sz w:val="20"/>
        </w:rPr>
        <w:br/>
      </w:r>
      <w:r>
        <w:rPr>
          <w:rStyle w:val="VerbatimChar"/>
          <w:rFonts w:ascii="Courier New" w:hAnsi="Courier New"/>
          <w:sz w:val="20"/>
        </w:rPr>
        <w:t xml:space="preserve">  discharge_time TIMESTAMP,</w:t>
      </w:r>
      <w:r>
        <w:rPr>
          <w:rFonts w:ascii="Courier New" w:hAnsi="Courier New"/>
          <w:sz w:val="20"/>
        </w:rPr>
        <w:br/>
      </w:r>
      <w:r>
        <w:rPr>
          <w:rStyle w:val="VerbatimChar"/>
          <w:rFonts w:ascii="Courier New" w:hAnsi="Courier New"/>
          <w:sz w:val="20"/>
        </w:rPr>
        <w:t xml:space="preserve">  discharge_location STRING,</w:t>
      </w:r>
      <w:r>
        <w:rPr>
          <w:rFonts w:ascii="Courier New" w:hAnsi="Courier New"/>
          <w:sz w:val="20"/>
        </w:rPr>
        <w:br/>
      </w:r>
      <w:r>
        <w:rPr>
          <w:rStyle w:val="VerbatimChar"/>
          <w:rFonts w:ascii="Courier New" w:hAnsi="Courier New"/>
          <w:sz w:val="20"/>
        </w:rPr>
        <w:t xml:space="preserve">  insurance STRING,</w:t>
      </w:r>
      <w:r>
        <w:rPr>
          <w:rFonts w:ascii="Courier New" w:hAnsi="Courier New"/>
          <w:sz w:val="20"/>
        </w:rPr>
        <w:br/>
      </w:r>
      <w:r>
        <w:rPr>
          <w:rStyle w:val="VerbatimChar"/>
          <w:rFonts w:ascii="Courier New" w:hAnsi="Courier New"/>
          <w:sz w:val="20"/>
        </w:rPr>
        <w:t xml:space="preserve">  language STRING,</w:t>
      </w:r>
      <w:r>
        <w:rPr>
          <w:rFonts w:ascii="Courier New" w:hAnsi="Courier New"/>
          <w:sz w:val="20"/>
        </w:rPr>
        <w:br/>
      </w:r>
      <w:r>
        <w:rPr>
          <w:rStyle w:val="VerbatimChar"/>
          <w:rFonts w:ascii="Courier New" w:hAnsi="Courier New"/>
          <w:sz w:val="20"/>
        </w:rPr>
        <w:t xml:space="preserve">  ethnicity STRING</w:t>
      </w:r>
      <w:r>
        <w:rPr>
          <w:rFonts w:ascii="Courier New" w:hAnsi="Courier New"/>
          <w:sz w:val="20"/>
        </w:rPr>
        <w:br/>
      </w:r>
      <w:r>
        <w:rPr>
          <w:rStyle w:val="VerbatimChar"/>
          <w:rFonts w:ascii="Courier New" w:hAnsi="Courier New"/>
          <w:sz w:val="20"/>
        </w:rPr>
        <w:t>)</w:t>
      </w:r>
      <w:r>
        <w:rPr>
          <w:rFonts w:ascii="Courier New" w:hAnsi="Courier New"/>
          <w:sz w:val="20"/>
        </w:rPr>
        <w:br/>
      </w:r>
      <w:r>
        <w:rPr>
          <w:rStyle w:val="VerbatimChar"/>
          <w:rFonts w:ascii="Courier New" w:hAnsi="Courier New"/>
          <w:sz w:val="20"/>
        </w:rPr>
        <w:t>PARTITIONED BY (admission_year INT)</w:t>
      </w:r>
      <w:r>
        <w:rPr>
          <w:rFonts w:ascii="Courier New" w:hAnsi="Courier New"/>
          <w:sz w:val="20"/>
        </w:rPr>
        <w:br/>
      </w:r>
      <w:r>
        <w:rPr>
          <w:rStyle w:val="VerbatimChar"/>
          <w:rFonts w:ascii="Courier New" w:hAnsi="Courier New"/>
          <w:sz w:val="20"/>
        </w:rPr>
        <w:t>STORED AS PARQUET</w:t>
      </w:r>
      <w:r>
        <w:rPr>
          <w:rFonts w:ascii="Courier New" w:hAnsi="Courier New"/>
          <w:sz w:val="20"/>
        </w:rPr>
        <w:br/>
      </w:r>
      <w:r>
        <w:rPr>
          <w:rStyle w:val="VerbatimChar"/>
          <w:rFonts w:ascii="Courier New" w:hAnsi="Courier New"/>
          <w:sz w:val="20"/>
        </w:rPr>
        <w:t>LOCATION '/user/mimic/parquet/admissions/';</w:t>
      </w:r>
      <w:r>
        <w:rPr>
          <w:rFonts w:ascii="Courier New" w:hAnsi="Courier New"/>
          <w:sz w:val="20"/>
        </w:rPr>
        <w:br/>
      </w:r>
      <w:r>
        <w:rPr>
          <w:rStyle w:val="VerbatimChar"/>
          <w:rFonts w:ascii="Courier New" w:hAnsi="Courier New"/>
          <w:sz w:val="20"/>
        </w:rPr>
        <w:t xml:space="preserve">  </w:t>
      </w:r>
    </w:p>
    <w:p w14:paraId="61F2B4B0" w14:textId="77777777" w:rsidR="008F4951" w:rsidRDefault="00000000">
      <w:pPr>
        <w:pStyle w:val="Heading3"/>
      </w:pPr>
      <w:bookmarkStart w:id="28" w:name="X89ed699f398826eb14e156775d3f8070ca547d8"/>
      <w:bookmarkEnd w:id="27"/>
      <w:r>
        <w:rPr>
          <w:rFonts w:ascii="Arial" w:hAnsi="Arial"/>
          <w:sz w:val="36"/>
        </w:rPr>
        <w:lastRenderedPageBreak/>
        <w:t>Mapping Clinical Concepts into Hive Schema</w:t>
      </w:r>
    </w:p>
    <w:p w14:paraId="370AA652" w14:textId="77777777" w:rsidR="008F4951" w:rsidRDefault="00000000">
      <w:pPr>
        <w:pStyle w:val="FirstParagraph"/>
      </w:pPr>
      <w:r>
        <w:rPr>
          <w:rFonts w:ascii="Arial" w:hAnsi="Arial"/>
        </w:rPr>
        <w:t>The mapping between MIMIC-III sources and Hive tables is based on key clinical concepts interconnected through identifiers:</w:t>
      </w:r>
    </w:p>
    <w:p w14:paraId="2E9B5E39" w14:textId="77777777" w:rsidR="008F4951" w:rsidRDefault="00000000">
      <w:pPr>
        <w:pStyle w:val="Compact"/>
        <w:numPr>
          <w:ilvl w:val="0"/>
          <w:numId w:val="31"/>
        </w:numPr>
      </w:pPr>
      <w:r>
        <w:rPr>
          <w:rFonts w:ascii="Arial" w:hAnsi="Arial"/>
          <w:b/>
          <w:bCs/>
        </w:rPr>
        <w:t>Patient Demographics:</w:t>
      </w:r>
      <w:r>
        <w:rPr>
          <w:rFonts w:ascii="Arial" w:hAnsi="Arial"/>
        </w:rPr>
        <w:t xml:space="preserve"> Stored singularly in the </w:t>
      </w:r>
      <w:r>
        <w:rPr>
          <w:rStyle w:val="VerbatimChar"/>
          <w:rFonts w:ascii="Arial" w:hAnsi="Arial"/>
          <w:sz w:val="24"/>
        </w:rPr>
        <w:t>patients</w:t>
      </w:r>
      <w:r>
        <w:rPr>
          <w:rFonts w:ascii="Arial" w:hAnsi="Arial"/>
        </w:rPr>
        <w:t xml:space="preserve"> table keyed by </w:t>
      </w:r>
      <w:r>
        <w:rPr>
          <w:rStyle w:val="VerbatimChar"/>
          <w:rFonts w:ascii="Arial" w:hAnsi="Arial"/>
          <w:sz w:val="24"/>
        </w:rPr>
        <w:t>subject_id</w:t>
      </w:r>
      <w:r>
        <w:rPr>
          <w:rFonts w:ascii="Arial" w:hAnsi="Arial"/>
        </w:rPr>
        <w:t>.</w:t>
      </w:r>
    </w:p>
    <w:p w14:paraId="197A80A8" w14:textId="77777777" w:rsidR="008F4951" w:rsidRDefault="00000000">
      <w:pPr>
        <w:pStyle w:val="Compact"/>
        <w:numPr>
          <w:ilvl w:val="0"/>
          <w:numId w:val="31"/>
        </w:numPr>
      </w:pPr>
      <w:r>
        <w:rPr>
          <w:rFonts w:ascii="Arial" w:hAnsi="Arial"/>
          <w:b/>
          <w:bCs/>
        </w:rPr>
        <w:t>Hospital Admissions:</w:t>
      </w:r>
      <w:r>
        <w:rPr>
          <w:rFonts w:ascii="Arial" w:hAnsi="Arial"/>
        </w:rPr>
        <w:t xml:space="preserve"> Captured in </w:t>
      </w:r>
      <w:r>
        <w:rPr>
          <w:rStyle w:val="VerbatimChar"/>
          <w:rFonts w:ascii="Arial" w:hAnsi="Arial"/>
          <w:sz w:val="24"/>
        </w:rPr>
        <w:t>admissions</w:t>
      </w:r>
      <w:r>
        <w:rPr>
          <w:rFonts w:ascii="Arial" w:hAnsi="Arial"/>
        </w:rPr>
        <w:t xml:space="preserve"> table linked to patients via </w:t>
      </w:r>
      <w:r>
        <w:rPr>
          <w:rStyle w:val="VerbatimChar"/>
          <w:rFonts w:ascii="Arial" w:hAnsi="Arial"/>
          <w:sz w:val="24"/>
        </w:rPr>
        <w:t>subject_id</w:t>
      </w:r>
      <w:r>
        <w:rPr>
          <w:rFonts w:ascii="Arial" w:hAnsi="Arial"/>
        </w:rPr>
        <w:t xml:space="preserve">. Each admission uniquely identified by </w:t>
      </w:r>
      <w:r>
        <w:rPr>
          <w:rStyle w:val="VerbatimChar"/>
          <w:rFonts w:ascii="Arial" w:hAnsi="Arial"/>
          <w:sz w:val="24"/>
        </w:rPr>
        <w:t>hadm_id</w:t>
      </w:r>
      <w:r>
        <w:rPr>
          <w:rFonts w:ascii="Arial" w:hAnsi="Arial"/>
        </w:rPr>
        <w:t>.</w:t>
      </w:r>
    </w:p>
    <w:p w14:paraId="0BA67F9B" w14:textId="77777777" w:rsidR="008F4951" w:rsidRDefault="00000000">
      <w:pPr>
        <w:pStyle w:val="Compact"/>
        <w:numPr>
          <w:ilvl w:val="0"/>
          <w:numId w:val="31"/>
        </w:numPr>
      </w:pPr>
      <w:r>
        <w:rPr>
          <w:rFonts w:ascii="Arial" w:hAnsi="Arial"/>
          <w:b/>
          <w:bCs/>
        </w:rPr>
        <w:t>Clinical Events and Measurements:</w:t>
      </w:r>
      <w:r>
        <w:rPr>
          <w:rFonts w:ascii="Arial" w:hAnsi="Arial"/>
        </w:rPr>
        <w:t xml:space="preserve"> </w:t>
      </w:r>
      <w:r>
        <w:rPr>
          <w:rStyle w:val="VerbatimChar"/>
          <w:rFonts w:ascii="Arial" w:hAnsi="Arial"/>
          <w:sz w:val="24"/>
        </w:rPr>
        <w:t>labevents</w:t>
      </w:r>
      <w:r>
        <w:rPr>
          <w:rFonts w:ascii="Arial" w:hAnsi="Arial"/>
        </w:rPr>
        <w:t xml:space="preserve"> and similar tables include time-stamped records tied to admissions and patients through </w:t>
      </w:r>
      <w:r>
        <w:rPr>
          <w:rStyle w:val="VerbatimChar"/>
          <w:rFonts w:ascii="Arial" w:hAnsi="Arial"/>
          <w:sz w:val="24"/>
        </w:rPr>
        <w:t>hadm_id</w:t>
      </w:r>
      <w:r>
        <w:rPr>
          <w:rFonts w:ascii="Arial" w:hAnsi="Arial"/>
        </w:rPr>
        <w:t xml:space="preserve"> and </w:t>
      </w:r>
      <w:r>
        <w:rPr>
          <w:rStyle w:val="VerbatimChar"/>
          <w:rFonts w:ascii="Arial" w:hAnsi="Arial"/>
          <w:sz w:val="24"/>
        </w:rPr>
        <w:t>subject_id</w:t>
      </w:r>
      <w:r>
        <w:rPr>
          <w:rFonts w:ascii="Arial" w:hAnsi="Arial"/>
        </w:rPr>
        <w:t>.</w:t>
      </w:r>
    </w:p>
    <w:p w14:paraId="0D7A173B" w14:textId="77777777" w:rsidR="008F4951" w:rsidRDefault="00000000">
      <w:pPr>
        <w:pStyle w:val="Compact"/>
        <w:numPr>
          <w:ilvl w:val="0"/>
          <w:numId w:val="31"/>
        </w:numPr>
      </w:pPr>
      <w:r>
        <w:rPr>
          <w:rFonts w:ascii="Arial" w:hAnsi="Arial"/>
          <w:b/>
          <w:bCs/>
        </w:rPr>
        <w:t>Diagnoses and Procedures:</w:t>
      </w:r>
      <w:r>
        <w:rPr>
          <w:rFonts w:ascii="Arial" w:hAnsi="Arial"/>
        </w:rPr>
        <w:t xml:space="preserve"> Stored with reference to admissions, enabling analysis of outcomes or comorbidities across stays.</w:t>
      </w:r>
    </w:p>
    <w:p w14:paraId="1FD9F592" w14:textId="77777777" w:rsidR="008F4951" w:rsidRDefault="00000000">
      <w:pPr>
        <w:pStyle w:val="FirstParagraph"/>
      </w:pPr>
      <w:r>
        <w:rPr>
          <w:rFonts w:ascii="Arial" w:hAnsi="Arial"/>
        </w:rPr>
        <w:t>This relational structure allows efficient joins for comprehensive queries while maintaining modular data organization.</w:t>
      </w:r>
    </w:p>
    <w:p w14:paraId="07AEB24B" w14:textId="77777777" w:rsidR="008F4951" w:rsidRDefault="00000000">
      <w:pPr>
        <w:pStyle w:val="Heading3"/>
      </w:pPr>
      <w:bookmarkStart w:id="29" w:name="schema-evolution-techniques"/>
      <w:bookmarkEnd w:id="28"/>
      <w:r>
        <w:rPr>
          <w:rFonts w:ascii="Arial" w:hAnsi="Arial"/>
          <w:sz w:val="36"/>
        </w:rPr>
        <w:t>Schema Evolution Techniques</w:t>
      </w:r>
    </w:p>
    <w:p w14:paraId="53FA88F7" w14:textId="77777777" w:rsidR="008F4951" w:rsidRDefault="00000000">
      <w:pPr>
        <w:pStyle w:val="FirstParagraph"/>
      </w:pPr>
      <w:r>
        <w:rPr>
          <w:rFonts w:ascii="Arial" w:hAnsi="Arial"/>
        </w:rPr>
        <w:t>Clinical data models often evolve due to changes in data collection, clinical standards, or project scope. Hive supports schema evolution that allows adding or modifying columns without reprocessing all existing data, especially when using Parquet format.</w:t>
      </w:r>
    </w:p>
    <w:p w14:paraId="4D653B87" w14:textId="77777777" w:rsidR="008F4951" w:rsidRDefault="00000000">
      <w:pPr>
        <w:pStyle w:val="Compact"/>
        <w:numPr>
          <w:ilvl w:val="0"/>
          <w:numId w:val="32"/>
        </w:numPr>
      </w:pPr>
      <w:r>
        <w:rPr>
          <w:rFonts w:ascii="Arial" w:hAnsi="Arial"/>
          <w:b/>
          <w:bCs/>
        </w:rPr>
        <w:t>Add Columns:</w:t>
      </w:r>
      <w:r>
        <w:rPr>
          <w:rFonts w:ascii="Arial" w:hAnsi="Arial"/>
        </w:rPr>
        <w:t xml:space="preserve"> You can add nullable columns to existing Hive tables using </w:t>
      </w:r>
      <w:r>
        <w:rPr>
          <w:rStyle w:val="VerbatimChar"/>
          <w:rFonts w:ascii="Arial" w:hAnsi="Arial"/>
          <w:sz w:val="24"/>
        </w:rPr>
        <w:t>ALTER TABLE ... ADD COLUMNS</w:t>
      </w:r>
      <w:r>
        <w:rPr>
          <w:rFonts w:ascii="Arial" w:hAnsi="Arial"/>
        </w:rPr>
        <w:t xml:space="preserve"> command.</w:t>
      </w:r>
    </w:p>
    <w:p w14:paraId="3FA9950A" w14:textId="77777777" w:rsidR="008F4951" w:rsidRDefault="00000000">
      <w:pPr>
        <w:pStyle w:val="Compact"/>
        <w:numPr>
          <w:ilvl w:val="0"/>
          <w:numId w:val="32"/>
        </w:numPr>
      </w:pPr>
      <w:r>
        <w:rPr>
          <w:rFonts w:ascii="Arial" w:hAnsi="Arial"/>
          <w:b/>
          <w:bCs/>
        </w:rPr>
        <w:t>Modify Columns:</w:t>
      </w:r>
      <w:r>
        <w:rPr>
          <w:rFonts w:ascii="Arial" w:hAnsi="Arial"/>
        </w:rPr>
        <w:t xml:space="preserve"> Certain changes require careful planning since Hive has limited support for modifying column datatypes directly.</w:t>
      </w:r>
    </w:p>
    <w:p w14:paraId="67C78928" w14:textId="77777777" w:rsidR="008F4951" w:rsidRDefault="00000000">
      <w:pPr>
        <w:pStyle w:val="Compact"/>
        <w:numPr>
          <w:ilvl w:val="0"/>
          <w:numId w:val="32"/>
        </w:numPr>
      </w:pPr>
      <w:r>
        <w:rPr>
          <w:rFonts w:ascii="Arial" w:hAnsi="Arial"/>
          <w:b/>
          <w:bCs/>
        </w:rPr>
        <w:t>Maintain Backwards Compatibility:</w:t>
      </w:r>
      <w:r>
        <w:rPr>
          <w:rFonts w:ascii="Arial" w:hAnsi="Arial"/>
        </w:rPr>
        <w:t xml:space="preserve"> Avoid dropping columns or changing data types that break older queries until fully deprecated.</w:t>
      </w:r>
    </w:p>
    <w:p w14:paraId="6CE5AC47" w14:textId="77777777" w:rsidR="008F4951" w:rsidRDefault="00000000">
      <w:pPr>
        <w:pStyle w:val="FirstParagraph"/>
      </w:pPr>
      <w:r>
        <w:rPr>
          <w:rFonts w:ascii="Arial" w:hAnsi="Arial"/>
        </w:rPr>
        <w:t>Example:</w:t>
      </w:r>
    </w:p>
    <w:p w14:paraId="420F1D73" w14:textId="77777777" w:rsidR="008F4951" w:rsidRDefault="00000000">
      <w:pPr>
        <w:pStyle w:val="SourceCode"/>
      </w:pPr>
      <w:r>
        <w:rPr>
          <w:rStyle w:val="VerbatimChar"/>
          <w:rFonts w:ascii="Courier New" w:hAnsi="Courier New"/>
          <w:sz w:val="20"/>
        </w:rPr>
        <w:t>ALTER TABLE patients ADD COLUMNS (insurance STRING);</w:t>
      </w:r>
      <w:r>
        <w:rPr>
          <w:rFonts w:ascii="Courier New" w:hAnsi="Courier New"/>
          <w:sz w:val="20"/>
        </w:rPr>
        <w:br/>
      </w:r>
      <w:r>
        <w:rPr>
          <w:rStyle w:val="VerbatimChar"/>
          <w:rFonts w:ascii="Courier New" w:hAnsi="Courier New"/>
          <w:sz w:val="20"/>
        </w:rPr>
        <w:t xml:space="preserve">  </w:t>
      </w:r>
    </w:p>
    <w:p w14:paraId="58E98FC8" w14:textId="77777777" w:rsidR="008F4951" w:rsidRDefault="00000000">
      <w:pPr>
        <w:pStyle w:val="FirstParagraph"/>
      </w:pPr>
      <w:r>
        <w:rPr>
          <w:rFonts w:ascii="Arial" w:hAnsi="Arial"/>
        </w:rPr>
        <w:t>Using external tables backed by Parquet files decouples metadata changes from physical data, enabling incremental schema updates.</w:t>
      </w:r>
    </w:p>
    <w:p w14:paraId="133DBEAE" w14:textId="77777777" w:rsidR="008F4951" w:rsidRDefault="00000000">
      <w:pPr>
        <w:pStyle w:val="Heading2"/>
      </w:pPr>
      <w:bookmarkStart w:id="30" w:name="X3b8217d1889f3d80038b91fce1cc95b341c8619"/>
      <w:bookmarkEnd w:id="20"/>
      <w:bookmarkEnd w:id="29"/>
      <w:r>
        <w:rPr>
          <w:rFonts w:ascii="Arial" w:hAnsi="Arial"/>
          <w:sz w:val="40"/>
        </w:rPr>
        <w:t>Building the Big Data Pipeline Components</w:t>
      </w:r>
    </w:p>
    <w:p w14:paraId="42C8D694" w14:textId="77777777" w:rsidR="008F4951" w:rsidRDefault="00000000">
      <w:pPr>
        <w:pStyle w:val="FirstParagraph"/>
      </w:pPr>
      <w:r>
        <w:rPr>
          <w:rFonts w:ascii="Arial" w:hAnsi="Arial"/>
        </w:rPr>
        <w:t>The MIMIC-III big data pipeline is constructed from several interconnected components, each serving a specific role in processing and analyzing large-scale clinical data. This section details these core components: Hadoop for distributed storage, MapReduce for foundational batch processing, Hive for SQL-based data warehousing and analytics, Spark for faster, in-memory computation, and tools for real-time stream processing like Kafka and Flink. Understanding how these pieces fit together is crucial for leveraging the pipeline effectively for healthcare analytics.</w:t>
      </w:r>
    </w:p>
    <w:p w14:paraId="2DDCBC8A" w14:textId="77777777" w:rsidR="008F4951" w:rsidRDefault="00000000">
      <w:pPr>
        <w:pStyle w:val="BodyText"/>
      </w:pPr>
      <w:r>
        <w:rPr>
          <w:rFonts w:ascii="Arial" w:hAnsi="Arial"/>
        </w:rPr>
        <w:lastRenderedPageBreak/>
        <w:t>The architecture is designed to handle the volume, velocity, and variety of clinical data, enabling efficient data ingestion, storage, transformation, and query execution for both retrospective batch analysis and potential real-time monitoring applications.</w:t>
      </w:r>
    </w:p>
    <w:p w14:paraId="0839CCA2" w14:textId="77777777" w:rsidR="008F4951" w:rsidRDefault="00000000">
      <w:pPr>
        <w:pStyle w:val="Heading3"/>
      </w:pPr>
      <w:bookmarkStart w:id="31" w:name="hadoop-distributed-file-system-hdfs"/>
      <w:r>
        <w:rPr>
          <w:rFonts w:ascii="Arial" w:hAnsi="Arial"/>
          <w:sz w:val="36"/>
        </w:rPr>
        <w:t>Hadoop Distributed File System (HDFS)</w:t>
      </w:r>
    </w:p>
    <w:p w14:paraId="2C6C15CE" w14:textId="77777777" w:rsidR="008F4951" w:rsidRDefault="00000000">
      <w:pPr>
        <w:pStyle w:val="FirstParagraph"/>
      </w:pPr>
      <w:r>
        <w:rPr>
          <w:rFonts w:ascii="Arial" w:hAnsi="Arial"/>
        </w:rPr>
        <w:t>Hadoop's Distributed File System (HDFS) is the foundational storage layer of the pipeline. It provides a reliable and scalable way to store large datasets across a cluster of machines. Unlike traditional file systems, HDFS is designed to store very large files (gigabytes to terabytes) across multiple nodes, offering high throughput access to data and fault tolerance.</w:t>
      </w:r>
    </w:p>
    <w:p w14:paraId="498D4718" w14:textId="77777777" w:rsidR="008F4951" w:rsidRDefault="00000000">
      <w:pPr>
        <w:pStyle w:val="BodyText"/>
      </w:pPr>
      <w:r>
        <w:rPr>
          <w:rFonts w:ascii="Arial" w:hAnsi="Arial"/>
        </w:rPr>
        <w:t>For the MIMIC-III project, cleaned and preprocessed data, primarily in columnar formats like Parquet, is stored in HDFS. Data files are broken into blocks, typically 128 MB or 256 MB, and distributed across the cluster's DataNodes. Each block is replicated (usually three times by default) on different nodes to ensure data availability even if a DataNode fails. The Namenode keeps track of the metadata, mapping file paths to their HDFS block locations and replicas.</w:t>
      </w:r>
    </w:p>
    <w:p w14:paraId="4BED3398" w14:textId="77777777" w:rsidR="008F4951" w:rsidRDefault="00000000">
      <w:pPr>
        <w:pStyle w:val="BodyText"/>
      </w:pPr>
      <w:r>
        <w:rPr>
          <w:rFonts w:ascii="Arial" w:hAnsi="Arial"/>
        </w:rPr>
        <w:t xml:space="preserve">As described in the </w:t>
      </w:r>
      <w:hyperlink w:anchor="setting-up-the-development-environment">
        <w:r>
          <w:rPr>
            <w:rStyle w:val="Hyperlink"/>
          </w:rPr>
          <w:t>Setting up the Development Environment</w:t>
        </w:r>
      </w:hyperlink>
      <w:r>
        <w:rPr>
          <w:rFonts w:ascii="Arial" w:hAnsi="Arial"/>
        </w:rPr>
        <w:t xml:space="preserve"> section, we created specific directories in HDFS to store the MIMIC-III data, such as </w:t>
      </w:r>
      <w:r>
        <w:rPr>
          <w:rStyle w:val="VerbatimChar"/>
          <w:rFonts w:ascii="Arial" w:hAnsi="Arial"/>
          <w:sz w:val="24"/>
        </w:rPr>
        <w:t>/user/mimic/parquet/</w:t>
      </w:r>
      <w:r>
        <w:rPr>
          <w:rFonts w:ascii="Arial" w:hAnsi="Arial"/>
        </w:rPr>
        <w:t xml:space="preserve">. For example, the processed </w:t>
      </w:r>
      <w:r>
        <w:rPr>
          <w:rStyle w:val="VerbatimChar"/>
          <w:rFonts w:ascii="Arial" w:hAnsi="Arial"/>
          <w:sz w:val="24"/>
        </w:rPr>
        <w:t>patients</w:t>
      </w:r>
      <w:r>
        <w:rPr>
          <w:rFonts w:ascii="Arial" w:hAnsi="Arial"/>
        </w:rPr>
        <w:t xml:space="preserve"> data in Parquet format would reside in </w:t>
      </w:r>
      <w:r>
        <w:rPr>
          <w:rStyle w:val="VerbatimChar"/>
          <w:rFonts w:ascii="Arial" w:hAnsi="Arial"/>
          <w:sz w:val="24"/>
        </w:rPr>
        <w:t>/user/mimic/parquet/patients/</w:t>
      </w:r>
      <w:r>
        <w:rPr>
          <w:rFonts w:ascii="Arial" w:hAnsi="Arial"/>
        </w:rPr>
        <w:t>. This distribution allows compute frameworks like MapReduce, Hive, and Spark to process data in parallel across the cluster by moving computation closer to the data blocks.</w:t>
      </w:r>
    </w:p>
    <w:p w14:paraId="65E119D2" w14:textId="77777777" w:rsidR="008F4951" w:rsidRDefault="00000000">
      <w:pPr>
        <w:pStyle w:val="Heading3"/>
      </w:pPr>
      <w:bookmarkStart w:id="32" w:name="mapreduce-for-batch-processing"/>
      <w:bookmarkEnd w:id="31"/>
      <w:r>
        <w:rPr>
          <w:rFonts w:ascii="Arial" w:hAnsi="Arial"/>
          <w:sz w:val="36"/>
        </w:rPr>
        <w:t>MapReduce for Batch Processing</w:t>
      </w:r>
    </w:p>
    <w:p w14:paraId="07A871B2" w14:textId="77777777" w:rsidR="008F4951" w:rsidRDefault="00000000">
      <w:pPr>
        <w:pStyle w:val="FirstParagraph"/>
      </w:pPr>
      <w:r>
        <w:rPr>
          <w:rFonts w:ascii="Arial" w:hAnsi="Arial"/>
        </w:rPr>
        <w:t>MapReduce is Hadoop's original programming model for distributed batch processing. It processes data in two main phases: the Map phase, where data is processed in parallel across nodes, and the Reduce phase, where results from the Map phase are aggregated. While newer frameworks like Spark have gained popularity for their speed, understanding MapReduce provides insight into the core principles of distributed computation.</w:t>
      </w:r>
    </w:p>
    <w:p w14:paraId="641E7C6C" w14:textId="77777777" w:rsidR="008F4951" w:rsidRDefault="00000000">
      <w:pPr>
        <w:pStyle w:val="BodyText"/>
      </w:pPr>
      <w:r>
        <w:rPr>
          <w:rFonts w:ascii="Arial" w:hAnsi="Arial"/>
        </w:rPr>
        <w:t>In the context of MIMIC-III, a simple MapReduce workflow could be used for tasks like calculating the average patient age.</w:t>
      </w:r>
    </w:p>
    <w:p w14:paraId="0098355F" w14:textId="77777777" w:rsidR="008F4951" w:rsidRDefault="00000000">
      <w:pPr>
        <w:pStyle w:val="BodyText"/>
      </w:pPr>
      <w:r>
        <w:rPr>
          <w:rFonts w:ascii="Arial" w:hAnsi="Arial"/>
          <w:b/>
          <w:bCs/>
        </w:rPr>
        <w:t>Example Workflow: Calculating Average Patient Age</w:t>
      </w:r>
    </w:p>
    <w:p w14:paraId="6A4433D5" w14:textId="77777777" w:rsidR="008F4951" w:rsidRDefault="00000000">
      <w:pPr>
        <w:pStyle w:val="Compact"/>
        <w:numPr>
          <w:ilvl w:val="0"/>
          <w:numId w:val="33"/>
        </w:numPr>
      </w:pPr>
      <w:r>
        <w:rPr>
          <w:rFonts w:ascii="Arial" w:hAnsi="Arial"/>
          <w:b/>
          <w:bCs/>
        </w:rPr>
        <w:t>Input:</w:t>
      </w:r>
      <w:r>
        <w:rPr>
          <w:rFonts w:ascii="Arial" w:hAnsi="Arial"/>
        </w:rPr>
        <w:t xml:space="preserve"> The </w:t>
      </w:r>
      <w:r>
        <w:rPr>
          <w:rStyle w:val="VerbatimChar"/>
          <w:rFonts w:ascii="Arial" w:hAnsi="Arial"/>
          <w:sz w:val="24"/>
        </w:rPr>
        <w:t>patients</w:t>
      </w:r>
      <w:r>
        <w:rPr>
          <w:rFonts w:ascii="Arial" w:hAnsi="Arial"/>
        </w:rPr>
        <w:t xml:space="preserve"> dataset stored in HDFS, containing columns like </w:t>
      </w:r>
      <w:r>
        <w:rPr>
          <w:rStyle w:val="VerbatimChar"/>
          <w:rFonts w:ascii="Arial" w:hAnsi="Arial"/>
          <w:sz w:val="24"/>
        </w:rPr>
        <w:t>subject_id</w:t>
      </w:r>
      <w:r>
        <w:rPr>
          <w:rFonts w:ascii="Arial" w:hAnsi="Arial"/>
        </w:rPr>
        <w:t xml:space="preserve"> and </w:t>
      </w:r>
      <w:r>
        <w:rPr>
          <w:rStyle w:val="VerbatimChar"/>
          <w:rFonts w:ascii="Arial" w:hAnsi="Arial"/>
          <w:sz w:val="24"/>
        </w:rPr>
        <w:t>dob</w:t>
      </w:r>
      <w:r>
        <w:rPr>
          <w:rFonts w:ascii="Arial" w:hAnsi="Arial"/>
        </w:rPr>
        <w:t xml:space="preserve"> (Date of Birth).</w:t>
      </w:r>
    </w:p>
    <w:p w14:paraId="558566AB" w14:textId="77777777" w:rsidR="008F4951" w:rsidRDefault="00000000">
      <w:pPr>
        <w:pStyle w:val="Compact"/>
        <w:numPr>
          <w:ilvl w:val="0"/>
          <w:numId w:val="33"/>
        </w:numPr>
      </w:pPr>
      <w:r>
        <w:rPr>
          <w:rFonts w:ascii="Arial" w:hAnsi="Arial"/>
          <w:b/>
          <w:bCs/>
        </w:rPr>
        <w:t>Map Phase:</w:t>
      </w:r>
    </w:p>
    <w:p w14:paraId="79C08FD3" w14:textId="77777777" w:rsidR="008F4951" w:rsidRDefault="00000000">
      <w:pPr>
        <w:pStyle w:val="Compact"/>
        <w:numPr>
          <w:ilvl w:val="1"/>
          <w:numId w:val="34"/>
        </w:numPr>
      </w:pPr>
      <w:r>
        <w:rPr>
          <w:rFonts w:ascii="Arial" w:hAnsi="Arial"/>
        </w:rPr>
        <w:t xml:space="preserve">Each mapper reads a block of the </w:t>
      </w:r>
      <w:r>
        <w:rPr>
          <w:rStyle w:val="VerbatimChar"/>
          <w:rFonts w:ascii="Arial" w:hAnsi="Arial"/>
          <w:sz w:val="24"/>
        </w:rPr>
        <w:t>patients</w:t>
      </w:r>
      <w:r>
        <w:rPr>
          <w:rFonts w:ascii="Arial" w:hAnsi="Arial"/>
        </w:rPr>
        <w:t xml:space="preserve"> data.</w:t>
      </w:r>
    </w:p>
    <w:p w14:paraId="6B5A8C75" w14:textId="77777777" w:rsidR="008F4951" w:rsidRDefault="00000000">
      <w:pPr>
        <w:pStyle w:val="Compact"/>
        <w:numPr>
          <w:ilvl w:val="1"/>
          <w:numId w:val="34"/>
        </w:numPr>
      </w:pPr>
      <w:r>
        <w:rPr>
          <w:rFonts w:ascii="Arial" w:hAnsi="Arial"/>
        </w:rPr>
        <w:t xml:space="preserve">For each patient record, the mapper extracts the </w:t>
      </w:r>
      <w:r>
        <w:rPr>
          <w:rStyle w:val="VerbatimChar"/>
          <w:rFonts w:ascii="Arial" w:hAnsi="Arial"/>
          <w:sz w:val="24"/>
        </w:rPr>
        <w:t>dob</w:t>
      </w:r>
      <w:r>
        <w:rPr>
          <w:rFonts w:ascii="Arial" w:hAnsi="Arial"/>
        </w:rPr>
        <w:t>.</w:t>
      </w:r>
    </w:p>
    <w:p w14:paraId="0BCB599F" w14:textId="77777777" w:rsidR="008F4951" w:rsidRDefault="00000000">
      <w:pPr>
        <w:pStyle w:val="Compact"/>
        <w:numPr>
          <w:ilvl w:val="1"/>
          <w:numId w:val="34"/>
        </w:numPr>
      </w:pPr>
      <w:r>
        <w:rPr>
          <w:rFonts w:ascii="Arial" w:hAnsi="Arial"/>
        </w:rPr>
        <w:t xml:space="preserve">It calculates the age based on the </w:t>
      </w:r>
      <w:r>
        <w:rPr>
          <w:rStyle w:val="VerbatimChar"/>
          <w:rFonts w:ascii="Arial" w:hAnsi="Arial"/>
          <w:sz w:val="24"/>
        </w:rPr>
        <w:t>dob</w:t>
      </w:r>
      <w:r>
        <w:rPr>
          <w:rFonts w:ascii="Arial" w:hAnsi="Arial"/>
        </w:rPr>
        <w:t xml:space="preserve"> and a reference date (e.g., the current date or the year of admission for standardisation). A potential issue is that MIMIC-III uses shifted dates for privacy, so calculating exact </w:t>
      </w:r>
      <w:r>
        <w:rPr>
          <w:rFonts w:ascii="Arial" w:hAnsi="Arial"/>
        </w:rPr>
        <w:lastRenderedPageBreak/>
        <w:t xml:space="preserve">age requires careful handling or approximation based on provided age groups or year of birth. Assuming we can derive a numerical age, the mapper outputs a key-value pair: </w:t>
      </w:r>
      <w:r>
        <w:rPr>
          <w:rStyle w:val="VerbatimChar"/>
          <w:rFonts w:ascii="Arial" w:hAnsi="Arial"/>
          <w:sz w:val="24"/>
        </w:rPr>
        <w:t>&lt;"age", patient_age&gt;</w:t>
      </w:r>
      <w:r>
        <w:rPr>
          <w:rFonts w:ascii="Arial" w:hAnsi="Arial"/>
        </w:rPr>
        <w:t xml:space="preserve">. Alternatively, to calculate the sum and count, it might output </w:t>
      </w:r>
      <w:r>
        <w:rPr>
          <w:rStyle w:val="VerbatimChar"/>
          <w:rFonts w:ascii="Arial" w:hAnsi="Arial"/>
          <w:sz w:val="24"/>
        </w:rPr>
        <w:t>&lt;"sum_count", {age: patient_age, count: 1}&gt;</w:t>
      </w:r>
      <w:r>
        <w:rPr>
          <w:rFonts w:ascii="Arial" w:hAnsi="Arial"/>
        </w:rPr>
        <w:t>.</w:t>
      </w:r>
    </w:p>
    <w:p w14:paraId="1339D8A5" w14:textId="77777777" w:rsidR="008F4951" w:rsidRDefault="00000000">
      <w:pPr>
        <w:pStyle w:val="Compact"/>
        <w:numPr>
          <w:ilvl w:val="0"/>
          <w:numId w:val="33"/>
        </w:numPr>
      </w:pPr>
      <w:r>
        <w:rPr>
          <w:rFonts w:ascii="Arial" w:hAnsi="Arial"/>
          <w:b/>
          <w:bCs/>
        </w:rPr>
        <w:t>Shuffle and Sort Phase:</w:t>
      </w:r>
      <w:r>
        <w:rPr>
          <w:rFonts w:ascii="Arial" w:hAnsi="Arial"/>
        </w:rPr>
        <w:t xml:space="preserve"> Intermediate key-value pairs are grouped by key (e.g., all pairs with the key "age" or "sum_count" are sent to the same reducer).</w:t>
      </w:r>
    </w:p>
    <w:p w14:paraId="2D38E80B" w14:textId="77777777" w:rsidR="008F4951" w:rsidRDefault="00000000">
      <w:pPr>
        <w:pStyle w:val="Compact"/>
        <w:numPr>
          <w:ilvl w:val="0"/>
          <w:numId w:val="33"/>
        </w:numPr>
      </w:pPr>
      <w:r>
        <w:rPr>
          <w:rFonts w:ascii="Arial" w:hAnsi="Arial"/>
          <w:b/>
          <w:bCs/>
        </w:rPr>
        <w:t>Reduce Phase:</w:t>
      </w:r>
    </w:p>
    <w:p w14:paraId="7B2AA703" w14:textId="77777777" w:rsidR="008F4951" w:rsidRDefault="00000000">
      <w:pPr>
        <w:pStyle w:val="Compact"/>
        <w:numPr>
          <w:ilvl w:val="1"/>
          <w:numId w:val="35"/>
        </w:numPr>
      </w:pPr>
      <w:r>
        <w:rPr>
          <w:rFonts w:ascii="Arial" w:hAnsi="Arial"/>
        </w:rPr>
        <w:t>A reducer receives all age values (or sum/count pairs).</w:t>
      </w:r>
    </w:p>
    <w:p w14:paraId="2E56270F" w14:textId="77777777" w:rsidR="008F4951" w:rsidRDefault="00000000">
      <w:pPr>
        <w:pStyle w:val="Compact"/>
        <w:numPr>
          <w:ilvl w:val="1"/>
          <w:numId w:val="35"/>
        </w:numPr>
      </w:pPr>
      <w:r>
        <w:rPr>
          <w:rFonts w:ascii="Arial" w:hAnsi="Arial"/>
        </w:rPr>
        <w:t>It sums up all ages and counts the total number of patients.</w:t>
      </w:r>
    </w:p>
    <w:p w14:paraId="3A2545CA" w14:textId="77777777" w:rsidR="008F4951" w:rsidRDefault="00000000">
      <w:pPr>
        <w:pStyle w:val="Compact"/>
        <w:numPr>
          <w:ilvl w:val="1"/>
          <w:numId w:val="35"/>
        </w:numPr>
      </w:pPr>
      <w:r>
        <w:rPr>
          <w:rFonts w:ascii="Arial" w:hAnsi="Arial"/>
        </w:rPr>
        <w:t>It calculates the average age (\begin{math} \text{Average Age} = \frac{\text{Sum of Ages}}{\text{Total Count}} \end{math}).</w:t>
      </w:r>
    </w:p>
    <w:p w14:paraId="42F319F8" w14:textId="77777777" w:rsidR="008F4951" w:rsidRDefault="00000000">
      <w:pPr>
        <w:pStyle w:val="Compact"/>
        <w:numPr>
          <w:ilvl w:val="0"/>
          <w:numId w:val="33"/>
        </w:numPr>
      </w:pPr>
      <w:r>
        <w:rPr>
          <w:rFonts w:ascii="Arial" w:hAnsi="Arial"/>
          <w:b/>
          <w:bCs/>
        </w:rPr>
        <w:t>Output:</w:t>
      </w:r>
      <w:r>
        <w:rPr>
          <w:rFonts w:ascii="Arial" w:hAnsi="Arial"/>
        </w:rPr>
        <w:t xml:space="preserve"> The final average age is written back to HDFS.</w:t>
      </w:r>
    </w:p>
    <w:p w14:paraId="033812CB" w14:textId="77777777" w:rsidR="008F4951" w:rsidRDefault="00000000">
      <w:pPr>
        <w:pStyle w:val="FirstParagraph"/>
      </w:pPr>
      <w:r>
        <w:rPr>
          <w:rFonts w:ascii="Arial" w:hAnsi="Arial"/>
        </w:rPr>
        <w:t>While this example is conceptually simple, MapReduce can perform complex aggregations and transformations on large datasets. However, its multi-stage disk-based approach can be slower than in-memory frameworks for iterative processes or interactive querying.</w:t>
      </w:r>
    </w:p>
    <w:p w14:paraId="1935A51A" w14:textId="77777777" w:rsidR="008F4951" w:rsidRDefault="00000000">
      <w:pPr>
        <w:pStyle w:val="Heading3"/>
      </w:pPr>
      <w:bookmarkStart w:id="33" w:name="hive-for-batch-analytics-with-hiveql"/>
      <w:bookmarkEnd w:id="32"/>
      <w:r>
        <w:rPr>
          <w:rFonts w:ascii="Arial" w:hAnsi="Arial"/>
          <w:sz w:val="36"/>
        </w:rPr>
        <w:t>Hive for Batch Analytics with HiveQL</w:t>
      </w:r>
    </w:p>
    <w:p w14:paraId="3A0BA87F" w14:textId="77777777" w:rsidR="008F4951" w:rsidRDefault="00000000">
      <w:pPr>
        <w:pStyle w:val="FirstParagraph"/>
      </w:pPr>
      <w:r>
        <w:rPr>
          <w:rFonts w:ascii="Arial" w:hAnsi="Arial"/>
        </w:rPr>
        <w:t>Apache Hive is a data warehousing system built on top of Hadoop. It provides an SQL-like interface called HiveQL, allowing users familiar with SQL to query and analyze large datasets stored in HDFS without writing complex MapReduce or Spark code. Hive translates HiveQL queries into executable jobs (MapReduce, Tez, or Spark) that run on the Hadoop cluster.</w:t>
      </w:r>
    </w:p>
    <w:p w14:paraId="6C4BD6A4" w14:textId="77777777" w:rsidR="008F4951" w:rsidRDefault="00000000">
      <w:pPr>
        <w:pStyle w:val="BodyText"/>
      </w:pPr>
      <w:r>
        <w:rPr>
          <w:rFonts w:ascii="Arial" w:hAnsi="Arial"/>
        </w:rPr>
        <w:t xml:space="preserve">Hive is primarily used for batch processing tasks on structured data. We use Hive to define schemas for the MIMIC-III data stored in HDFS, enabling complex analytical queries. As detailed in the </w:t>
      </w:r>
      <w:hyperlink w:anchor="data-modeling-and-schema-design-in-hive">
        <w:r>
          <w:rPr>
            <w:rStyle w:val="Hyperlink"/>
          </w:rPr>
          <w:t>Data Modeling and Schema Design in Hive</w:t>
        </w:r>
      </w:hyperlink>
      <w:r>
        <w:rPr>
          <w:rFonts w:ascii="Arial" w:hAnsi="Arial"/>
        </w:rPr>
        <w:t xml:space="preserve"> section, we define tables for patients, admissions, lab events, and diagnoses.</w:t>
      </w:r>
    </w:p>
    <w:p w14:paraId="34764EDC" w14:textId="77777777" w:rsidR="008F4951" w:rsidRDefault="00000000">
      <w:pPr>
        <w:pStyle w:val="BodyText"/>
      </w:pPr>
      <w:r>
        <w:rPr>
          <w:rFonts w:ascii="Arial" w:hAnsi="Arial"/>
          <w:b/>
          <w:bCs/>
        </w:rPr>
        <w:t>Example Batch Queries using HiveQL:</w:t>
      </w:r>
    </w:p>
    <w:p w14:paraId="39BC1C5F" w14:textId="77777777" w:rsidR="008F4951" w:rsidRDefault="00000000">
      <w:pPr>
        <w:pStyle w:val="Heading4"/>
      </w:pPr>
      <w:bookmarkStart w:id="34" w:name="calculating-average-length-of-stay-los"/>
      <w:r>
        <w:rPr>
          <w:rFonts w:ascii="Arial" w:hAnsi="Arial"/>
          <w:sz w:val="32"/>
        </w:rPr>
        <w:t>Calculating Average Length of Stay (LOS)</w:t>
      </w:r>
    </w:p>
    <w:p w14:paraId="0099492C" w14:textId="77777777" w:rsidR="008F4951" w:rsidRDefault="00000000">
      <w:pPr>
        <w:pStyle w:val="FirstParagraph"/>
      </w:pPr>
      <w:r>
        <w:rPr>
          <w:rFonts w:ascii="Arial" w:hAnsi="Arial"/>
        </w:rPr>
        <w:t xml:space="preserve">Length of Stay is a key metric in healthcare analytics. It can be calculated from the </w:t>
      </w:r>
      <w:r>
        <w:rPr>
          <w:rStyle w:val="VerbatimChar"/>
          <w:rFonts w:ascii="Arial" w:hAnsi="Arial"/>
          <w:sz w:val="24"/>
        </w:rPr>
        <w:t>admit_time</w:t>
      </w:r>
      <w:r>
        <w:rPr>
          <w:rFonts w:ascii="Arial" w:hAnsi="Arial"/>
        </w:rPr>
        <w:t xml:space="preserve"> and </w:t>
      </w:r>
      <w:r>
        <w:rPr>
          <w:rStyle w:val="VerbatimChar"/>
          <w:rFonts w:ascii="Arial" w:hAnsi="Arial"/>
          <w:sz w:val="24"/>
        </w:rPr>
        <w:t>discharge_time</w:t>
      </w:r>
      <w:r>
        <w:rPr>
          <w:rFonts w:ascii="Arial" w:hAnsi="Arial"/>
        </w:rPr>
        <w:t xml:space="preserve"> in the </w:t>
      </w:r>
      <w:r>
        <w:rPr>
          <w:rStyle w:val="VerbatimChar"/>
          <w:rFonts w:ascii="Arial" w:hAnsi="Arial"/>
          <w:sz w:val="24"/>
        </w:rPr>
        <w:t>admissions</w:t>
      </w:r>
      <w:r>
        <w:rPr>
          <w:rFonts w:ascii="Arial" w:hAnsi="Arial"/>
        </w:rPr>
        <w:t xml:space="preserve"> table.</w:t>
      </w:r>
    </w:p>
    <w:p w14:paraId="1398DC9A" w14:textId="77777777" w:rsidR="008F4951" w:rsidRDefault="00000000">
      <w:pPr>
        <w:pStyle w:val="SourceCode"/>
      </w:pPr>
      <w:r>
        <w:rPr>
          <w:rStyle w:val="VerbatimChar"/>
          <w:rFonts w:ascii="Courier New" w:hAnsi="Courier New"/>
          <w:sz w:val="20"/>
        </w:rPr>
        <w:t>SELECT</w:t>
      </w:r>
      <w:r>
        <w:rPr>
          <w:rFonts w:ascii="Courier New" w:hAnsi="Courier New"/>
          <w:sz w:val="20"/>
        </w:rPr>
        <w:br/>
      </w:r>
      <w:r>
        <w:rPr>
          <w:rStyle w:val="VerbatimChar"/>
          <w:rFonts w:ascii="Courier New" w:hAnsi="Courier New"/>
          <w:sz w:val="20"/>
        </w:rPr>
        <w:t xml:space="preserve">    AVG(unix_timestamp(discharge_time) - unix_timestamp(admit_time)) / (60 * 60 * 24) AS average_los_days</w:t>
      </w:r>
      <w:r>
        <w:rPr>
          <w:rFonts w:ascii="Courier New" w:hAnsi="Courier New"/>
          <w:sz w:val="20"/>
        </w:rPr>
        <w:br/>
      </w:r>
      <w:r>
        <w:rPr>
          <w:rStyle w:val="VerbatimChar"/>
          <w:rFonts w:ascii="Courier New" w:hAnsi="Courier New"/>
          <w:sz w:val="20"/>
        </w:rPr>
        <w:t>FROM</w:t>
      </w:r>
      <w:r>
        <w:rPr>
          <w:rFonts w:ascii="Courier New" w:hAnsi="Courier New"/>
          <w:sz w:val="20"/>
        </w:rPr>
        <w:br/>
      </w:r>
      <w:r>
        <w:rPr>
          <w:rStyle w:val="VerbatimChar"/>
          <w:rFonts w:ascii="Courier New" w:hAnsi="Courier New"/>
          <w:sz w:val="20"/>
        </w:rPr>
        <w:t xml:space="preserve">    mimic_admissions;</w:t>
      </w:r>
      <w:r>
        <w:rPr>
          <w:rFonts w:ascii="Courier New" w:hAnsi="Courier New"/>
          <w:sz w:val="20"/>
        </w:rPr>
        <w:br/>
      </w:r>
      <w:r>
        <w:rPr>
          <w:rStyle w:val="VerbatimChar"/>
          <w:rFonts w:ascii="Courier New" w:hAnsi="Courier New"/>
          <w:sz w:val="20"/>
        </w:rPr>
        <w:t xml:space="preserve">    </w:t>
      </w:r>
    </w:p>
    <w:p w14:paraId="6A53BB96" w14:textId="77777777" w:rsidR="008F4951" w:rsidRDefault="00000000">
      <w:pPr>
        <w:pStyle w:val="FirstParagraph"/>
      </w:pPr>
      <w:r>
        <w:rPr>
          <w:rFonts w:ascii="Arial" w:hAnsi="Arial"/>
        </w:rPr>
        <w:t xml:space="preserve">This query calculates the difference between discharge and admission timestamps in seconds, converts it to days, and then computes the average across all admissions. We </w:t>
      </w:r>
      <w:r>
        <w:rPr>
          <w:rFonts w:ascii="Arial" w:hAnsi="Arial"/>
        </w:rPr>
        <w:lastRenderedPageBreak/>
        <w:t xml:space="preserve">use the </w:t>
      </w:r>
      <w:r>
        <w:rPr>
          <w:rStyle w:val="VerbatimChar"/>
          <w:rFonts w:ascii="Arial" w:hAnsi="Arial"/>
          <w:sz w:val="24"/>
        </w:rPr>
        <w:t>mimic_admissions</w:t>
      </w:r>
      <w:r>
        <w:rPr>
          <w:rFonts w:ascii="Arial" w:hAnsi="Arial"/>
        </w:rPr>
        <w:t xml:space="preserve"> table which is partitioned by year. The Hive query engine will utilize this partitioning to scan only necessary data if a WHERE clause filters by year.</w:t>
      </w:r>
    </w:p>
    <w:p w14:paraId="29506550" w14:textId="77777777" w:rsidR="008F4951" w:rsidRDefault="00000000">
      <w:pPr>
        <w:pStyle w:val="BodyText"/>
      </w:pPr>
      <w:r>
        <w:rPr>
          <w:rFonts w:ascii="Arial" w:hAnsi="Arial"/>
        </w:rPr>
        <w:t xml:space="preserve">We could extend this to find the average LOS per diagnosis by joining </w:t>
      </w:r>
      <w:r>
        <w:rPr>
          <w:rStyle w:val="VerbatimChar"/>
          <w:rFonts w:ascii="Arial" w:hAnsi="Arial"/>
          <w:sz w:val="24"/>
        </w:rPr>
        <w:t>admissions</w:t>
      </w:r>
      <w:r>
        <w:rPr>
          <w:rFonts w:ascii="Arial" w:hAnsi="Arial"/>
        </w:rPr>
        <w:t xml:space="preserve"> and </w:t>
      </w:r>
      <w:r>
        <w:rPr>
          <w:rStyle w:val="VerbatimChar"/>
          <w:rFonts w:ascii="Arial" w:hAnsi="Arial"/>
          <w:sz w:val="24"/>
        </w:rPr>
        <w:t>diagnoses_icd</w:t>
      </w:r>
      <w:r>
        <w:rPr>
          <w:rFonts w:ascii="Arial" w:hAnsi="Arial"/>
        </w:rPr>
        <w:t xml:space="preserve"> tables:</w:t>
      </w:r>
    </w:p>
    <w:p w14:paraId="0C4B7AF1" w14:textId="77777777" w:rsidR="008F4951" w:rsidRDefault="00000000">
      <w:pPr>
        <w:pStyle w:val="SourceCode"/>
      </w:pPr>
      <w:r>
        <w:rPr>
          <w:rStyle w:val="VerbatimChar"/>
          <w:rFonts w:ascii="Courier New" w:hAnsi="Courier New"/>
          <w:sz w:val="20"/>
        </w:rPr>
        <w:t>SELECT</w:t>
      </w:r>
      <w:r>
        <w:rPr>
          <w:rFonts w:ascii="Courier New" w:hAnsi="Courier New"/>
          <w:sz w:val="20"/>
        </w:rPr>
        <w:br/>
      </w:r>
      <w:r>
        <w:rPr>
          <w:rStyle w:val="VerbatimChar"/>
          <w:rFonts w:ascii="Courier New" w:hAnsi="Courier New"/>
          <w:sz w:val="20"/>
        </w:rPr>
        <w:t xml:space="preserve">    d.icd9_code,</w:t>
      </w:r>
      <w:r>
        <w:rPr>
          <w:rFonts w:ascii="Courier New" w:hAnsi="Courier New"/>
          <w:sz w:val="20"/>
        </w:rPr>
        <w:br/>
      </w:r>
      <w:r>
        <w:rPr>
          <w:rStyle w:val="VerbatimChar"/>
          <w:rFonts w:ascii="Courier New" w:hAnsi="Courier New"/>
          <w:sz w:val="20"/>
        </w:rPr>
        <w:t xml:space="preserve">    AVG(unix_timestamp(a.discharge_time) - unix_timestamp(a.admit_time)) / (60 * 60 * 24) AS average_los_days</w:t>
      </w:r>
      <w:r>
        <w:rPr>
          <w:rFonts w:ascii="Courier New" w:hAnsi="Courier New"/>
          <w:sz w:val="20"/>
        </w:rPr>
        <w:br/>
      </w:r>
      <w:r>
        <w:rPr>
          <w:rStyle w:val="VerbatimChar"/>
          <w:rFonts w:ascii="Courier New" w:hAnsi="Courier New"/>
          <w:sz w:val="20"/>
        </w:rPr>
        <w:t>FROM</w:t>
      </w:r>
      <w:r>
        <w:rPr>
          <w:rFonts w:ascii="Courier New" w:hAnsi="Courier New"/>
          <w:sz w:val="20"/>
        </w:rPr>
        <w:br/>
      </w:r>
      <w:r>
        <w:rPr>
          <w:rStyle w:val="VerbatimChar"/>
          <w:rFonts w:ascii="Courier New" w:hAnsi="Courier New"/>
          <w:sz w:val="20"/>
        </w:rPr>
        <w:t xml:space="preserve">    mimic_admissions a</w:t>
      </w:r>
      <w:r>
        <w:rPr>
          <w:rFonts w:ascii="Courier New" w:hAnsi="Courier New"/>
          <w:sz w:val="20"/>
        </w:rPr>
        <w:br/>
      </w:r>
      <w:r>
        <w:rPr>
          <w:rStyle w:val="VerbatimChar"/>
          <w:rFonts w:ascii="Courier New" w:hAnsi="Courier New"/>
          <w:sz w:val="20"/>
        </w:rPr>
        <w:t>JOIN</w:t>
      </w:r>
      <w:r>
        <w:rPr>
          <w:rFonts w:ascii="Courier New" w:hAnsi="Courier New"/>
          <w:sz w:val="20"/>
        </w:rPr>
        <w:br/>
      </w:r>
      <w:r>
        <w:rPr>
          <w:rStyle w:val="VerbatimChar"/>
          <w:rFonts w:ascii="Courier New" w:hAnsi="Courier New"/>
          <w:sz w:val="20"/>
        </w:rPr>
        <w:t xml:space="preserve">    mimic_diagnoses_icd d ON a.hadm_id = d.hadm_id</w:t>
      </w:r>
      <w:r>
        <w:rPr>
          <w:rFonts w:ascii="Courier New" w:hAnsi="Courier New"/>
          <w:sz w:val="20"/>
        </w:rPr>
        <w:br/>
      </w:r>
      <w:r>
        <w:rPr>
          <w:rStyle w:val="VerbatimChar"/>
          <w:rFonts w:ascii="Courier New" w:hAnsi="Courier New"/>
          <w:sz w:val="20"/>
        </w:rPr>
        <w:t>GROUP BY</w:t>
      </w:r>
      <w:r>
        <w:rPr>
          <w:rFonts w:ascii="Courier New" w:hAnsi="Courier New"/>
          <w:sz w:val="20"/>
        </w:rPr>
        <w:br/>
      </w:r>
      <w:r>
        <w:rPr>
          <w:rStyle w:val="VerbatimChar"/>
          <w:rFonts w:ascii="Courier New" w:hAnsi="Courier New"/>
          <w:sz w:val="20"/>
        </w:rPr>
        <w:t xml:space="preserve">    d.icd9_code</w:t>
      </w:r>
      <w:r>
        <w:rPr>
          <w:rFonts w:ascii="Courier New" w:hAnsi="Courier New"/>
          <w:sz w:val="20"/>
        </w:rPr>
        <w:br/>
      </w:r>
      <w:r>
        <w:rPr>
          <w:rStyle w:val="VerbatimChar"/>
          <w:rFonts w:ascii="Courier New" w:hAnsi="Courier New"/>
          <w:sz w:val="20"/>
        </w:rPr>
        <w:t>ORDER BY</w:t>
      </w:r>
      <w:r>
        <w:rPr>
          <w:rFonts w:ascii="Courier New" w:hAnsi="Courier New"/>
          <w:sz w:val="20"/>
        </w:rPr>
        <w:br/>
      </w:r>
      <w:r>
        <w:rPr>
          <w:rStyle w:val="VerbatimChar"/>
          <w:rFonts w:ascii="Courier New" w:hAnsi="Courier New"/>
          <w:sz w:val="20"/>
        </w:rPr>
        <w:t xml:space="preserve">    average_los_days DESC;</w:t>
      </w:r>
      <w:r>
        <w:rPr>
          <w:rFonts w:ascii="Courier New" w:hAnsi="Courier New"/>
          <w:sz w:val="20"/>
        </w:rPr>
        <w:br/>
      </w:r>
      <w:r>
        <w:rPr>
          <w:rStyle w:val="VerbatimChar"/>
          <w:rFonts w:ascii="Courier New" w:hAnsi="Courier New"/>
          <w:sz w:val="20"/>
        </w:rPr>
        <w:t xml:space="preserve">    </w:t>
      </w:r>
    </w:p>
    <w:p w14:paraId="46B830F7" w14:textId="77777777" w:rsidR="008F4951" w:rsidRDefault="00000000">
      <w:pPr>
        <w:pStyle w:val="Heading4"/>
      </w:pPr>
      <w:bookmarkStart w:id="35" w:name="calculating-readmission-rates"/>
      <w:bookmarkEnd w:id="34"/>
      <w:r>
        <w:rPr>
          <w:rFonts w:ascii="Arial" w:hAnsi="Arial"/>
          <w:sz w:val="32"/>
        </w:rPr>
        <w:t>Calculating Readmission Rates</w:t>
      </w:r>
    </w:p>
    <w:p w14:paraId="233B3D2A" w14:textId="77777777" w:rsidR="008F4951" w:rsidRDefault="00000000">
      <w:pPr>
        <w:pStyle w:val="FirstParagraph"/>
      </w:pPr>
      <w:r>
        <w:rPr>
          <w:rFonts w:ascii="Arial" w:hAnsi="Arial"/>
        </w:rPr>
        <w:t xml:space="preserve">Readmission rate indicates how frequently patients return to the hospital shortly after being discharged. We can calculate this by identifying patients with multiple admissions in the </w:t>
      </w:r>
      <w:r>
        <w:rPr>
          <w:rStyle w:val="VerbatimChar"/>
          <w:rFonts w:ascii="Arial" w:hAnsi="Arial"/>
          <w:sz w:val="24"/>
        </w:rPr>
        <w:t>admissions</w:t>
      </w:r>
      <w:r>
        <w:rPr>
          <w:rFonts w:ascii="Arial" w:hAnsi="Arial"/>
        </w:rPr>
        <w:t xml:space="preserve"> table.</w:t>
      </w:r>
    </w:p>
    <w:p w14:paraId="32A62809" w14:textId="77777777" w:rsidR="008F4951" w:rsidRDefault="00000000">
      <w:pPr>
        <w:pStyle w:val="SourceCode"/>
      </w:pPr>
      <w:r>
        <w:rPr>
          <w:rStyle w:val="VerbatimChar"/>
          <w:rFonts w:ascii="Courier New" w:hAnsi="Courier New"/>
          <w:sz w:val="20"/>
        </w:rPr>
        <w:t>WITH PatientAdmissions AS (</w:t>
      </w:r>
      <w:r>
        <w:rPr>
          <w:rFonts w:ascii="Courier New" w:hAnsi="Courier New"/>
          <w:sz w:val="20"/>
        </w:rPr>
        <w:br/>
      </w:r>
      <w:r>
        <w:rPr>
          <w:rStyle w:val="VerbatimChar"/>
          <w:rFonts w:ascii="Courier New" w:hAnsi="Courier New"/>
          <w:sz w:val="20"/>
        </w:rPr>
        <w:t xml:space="preserve">    SELECT</w:t>
      </w:r>
      <w:r>
        <w:rPr>
          <w:rFonts w:ascii="Courier New" w:hAnsi="Courier New"/>
          <w:sz w:val="20"/>
        </w:rPr>
        <w:br/>
      </w:r>
      <w:r>
        <w:rPr>
          <w:rStyle w:val="VerbatimChar"/>
          <w:rFonts w:ascii="Courier New" w:hAnsi="Courier New"/>
          <w:sz w:val="20"/>
        </w:rPr>
        <w:t xml:space="preserve">        subject_id,</w:t>
      </w:r>
      <w:r>
        <w:rPr>
          <w:rFonts w:ascii="Courier New" w:hAnsi="Courier New"/>
          <w:sz w:val="20"/>
        </w:rPr>
        <w:br/>
      </w:r>
      <w:r>
        <w:rPr>
          <w:rStyle w:val="VerbatimChar"/>
          <w:rFonts w:ascii="Courier New" w:hAnsi="Courier New"/>
          <w:sz w:val="20"/>
        </w:rPr>
        <w:t xml:space="preserve">        hadm_id,</w:t>
      </w:r>
      <w:r>
        <w:rPr>
          <w:rFonts w:ascii="Courier New" w:hAnsi="Courier New"/>
          <w:sz w:val="20"/>
        </w:rPr>
        <w:br/>
      </w:r>
      <w:r>
        <w:rPr>
          <w:rStyle w:val="VerbatimChar"/>
          <w:rFonts w:ascii="Courier New" w:hAnsi="Courier New"/>
          <w:sz w:val="20"/>
        </w:rPr>
        <w:t xml:space="preserve">        admit_time,</w:t>
      </w:r>
      <w:r>
        <w:rPr>
          <w:rFonts w:ascii="Courier New" w:hAnsi="Courier New"/>
          <w:sz w:val="20"/>
        </w:rPr>
        <w:br/>
      </w:r>
      <w:r>
        <w:rPr>
          <w:rStyle w:val="VerbatimChar"/>
          <w:rFonts w:ascii="Courier New" w:hAnsi="Courier New"/>
          <w:sz w:val="20"/>
        </w:rPr>
        <w:t xml:space="preserve">        discharge_time,</w:t>
      </w:r>
      <w:r>
        <w:rPr>
          <w:rFonts w:ascii="Courier New" w:hAnsi="Courier New"/>
          <w:sz w:val="20"/>
        </w:rPr>
        <w:br/>
      </w:r>
      <w:r>
        <w:rPr>
          <w:rStyle w:val="VerbatimChar"/>
          <w:rFonts w:ascii="Courier New" w:hAnsi="Courier New"/>
          <w:sz w:val="20"/>
        </w:rPr>
        <w:t xml:space="preserve">        LAG(discharge_time, 1, NULL) OVER (PARTITION BY subject_id ORDER BY admit_time) as prev_discharge_time</w:t>
      </w:r>
      <w:r>
        <w:rPr>
          <w:rFonts w:ascii="Courier New" w:hAnsi="Courier New"/>
          <w:sz w:val="20"/>
        </w:rPr>
        <w:br/>
      </w:r>
      <w:r>
        <w:rPr>
          <w:rStyle w:val="VerbatimChar"/>
          <w:rFonts w:ascii="Courier New" w:hAnsi="Courier New"/>
          <w:sz w:val="20"/>
        </w:rPr>
        <w:t xml:space="preserve">    FROM</w:t>
      </w:r>
      <w:r>
        <w:rPr>
          <w:rFonts w:ascii="Courier New" w:hAnsi="Courier New"/>
          <w:sz w:val="20"/>
        </w:rPr>
        <w:br/>
      </w:r>
      <w:r>
        <w:rPr>
          <w:rStyle w:val="VerbatimChar"/>
          <w:rFonts w:ascii="Courier New" w:hAnsi="Courier New"/>
          <w:sz w:val="20"/>
        </w:rPr>
        <w:t xml:space="preserve">        mimic_admissions</w:t>
      </w:r>
      <w:r>
        <w:rPr>
          <w:rFonts w:ascii="Courier New" w:hAnsi="Courier New"/>
          <w:sz w:val="20"/>
        </w:rPr>
        <w:br/>
      </w:r>
      <w:r>
        <w:rPr>
          <w:rStyle w:val="VerbatimChar"/>
          <w:rFonts w:ascii="Courier New" w:hAnsi="Courier New"/>
          <w:sz w:val="20"/>
        </w:rPr>
        <w:t>),</w:t>
      </w:r>
      <w:r>
        <w:rPr>
          <w:rFonts w:ascii="Courier New" w:hAnsi="Courier New"/>
          <w:sz w:val="20"/>
        </w:rPr>
        <w:br/>
      </w:r>
      <w:r>
        <w:rPr>
          <w:rStyle w:val="VerbatimChar"/>
          <w:rFonts w:ascii="Courier New" w:hAnsi="Courier New"/>
          <w:sz w:val="20"/>
        </w:rPr>
        <w:t>Readmissions AS (</w:t>
      </w:r>
      <w:r>
        <w:rPr>
          <w:rFonts w:ascii="Courier New" w:hAnsi="Courier New"/>
          <w:sz w:val="20"/>
        </w:rPr>
        <w:br/>
      </w:r>
      <w:r>
        <w:rPr>
          <w:rStyle w:val="VerbatimChar"/>
          <w:rFonts w:ascii="Courier New" w:hAnsi="Courier New"/>
          <w:sz w:val="20"/>
        </w:rPr>
        <w:t xml:space="preserve">    SELECT</w:t>
      </w:r>
      <w:r>
        <w:rPr>
          <w:rFonts w:ascii="Courier New" w:hAnsi="Courier New"/>
          <w:sz w:val="20"/>
        </w:rPr>
        <w:br/>
      </w:r>
      <w:r>
        <w:rPr>
          <w:rStyle w:val="VerbatimChar"/>
          <w:rFonts w:ascii="Courier New" w:hAnsi="Courier New"/>
          <w:sz w:val="20"/>
        </w:rPr>
        <w:t xml:space="preserve">        subject_id,</w:t>
      </w:r>
      <w:r>
        <w:rPr>
          <w:rFonts w:ascii="Courier New" w:hAnsi="Courier New"/>
          <w:sz w:val="20"/>
        </w:rPr>
        <w:br/>
      </w:r>
      <w:r>
        <w:rPr>
          <w:rStyle w:val="VerbatimChar"/>
          <w:rFonts w:ascii="Courier New" w:hAnsi="Courier New"/>
          <w:sz w:val="20"/>
        </w:rPr>
        <w:t xml:space="preserve">        hadm_id,</w:t>
      </w:r>
      <w:r>
        <w:rPr>
          <w:rFonts w:ascii="Courier New" w:hAnsi="Courier New"/>
          <w:sz w:val="20"/>
        </w:rPr>
        <w:br/>
      </w:r>
      <w:r>
        <w:rPr>
          <w:rStyle w:val="VerbatimChar"/>
          <w:rFonts w:ascii="Courier New" w:hAnsi="Courier New"/>
          <w:sz w:val="20"/>
        </w:rPr>
        <w:t xml:space="preserve">        admit_time,</w:t>
      </w:r>
      <w:r>
        <w:rPr>
          <w:rFonts w:ascii="Courier New" w:hAnsi="Courier New"/>
          <w:sz w:val="20"/>
        </w:rPr>
        <w:br/>
      </w:r>
      <w:r>
        <w:rPr>
          <w:rStyle w:val="VerbatimChar"/>
          <w:rFonts w:ascii="Courier New" w:hAnsi="Courier New"/>
          <w:sz w:val="20"/>
        </w:rPr>
        <w:t xml:space="preserve">        discharge_time,</w:t>
      </w:r>
      <w:r>
        <w:rPr>
          <w:rFonts w:ascii="Courier New" w:hAnsi="Courier New"/>
          <w:sz w:val="20"/>
        </w:rPr>
        <w:br/>
      </w:r>
      <w:r>
        <w:rPr>
          <w:rStyle w:val="VerbatimChar"/>
          <w:rFonts w:ascii="Courier New" w:hAnsi="Courier New"/>
          <w:sz w:val="20"/>
        </w:rPr>
        <w:t xml:space="preserve">        prev_discharge_time,</w:t>
      </w:r>
      <w:r>
        <w:rPr>
          <w:rFonts w:ascii="Courier New" w:hAnsi="Courier New"/>
          <w:sz w:val="20"/>
        </w:rPr>
        <w:br/>
      </w:r>
      <w:r>
        <w:rPr>
          <w:rStyle w:val="VerbatimChar"/>
          <w:rFonts w:ascii="Courier New" w:hAnsi="Courier New"/>
          <w:sz w:val="20"/>
        </w:rPr>
        <w:t xml:space="preserve">        (unix_timestamp(admit_time) - unix_timestamp(prev_discharge_time)) / (60 * 60 * 24) as days_since_prev_discharge</w:t>
      </w:r>
      <w:r>
        <w:rPr>
          <w:rFonts w:ascii="Courier New" w:hAnsi="Courier New"/>
          <w:sz w:val="20"/>
        </w:rPr>
        <w:br/>
      </w:r>
      <w:r>
        <w:rPr>
          <w:rStyle w:val="VerbatimChar"/>
          <w:rFonts w:ascii="Courier New" w:hAnsi="Courier New"/>
          <w:sz w:val="20"/>
        </w:rPr>
        <w:t xml:space="preserve">    FROM</w:t>
      </w:r>
      <w:r>
        <w:rPr>
          <w:rFonts w:ascii="Courier New" w:hAnsi="Courier New"/>
          <w:sz w:val="20"/>
        </w:rPr>
        <w:br/>
      </w:r>
      <w:r>
        <w:rPr>
          <w:rStyle w:val="VerbatimChar"/>
          <w:rFonts w:ascii="Courier New" w:hAnsi="Courier New"/>
          <w:sz w:val="20"/>
        </w:rPr>
        <w:t xml:space="preserve">        PatientAdmissions</w:t>
      </w:r>
      <w:r>
        <w:rPr>
          <w:rFonts w:ascii="Courier New" w:hAnsi="Courier New"/>
          <w:sz w:val="20"/>
        </w:rPr>
        <w:br/>
      </w:r>
      <w:r>
        <w:rPr>
          <w:rStyle w:val="VerbatimChar"/>
          <w:rFonts w:ascii="Courier New" w:hAnsi="Courier New"/>
          <w:sz w:val="20"/>
        </w:rPr>
        <w:t xml:space="preserve">    WHERE</w:t>
      </w:r>
      <w:r>
        <w:rPr>
          <w:rFonts w:ascii="Courier New" w:hAnsi="Courier New"/>
          <w:sz w:val="20"/>
        </w:rPr>
        <w:br/>
      </w:r>
      <w:r>
        <w:rPr>
          <w:rStyle w:val="VerbatimChar"/>
          <w:rFonts w:ascii="Courier New" w:hAnsi="Courier New"/>
          <w:sz w:val="20"/>
        </w:rPr>
        <w:t xml:space="preserve">        prev_discharge_time IS NOT NULL -- Exclude first admissions</w:t>
      </w:r>
      <w:r>
        <w:rPr>
          <w:rFonts w:ascii="Courier New" w:hAnsi="Courier New"/>
          <w:sz w:val="20"/>
        </w:rPr>
        <w:br/>
      </w:r>
      <w:r>
        <w:rPr>
          <w:rStyle w:val="VerbatimChar"/>
          <w:rFonts w:ascii="Courier New" w:hAnsi="Courier New"/>
          <w:sz w:val="20"/>
        </w:rPr>
        <w:t>)</w:t>
      </w:r>
      <w:r>
        <w:rPr>
          <w:rFonts w:ascii="Courier New" w:hAnsi="Courier New"/>
          <w:sz w:val="20"/>
        </w:rPr>
        <w:br/>
      </w:r>
      <w:r>
        <w:rPr>
          <w:rStyle w:val="VerbatimChar"/>
          <w:rFonts w:ascii="Courier New" w:hAnsi="Courier New"/>
          <w:sz w:val="20"/>
        </w:rPr>
        <w:t>SELECT</w:t>
      </w:r>
      <w:r>
        <w:rPr>
          <w:rFonts w:ascii="Courier New" w:hAnsi="Courier New"/>
          <w:sz w:val="20"/>
        </w:rPr>
        <w:br/>
      </w:r>
      <w:r>
        <w:rPr>
          <w:rStyle w:val="VerbatimChar"/>
          <w:rFonts w:ascii="Courier New" w:hAnsi="Courier New"/>
          <w:sz w:val="20"/>
        </w:rPr>
        <w:t xml:space="preserve">    CAST(SUM(CASE WHEN days_since_prev_discharge &lt;= 30 THEN 1 ELSE 0 END) AS DOUBLE) / COUNT(*) AS readmission_rate_within_30_days</w:t>
      </w:r>
      <w:r>
        <w:rPr>
          <w:rFonts w:ascii="Courier New" w:hAnsi="Courier New"/>
          <w:sz w:val="20"/>
        </w:rPr>
        <w:br/>
      </w:r>
      <w:r>
        <w:rPr>
          <w:rStyle w:val="VerbatimChar"/>
          <w:rFonts w:ascii="Courier New" w:hAnsi="Courier New"/>
          <w:sz w:val="20"/>
        </w:rPr>
        <w:t>FROM</w:t>
      </w:r>
      <w:r>
        <w:rPr>
          <w:rFonts w:ascii="Courier New" w:hAnsi="Courier New"/>
          <w:sz w:val="20"/>
        </w:rPr>
        <w:br/>
      </w:r>
      <w:r>
        <w:rPr>
          <w:rStyle w:val="VerbatimChar"/>
          <w:rFonts w:ascii="Courier New" w:hAnsi="Courier New"/>
          <w:sz w:val="20"/>
        </w:rPr>
        <w:lastRenderedPageBreak/>
        <w:t xml:space="preserve">    Readmissions;</w:t>
      </w:r>
      <w:r>
        <w:rPr>
          <w:rFonts w:ascii="Courier New" w:hAnsi="Courier New"/>
          <w:sz w:val="20"/>
        </w:rPr>
        <w:br/>
      </w:r>
      <w:r>
        <w:rPr>
          <w:rStyle w:val="VerbatimChar"/>
          <w:rFonts w:ascii="Courier New" w:hAnsi="Courier New"/>
          <w:sz w:val="20"/>
        </w:rPr>
        <w:t xml:space="preserve">    </w:t>
      </w:r>
    </w:p>
    <w:p w14:paraId="2B5AA874" w14:textId="77777777" w:rsidR="008F4951" w:rsidRDefault="00000000">
      <w:pPr>
        <w:pStyle w:val="FirstParagraph"/>
      </w:pPr>
      <w:r>
        <w:rPr>
          <w:rFonts w:ascii="Arial" w:hAnsi="Arial"/>
        </w:rPr>
        <w:t>This query uses a Common Table Expression (CTE) and a window function (</w:t>
      </w:r>
      <w:r>
        <w:rPr>
          <w:rStyle w:val="VerbatimChar"/>
          <w:rFonts w:ascii="Arial" w:hAnsi="Arial"/>
          <w:sz w:val="24"/>
        </w:rPr>
        <w:t>LAG</w:t>
      </w:r>
      <w:r>
        <w:rPr>
          <w:rFonts w:ascii="Arial" w:hAnsi="Arial"/>
        </w:rPr>
        <w:t>) to find the previous discharge time for each patient's subsequent admissions. It then calculates the days between the previous discharge and current admission and computes the rate for admissions occurring within 30 days.</w:t>
      </w:r>
    </w:p>
    <w:p w14:paraId="4FFD330C" w14:textId="77777777" w:rsidR="008F4951" w:rsidRDefault="00000000">
      <w:pPr>
        <w:pStyle w:val="Heading3"/>
      </w:pPr>
      <w:bookmarkStart w:id="36" w:name="spark-for-fast-data-processing"/>
      <w:bookmarkEnd w:id="33"/>
      <w:bookmarkEnd w:id="35"/>
      <w:r>
        <w:rPr>
          <w:rFonts w:ascii="Arial" w:hAnsi="Arial"/>
          <w:sz w:val="36"/>
        </w:rPr>
        <w:t>Spark for Fast Data Processing</w:t>
      </w:r>
    </w:p>
    <w:p w14:paraId="3F9C2315" w14:textId="77777777" w:rsidR="008F4951" w:rsidRDefault="00000000">
      <w:pPr>
        <w:pStyle w:val="FirstParagraph"/>
      </w:pPr>
      <w:r>
        <w:rPr>
          <w:rFonts w:ascii="Arial" w:hAnsi="Arial"/>
        </w:rPr>
        <w:t>Apache Spark is a powerful unified analytics engine for large-scale data processing. Compared to traditional MapReduce, Spark performs computations in-memory whenever possible, leading to significantly faster execution times for many workloads, especially iterative algorithms and interactive queries.</w:t>
      </w:r>
    </w:p>
    <w:p w14:paraId="63FAC0A8" w14:textId="77777777" w:rsidR="008F4951" w:rsidRDefault="00000000">
      <w:pPr>
        <w:pStyle w:val="BodyText"/>
      </w:pPr>
      <w:r>
        <w:rPr>
          <w:rFonts w:ascii="Arial" w:hAnsi="Arial"/>
        </w:rPr>
        <w:t>Spark can read data directly from HDFS, including Parquet files, and supports various APIs (Scala, Java, Python, R, SQL). It is highly suitable for:</w:t>
      </w:r>
    </w:p>
    <w:p w14:paraId="25BDD9AE" w14:textId="77777777" w:rsidR="008F4951" w:rsidRDefault="00000000">
      <w:pPr>
        <w:pStyle w:val="Compact"/>
        <w:numPr>
          <w:ilvl w:val="0"/>
          <w:numId w:val="36"/>
        </w:numPr>
      </w:pPr>
      <w:r>
        <w:rPr>
          <w:rFonts w:ascii="Arial" w:hAnsi="Arial"/>
        </w:rPr>
        <w:t>ETL (Extract, Transform, Load) tasks, especially complex data transformations.</w:t>
      </w:r>
    </w:p>
    <w:p w14:paraId="7F54AA38" w14:textId="77777777" w:rsidR="008F4951" w:rsidRDefault="00000000">
      <w:pPr>
        <w:pStyle w:val="Compact"/>
        <w:numPr>
          <w:ilvl w:val="0"/>
          <w:numId w:val="36"/>
        </w:numPr>
      </w:pPr>
      <w:r>
        <w:rPr>
          <w:rFonts w:ascii="Arial" w:hAnsi="Arial"/>
        </w:rPr>
        <w:t>More advanced analytics that are cumbersome in HiveQL, such as machine learning model training or graph processing on clinical networks.</w:t>
      </w:r>
    </w:p>
    <w:p w14:paraId="6E132785" w14:textId="77777777" w:rsidR="008F4951" w:rsidRDefault="00000000">
      <w:pPr>
        <w:pStyle w:val="Compact"/>
        <w:numPr>
          <w:ilvl w:val="0"/>
          <w:numId w:val="36"/>
        </w:numPr>
      </w:pPr>
      <w:r>
        <w:rPr>
          <w:rFonts w:ascii="Arial" w:hAnsi="Arial"/>
        </w:rPr>
        <w:t>Processing data faster than Hive (when Hive is running on MapReduce).</w:t>
      </w:r>
    </w:p>
    <w:p w14:paraId="6FDFF8D9" w14:textId="77777777" w:rsidR="008F4951" w:rsidRDefault="00000000">
      <w:pPr>
        <w:pStyle w:val="FirstParagraph"/>
      </w:pPr>
      <w:r>
        <w:rPr>
          <w:rFonts w:ascii="Arial" w:hAnsi="Arial"/>
        </w:rPr>
        <w:t>In this pipeline, Spark can be used for the initial data cleaning and conversion steps (reading raw CSVs and writing Parquet to HDFS), performing complex feature engineering (e.g., aggregating lab results over time windows per patient), or potentially for training predictive models (like predicting readmission risk or length of stay) using libraries like MLlib. Spark SQL allows running SQL queries directly on dataframes or Hive tables with potentially better performance than HiveQL, especially on smaller subsets or for complex joins.</w:t>
      </w:r>
    </w:p>
    <w:p w14:paraId="7E5A8D72" w14:textId="77777777" w:rsidR="008F4951" w:rsidRDefault="00000000">
      <w:pPr>
        <w:pStyle w:val="Heading3"/>
      </w:pPr>
      <w:bookmarkStart w:id="37" w:name="Xcd3c52237aaac6d51aa22a5857095c112bfd157"/>
      <w:bookmarkEnd w:id="36"/>
      <w:r>
        <w:rPr>
          <w:rFonts w:ascii="Arial" w:hAnsi="Arial"/>
          <w:sz w:val="36"/>
        </w:rPr>
        <w:t>Real-time Stream Processing (Kafka and Flink/Spark Streaming)</w:t>
      </w:r>
    </w:p>
    <w:p w14:paraId="72F14EEA" w14:textId="77777777" w:rsidR="008F4951" w:rsidRDefault="00000000">
      <w:pPr>
        <w:pStyle w:val="FirstParagraph"/>
      </w:pPr>
      <w:r>
        <w:rPr>
          <w:rFonts w:ascii="Arial" w:hAnsi="Arial"/>
        </w:rPr>
        <w:t>While the MIMIC-III dataset is historical, the pipeline architecture is designed to support real-time analytics, which is crucial in modern healthcare for applications like patient monitoring, early warning systems, and real-time alerting. This capability is typically built using messaging systems and stream processing engines.</w:t>
      </w:r>
    </w:p>
    <w:p w14:paraId="2E6D54A1" w14:textId="77777777" w:rsidR="008F4951" w:rsidRDefault="00000000">
      <w:pPr>
        <w:pStyle w:val="BodyText"/>
      </w:pPr>
      <w:r>
        <w:rPr>
          <w:rFonts w:ascii="Arial" w:hAnsi="Arial"/>
          <w:b/>
          <w:bCs/>
        </w:rPr>
        <w:t>Kafka:</w:t>
      </w:r>
      <w:r>
        <w:rPr>
          <w:rFonts w:ascii="Arial" w:hAnsi="Arial"/>
        </w:rPr>
        <w:t xml:space="preserve"> Apache Kafka is a distributed event streaming platform used for building real-time data pipelines and streaming applications. It acts as a high-throughput, fault-tolerant message broker. In a real-time clinical scenario, Kafka would ingest streaming data sources such as vital sign monitors, device readings, or new lab result feeds as they occur. These events are organized into topics (e.g., 'patient-vitals', 'lab-updates').</w:t>
      </w:r>
    </w:p>
    <w:p w14:paraId="33547470" w14:textId="77777777" w:rsidR="008F4951" w:rsidRDefault="00000000">
      <w:pPr>
        <w:pStyle w:val="BodyText"/>
      </w:pPr>
      <w:r>
        <w:rPr>
          <w:rFonts w:ascii="Arial" w:hAnsi="Arial"/>
          <w:b/>
          <w:bCs/>
        </w:rPr>
        <w:t>Flink/Spark Streaming:</w:t>
      </w:r>
      <w:r>
        <w:rPr>
          <w:rFonts w:ascii="Arial" w:hAnsi="Arial"/>
        </w:rPr>
        <w:t xml:space="preserve"> To process these real-time data streams, engines like Apache Flink or Spark Streaming are used. These frameworks can consume data directly from Kafka topics and process it with low latency.</w:t>
      </w:r>
    </w:p>
    <w:p w14:paraId="4A03BF42" w14:textId="77777777" w:rsidR="008F4951" w:rsidRDefault="00000000">
      <w:pPr>
        <w:pStyle w:val="Compact"/>
        <w:numPr>
          <w:ilvl w:val="0"/>
          <w:numId w:val="37"/>
        </w:numPr>
      </w:pPr>
      <w:r>
        <w:rPr>
          <w:rFonts w:ascii="Arial" w:hAnsi="Arial"/>
          <w:b/>
          <w:bCs/>
        </w:rPr>
        <w:lastRenderedPageBreak/>
        <w:t>Apache Flink:</w:t>
      </w:r>
      <w:r>
        <w:rPr>
          <w:rFonts w:ascii="Arial" w:hAnsi="Arial"/>
        </w:rPr>
        <w:t xml:space="preserve"> A powerful stream processing framework designed for stateful computations over unbounded data streams. It's well-suited for complex event processing, windowing, and real-time analytics requiring strict consistency.</w:t>
      </w:r>
    </w:p>
    <w:p w14:paraId="0CCD2743" w14:textId="77777777" w:rsidR="008F4951" w:rsidRDefault="00000000">
      <w:pPr>
        <w:pStyle w:val="Compact"/>
        <w:numPr>
          <w:ilvl w:val="0"/>
          <w:numId w:val="37"/>
        </w:numPr>
      </w:pPr>
      <w:r>
        <w:rPr>
          <w:rFonts w:ascii="Arial" w:hAnsi="Arial"/>
          <w:b/>
          <w:bCs/>
        </w:rPr>
        <w:t>Spark Streaming:</w:t>
      </w:r>
      <w:r>
        <w:rPr>
          <w:rFonts w:ascii="Arial" w:hAnsi="Arial"/>
        </w:rPr>
        <w:t xml:space="preserve"> An extension of Spark that enables processing live data streams. It processes data in micro-batches, collecting data over small time intervals and then processing it using Spark's batch engine.</w:t>
      </w:r>
    </w:p>
    <w:p w14:paraId="3567F87A" w14:textId="77777777" w:rsidR="008F4951" w:rsidRDefault="00000000">
      <w:pPr>
        <w:pStyle w:val="FirstParagraph"/>
      </w:pPr>
      <w:r>
        <w:rPr>
          <w:rFonts w:ascii="Arial" w:hAnsi="Arial"/>
          <w:b/>
          <w:bCs/>
        </w:rPr>
        <w:t>Conceptual Real-time Workflow:</w:t>
      </w:r>
    </w:p>
    <w:p w14:paraId="70B43091" w14:textId="77777777" w:rsidR="008F4951" w:rsidRDefault="00000000">
      <w:pPr>
        <w:pStyle w:val="Compact"/>
        <w:numPr>
          <w:ilvl w:val="0"/>
          <w:numId w:val="38"/>
        </w:numPr>
      </w:pPr>
      <w:r>
        <w:rPr>
          <w:rFonts w:ascii="Arial" w:hAnsi="Arial"/>
        </w:rPr>
        <w:t>Clinical devices or systems publish real-time events (e.g., new blood pressure reading, heart rate alert) to relevant Kafka topics.</w:t>
      </w:r>
    </w:p>
    <w:p w14:paraId="4BB8191F" w14:textId="77777777" w:rsidR="008F4951" w:rsidRDefault="00000000">
      <w:pPr>
        <w:pStyle w:val="Compact"/>
        <w:numPr>
          <w:ilvl w:val="0"/>
          <w:numId w:val="38"/>
        </w:numPr>
      </w:pPr>
      <w:r>
        <w:rPr>
          <w:rFonts w:ascii="Arial" w:hAnsi="Arial"/>
        </w:rPr>
        <w:t>A Flink or Spark Streaming application subscribes to these topics.</w:t>
      </w:r>
    </w:p>
    <w:p w14:paraId="70A88A35" w14:textId="77777777" w:rsidR="008F4951" w:rsidRDefault="00000000">
      <w:pPr>
        <w:pStyle w:val="Compact"/>
        <w:numPr>
          <w:ilvl w:val="0"/>
          <w:numId w:val="38"/>
        </w:numPr>
      </w:pPr>
      <w:r>
        <w:rPr>
          <w:rFonts w:ascii="Arial" w:hAnsi="Arial"/>
        </w:rPr>
        <w:t>The streaming application processes incoming events, performing tasks such as:</w:t>
      </w:r>
    </w:p>
    <w:p w14:paraId="0CCB0C31" w14:textId="77777777" w:rsidR="008F4951" w:rsidRDefault="00000000">
      <w:pPr>
        <w:pStyle w:val="Compact"/>
        <w:numPr>
          <w:ilvl w:val="1"/>
          <w:numId w:val="39"/>
        </w:numPr>
      </w:pPr>
      <w:r>
        <w:rPr>
          <w:rFonts w:ascii="Arial" w:hAnsi="Arial"/>
        </w:rPr>
        <w:t>Aggregating vital signs over a moving window (e.g., average heart rate over the last 5 minutes).</w:t>
      </w:r>
    </w:p>
    <w:p w14:paraId="649F6DDE" w14:textId="77777777" w:rsidR="008F4951" w:rsidRDefault="00000000">
      <w:pPr>
        <w:pStyle w:val="Compact"/>
        <w:numPr>
          <w:ilvl w:val="1"/>
          <w:numId w:val="39"/>
        </w:numPr>
      </w:pPr>
      <w:r>
        <w:rPr>
          <w:rFonts w:ascii="Arial" w:hAnsi="Arial"/>
        </w:rPr>
        <w:t>Applying rules or machine learning models to detect anomalies or predict critical events in real-time.</w:t>
      </w:r>
    </w:p>
    <w:p w14:paraId="5346D515" w14:textId="77777777" w:rsidR="008F4951" w:rsidRDefault="00000000">
      <w:pPr>
        <w:pStyle w:val="Compact"/>
        <w:numPr>
          <w:ilvl w:val="1"/>
          <w:numId w:val="39"/>
        </w:numPr>
      </w:pPr>
      <w:r>
        <w:rPr>
          <w:rFonts w:ascii="Arial" w:hAnsi="Arial"/>
        </w:rPr>
        <w:t>Triggering alerts based on predefined thresholds.</w:t>
      </w:r>
    </w:p>
    <w:p w14:paraId="5F6974FF" w14:textId="77777777" w:rsidR="008F4951" w:rsidRDefault="00000000">
      <w:pPr>
        <w:pStyle w:val="Compact"/>
        <w:numPr>
          <w:ilvl w:val="1"/>
          <w:numId w:val="39"/>
        </w:numPr>
      </w:pPr>
      <w:r>
        <w:rPr>
          <w:rFonts w:ascii="Arial" w:hAnsi="Arial"/>
        </w:rPr>
        <w:t>Storing aggregated or processed real-time data into a database (like HBase or a time-series database) for dashboards or further analysis.</w:t>
      </w:r>
    </w:p>
    <w:p w14:paraId="6BBA49D4" w14:textId="77777777" w:rsidR="008F4951" w:rsidRDefault="00000000">
      <w:pPr>
        <w:pStyle w:val="FirstParagraph"/>
      </w:pPr>
      <w:r>
        <w:rPr>
          <w:rFonts w:ascii="Arial" w:hAnsi="Arial"/>
        </w:rPr>
        <w:t>While the MIMIC-III dataset itself provides historical snapshots, setting up Kafka and a streaming engine in the pipeline creates the capability to integrate and process live clinical feeds, extending the architecture beyond purely batch analytics.</w:t>
      </w:r>
    </w:p>
    <w:p w14:paraId="64AF3922" w14:textId="77777777" w:rsidR="008F4951" w:rsidRDefault="00000000">
      <w:pPr>
        <w:pStyle w:val="Heading2"/>
      </w:pPr>
      <w:bookmarkStart w:id="38" w:name="developing-batch-analytics-with-hive"/>
      <w:bookmarkEnd w:id="30"/>
      <w:bookmarkEnd w:id="37"/>
      <w:r>
        <w:rPr>
          <w:rFonts w:ascii="Arial" w:hAnsi="Arial"/>
          <w:sz w:val="40"/>
        </w:rPr>
        <w:t>Developing Batch Analytics with Hive</w:t>
      </w:r>
    </w:p>
    <w:p w14:paraId="312FB594" w14:textId="77777777" w:rsidR="008F4951" w:rsidRDefault="00000000">
      <w:pPr>
        <w:pStyle w:val="FirstParagraph"/>
      </w:pPr>
      <w:r>
        <w:rPr>
          <w:rFonts w:ascii="Arial" w:hAnsi="Arial"/>
        </w:rPr>
        <w:t>Apache Hive provides a powerful SQL-like interface (HiveQL) on top of Hadoop's Distributed File System (HDFS), enabling batch analytics over large clinical datasets like MIMIC-III. In this section, you'll find step-by-step instructions on how to write, run, and optimize HiveQL queries for common batch healthcare analytics tasks: calculating average length of stay by diagnosis, ICU readmission distributions, and mortality rates stratified by demographic groups.</w:t>
      </w:r>
    </w:p>
    <w:p w14:paraId="0E55BBA5" w14:textId="77777777" w:rsidR="008F4951" w:rsidRDefault="00000000">
      <w:pPr>
        <w:pStyle w:val="Heading3"/>
      </w:pPr>
      <w:bookmarkStart w:id="39" w:name="connecting-to-hive-cli-and-beeline"/>
      <w:r>
        <w:rPr>
          <w:rFonts w:ascii="Arial" w:hAnsi="Arial"/>
          <w:sz w:val="36"/>
        </w:rPr>
        <w:t>Connecting to Hive: CLI and Beeline</w:t>
      </w:r>
    </w:p>
    <w:p w14:paraId="0A0C6A5C" w14:textId="77777777" w:rsidR="008F4951" w:rsidRDefault="00000000">
      <w:pPr>
        <w:pStyle w:val="FirstParagraph"/>
      </w:pPr>
      <w:r>
        <w:rPr>
          <w:rFonts w:ascii="Arial" w:hAnsi="Arial"/>
        </w:rPr>
        <w:t>You can interact with Hive using either the Hive CLI or Beeline. Beeline is recommended for HiveServer2 connections and supports JDBC clients.</w:t>
      </w:r>
    </w:p>
    <w:p w14:paraId="1958EE7E" w14:textId="77777777" w:rsidR="008F4951" w:rsidRDefault="00000000">
      <w:pPr>
        <w:numPr>
          <w:ilvl w:val="0"/>
          <w:numId w:val="40"/>
        </w:numPr>
      </w:pPr>
      <w:r>
        <w:rPr>
          <w:rFonts w:ascii="Arial" w:hAnsi="Arial"/>
          <w:b/>
          <w:bCs/>
        </w:rPr>
        <w:t>Start Hive CLI:</w:t>
      </w:r>
      <w:r>
        <w:rPr>
          <w:rFonts w:ascii="Arial" w:hAnsi="Arial"/>
        </w:rPr>
        <w:t xml:space="preserve"> If available, run:</w:t>
      </w:r>
    </w:p>
    <w:p w14:paraId="03C20B8E" w14:textId="77777777" w:rsidR="008F4951" w:rsidRDefault="00000000">
      <w:pPr>
        <w:pStyle w:val="SourceCode"/>
        <w:numPr>
          <w:ilvl w:val="0"/>
          <w:numId w:val="1"/>
        </w:numPr>
      </w:pPr>
      <w:r>
        <w:rPr>
          <w:rStyle w:val="VerbatimChar"/>
          <w:rFonts w:ascii="Courier New" w:hAnsi="Courier New"/>
          <w:sz w:val="20"/>
        </w:rPr>
        <w:t>hive</w:t>
      </w:r>
    </w:p>
    <w:p w14:paraId="4641E768" w14:textId="77777777" w:rsidR="008F4951" w:rsidRDefault="00000000">
      <w:pPr>
        <w:numPr>
          <w:ilvl w:val="0"/>
          <w:numId w:val="40"/>
        </w:numPr>
      </w:pPr>
      <w:r>
        <w:rPr>
          <w:rFonts w:ascii="Arial" w:hAnsi="Arial"/>
          <w:b/>
          <w:bCs/>
        </w:rPr>
        <w:t>Connect using Beeline:</w:t>
      </w:r>
    </w:p>
    <w:p w14:paraId="695749AF" w14:textId="77777777" w:rsidR="008F4951" w:rsidRDefault="00000000">
      <w:pPr>
        <w:pStyle w:val="SourceCode"/>
        <w:numPr>
          <w:ilvl w:val="0"/>
          <w:numId w:val="1"/>
        </w:numPr>
      </w:pPr>
      <w:r>
        <w:rPr>
          <w:rStyle w:val="VerbatimChar"/>
          <w:rFonts w:ascii="Courier New" w:hAnsi="Courier New"/>
          <w:sz w:val="20"/>
        </w:rPr>
        <w:t>beeline -u jdbc:hive2://localhost:10000 -n hiveuser -p hivepassword</w:t>
      </w:r>
    </w:p>
    <w:p w14:paraId="54B2B4A9" w14:textId="77777777" w:rsidR="008F4951" w:rsidRDefault="00000000">
      <w:pPr>
        <w:numPr>
          <w:ilvl w:val="0"/>
          <w:numId w:val="1"/>
        </w:numPr>
      </w:pPr>
      <w:r>
        <w:rPr>
          <w:rFonts w:ascii="Arial" w:hAnsi="Arial"/>
        </w:rPr>
        <w:lastRenderedPageBreak/>
        <w:t xml:space="preserve">Replace </w:t>
      </w:r>
      <w:r>
        <w:rPr>
          <w:rStyle w:val="VerbatimChar"/>
          <w:rFonts w:ascii="Arial" w:hAnsi="Arial"/>
          <w:sz w:val="24"/>
        </w:rPr>
        <w:t>localhost</w:t>
      </w:r>
      <w:r>
        <w:rPr>
          <w:rFonts w:ascii="Arial" w:hAnsi="Arial"/>
        </w:rPr>
        <w:t>, username, and password as needed based on your environment configuration.</w:t>
      </w:r>
    </w:p>
    <w:p w14:paraId="66C99B6C" w14:textId="77777777" w:rsidR="008F4951" w:rsidRDefault="00000000">
      <w:pPr>
        <w:pStyle w:val="FirstParagraph"/>
      </w:pPr>
      <w:r>
        <w:rPr>
          <w:rFonts w:ascii="Arial" w:hAnsi="Arial"/>
        </w:rPr>
        <w:t>Once connected, you can execute HiveQL queries interactively or submit scripts for batch execution.</w:t>
      </w:r>
    </w:p>
    <w:p w14:paraId="5F5C6AE1" w14:textId="77777777" w:rsidR="008F4951" w:rsidRDefault="00000000">
      <w:pPr>
        <w:pStyle w:val="Heading3"/>
      </w:pPr>
      <w:bookmarkStart w:id="40" w:name="average-length-of-stay-los-by-diagnosis"/>
      <w:bookmarkEnd w:id="39"/>
      <w:r>
        <w:rPr>
          <w:rFonts w:ascii="Arial" w:hAnsi="Arial"/>
          <w:sz w:val="36"/>
        </w:rPr>
        <w:t>1. Average Length of Stay (LOS) by Diagnosis</w:t>
      </w:r>
    </w:p>
    <w:p w14:paraId="777D221C" w14:textId="77777777" w:rsidR="008F4951" w:rsidRDefault="00000000">
      <w:pPr>
        <w:pStyle w:val="FirstParagraph"/>
      </w:pPr>
      <w:r>
        <w:rPr>
          <w:rFonts w:ascii="Arial" w:hAnsi="Arial"/>
        </w:rPr>
        <w:t>Length of Stay (LOS), measured in days, is a key metric to assess healthcare resource use and patient outcomes. To calculate average LOS for each diagnosis code (ICD-9) in the MIMIC-III dataset, we need to join admissions and diagnoses tables.</w:t>
      </w:r>
    </w:p>
    <w:p w14:paraId="16928D5A" w14:textId="77777777" w:rsidR="008F4951" w:rsidRDefault="00000000">
      <w:pPr>
        <w:pStyle w:val="BodyText"/>
      </w:pPr>
      <w:r>
        <w:rPr>
          <w:rFonts w:ascii="Arial" w:hAnsi="Arial"/>
          <w:b/>
          <w:bCs/>
        </w:rPr>
        <w:t>Query example:</w:t>
      </w:r>
    </w:p>
    <w:p w14:paraId="0F456EDE" w14:textId="77777777" w:rsidR="008F4951" w:rsidRDefault="00000000">
      <w:pPr>
        <w:pStyle w:val="SourceCode"/>
      </w:pPr>
      <w:r>
        <w:rPr>
          <w:rStyle w:val="VerbatimChar"/>
          <w:rFonts w:ascii="Courier New" w:hAnsi="Courier New"/>
          <w:sz w:val="20"/>
        </w:rPr>
        <w:t>SELECT</w:t>
      </w:r>
      <w:r>
        <w:rPr>
          <w:rFonts w:ascii="Courier New" w:hAnsi="Courier New"/>
          <w:sz w:val="20"/>
        </w:rPr>
        <w:br/>
      </w:r>
      <w:r>
        <w:rPr>
          <w:rStyle w:val="VerbatimChar"/>
          <w:rFonts w:ascii="Courier New" w:hAnsi="Courier New"/>
          <w:sz w:val="20"/>
        </w:rPr>
        <w:t xml:space="preserve">    d.icd9_code,</w:t>
      </w:r>
      <w:r>
        <w:rPr>
          <w:rFonts w:ascii="Courier New" w:hAnsi="Courier New"/>
          <w:sz w:val="20"/>
        </w:rPr>
        <w:br/>
      </w:r>
      <w:r>
        <w:rPr>
          <w:rStyle w:val="VerbatimChar"/>
          <w:rFonts w:ascii="Courier New" w:hAnsi="Courier New"/>
          <w:sz w:val="20"/>
        </w:rPr>
        <w:t xml:space="preserve">    ROUND(AVG(</w:t>
      </w:r>
      <w:r>
        <w:rPr>
          <w:rFonts w:ascii="Courier New" w:hAnsi="Courier New"/>
          <w:sz w:val="20"/>
        </w:rPr>
        <w:br/>
      </w:r>
      <w:r>
        <w:rPr>
          <w:rStyle w:val="VerbatimChar"/>
          <w:rFonts w:ascii="Courier New" w:hAnsi="Courier New"/>
          <w:sz w:val="20"/>
        </w:rPr>
        <w:t xml:space="preserve">      (UNIX_TIMESTAMP(a.discharge_time) - UNIX_TIMESTAMP(a.admit_time)) / 86400</w:t>
      </w:r>
      <w:r>
        <w:rPr>
          <w:rFonts w:ascii="Courier New" w:hAnsi="Courier New"/>
          <w:sz w:val="20"/>
        </w:rPr>
        <w:br/>
      </w:r>
      <w:r>
        <w:rPr>
          <w:rStyle w:val="VerbatimChar"/>
          <w:rFonts w:ascii="Courier New" w:hAnsi="Courier New"/>
          <w:sz w:val="20"/>
        </w:rPr>
        <w:t xml:space="preserve">    ), 2) AS avg_los_days</w:t>
      </w:r>
      <w:r>
        <w:rPr>
          <w:rFonts w:ascii="Courier New" w:hAnsi="Courier New"/>
          <w:sz w:val="20"/>
        </w:rPr>
        <w:br/>
      </w:r>
      <w:r>
        <w:rPr>
          <w:rStyle w:val="VerbatimChar"/>
          <w:rFonts w:ascii="Courier New" w:hAnsi="Courier New"/>
          <w:sz w:val="20"/>
        </w:rPr>
        <w:t>FROM</w:t>
      </w:r>
      <w:r>
        <w:rPr>
          <w:rFonts w:ascii="Courier New" w:hAnsi="Courier New"/>
          <w:sz w:val="20"/>
        </w:rPr>
        <w:br/>
      </w:r>
      <w:r>
        <w:rPr>
          <w:rStyle w:val="VerbatimChar"/>
          <w:rFonts w:ascii="Courier New" w:hAnsi="Courier New"/>
          <w:sz w:val="20"/>
        </w:rPr>
        <w:t xml:space="preserve">    mimic_admissions a</w:t>
      </w:r>
      <w:r>
        <w:rPr>
          <w:rFonts w:ascii="Courier New" w:hAnsi="Courier New"/>
          <w:sz w:val="20"/>
        </w:rPr>
        <w:br/>
      </w:r>
      <w:r>
        <w:rPr>
          <w:rStyle w:val="VerbatimChar"/>
          <w:rFonts w:ascii="Courier New" w:hAnsi="Courier New"/>
          <w:sz w:val="20"/>
        </w:rPr>
        <w:t>JOIN</w:t>
      </w:r>
      <w:r>
        <w:rPr>
          <w:rFonts w:ascii="Courier New" w:hAnsi="Courier New"/>
          <w:sz w:val="20"/>
        </w:rPr>
        <w:br/>
      </w:r>
      <w:r>
        <w:rPr>
          <w:rStyle w:val="VerbatimChar"/>
          <w:rFonts w:ascii="Courier New" w:hAnsi="Courier New"/>
          <w:sz w:val="20"/>
        </w:rPr>
        <w:t xml:space="preserve">    mimic_diagnoses_icd d ON a.hadm_id = d.hadm_id</w:t>
      </w:r>
      <w:r>
        <w:rPr>
          <w:rFonts w:ascii="Courier New" w:hAnsi="Courier New"/>
          <w:sz w:val="20"/>
        </w:rPr>
        <w:br/>
      </w:r>
      <w:r>
        <w:rPr>
          <w:rStyle w:val="VerbatimChar"/>
          <w:rFonts w:ascii="Courier New" w:hAnsi="Courier New"/>
          <w:sz w:val="20"/>
        </w:rPr>
        <w:t>GROUP BY</w:t>
      </w:r>
      <w:r>
        <w:rPr>
          <w:rFonts w:ascii="Courier New" w:hAnsi="Courier New"/>
          <w:sz w:val="20"/>
        </w:rPr>
        <w:br/>
      </w:r>
      <w:r>
        <w:rPr>
          <w:rStyle w:val="VerbatimChar"/>
          <w:rFonts w:ascii="Courier New" w:hAnsi="Courier New"/>
          <w:sz w:val="20"/>
        </w:rPr>
        <w:t xml:space="preserve">    d.icd9_code</w:t>
      </w:r>
      <w:r>
        <w:rPr>
          <w:rFonts w:ascii="Courier New" w:hAnsi="Courier New"/>
          <w:sz w:val="20"/>
        </w:rPr>
        <w:br/>
      </w:r>
      <w:r>
        <w:rPr>
          <w:rStyle w:val="VerbatimChar"/>
          <w:rFonts w:ascii="Courier New" w:hAnsi="Courier New"/>
          <w:sz w:val="20"/>
        </w:rPr>
        <w:t>ORDER BY</w:t>
      </w:r>
      <w:r>
        <w:rPr>
          <w:rFonts w:ascii="Courier New" w:hAnsi="Courier New"/>
          <w:sz w:val="20"/>
        </w:rPr>
        <w:br/>
      </w:r>
      <w:r>
        <w:rPr>
          <w:rStyle w:val="VerbatimChar"/>
          <w:rFonts w:ascii="Courier New" w:hAnsi="Courier New"/>
          <w:sz w:val="20"/>
        </w:rPr>
        <w:t xml:space="preserve">    avg_los_days DESC</w:t>
      </w:r>
      <w:r>
        <w:rPr>
          <w:rFonts w:ascii="Courier New" w:hAnsi="Courier New"/>
          <w:sz w:val="20"/>
        </w:rPr>
        <w:br/>
      </w:r>
      <w:r>
        <w:rPr>
          <w:rStyle w:val="VerbatimChar"/>
          <w:rFonts w:ascii="Courier New" w:hAnsi="Courier New"/>
          <w:sz w:val="20"/>
        </w:rPr>
        <w:t>LIMIT 50;</w:t>
      </w:r>
      <w:r>
        <w:rPr>
          <w:rFonts w:ascii="Courier New" w:hAnsi="Courier New"/>
          <w:sz w:val="20"/>
        </w:rPr>
        <w:br/>
      </w:r>
      <w:r>
        <w:rPr>
          <w:rStyle w:val="VerbatimChar"/>
          <w:rFonts w:ascii="Courier New" w:hAnsi="Courier New"/>
          <w:sz w:val="20"/>
        </w:rPr>
        <w:t xml:space="preserve">  </w:t>
      </w:r>
    </w:p>
    <w:p w14:paraId="75BB04D3" w14:textId="77777777" w:rsidR="008F4951" w:rsidRDefault="00000000">
      <w:pPr>
        <w:pStyle w:val="FirstParagraph"/>
      </w:pPr>
      <w:r>
        <w:rPr>
          <w:rFonts w:ascii="Arial" w:hAnsi="Arial"/>
          <w:b/>
          <w:bCs/>
        </w:rPr>
        <w:t>Notes:</w:t>
      </w:r>
    </w:p>
    <w:p w14:paraId="22B50C1D" w14:textId="77777777" w:rsidR="008F4951" w:rsidRDefault="00000000">
      <w:pPr>
        <w:pStyle w:val="Compact"/>
        <w:numPr>
          <w:ilvl w:val="0"/>
          <w:numId w:val="41"/>
        </w:numPr>
      </w:pPr>
      <w:r>
        <w:rPr>
          <w:rFonts w:ascii="Arial" w:hAnsi="Arial"/>
        </w:rPr>
        <w:t>We convert timestamps to UNIX seconds then to days by dividing by 86400.</w:t>
      </w:r>
    </w:p>
    <w:p w14:paraId="169E78F3" w14:textId="77777777" w:rsidR="008F4951" w:rsidRDefault="00000000">
      <w:pPr>
        <w:pStyle w:val="Compact"/>
        <w:numPr>
          <w:ilvl w:val="0"/>
          <w:numId w:val="41"/>
        </w:numPr>
      </w:pPr>
      <w:r>
        <w:rPr>
          <w:rFonts w:ascii="Arial" w:hAnsi="Arial"/>
        </w:rPr>
        <w:t xml:space="preserve">The </w:t>
      </w:r>
      <w:r>
        <w:rPr>
          <w:rStyle w:val="VerbatimChar"/>
          <w:rFonts w:ascii="Arial" w:hAnsi="Arial"/>
          <w:sz w:val="24"/>
        </w:rPr>
        <w:t>ROUND</w:t>
      </w:r>
      <w:r>
        <w:rPr>
          <w:rFonts w:ascii="Arial" w:hAnsi="Arial"/>
        </w:rPr>
        <w:t xml:space="preserve"> function limits decimal places for readability.</w:t>
      </w:r>
    </w:p>
    <w:p w14:paraId="5892AF88" w14:textId="77777777" w:rsidR="008F4951" w:rsidRDefault="00000000">
      <w:pPr>
        <w:pStyle w:val="Compact"/>
        <w:numPr>
          <w:ilvl w:val="0"/>
          <w:numId w:val="41"/>
        </w:numPr>
      </w:pPr>
      <w:r>
        <w:rPr>
          <w:rFonts w:ascii="Arial" w:hAnsi="Arial"/>
        </w:rPr>
        <w:t>Limiting output to top 50 longest stays for concise results.</w:t>
      </w:r>
    </w:p>
    <w:p w14:paraId="0E64E986" w14:textId="77777777" w:rsidR="008F4951" w:rsidRDefault="00000000">
      <w:pPr>
        <w:pStyle w:val="Compact"/>
        <w:numPr>
          <w:ilvl w:val="0"/>
          <w:numId w:val="41"/>
        </w:numPr>
      </w:pPr>
      <w:r>
        <w:rPr>
          <w:rFonts w:ascii="Arial" w:hAnsi="Arial"/>
        </w:rPr>
        <w:t xml:space="preserve">Since </w:t>
      </w:r>
      <w:r>
        <w:rPr>
          <w:rStyle w:val="VerbatimChar"/>
          <w:rFonts w:ascii="Arial" w:hAnsi="Arial"/>
          <w:sz w:val="24"/>
        </w:rPr>
        <w:t>mimic_admissions</w:t>
      </w:r>
      <w:r>
        <w:rPr>
          <w:rFonts w:ascii="Arial" w:hAnsi="Arial"/>
        </w:rPr>
        <w:t xml:space="preserve"> and </w:t>
      </w:r>
      <w:r>
        <w:rPr>
          <w:rStyle w:val="VerbatimChar"/>
          <w:rFonts w:ascii="Arial" w:hAnsi="Arial"/>
          <w:sz w:val="24"/>
        </w:rPr>
        <w:t>mimic_diagnoses_icd</w:t>
      </w:r>
      <w:r>
        <w:rPr>
          <w:rFonts w:ascii="Arial" w:hAnsi="Arial"/>
        </w:rPr>
        <w:t xml:space="preserve"> are partitioned by admission year, consider filtering by specific years using a </w:t>
      </w:r>
      <w:r>
        <w:rPr>
          <w:rStyle w:val="VerbatimChar"/>
          <w:rFonts w:ascii="Arial" w:hAnsi="Arial"/>
          <w:sz w:val="24"/>
        </w:rPr>
        <w:t>WHERE</w:t>
      </w:r>
      <w:r>
        <w:rPr>
          <w:rFonts w:ascii="Arial" w:hAnsi="Arial"/>
        </w:rPr>
        <w:t xml:space="preserve"> clause for performance optimization.</w:t>
      </w:r>
    </w:p>
    <w:p w14:paraId="505F697C" w14:textId="77777777" w:rsidR="008F4951" w:rsidRDefault="00000000">
      <w:pPr>
        <w:pStyle w:val="Heading3"/>
      </w:pPr>
      <w:bookmarkStart w:id="41" w:name="icu-readmission-distribution"/>
      <w:bookmarkEnd w:id="40"/>
      <w:r>
        <w:rPr>
          <w:rFonts w:ascii="Arial" w:hAnsi="Arial"/>
          <w:sz w:val="36"/>
        </w:rPr>
        <w:t>2. ICU Readmission Distribution</w:t>
      </w:r>
    </w:p>
    <w:p w14:paraId="775E8F89" w14:textId="77777777" w:rsidR="008F4951" w:rsidRDefault="00000000">
      <w:pPr>
        <w:pStyle w:val="FirstParagraph"/>
      </w:pPr>
      <w:r>
        <w:rPr>
          <w:rFonts w:ascii="Arial" w:hAnsi="Arial"/>
        </w:rPr>
        <w:t>Understanding ICU readmission within a given time frame (e.g., 30 days) helps assess quality of care and patient risk. We identify patients with multiple ICU admissions and calculate the time gaps between consecutive stays.</w:t>
      </w:r>
    </w:p>
    <w:p w14:paraId="01B584A4" w14:textId="77777777" w:rsidR="008F4951" w:rsidRDefault="00000000">
      <w:pPr>
        <w:pStyle w:val="BodyText"/>
      </w:pPr>
      <w:r>
        <w:rPr>
          <w:rFonts w:ascii="Arial" w:hAnsi="Arial"/>
          <w:b/>
          <w:bCs/>
        </w:rPr>
        <w:t>Query example using window functions:</w:t>
      </w:r>
    </w:p>
    <w:p w14:paraId="2BAE4373" w14:textId="77777777" w:rsidR="008F4951" w:rsidRDefault="00000000">
      <w:pPr>
        <w:pStyle w:val="SourceCode"/>
      </w:pPr>
      <w:r>
        <w:rPr>
          <w:rStyle w:val="VerbatimChar"/>
          <w:rFonts w:ascii="Courier New" w:hAnsi="Courier New"/>
          <w:sz w:val="20"/>
        </w:rPr>
        <w:t>WITH AdmissionPairs AS (</w:t>
      </w:r>
      <w:r>
        <w:rPr>
          <w:rFonts w:ascii="Courier New" w:hAnsi="Courier New"/>
          <w:sz w:val="20"/>
        </w:rPr>
        <w:br/>
      </w:r>
      <w:r>
        <w:rPr>
          <w:rStyle w:val="VerbatimChar"/>
          <w:rFonts w:ascii="Courier New" w:hAnsi="Courier New"/>
          <w:sz w:val="20"/>
        </w:rPr>
        <w:t xml:space="preserve">  SELECT</w:t>
      </w:r>
      <w:r>
        <w:rPr>
          <w:rFonts w:ascii="Courier New" w:hAnsi="Courier New"/>
          <w:sz w:val="20"/>
        </w:rPr>
        <w:br/>
      </w:r>
      <w:r>
        <w:rPr>
          <w:rStyle w:val="VerbatimChar"/>
          <w:rFonts w:ascii="Courier New" w:hAnsi="Courier New"/>
          <w:sz w:val="20"/>
        </w:rPr>
        <w:t xml:space="preserve">    subject_id,</w:t>
      </w:r>
      <w:r>
        <w:rPr>
          <w:rFonts w:ascii="Courier New" w:hAnsi="Courier New"/>
          <w:sz w:val="20"/>
        </w:rPr>
        <w:br/>
      </w:r>
      <w:r>
        <w:rPr>
          <w:rStyle w:val="VerbatimChar"/>
          <w:rFonts w:ascii="Courier New" w:hAnsi="Courier New"/>
          <w:sz w:val="20"/>
        </w:rPr>
        <w:t xml:space="preserve">    hadm_id,</w:t>
      </w:r>
      <w:r>
        <w:rPr>
          <w:rFonts w:ascii="Courier New" w:hAnsi="Courier New"/>
          <w:sz w:val="20"/>
        </w:rPr>
        <w:br/>
      </w:r>
      <w:r>
        <w:rPr>
          <w:rStyle w:val="VerbatimChar"/>
          <w:rFonts w:ascii="Courier New" w:hAnsi="Courier New"/>
          <w:sz w:val="20"/>
        </w:rPr>
        <w:lastRenderedPageBreak/>
        <w:t xml:space="preserve">    admit_time,</w:t>
      </w:r>
      <w:r>
        <w:rPr>
          <w:rFonts w:ascii="Courier New" w:hAnsi="Courier New"/>
          <w:sz w:val="20"/>
        </w:rPr>
        <w:br/>
      </w:r>
      <w:r>
        <w:rPr>
          <w:rStyle w:val="VerbatimChar"/>
          <w:rFonts w:ascii="Courier New" w:hAnsi="Courier New"/>
          <w:sz w:val="20"/>
        </w:rPr>
        <w:t xml:space="preserve">    discharge_time,</w:t>
      </w:r>
      <w:r>
        <w:rPr>
          <w:rFonts w:ascii="Courier New" w:hAnsi="Courier New"/>
          <w:sz w:val="20"/>
        </w:rPr>
        <w:br/>
      </w:r>
      <w:r>
        <w:rPr>
          <w:rStyle w:val="VerbatimChar"/>
          <w:rFonts w:ascii="Courier New" w:hAnsi="Courier New"/>
          <w:sz w:val="20"/>
        </w:rPr>
        <w:t xml:space="preserve">    LEAD(admit_time) OVER (PARTITION BY subject_id ORDER BY admit_time) AS next_admit_time</w:t>
      </w:r>
      <w:r>
        <w:rPr>
          <w:rFonts w:ascii="Courier New" w:hAnsi="Courier New"/>
          <w:sz w:val="20"/>
        </w:rPr>
        <w:br/>
      </w:r>
      <w:r>
        <w:rPr>
          <w:rStyle w:val="VerbatimChar"/>
          <w:rFonts w:ascii="Courier New" w:hAnsi="Courier New"/>
          <w:sz w:val="20"/>
        </w:rPr>
        <w:t xml:space="preserve">  FROM</w:t>
      </w:r>
      <w:r>
        <w:rPr>
          <w:rFonts w:ascii="Courier New" w:hAnsi="Courier New"/>
          <w:sz w:val="20"/>
        </w:rPr>
        <w:br/>
      </w:r>
      <w:r>
        <w:rPr>
          <w:rStyle w:val="VerbatimChar"/>
          <w:rFonts w:ascii="Courier New" w:hAnsi="Courier New"/>
          <w:sz w:val="20"/>
        </w:rPr>
        <w:t xml:space="preserve">    mimic_admissions</w:t>
      </w:r>
      <w:r>
        <w:rPr>
          <w:rFonts w:ascii="Courier New" w:hAnsi="Courier New"/>
          <w:sz w:val="20"/>
        </w:rPr>
        <w:br/>
      </w:r>
      <w:r>
        <w:rPr>
          <w:rStyle w:val="VerbatimChar"/>
          <w:rFonts w:ascii="Courier New" w:hAnsi="Courier New"/>
          <w:sz w:val="20"/>
        </w:rPr>
        <w:t>)</w:t>
      </w:r>
      <w:r>
        <w:rPr>
          <w:rFonts w:ascii="Courier New" w:hAnsi="Courier New"/>
          <w:sz w:val="20"/>
        </w:rPr>
        <w:br/>
      </w:r>
      <w:r>
        <w:rPr>
          <w:rFonts w:ascii="Courier New" w:hAnsi="Courier New"/>
          <w:sz w:val="20"/>
        </w:rPr>
        <w:br/>
      </w:r>
      <w:r>
        <w:rPr>
          <w:rStyle w:val="VerbatimChar"/>
          <w:rFonts w:ascii="Courier New" w:hAnsi="Courier New"/>
          <w:sz w:val="20"/>
        </w:rPr>
        <w:t>SELECT</w:t>
      </w:r>
      <w:r>
        <w:rPr>
          <w:rFonts w:ascii="Courier New" w:hAnsi="Courier New"/>
          <w:sz w:val="20"/>
        </w:rPr>
        <w:br/>
      </w:r>
      <w:r>
        <w:rPr>
          <w:rStyle w:val="VerbatimChar"/>
          <w:rFonts w:ascii="Courier New" w:hAnsi="Courier New"/>
          <w:sz w:val="20"/>
        </w:rPr>
        <w:t xml:space="preserve">  CASE</w:t>
      </w:r>
      <w:r>
        <w:rPr>
          <w:rFonts w:ascii="Courier New" w:hAnsi="Courier New"/>
          <w:sz w:val="20"/>
        </w:rPr>
        <w:br/>
      </w:r>
      <w:r>
        <w:rPr>
          <w:rStyle w:val="VerbatimChar"/>
          <w:rFonts w:ascii="Courier New" w:hAnsi="Courier New"/>
          <w:sz w:val="20"/>
        </w:rPr>
        <w:t xml:space="preserve">    WHEN next_admit_time IS NOT NULL THEN </w:t>
      </w:r>
      <w:r>
        <w:rPr>
          <w:rFonts w:ascii="Courier New" w:hAnsi="Courier New"/>
          <w:sz w:val="20"/>
        </w:rPr>
        <w:br/>
      </w:r>
      <w:r>
        <w:rPr>
          <w:rStyle w:val="VerbatimChar"/>
          <w:rFonts w:ascii="Courier New" w:hAnsi="Courier New"/>
          <w:sz w:val="20"/>
        </w:rPr>
        <w:t xml:space="preserve">      DATEDIFF(next_admit_time, discharge_time)</w:t>
      </w:r>
      <w:r>
        <w:rPr>
          <w:rFonts w:ascii="Courier New" w:hAnsi="Courier New"/>
          <w:sz w:val="20"/>
        </w:rPr>
        <w:br/>
      </w:r>
      <w:r>
        <w:rPr>
          <w:rStyle w:val="VerbatimChar"/>
          <w:rFonts w:ascii="Courier New" w:hAnsi="Courier New"/>
          <w:sz w:val="20"/>
        </w:rPr>
        <w:t xml:space="preserve">    ELSE</w:t>
      </w:r>
      <w:r>
        <w:rPr>
          <w:rFonts w:ascii="Courier New" w:hAnsi="Courier New"/>
          <w:sz w:val="20"/>
        </w:rPr>
        <w:br/>
      </w:r>
      <w:r>
        <w:rPr>
          <w:rStyle w:val="VerbatimChar"/>
          <w:rFonts w:ascii="Courier New" w:hAnsi="Courier New"/>
          <w:sz w:val="20"/>
        </w:rPr>
        <w:t xml:space="preserve">      NULL</w:t>
      </w:r>
      <w:r>
        <w:rPr>
          <w:rFonts w:ascii="Courier New" w:hAnsi="Courier New"/>
          <w:sz w:val="20"/>
        </w:rPr>
        <w:br/>
      </w:r>
      <w:r>
        <w:rPr>
          <w:rStyle w:val="VerbatimChar"/>
          <w:rFonts w:ascii="Courier New" w:hAnsi="Courier New"/>
          <w:sz w:val="20"/>
        </w:rPr>
        <w:t xml:space="preserve">  END AS days_to_readmission,</w:t>
      </w:r>
      <w:r>
        <w:rPr>
          <w:rFonts w:ascii="Courier New" w:hAnsi="Courier New"/>
          <w:sz w:val="20"/>
        </w:rPr>
        <w:br/>
      </w:r>
      <w:r>
        <w:rPr>
          <w:rStyle w:val="VerbatimChar"/>
          <w:rFonts w:ascii="Courier New" w:hAnsi="Courier New"/>
          <w:sz w:val="20"/>
        </w:rPr>
        <w:t xml:space="preserve">  COUNT(*) AS readmission_count</w:t>
      </w:r>
      <w:r>
        <w:rPr>
          <w:rFonts w:ascii="Courier New" w:hAnsi="Courier New"/>
          <w:sz w:val="20"/>
        </w:rPr>
        <w:br/>
      </w:r>
      <w:r>
        <w:rPr>
          <w:rStyle w:val="VerbatimChar"/>
          <w:rFonts w:ascii="Courier New" w:hAnsi="Courier New"/>
          <w:sz w:val="20"/>
        </w:rPr>
        <w:t>FROM</w:t>
      </w:r>
      <w:r>
        <w:rPr>
          <w:rFonts w:ascii="Courier New" w:hAnsi="Courier New"/>
          <w:sz w:val="20"/>
        </w:rPr>
        <w:br/>
      </w:r>
      <w:r>
        <w:rPr>
          <w:rStyle w:val="VerbatimChar"/>
          <w:rFonts w:ascii="Courier New" w:hAnsi="Courier New"/>
          <w:sz w:val="20"/>
        </w:rPr>
        <w:t xml:space="preserve">  AdmissionPairs</w:t>
      </w:r>
      <w:r>
        <w:rPr>
          <w:rFonts w:ascii="Courier New" w:hAnsi="Courier New"/>
          <w:sz w:val="20"/>
        </w:rPr>
        <w:br/>
      </w:r>
      <w:r>
        <w:rPr>
          <w:rStyle w:val="VerbatimChar"/>
          <w:rFonts w:ascii="Courier New" w:hAnsi="Courier New"/>
          <w:sz w:val="20"/>
        </w:rPr>
        <w:t>WHERE</w:t>
      </w:r>
      <w:r>
        <w:rPr>
          <w:rFonts w:ascii="Courier New" w:hAnsi="Courier New"/>
          <w:sz w:val="20"/>
        </w:rPr>
        <w:br/>
      </w:r>
      <w:r>
        <w:rPr>
          <w:rStyle w:val="VerbatimChar"/>
          <w:rFonts w:ascii="Courier New" w:hAnsi="Courier New"/>
          <w:sz w:val="20"/>
        </w:rPr>
        <w:t xml:space="preserve">  next_admit_time IS NOT NULL</w:t>
      </w:r>
      <w:r>
        <w:rPr>
          <w:rFonts w:ascii="Courier New" w:hAnsi="Courier New"/>
          <w:sz w:val="20"/>
        </w:rPr>
        <w:br/>
      </w:r>
      <w:r>
        <w:rPr>
          <w:rStyle w:val="VerbatimChar"/>
          <w:rFonts w:ascii="Courier New" w:hAnsi="Courier New"/>
          <w:sz w:val="20"/>
        </w:rPr>
        <w:t>GROUP BY</w:t>
      </w:r>
      <w:r>
        <w:rPr>
          <w:rFonts w:ascii="Courier New" w:hAnsi="Courier New"/>
          <w:sz w:val="20"/>
        </w:rPr>
        <w:br/>
      </w:r>
      <w:r>
        <w:rPr>
          <w:rStyle w:val="VerbatimChar"/>
          <w:rFonts w:ascii="Courier New" w:hAnsi="Courier New"/>
          <w:sz w:val="20"/>
        </w:rPr>
        <w:t xml:space="preserve">  DATEDIFF(next_admit_time, discharge_time)</w:t>
      </w:r>
      <w:r>
        <w:rPr>
          <w:rFonts w:ascii="Courier New" w:hAnsi="Courier New"/>
          <w:sz w:val="20"/>
        </w:rPr>
        <w:br/>
      </w:r>
      <w:r>
        <w:rPr>
          <w:rStyle w:val="VerbatimChar"/>
          <w:rFonts w:ascii="Courier New" w:hAnsi="Courier New"/>
          <w:sz w:val="20"/>
        </w:rPr>
        <w:t>ORDER BY</w:t>
      </w:r>
      <w:r>
        <w:rPr>
          <w:rFonts w:ascii="Courier New" w:hAnsi="Courier New"/>
          <w:sz w:val="20"/>
        </w:rPr>
        <w:br/>
      </w:r>
      <w:r>
        <w:rPr>
          <w:rStyle w:val="VerbatimChar"/>
          <w:rFonts w:ascii="Courier New" w:hAnsi="Courier New"/>
          <w:sz w:val="20"/>
        </w:rPr>
        <w:t xml:space="preserve">  days_to_readmission;</w:t>
      </w:r>
      <w:r>
        <w:rPr>
          <w:rFonts w:ascii="Courier New" w:hAnsi="Courier New"/>
          <w:sz w:val="20"/>
        </w:rPr>
        <w:br/>
      </w:r>
      <w:r>
        <w:rPr>
          <w:rStyle w:val="VerbatimChar"/>
          <w:rFonts w:ascii="Courier New" w:hAnsi="Courier New"/>
          <w:sz w:val="20"/>
        </w:rPr>
        <w:t xml:space="preserve">  </w:t>
      </w:r>
    </w:p>
    <w:p w14:paraId="575E4B46" w14:textId="77777777" w:rsidR="008F4951" w:rsidRDefault="00000000">
      <w:pPr>
        <w:pStyle w:val="FirstParagraph"/>
      </w:pPr>
      <w:r>
        <w:rPr>
          <w:rFonts w:ascii="Arial" w:hAnsi="Arial"/>
          <w:b/>
          <w:bCs/>
        </w:rPr>
        <w:t>Explanation:</w:t>
      </w:r>
    </w:p>
    <w:p w14:paraId="577AAB9F" w14:textId="77777777" w:rsidR="008F4951" w:rsidRDefault="00000000">
      <w:pPr>
        <w:pStyle w:val="Compact"/>
        <w:numPr>
          <w:ilvl w:val="0"/>
          <w:numId w:val="42"/>
        </w:numPr>
      </w:pPr>
      <w:r>
        <w:rPr>
          <w:rFonts w:ascii="Arial" w:hAnsi="Arial"/>
        </w:rPr>
        <w:t xml:space="preserve">The </w:t>
      </w:r>
      <w:r>
        <w:rPr>
          <w:rStyle w:val="VerbatimChar"/>
          <w:rFonts w:ascii="Arial" w:hAnsi="Arial"/>
          <w:sz w:val="24"/>
        </w:rPr>
        <w:t>LEAD</w:t>
      </w:r>
      <w:r>
        <w:rPr>
          <w:rFonts w:ascii="Arial" w:hAnsi="Arial"/>
        </w:rPr>
        <w:t xml:space="preserve"> window function fetches the next admission date per patient, allowing us to calculate intervals between admissions.</w:t>
      </w:r>
    </w:p>
    <w:p w14:paraId="1816E1E2" w14:textId="77777777" w:rsidR="008F4951" w:rsidRDefault="00000000">
      <w:pPr>
        <w:pStyle w:val="Compact"/>
        <w:numPr>
          <w:ilvl w:val="0"/>
          <w:numId w:val="42"/>
        </w:numPr>
      </w:pPr>
      <w:r>
        <w:rPr>
          <w:rStyle w:val="VerbatimChar"/>
          <w:rFonts w:ascii="Arial" w:hAnsi="Arial"/>
          <w:sz w:val="24"/>
        </w:rPr>
        <w:t>DATEDIFF</w:t>
      </w:r>
      <w:r>
        <w:rPr>
          <w:rFonts w:ascii="Arial" w:hAnsi="Arial"/>
        </w:rPr>
        <w:t xml:space="preserve"> computes the day difference between discharge and subsequent admission.</w:t>
      </w:r>
    </w:p>
    <w:p w14:paraId="40E45CE4" w14:textId="77777777" w:rsidR="008F4951" w:rsidRDefault="00000000">
      <w:pPr>
        <w:pStyle w:val="Compact"/>
        <w:numPr>
          <w:ilvl w:val="0"/>
          <w:numId w:val="42"/>
        </w:numPr>
      </w:pPr>
      <w:r>
        <w:rPr>
          <w:rFonts w:ascii="Arial" w:hAnsi="Arial"/>
        </w:rPr>
        <w:t>Grouping by day intervals shows the distribution of readmissions over time.</w:t>
      </w:r>
    </w:p>
    <w:p w14:paraId="13CC5CBD" w14:textId="77777777" w:rsidR="008F4951" w:rsidRDefault="00000000">
      <w:pPr>
        <w:pStyle w:val="Compact"/>
        <w:numPr>
          <w:ilvl w:val="0"/>
          <w:numId w:val="42"/>
        </w:numPr>
      </w:pPr>
      <w:r>
        <w:rPr>
          <w:rFonts w:ascii="Arial" w:hAnsi="Arial"/>
        </w:rPr>
        <w:t>Filter or aggregate results as needed, e.g., counting readmissions occurring within 30 days.</w:t>
      </w:r>
    </w:p>
    <w:p w14:paraId="220E8432" w14:textId="77777777" w:rsidR="008F4951" w:rsidRDefault="00000000">
      <w:pPr>
        <w:pStyle w:val="FirstParagraph"/>
      </w:pPr>
      <w:r>
        <w:rPr>
          <w:rFonts w:ascii="Arial" w:hAnsi="Arial"/>
        </w:rPr>
        <w:t>To calculate the readmission rate within 30 days:</w:t>
      </w:r>
    </w:p>
    <w:p w14:paraId="21F23B39" w14:textId="77777777" w:rsidR="008F4951" w:rsidRDefault="00000000">
      <w:pPr>
        <w:pStyle w:val="SourceCode"/>
      </w:pPr>
      <w:r>
        <w:rPr>
          <w:rStyle w:val="VerbatimChar"/>
          <w:rFonts w:ascii="Courier New" w:hAnsi="Courier New"/>
          <w:sz w:val="20"/>
        </w:rPr>
        <w:t>WITH AdmissionPairs AS (</w:t>
      </w:r>
      <w:r>
        <w:rPr>
          <w:rFonts w:ascii="Courier New" w:hAnsi="Courier New"/>
          <w:sz w:val="20"/>
        </w:rPr>
        <w:br/>
      </w:r>
      <w:r>
        <w:rPr>
          <w:rStyle w:val="VerbatimChar"/>
          <w:rFonts w:ascii="Courier New" w:hAnsi="Courier New"/>
          <w:sz w:val="20"/>
        </w:rPr>
        <w:t xml:space="preserve">  SELECT</w:t>
      </w:r>
      <w:r>
        <w:rPr>
          <w:rFonts w:ascii="Courier New" w:hAnsi="Courier New"/>
          <w:sz w:val="20"/>
        </w:rPr>
        <w:br/>
      </w:r>
      <w:r>
        <w:rPr>
          <w:rStyle w:val="VerbatimChar"/>
          <w:rFonts w:ascii="Courier New" w:hAnsi="Courier New"/>
          <w:sz w:val="20"/>
        </w:rPr>
        <w:t xml:space="preserve">    subject_id,</w:t>
      </w:r>
      <w:r>
        <w:rPr>
          <w:rFonts w:ascii="Courier New" w:hAnsi="Courier New"/>
          <w:sz w:val="20"/>
        </w:rPr>
        <w:br/>
      </w:r>
      <w:r>
        <w:rPr>
          <w:rStyle w:val="VerbatimChar"/>
          <w:rFonts w:ascii="Courier New" w:hAnsi="Courier New"/>
          <w:sz w:val="20"/>
        </w:rPr>
        <w:t xml:space="preserve">    hadm_id,</w:t>
      </w:r>
      <w:r>
        <w:rPr>
          <w:rFonts w:ascii="Courier New" w:hAnsi="Courier New"/>
          <w:sz w:val="20"/>
        </w:rPr>
        <w:br/>
      </w:r>
      <w:r>
        <w:rPr>
          <w:rStyle w:val="VerbatimChar"/>
          <w:rFonts w:ascii="Courier New" w:hAnsi="Courier New"/>
          <w:sz w:val="20"/>
        </w:rPr>
        <w:t xml:space="preserve">    admit_time,</w:t>
      </w:r>
      <w:r>
        <w:rPr>
          <w:rFonts w:ascii="Courier New" w:hAnsi="Courier New"/>
          <w:sz w:val="20"/>
        </w:rPr>
        <w:br/>
      </w:r>
      <w:r>
        <w:rPr>
          <w:rStyle w:val="VerbatimChar"/>
          <w:rFonts w:ascii="Courier New" w:hAnsi="Courier New"/>
          <w:sz w:val="20"/>
        </w:rPr>
        <w:t xml:space="preserve">    discharge_time,</w:t>
      </w:r>
      <w:r>
        <w:rPr>
          <w:rFonts w:ascii="Courier New" w:hAnsi="Courier New"/>
          <w:sz w:val="20"/>
        </w:rPr>
        <w:br/>
      </w:r>
      <w:r>
        <w:rPr>
          <w:rStyle w:val="VerbatimChar"/>
          <w:rFonts w:ascii="Courier New" w:hAnsi="Courier New"/>
          <w:sz w:val="20"/>
        </w:rPr>
        <w:t xml:space="preserve">    LEAD(admit_time) OVER (PARTITION BY subject_id ORDER BY admit_time) AS next_admit_time</w:t>
      </w:r>
      <w:r>
        <w:rPr>
          <w:rFonts w:ascii="Courier New" w:hAnsi="Courier New"/>
          <w:sz w:val="20"/>
        </w:rPr>
        <w:br/>
      </w:r>
      <w:r>
        <w:rPr>
          <w:rStyle w:val="VerbatimChar"/>
          <w:rFonts w:ascii="Courier New" w:hAnsi="Courier New"/>
          <w:sz w:val="20"/>
        </w:rPr>
        <w:t xml:space="preserve">  FROM</w:t>
      </w:r>
      <w:r>
        <w:rPr>
          <w:rFonts w:ascii="Courier New" w:hAnsi="Courier New"/>
          <w:sz w:val="20"/>
        </w:rPr>
        <w:br/>
      </w:r>
      <w:r>
        <w:rPr>
          <w:rStyle w:val="VerbatimChar"/>
          <w:rFonts w:ascii="Courier New" w:hAnsi="Courier New"/>
          <w:sz w:val="20"/>
        </w:rPr>
        <w:t xml:space="preserve">    mimic_admissions</w:t>
      </w:r>
      <w:r>
        <w:rPr>
          <w:rFonts w:ascii="Courier New" w:hAnsi="Courier New"/>
          <w:sz w:val="20"/>
        </w:rPr>
        <w:br/>
      </w:r>
      <w:r>
        <w:rPr>
          <w:rStyle w:val="VerbatimChar"/>
          <w:rFonts w:ascii="Courier New" w:hAnsi="Courier New"/>
          <w:sz w:val="20"/>
        </w:rPr>
        <w:t>)</w:t>
      </w:r>
      <w:r>
        <w:rPr>
          <w:rFonts w:ascii="Courier New" w:hAnsi="Courier New"/>
          <w:sz w:val="20"/>
        </w:rPr>
        <w:br/>
      </w:r>
      <w:r>
        <w:rPr>
          <w:rStyle w:val="VerbatimChar"/>
          <w:rFonts w:ascii="Courier New" w:hAnsi="Courier New"/>
          <w:sz w:val="20"/>
        </w:rPr>
        <w:t>SELECT</w:t>
      </w:r>
      <w:r>
        <w:rPr>
          <w:rFonts w:ascii="Courier New" w:hAnsi="Courier New"/>
          <w:sz w:val="20"/>
        </w:rPr>
        <w:br/>
      </w:r>
      <w:r>
        <w:rPr>
          <w:rStyle w:val="VerbatimChar"/>
          <w:rFonts w:ascii="Courier New" w:hAnsi="Courier New"/>
          <w:sz w:val="20"/>
        </w:rPr>
        <w:t xml:space="preserve">  ROUND(</w:t>
      </w:r>
      <w:r>
        <w:rPr>
          <w:rFonts w:ascii="Courier New" w:hAnsi="Courier New"/>
          <w:sz w:val="20"/>
        </w:rPr>
        <w:br/>
      </w:r>
      <w:r>
        <w:rPr>
          <w:rStyle w:val="VerbatimChar"/>
          <w:rFonts w:ascii="Courier New" w:hAnsi="Courier New"/>
          <w:sz w:val="20"/>
        </w:rPr>
        <w:t xml:space="preserve">    SUM(CASE WHEN DATEDIFF(next_admit_time, discharge_time) &lt;= 30 THEN 1 ELSE 0 END) / COUNT(*), 4</w:t>
      </w:r>
      <w:r>
        <w:rPr>
          <w:rFonts w:ascii="Courier New" w:hAnsi="Courier New"/>
          <w:sz w:val="20"/>
        </w:rPr>
        <w:br/>
      </w:r>
      <w:r>
        <w:rPr>
          <w:rStyle w:val="VerbatimChar"/>
          <w:rFonts w:ascii="Courier New" w:hAnsi="Courier New"/>
          <w:sz w:val="20"/>
        </w:rPr>
        <w:t xml:space="preserve">  ) AS readmission_rate_30d</w:t>
      </w:r>
      <w:r>
        <w:rPr>
          <w:rFonts w:ascii="Courier New" w:hAnsi="Courier New"/>
          <w:sz w:val="20"/>
        </w:rPr>
        <w:br/>
      </w:r>
      <w:r>
        <w:rPr>
          <w:rStyle w:val="VerbatimChar"/>
          <w:rFonts w:ascii="Courier New" w:hAnsi="Courier New"/>
          <w:sz w:val="20"/>
        </w:rPr>
        <w:t>FROM</w:t>
      </w:r>
      <w:r>
        <w:rPr>
          <w:rFonts w:ascii="Courier New" w:hAnsi="Courier New"/>
          <w:sz w:val="20"/>
        </w:rPr>
        <w:br/>
      </w:r>
      <w:r>
        <w:rPr>
          <w:rStyle w:val="VerbatimChar"/>
          <w:rFonts w:ascii="Courier New" w:hAnsi="Courier New"/>
          <w:sz w:val="20"/>
        </w:rPr>
        <w:lastRenderedPageBreak/>
        <w:t xml:space="preserve">  AdmissionPairs</w:t>
      </w:r>
      <w:r>
        <w:rPr>
          <w:rFonts w:ascii="Courier New" w:hAnsi="Courier New"/>
          <w:sz w:val="20"/>
        </w:rPr>
        <w:br/>
      </w:r>
      <w:r>
        <w:rPr>
          <w:rStyle w:val="VerbatimChar"/>
          <w:rFonts w:ascii="Courier New" w:hAnsi="Courier New"/>
          <w:sz w:val="20"/>
        </w:rPr>
        <w:t>WHERE</w:t>
      </w:r>
      <w:r>
        <w:rPr>
          <w:rFonts w:ascii="Courier New" w:hAnsi="Courier New"/>
          <w:sz w:val="20"/>
        </w:rPr>
        <w:br/>
      </w:r>
      <w:r>
        <w:rPr>
          <w:rStyle w:val="VerbatimChar"/>
          <w:rFonts w:ascii="Courier New" w:hAnsi="Courier New"/>
          <w:sz w:val="20"/>
        </w:rPr>
        <w:t xml:space="preserve">  next_admit_time IS NOT NULL;</w:t>
      </w:r>
      <w:r>
        <w:rPr>
          <w:rFonts w:ascii="Courier New" w:hAnsi="Courier New"/>
          <w:sz w:val="20"/>
        </w:rPr>
        <w:br/>
      </w:r>
      <w:r>
        <w:rPr>
          <w:rStyle w:val="VerbatimChar"/>
          <w:rFonts w:ascii="Courier New" w:hAnsi="Courier New"/>
          <w:sz w:val="20"/>
        </w:rPr>
        <w:t xml:space="preserve">  </w:t>
      </w:r>
    </w:p>
    <w:p w14:paraId="64D6B101" w14:textId="77777777" w:rsidR="008F4951" w:rsidRDefault="00000000">
      <w:pPr>
        <w:pStyle w:val="Heading3"/>
      </w:pPr>
      <w:bookmarkStart w:id="42" w:name="mortality-rates-by-demographic-groups"/>
      <w:bookmarkEnd w:id="41"/>
      <w:r>
        <w:rPr>
          <w:rFonts w:ascii="Arial" w:hAnsi="Arial"/>
          <w:sz w:val="36"/>
        </w:rPr>
        <w:t>3. Mortality Rates by Demographic Groups</w:t>
      </w:r>
    </w:p>
    <w:p w14:paraId="1B514F27" w14:textId="77777777" w:rsidR="008F4951" w:rsidRDefault="00000000">
      <w:pPr>
        <w:pStyle w:val="FirstParagraph"/>
      </w:pPr>
      <w:r>
        <w:rPr>
          <w:rFonts w:ascii="Arial" w:hAnsi="Arial"/>
        </w:rPr>
        <w:t xml:space="preserve">Mortality analysis helps identify disparities or risks across patient demographics such as gender, ethnicity, or age groups. Using the demographics information from </w:t>
      </w:r>
      <w:r>
        <w:rPr>
          <w:rStyle w:val="VerbatimChar"/>
          <w:rFonts w:ascii="Arial" w:hAnsi="Arial"/>
          <w:sz w:val="24"/>
        </w:rPr>
        <w:t>patients</w:t>
      </w:r>
      <w:r>
        <w:rPr>
          <w:rFonts w:ascii="Arial" w:hAnsi="Arial"/>
        </w:rPr>
        <w:t xml:space="preserve"> and outcome flags from admissions, we compute mortality rates.</w:t>
      </w:r>
    </w:p>
    <w:p w14:paraId="19565234" w14:textId="77777777" w:rsidR="008F4951" w:rsidRDefault="00000000">
      <w:pPr>
        <w:pStyle w:val="BodyText"/>
      </w:pPr>
      <w:r>
        <w:rPr>
          <w:rFonts w:ascii="Arial" w:hAnsi="Arial"/>
          <w:b/>
          <w:bCs/>
        </w:rPr>
        <w:t>Example query calculating mortality rate by gender and ethnicity:</w:t>
      </w:r>
    </w:p>
    <w:p w14:paraId="1F9C4FDD" w14:textId="77777777" w:rsidR="008F4951" w:rsidRDefault="00000000">
      <w:pPr>
        <w:pStyle w:val="SourceCode"/>
      </w:pPr>
      <w:r>
        <w:rPr>
          <w:rStyle w:val="VerbatimChar"/>
          <w:rFonts w:ascii="Courier New" w:hAnsi="Courier New"/>
          <w:sz w:val="20"/>
        </w:rPr>
        <w:t>SELECT</w:t>
      </w:r>
      <w:r>
        <w:rPr>
          <w:rFonts w:ascii="Courier New" w:hAnsi="Courier New"/>
          <w:sz w:val="20"/>
        </w:rPr>
        <w:br/>
      </w:r>
      <w:r>
        <w:rPr>
          <w:rStyle w:val="VerbatimChar"/>
          <w:rFonts w:ascii="Courier New" w:hAnsi="Courier New"/>
          <w:sz w:val="20"/>
        </w:rPr>
        <w:t xml:space="preserve">    p.gender,</w:t>
      </w:r>
      <w:r>
        <w:rPr>
          <w:rFonts w:ascii="Courier New" w:hAnsi="Courier New"/>
          <w:sz w:val="20"/>
        </w:rPr>
        <w:br/>
      </w:r>
      <w:r>
        <w:rPr>
          <w:rStyle w:val="VerbatimChar"/>
          <w:rFonts w:ascii="Courier New" w:hAnsi="Courier New"/>
          <w:sz w:val="20"/>
        </w:rPr>
        <w:t xml:space="preserve">    p.ethnicity,</w:t>
      </w:r>
      <w:r>
        <w:rPr>
          <w:rFonts w:ascii="Courier New" w:hAnsi="Courier New"/>
          <w:sz w:val="20"/>
        </w:rPr>
        <w:br/>
      </w:r>
      <w:r>
        <w:rPr>
          <w:rStyle w:val="VerbatimChar"/>
          <w:rFonts w:ascii="Courier New" w:hAnsi="Courier New"/>
          <w:sz w:val="20"/>
        </w:rPr>
        <w:t xml:space="preserve">    COUNT(CASE WHEN a.mortality_flag = 1 THEN 1 END) AS deaths,</w:t>
      </w:r>
      <w:r>
        <w:rPr>
          <w:rFonts w:ascii="Courier New" w:hAnsi="Courier New"/>
          <w:sz w:val="20"/>
        </w:rPr>
        <w:br/>
      </w:r>
      <w:r>
        <w:rPr>
          <w:rStyle w:val="VerbatimChar"/>
          <w:rFonts w:ascii="Courier New" w:hAnsi="Courier New"/>
          <w:sz w:val="20"/>
        </w:rPr>
        <w:t xml:space="preserve">    COUNT(*) AS total_admissions,</w:t>
      </w:r>
      <w:r>
        <w:rPr>
          <w:rFonts w:ascii="Courier New" w:hAnsi="Courier New"/>
          <w:sz w:val="20"/>
        </w:rPr>
        <w:br/>
      </w:r>
      <w:r>
        <w:rPr>
          <w:rStyle w:val="VerbatimChar"/>
          <w:rFonts w:ascii="Courier New" w:hAnsi="Courier New"/>
          <w:sz w:val="20"/>
        </w:rPr>
        <w:t xml:space="preserve">    ROUND(COUNT(CASE WHEN a.mortality_flag = 1 THEN 1 END)::DECIMAL / COUNT(*) * 100, 2) AS mortality_rate_pct</w:t>
      </w:r>
      <w:r>
        <w:rPr>
          <w:rFonts w:ascii="Courier New" w:hAnsi="Courier New"/>
          <w:sz w:val="20"/>
        </w:rPr>
        <w:br/>
      </w:r>
      <w:r>
        <w:rPr>
          <w:rStyle w:val="VerbatimChar"/>
          <w:rFonts w:ascii="Courier New" w:hAnsi="Courier New"/>
          <w:sz w:val="20"/>
        </w:rPr>
        <w:t>FROM</w:t>
      </w:r>
      <w:r>
        <w:rPr>
          <w:rFonts w:ascii="Courier New" w:hAnsi="Courier New"/>
          <w:sz w:val="20"/>
        </w:rPr>
        <w:br/>
      </w:r>
      <w:r>
        <w:rPr>
          <w:rStyle w:val="VerbatimChar"/>
          <w:rFonts w:ascii="Courier New" w:hAnsi="Courier New"/>
          <w:sz w:val="20"/>
        </w:rPr>
        <w:t xml:space="preserve">    mimic_patients p</w:t>
      </w:r>
      <w:r>
        <w:rPr>
          <w:rFonts w:ascii="Courier New" w:hAnsi="Courier New"/>
          <w:sz w:val="20"/>
        </w:rPr>
        <w:br/>
      </w:r>
      <w:r>
        <w:rPr>
          <w:rStyle w:val="VerbatimChar"/>
          <w:rFonts w:ascii="Courier New" w:hAnsi="Courier New"/>
          <w:sz w:val="20"/>
        </w:rPr>
        <w:t>JOIN</w:t>
      </w:r>
      <w:r>
        <w:rPr>
          <w:rFonts w:ascii="Courier New" w:hAnsi="Courier New"/>
          <w:sz w:val="20"/>
        </w:rPr>
        <w:br/>
      </w:r>
      <w:r>
        <w:rPr>
          <w:rStyle w:val="VerbatimChar"/>
          <w:rFonts w:ascii="Courier New" w:hAnsi="Courier New"/>
          <w:sz w:val="20"/>
        </w:rPr>
        <w:t xml:space="preserve">    mimic_admissions a ON p.subject_id = a.subject_id</w:t>
      </w:r>
      <w:r>
        <w:rPr>
          <w:rFonts w:ascii="Courier New" w:hAnsi="Courier New"/>
          <w:sz w:val="20"/>
        </w:rPr>
        <w:br/>
      </w:r>
      <w:r>
        <w:rPr>
          <w:rStyle w:val="VerbatimChar"/>
          <w:rFonts w:ascii="Courier New" w:hAnsi="Courier New"/>
          <w:sz w:val="20"/>
        </w:rPr>
        <w:t>GROUP BY</w:t>
      </w:r>
      <w:r>
        <w:rPr>
          <w:rFonts w:ascii="Courier New" w:hAnsi="Courier New"/>
          <w:sz w:val="20"/>
        </w:rPr>
        <w:br/>
      </w:r>
      <w:r>
        <w:rPr>
          <w:rStyle w:val="VerbatimChar"/>
          <w:rFonts w:ascii="Courier New" w:hAnsi="Courier New"/>
          <w:sz w:val="20"/>
        </w:rPr>
        <w:t xml:space="preserve">    p.gender,</w:t>
      </w:r>
      <w:r>
        <w:rPr>
          <w:rFonts w:ascii="Courier New" w:hAnsi="Courier New"/>
          <w:sz w:val="20"/>
        </w:rPr>
        <w:br/>
      </w:r>
      <w:r>
        <w:rPr>
          <w:rStyle w:val="VerbatimChar"/>
          <w:rFonts w:ascii="Courier New" w:hAnsi="Courier New"/>
          <w:sz w:val="20"/>
        </w:rPr>
        <w:t xml:space="preserve">    p.ethnicity</w:t>
      </w:r>
      <w:r>
        <w:rPr>
          <w:rFonts w:ascii="Courier New" w:hAnsi="Courier New"/>
          <w:sz w:val="20"/>
        </w:rPr>
        <w:br/>
      </w:r>
      <w:r>
        <w:rPr>
          <w:rStyle w:val="VerbatimChar"/>
          <w:rFonts w:ascii="Courier New" w:hAnsi="Courier New"/>
          <w:sz w:val="20"/>
        </w:rPr>
        <w:t>ORDER BY</w:t>
      </w:r>
      <w:r>
        <w:rPr>
          <w:rFonts w:ascii="Courier New" w:hAnsi="Courier New"/>
          <w:sz w:val="20"/>
        </w:rPr>
        <w:br/>
      </w:r>
      <w:r>
        <w:rPr>
          <w:rStyle w:val="VerbatimChar"/>
          <w:rFonts w:ascii="Courier New" w:hAnsi="Courier New"/>
          <w:sz w:val="20"/>
        </w:rPr>
        <w:t xml:space="preserve">    mortality_rate_pct DESC;</w:t>
      </w:r>
      <w:r>
        <w:rPr>
          <w:rFonts w:ascii="Courier New" w:hAnsi="Courier New"/>
          <w:sz w:val="20"/>
        </w:rPr>
        <w:br/>
      </w:r>
      <w:r>
        <w:rPr>
          <w:rStyle w:val="VerbatimChar"/>
          <w:rFonts w:ascii="Courier New" w:hAnsi="Courier New"/>
          <w:sz w:val="20"/>
        </w:rPr>
        <w:t xml:space="preserve">  </w:t>
      </w:r>
    </w:p>
    <w:p w14:paraId="4AB082E3" w14:textId="77777777" w:rsidR="008F4951" w:rsidRDefault="00000000">
      <w:pPr>
        <w:pStyle w:val="FirstParagraph"/>
      </w:pPr>
      <w:r>
        <w:rPr>
          <w:rFonts w:ascii="Arial" w:hAnsi="Arial"/>
          <w:b/>
          <w:bCs/>
        </w:rPr>
        <w:t>Important points:</w:t>
      </w:r>
    </w:p>
    <w:p w14:paraId="709A21BE" w14:textId="77777777" w:rsidR="008F4951" w:rsidRDefault="00000000">
      <w:pPr>
        <w:pStyle w:val="Compact"/>
        <w:numPr>
          <w:ilvl w:val="0"/>
          <w:numId w:val="43"/>
        </w:numPr>
      </w:pPr>
      <w:r>
        <w:rPr>
          <w:rFonts w:ascii="Arial" w:hAnsi="Arial"/>
        </w:rPr>
        <w:t xml:space="preserve">This query assumes a derived </w:t>
      </w:r>
      <w:r>
        <w:rPr>
          <w:rStyle w:val="VerbatimChar"/>
          <w:rFonts w:ascii="Arial" w:hAnsi="Arial"/>
          <w:sz w:val="24"/>
        </w:rPr>
        <w:t>mortality_flag</w:t>
      </w:r>
      <w:r>
        <w:rPr>
          <w:rFonts w:ascii="Arial" w:hAnsi="Arial"/>
        </w:rPr>
        <w:t xml:space="preserve"> column in </w:t>
      </w:r>
      <w:r>
        <w:rPr>
          <w:rStyle w:val="VerbatimChar"/>
          <w:rFonts w:ascii="Arial" w:hAnsi="Arial"/>
          <w:sz w:val="24"/>
        </w:rPr>
        <w:t>mimic_admissions</w:t>
      </w:r>
      <w:r>
        <w:rPr>
          <w:rFonts w:ascii="Arial" w:hAnsi="Arial"/>
        </w:rPr>
        <w:t xml:space="preserve"> indicating in-hospital death (1 for death, 0 for survival).</w:t>
      </w:r>
    </w:p>
    <w:p w14:paraId="640D69B6" w14:textId="77777777" w:rsidR="008F4951" w:rsidRDefault="00000000">
      <w:pPr>
        <w:pStyle w:val="Compact"/>
        <w:numPr>
          <w:ilvl w:val="0"/>
          <w:numId w:val="43"/>
        </w:numPr>
      </w:pPr>
      <w:r>
        <w:rPr>
          <w:rFonts w:ascii="Arial" w:hAnsi="Arial"/>
        </w:rPr>
        <w:t>Mortality rate is expressed as a percentage with two decimal places.</w:t>
      </w:r>
    </w:p>
    <w:p w14:paraId="719D5656" w14:textId="77777777" w:rsidR="008F4951" w:rsidRDefault="00000000">
      <w:pPr>
        <w:pStyle w:val="Compact"/>
        <w:numPr>
          <w:ilvl w:val="0"/>
          <w:numId w:val="43"/>
        </w:numPr>
      </w:pPr>
      <w:r>
        <w:rPr>
          <w:rFonts w:ascii="Arial" w:hAnsi="Arial"/>
        </w:rPr>
        <w:t>Grouping by gender and ethnicity reveals demographic patterns in mortality.</w:t>
      </w:r>
    </w:p>
    <w:p w14:paraId="3C061EAC" w14:textId="77777777" w:rsidR="008F4951" w:rsidRDefault="00000000">
      <w:pPr>
        <w:pStyle w:val="Compact"/>
        <w:numPr>
          <w:ilvl w:val="0"/>
          <w:numId w:val="43"/>
        </w:numPr>
      </w:pPr>
      <w:r>
        <w:rPr>
          <w:rFonts w:ascii="Arial" w:hAnsi="Arial"/>
        </w:rPr>
        <w:t>If age group analysis is desired, partition the patients by age using date of birth and admission date.</w:t>
      </w:r>
    </w:p>
    <w:p w14:paraId="51D38905" w14:textId="77777777" w:rsidR="008F4951" w:rsidRDefault="00000000">
      <w:pPr>
        <w:pStyle w:val="Heading3"/>
      </w:pPr>
      <w:bookmarkStart w:id="43" w:name="running-hive-queries-in-batch-mode"/>
      <w:bookmarkEnd w:id="42"/>
      <w:r>
        <w:rPr>
          <w:rFonts w:ascii="Arial" w:hAnsi="Arial"/>
          <w:sz w:val="36"/>
        </w:rPr>
        <w:t>Running Hive Queries in Batch Mode</w:t>
      </w:r>
    </w:p>
    <w:p w14:paraId="3B3C6B2B" w14:textId="77777777" w:rsidR="008F4951" w:rsidRDefault="00000000">
      <w:pPr>
        <w:pStyle w:val="FirstParagraph"/>
      </w:pPr>
      <w:r>
        <w:rPr>
          <w:rFonts w:ascii="Arial" w:hAnsi="Arial"/>
        </w:rPr>
        <w:t>You can execute Hive queries in several ways:</w:t>
      </w:r>
    </w:p>
    <w:p w14:paraId="17E82F1C" w14:textId="77777777" w:rsidR="008F4951" w:rsidRDefault="00000000">
      <w:pPr>
        <w:pStyle w:val="Compact"/>
        <w:numPr>
          <w:ilvl w:val="0"/>
          <w:numId w:val="44"/>
        </w:numPr>
      </w:pPr>
      <w:r>
        <w:rPr>
          <w:rFonts w:ascii="Arial" w:hAnsi="Arial"/>
          <w:b/>
          <w:bCs/>
        </w:rPr>
        <w:t>Interactive mode:</w:t>
      </w:r>
      <w:r>
        <w:rPr>
          <w:rFonts w:ascii="Arial" w:hAnsi="Arial"/>
        </w:rPr>
        <w:t xml:space="preserve"> Use </w:t>
      </w:r>
      <w:r>
        <w:rPr>
          <w:rStyle w:val="VerbatimChar"/>
          <w:rFonts w:ascii="Arial" w:hAnsi="Arial"/>
          <w:sz w:val="24"/>
        </w:rPr>
        <w:t>beeline</w:t>
      </w:r>
      <w:r>
        <w:rPr>
          <w:rFonts w:ascii="Arial" w:hAnsi="Arial"/>
        </w:rPr>
        <w:t xml:space="preserve"> or </w:t>
      </w:r>
      <w:r>
        <w:rPr>
          <w:rStyle w:val="VerbatimChar"/>
          <w:rFonts w:ascii="Arial" w:hAnsi="Arial"/>
          <w:sz w:val="24"/>
        </w:rPr>
        <w:t>hive</w:t>
      </w:r>
      <w:r>
        <w:rPr>
          <w:rFonts w:ascii="Arial" w:hAnsi="Arial"/>
        </w:rPr>
        <w:t xml:space="preserve"> CLI sessions to manually enter queries and inspect results immediately.</w:t>
      </w:r>
    </w:p>
    <w:p w14:paraId="4163FA85" w14:textId="77777777" w:rsidR="008F4951" w:rsidRDefault="00000000">
      <w:pPr>
        <w:numPr>
          <w:ilvl w:val="0"/>
          <w:numId w:val="44"/>
        </w:numPr>
      </w:pPr>
      <w:r>
        <w:rPr>
          <w:rFonts w:ascii="Arial" w:hAnsi="Arial"/>
          <w:b/>
          <w:bCs/>
        </w:rPr>
        <w:t>Script execution:</w:t>
      </w:r>
      <w:r>
        <w:rPr>
          <w:rFonts w:ascii="Arial" w:hAnsi="Arial"/>
        </w:rPr>
        <w:t xml:space="preserve"> Write your HiveQL into a </w:t>
      </w:r>
      <w:r>
        <w:rPr>
          <w:rStyle w:val="VerbatimChar"/>
          <w:rFonts w:ascii="Arial" w:hAnsi="Arial"/>
          <w:sz w:val="24"/>
        </w:rPr>
        <w:t>.hql</w:t>
      </w:r>
      <w:r>
        <w:rPr>
          <w:rFonts w:ascii="Arial" w:hAnsi="Arial"/>
        </w:rPr>
        <w:t xml:space="preserve"> file and run with:</w:t>
      </w:r>
    </w:p>
    <w:p w14:paraId="338EA6BF" w14:textId="77777777" w:rsidR="008F4951" w:rsidRDefault="00000000">
      <w:pPr>
        <w:pStyle w:val="SourceCode"/>
        <w:numPr>
          <w:ilvl w:val="0"/>
          <w:numId w:val="1"/>
        </w:numPr>
      </w:pPr>
      <w:r>
        <w:rPr>
          <w:rStyle w:val="VerbatimChar"/>
          <w:rFonts w:ascii="Courier New" w:hAnsi="Courier New"/>
          <w:sz w:val="20"/>
        </w:rPr>
        <w:t>hive -f path/to/query_script.hql</w:t>
      </w:r>
    </w:p>
    <w:p w14:paraId="029FAC7B" w14:textId="77777777" w:rsidR="008F4951" w:rsidRDefault="00000000">
      <w:pPr>
        <w:numPr>
          <w:ilvl w:val="0"/>
          <w:numId w:val="1"/>
        </w:numPr>
      </w:pPr>
      <w:r>
        <w:rPr>
          <w:rFonts w:ascii="Arial" w:hAnsi="Arial"/>
        </w:rPr>
        <w:t>or</w:t>
      </w:r>
    </w:p>
    <w:p w14:paraId="42A89BE9" w14:textId="77777777" w:rsidR="008F4951" w:rsidRDefault="00000000">
      <w:pPr>
        <w:pStyle w:val="SourceCode"/>
        <w:numPr>
          <w:ilvl w:val="0"/>
          <w:numId w:val="1"/>
        </w:numPr>
      </w:pPr>
      <w:r>
        <w:rPr>
          <w:rStyle w:val="VerbatimChar"/>
          <w:rFonts w:ascii="Courier New" w:hAnsi="Courier New"/>
          <w:sz w:val="20"/>
        </w:rPr>
        <w:lastRenderedPageBreak/>
        <w:t>beeline -u jdbc:hive2://localhost:10000 -n hiveuser -p hivepassword -f path/to/query_script.hql</w:t>
      </w:r>
    </w:p>
    <w:p w14:paraId="59722072" w14:textId="77777777" w:rsidR="008F4951" w:rsidRDefault="00000000">
      <w:pPr>
        <w:pStyle w:val="Compact"/>
        <w:numPr>
          <w:ilvl w:val="0"/>
          <w:numId w:val="44"/>
        </w:numPr>
      </w:pPr>
      <w:r>
        <w:rPr>
          <w:rFonts w:ascii="Arial" w:hAnsi="Arial"/>
          <w:b/>
          <w:bCs/>
        </w:rPr>
        <w:t>Scheduling queries:</w:t>
      </w:r>
      <w:r>
        <w:rPr>
          <w:rFonts w:ascii="Arial" w:hAnsi="Arial"/>
        </w:rPr>
        <w:t xml:space="preserve"> Integrate Hive scripts with Apache Airflow or other workflow managers to automate periodic batch analytics.</w:t>
      </w:r>
    </w:p>
    <w:p w14:paraId="0A53AE5A" w14:textId="77777777" w:rsidR="008F4951" w:rsidRDefault="00000000">
      <w:pPr>
        <w:pStyle w:val="Heading3"/>
      </w:pPr>
      <w:bookmarkStart w:id="44" w:name="interpreting-query-results"/>
      <w:bookmarkEnd w:id="43"/>
      <w:r>
        <w:rPr>
          <w:rFonts w:ascii="Arial" w:hAnsi="Arial"/>
          <w:sz w:val="36"/>
        </w:rPr>
        <w:t>Interpreting Query Results</w:t>
      </w:r>
    </w:p>
    <w:p w14:paraId="47546C9D" w14:textId="77777777" w:rsidR="008F4951" w:rsidRDefault="00000000">
      <w:pPr>
        <w:pStyle w:val="FirstParagraph"/>
      </w:pPr>
      <w:r>
        <w:rPr>
          <w:rFonts w:ascii="Arial" w:hAnsi="Arial"/>
        </w:rPr>
        <w:t>Hive outputs query results in tabular format, typically rendered directly on CLI or directed to output files. Key considerations when analyzing results:</w:t>
      </w:r>
    </w:p>
    <w:p w14:paraId="0CD7AC8A" w14:textId="77777777" w:rsidR="008F4951" w:rsidRDefault="00000000">
      <w:pPr>
        <w:pStyle w:val="Compact"/>
        <w:numPr>
          <w:ilvl w:val="0"/>
          <w:numId w:val="45"/>
        </w:numPr>
      </w:pPr>
      <w:r>
        <w:rPr>
          <w:rFonts w:ascii="Arial" w:hAnsi="Arial"/>
          <w:b/>
          <w:bCs/>
        </w:rPr>
        <w:t>Data correctness:</w:t>
      </w:r>
      <w:r>
        <w:rPr>
          <w:rFonts w:ascii="Arial" w:hAnsi="Arial"/>
        </w:rPr>
        <w:t xml:space="preserve"> Ensure timestamp conversions and joins are correct to avoid inaccurate aggregates.</w:t>
      </w:r>
    </w:p>
    <w:p w14:paraId="4902D404" w14:textId="77777777" w:rsidR="008F4951" w:rsidRDefault="00000000">
      <w:pPr>
        <w:pStyle w:val="Compact"/>
        <w:numPr>
          <w:ilvl w:val="0"/>
          <w:numId w:val="45"/>
        </w:numPr>
      </w:pPr>
      <w:r>
        <w:rPr>
          <w:rFonts w:ascii="Arial" w:hAnsi="Arial"/>
          <w:b/>
          <w:bCs/>
        </w:rPr>
        <w:t>Data completeness:</w:t>
      </w:r>
      <w:r>
        <w:rPr>
          <w:rFonts w:ascii="Arial" w:hAnsi="Arial"/>
        </w:rPr>
        <w:t xml:space="preserve"> Missing or null values in key columns can skew results; consider filtering or imputing missing data appropriately.</w:t>
      </w:r>
    </w:p>
    <w:p w14:paraId="0C8C8BE7" w14:textId="77777777" w:rsidR="008F4951" w:rsidRDefault="00000000">
      <w:pPr>
        <w:pStyle w:val="Compact"/>
        <w:numPr>
          <w:ilvl w:val="0"/>
          <w:numId w:val="45"/>
        </w:numPr>
      </w:pPr>
      <w:r>
        <w:rPr>
          <w:rFonts w:ascii="Arial" w:hAnsi="Arial"/>
          <w:b/>
          <w:bCs/>
        </w:rPr>
        <w:t>Sample size:</w:t>
      </w:r>
      <w:r>
        <w:rPr>
          <w:rFonts w:ascii="Arial" w:hAnsi="Arial"/>
        </w:rPr>
        <w:t xml:space="preserve"> Large datasets yield reliable statistics, but verify cohort sizes in subgroup analyses to avoid statistical noise.</w:t>
      </w:r>
    </w:p>
    <w:p w14:paraId="06DFC65B" w14:textId="77777777" w:rsidR="008F4951" w:rsidRDefault="00000000">
      <w:pPr>
        <w:pStyle w:val="Heading3"/>
      </w:pPr>
      <w:bookmarkStart w:id="45" w:name="optimizing-hive-queries-for-performance"/>
      <w:bookmarkEnd w:id="44"/>
      <w:r>
        <w:rPr>
          <w:rFonts w:ascii="Arial" w:hAnsi="Arial"/>
          <w:sz w:val="36"/>
        </w:rPr>
        <w:t>Optimizing Hive Queries for Performance</w:t>
      </w:r>
    </w:p>
    <w:p w14:paraId="51C955B1" w14:textId="77777777" w:rsidR="008F4951" w:rsidRDefault="00000000">
      <w:pPr>
        <w:pStyle w:val="FirstParagraph"/>
      </w:pPr>
      <w:r>
        <w:rPr>
          <w:rFonts w:ascii="Arial" w:hAnsi="Arial"/>
        </w:rPr>
        <w:t>To improve query execution speed, especially on large MIMIC-III partitions, consider the following optimizations:</w:t>
      </w:r>
    </w:p>
    <w:p w14:paraId="33E94FD4" w14:textId="77777777" w:rsidR="008F4951" w:rsidRDefault="00000000">
      <w:pPr>
        <w:pStyle w:val="Compact"/>
        <w:numPr>
          <w:ilvl w:val="0"/>
          <w:numId w:val="46"/>
        </w:numPr>
      </w:pPr>
      <w:r>
        <w:rPr>
          <w:rFonts w:ascii="Arial" w:hAnsi="Arial"/>
          <w:b/>
          <w:bCs/>
        </w:rPr>
        <w:t>Partition Pruning:</w:t>
      </w:r>
      <w:r>
        <w:rPr>
          <w:rFonts w:ascii="Arial" w:hAnsi="Arial"/>
        </w:rPr>
        <w:t xml:space="preserve"> Use </w:t>
      </w:r>
      <w:r>
        <w:rPr>
          <w:rStyle w:val="VerbatimChar"/>
          <w:rFonts w:ascii="Arial" w:hAnsi="Arial"/>
          <w:sz w:val="24"/>
        </w:rPr>
        <w:t>WHERE</w:t>
      </w:r>
      <w:r>
        <w:rPr>
          <w:rFonts w:ascii="Arial" w:hAnsi="Arial"/>
        </w:rPr>
        <w:t xml:space="preserve"> clauses on partition columns (e.g., </w:t>
      </w:r>
      <w:r>
        <w:rPr>
          <w:rStyle w:val="VerbatimChar"/>
          <w:rFonts w:ascii="Arial" w:hAnsi="Arial"/>
          <w:sz w:val="24"/>
        </w:rPr>
        <w:t>admission_year</w:t>
      </w:r>
      <w:r>
        <w:rPr>
          <w:rFonts w:ascii="Arial" w:hAnsi="Arial"/>
        </w:rPr>
        <w:t>) to limit data scanned.</w:t>
      </w:r>
    </w:p>
    <w:p w14:paraId="18A83A68" w14:textId="77777777" w:rsidR="008F4951" w:rsidRDefault="00000000">
      <w:pPr>
        <w:pStyle w:val="Compact"/>
        <w:numPr>
          <w:ilvl w:val="0"/>
          <w:numId w:val="46"/>
        </w:numPr>
      </w:pPr>
      <w:r>
        <w:rPr>
          <w:rFonts w:ascii="Arial" w:hAnsi="Arial"/>
          <w:b/>
          <w:bCs/>
        </w:rPr>
        <w:t>Use Bucketing and Indexing:</w:t>
      </w:r>
      <w:r>
        <w:rPr>
          <w:rFonts w:ascii="Arial" w:hAnsi="Arial"/>
        </w:rPr>
        <w:t xml:space="preserve"> Bucketing tables by IDs like </w:t>
      </w:r>
      <w:r>
        <w:rPr>
          <w:rStyle w:val="VerbatimChar"/>
          <w:rFonts w:ascii="Arial" w:hAnsi="Arial"/>
          <w:sz w:val="24"/>
        </w:rPr>
        <w:t>subject_id</w:t>
      </w:r>
      <w:r>
        <w:rPr>
          <w:rFonts w:ascii="Arial" w:hAnsi="Arial"/>
        </w:rPr>
        <w:t xml:space="preserve"> or </w:t>
      </w:r>
      <w:r>
        <w:rPr>
          <w:rStyle w:val="VerbatimChar"/>
          <w:rFonts w:ascii="Arial" w:hAnsi="Arial"/>
          <w:sz w:val="24"/>
        </w:rPr>
        <w:t>hadm_id</w:t>
      </w:r>
      <w:r>
        <w:rPr>
          <w:rFonts w:ascii="Arial" w:hAnsi="Arial"/>
        </w:rPr>
        <w:t xml:space="preserve"> enables more efficient joins. Hive indexes on frequently filtered columns can speed up selective queries but require additional storage and maintenance.</w:t>
      </w:r>
    </w:p>
    <w:p w14:paraId="08D558B7" w14:textId="77777777" w:rsidR="008F4951" w:rsidRDefault="00000000">
      <w:pPr>
        <w:pStyle w:val="Compact"/>
        <w:numPr>
          <w:ilvl w:val="0"/>
          <w:numId w:val="46"/>
        </w:numPr>
      </w:pPr>
      <w:r>
        <w:rPr>
          <w:rFonts w:ascii="Arial" w:hAnsi="Arial"/>
          <w:b/>
          <w:bCs/>
        </w:rPr>
        <w:t>Selective Projection:</w:t>
      </w:r>
      <w:r>
        <w:rPr>
          <w:rFonts w:ascii="Arial" w:hAnsi="Arial"/>
        </w:rPr>
        <w:t xml:space="preserve"> Retrieve only necessary columns instead of </w:t>
      </w:r>
      <w:r>
        <w:rPr>
          <w:rStyle w:val="VerbatimChar"/>
          <w:rFonts w:ascii="Arial" w:hAnsi="Arial"/>
          <w:sz w:val="24"/>
        </w:rPr>
        <w:t>SELECT *</w:t>
      </w:r>
      <w:r>
        <w:rPr>
          <w:rFonts w:ascii="Arial" w:hAnsi="Arial"/>
        </w:rPr>
        <w:t xml:space="preserve"> to reduce I/O.</w:t>
      </w:r>
    </w:p>
    <w:p w14:paraId="7BB9090B" w14:textId="77777777" w:rsidR="008F4951" w:rsidRDefault="00000000">
      <w:pPr>
        <w:numPr>
          <w:ilvl w:val="0"/>
          <w:numId w:val="46"/>
        </w:numPr>
      </w:pPr>
      <w:r>
        <w:rPr>
          <w:rFonts w:ascii="Arial" w:hAnsi="Arial"/>
          <w:b/>
          <w:bCs/>
        </w:rPr>
        <w:t>Statistics and Cost-Based Optimization (CBO):</w:t>
      </w:r>
      <w:r>
        <w:rPr>
          <w:rFonts w:ascii="Arial" w:hAnsi="Arial"/>
        </w:rPr>
        <w:t xml:space="preserve"> Ensure table statistics are collected using:</w:t>
      </w:r>
    </w:p>
    <w:p w14:paraId="049CDD6A" w14:textId="77777777" w:rsidR="008F4951" w:rsidRDefault="00000000">
      <w:pPr>
        <w:pStyle w:val="SourceCode"/>
        <w:numPr>
          <w:ilvl w:val="0"/>
          <w:numId w:val="1"/>
        </w:numPr>
      </w:pPr>
      <w:r>
        <w:rPr>
          <w:rStyle w:val="VerbatimChar"/>
          <w:rFonts w:ascii="Courier New" w:hAnsi="Courier New"/>
          <w:sz w:val="20"/>
        </w:rPr>
        <w:t>ANALYZE TABLE mimic_admissions COMPUTE STATISTICS;</w:t>
      </w:r>
    </w:p>
    <w:p w14:paraId="10E6ED13" w14:textId="77777777" w:rsidR="008F4951" w:rsidRDefault="00000000">
      <w:pPr>
        <w:numPr>
          <w:ilvl w:val="0"/>
          <w:numId w:val="1"/>
        </w:numPr>
      </w:pPr>
      <w:r>
        <w:rPr>
          <w:rFonts w:ascii="Arial" w:hAnsi="Arial"/>
        </w:rPr>
        <w:t>This enables Hive to generate efficient execution plans.</w:t>
      </w:r>
    </w:p>
    <w:p w14:paraId="0621A2E9" w14:textId="77777777" w:rsidR="008F4951" w:rsidRDefault="00000000">
      <w:pPr>
        <w:pStyle w:val="Compact"/>
        <w:numPr>
          <w:ilvl w:val="0"/>
          <w:numId w:val="46"/>
        </w:numPr>
      </w:pPr>
      <w:r>
        <w:rPr>
          <w:rFonts w:ascii="Arial" w:hAnsi="Arial"/>
          <w:b/>
          <w:bCs/>
        </w:rPr>
        <w:t>Use ORC or Parquet formats:</w:t>
      </w:r>
      <w:r>
        <w:rPr>
          <w:rFonts w:ascii="Arial" w:hAnsi="Arial"/>
        </w:rPr>
        <w:t xml:space="preserve"> Columnar storage with compression reduces disk and network I/O.</w:t>
      </w:r>
    </w:p>
    <w:p w14:paraId="5373702D" w14:textId="77777777" w:rsidR="008F4951" w:rsidRDefault="00000000">
      <w:pPr>
        <w:pStyle w:val="Heading3"/>
      </w:pPr>
      <w:bookmarkStart w:id="46" w:name="summary-of-key-hiveql-commands"/>
      <w:bookmarkEnd w:id="45"/>
      <w:r>
        <w:rPr>
          <w:rFonts w:ascii="Arial" w:hAnsi="Arial"/>
          <w:sz w:val="36"/>
        </w:rPr>
        <w:t>Summary of Key HiveQL Commands</w:t>
      </w:r>
    </w:p>
    <w:tbl>
      <w:tblPr>
        <w:tblStyle w:val="Table"/>
        <w:tblW w:w="5000" w:type="pct"/>
        <w:tblLook w:val="0020" w:firstRow="1" w:lastRow="0" w:firstColumn="0" w:lastColumn="0" w:noHBand="0" w:noVBand="0"/>
      </w:tblPr>
      <w:tblGrid>
        <w:gridCol w:w="2374"/>
        <w:gridCol w:w="7202"/>
      </w:tblGrid>
      <w:tr w:rsidR="008F4951" w14:paraId="453A96B6" w14:textId="77777777" w:rsidTr="008F4951">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14:paraId="0EA35CA5" w14:textId="77777777" w:rsidR="008F4951" w:rsidRDefault="00000000">
            <w:pPr>
              <w:pStyle w:val="Compact"/>
            </w:pPr>
            <w:r>
              <w:rPr>
                <w:rFonts w:ascii="Arial" w:hAnsi="Arial"/>
              </w:rPr>
              <w:t>Purpose</w:t>
            </w:r>
          </w:p>
        </w:tc>
        <w:tc>
          <w:tcPr>
            <w:tcW w:w="0" w:type="auto"/>
            <w:tcBorders>
              <w:top w:val="single" w:sz="8" w:space="0" w:color="auto"/>
              <w:left w:val="single" w:sz="8" w:space="0" w:color="auto"/>
              <w:bottom w:val="single" w:sz="8" w:space="0" w:color="auto"/>
              <w:right w:val="single" w:sz="8" w:space="0" w:color="auto"/>
            </w:tcBorders>
          </w:tcPr>
          <w:p w14:paraId="2C25E7CE" w14:textId="77777777" w:rsidR="008F4951" w:rsidRDefault="00000000">
            <w:pPr>
              <w:pStyle w:val="Compact"/>
            </w:pPr>
            <w:r>
              <w:rPr>
                <w:rFonts w:ascii="Arial" w:hAnsi="Arial"/>
              </w:rPr>
              <w:t>Example Command</w:t>
            </w:r>
          </w:p>
        </w:tc>
      </w:tr>
      <w:tr w:rsidR="008F4951" w14:paraId="493662E6" w14:textId="77777777" w:rsidTr="008F4951">
        <w:tc>
          <w:tcPr>
            <w:tcW w:w="0" w:type="auto"/>
            <w:tcBorders>
              <w:top w:val="single" w:sz="8" w:space="0" w:color="auto"/>
              <w:left w:val="single" w:sz="8" w:space="0" w:color="auto"/>
              <w:bottom w:val="single" w:sz="8" w:space="0" w:color="auto"/>
              <w:right w:val="single" w:sz="8" w:space="0" w:color="auto"/>
            </w:tcBorders>
          </w:tcPr>
          <w:p w14:paraId="73B4ABE4" w14:textId="77777777" w:rsidR="008F4951" w:rsidRDefault="00000000">
            <w:pPr>
              <w:pStyle w:val="Compact"/>
            </w:pPr>
            <w:r>
              <w:rPr>
                <w:rFonts w:ascii="Arial" w:hAnsi="Arial"/>
              </w:rPr>
              <w:t>Create external table with partitions</w:t>
            </w:r>
          </w:p>
        </w:tc>
        <w:tc>
          <w:tcPr>
            <w:tcW w:w="0" w:type="auto"/>
            <w:tcBorders>
              <w:top w:val="single" w:sz="8" w:space="0" w:color="auto"/>
              <w:left w:val="single" w:sz="8" w:space="0" w:color="auto"/>
              <w:bottom w:val="single" w:sz="8" w:space="0" w:color="auto"/>
              <w:right w:val="single" w:sz="8" w:space="0" w:color="auto"/>
            </w:tcBorders>
          </w:tcPr>
          <w:p w14:paraId="7533399E" w14:textId="77777777" w:rsidR="008F4951" w:rsidRDefault="00000000">
            <w:pPr>
              <w:pStyle w:val="SourceCode"/>
            </w:pPr>
            <w:r>
              <w:rPr>
                <w:rStyle w:val="VerbatimChar"/>
                <w:rFonts w:ascii="Arial" w:hAnsi="Arial"/>
              </w:rPr>
              <w:t>CREATE EXTERNAL TABLE mimic_admissions (</w:t>
            </w:r>
            <w:r>
              <w:rPr>
                <w:rFonts w:ascii="Arial" w:hAnsi="Arial"/>
              </w:rPr>
              <w:br/>
            </w:r>
            <w:r>
              <w:rPr>
                <w:rStyle w:val="VerbatimChar"/>
                <w:rFonts w:ascii="Arial" w:hAnsi="Arial"/>
              </w:rPr>
              <w:t xml:space="preserve">  hadm_id INT,</w:t>
            </w:r>
            <w:r>
              <w:rPr>
                <w:rFonts w:ascii="Arial" w:hAnsi="Arial"/>
              </w:rPr>
              <w:br/>
            </w:r>
            <w:r>
              <w:rPr>
                <w:rStyle w:val="VerbatimChar"/>
                <w:rFonts w:ascii="Arial" w:hAnsi="Arial"/>
              </w:rPr>
              <w:t xml:space="preserve">  subject_id INT,</w:t>
            </w:r>
            <w:r>
              <w:rPr>
                <w:rFonts w:ascii="Arial" w:hAnsi="Arial"/>
              </w:rPr>
              <w:br/>
            </w:r>
            <w:r>
              <w:rPr>
                <w:rStyle w:val="VerbatimChar"/>
                <w:rFonts w:ascii="Arial" w:hAnsi="Arial"/>
              </w:rPr>
              <w:t xml:space="preserve">  admission_type STRING,</w:t>
            </w:r>
            <w:r>
              <w:rPr>
                <w:rFonts w:ascii="Arial" w:hAnsi="Arial"/>
              </w:rPr>
              <w:br/>
            </w:r>
            <w:r>
              <w:rPr>
                <w:rStyle w:val="VerbatimChar"/>
                <w:rFonts w:ascii="Arial" w:hAnsi="Arial"/>
              </w:rPr>
              <w:t xml:space="preserve">  admit_time TIMESTAMP,</w:t>
            </w:r>
            <w:r>
              <w:rPr>
                <w:rFonts w:ascii="Arial" w:hAnsi="Arial"/>
              </w:rPr>
              <w:br/>
            </w:r>
            <w:r>
              <w:rPr>
                <w:rStyle w:val="VerbatimChar"/>
                <w:rFonts w:ascii="Arial" w:hAnsi="Arial"/>
              </w:rPr>
              <w:t xml:space="preserve">  discharge_time TIMESTAMP</w:t>
            </w:r>
            <w:r>
              <w:rPr>
                <w:rFonts w:ascii="Arial" w:hAnsi="Arial"/>
              </w:rPr>
              <w:br/>
            </w:r>
            <w:r>
              <w:rPr>
                <w:rStyle w:val="VerbatimChar"/>
                <w:rFonts w:ascii="Arial" w:hAnsi="Arial"/>
              </w:rPr>
              <w:lastRenderedPageBreak/>
              <w:t>)</w:t>
            </w:r>
            <w:r>
              <w:rPr>
                <w:rFonts w:ascii="Arial" w:hAnsi="Arial"/>
              </w:rPr>
              <w:br/>
            </w:r>
            <w:r>
              <w:rPr>
                <w:rStyle w:val="VerbatimChar"/>
                <w:rFonts w:ascii="Arial" w:hAnsi="Arial"/>
              </w:rPr>
              <w:t>PARTITIONED BY (admission_year INT)</w:t>
            </w:r>
            <w:r>
              <w:rPr>
                <w:rFonts w:ascii="Arial" w:hAnsi="Arial"/>
              </w:rPr>
              <w:br/>
            </w:r>
            <w:r>
              <w:rPr>
                <w:rStyle w:val="VerbatimChar"/>
                <w:rFonts w:ascii="Arial" w:hAnsi="Arial"/>
              </w:rPr>
              <w:t>STORED AS PARQUET</w:t>
            </w:r>
            <w:r>
              <w:rPr>
                <w:rFonts w:ascii="Arial" w:hAnsi="Arial"/>
              </w:rPr>
              <w:br/>
            </w:r>
            <w:r>
              <w:rPr>
                <w:rStyle w:val="VerbatimChar"/>
                <w:rFonts w:ascii="Arial" w:hAnsi="Arial"/>
              </w:rPr>
              <w:t>LOCATION '/user/mimic/parquet/admissions/';</w:t>
            </w:r>
            <w:r>
              <w:rPr>
                <w:rFonts w:ascii="Arial" w:hAnsi="Arial"/>
              </w:rPr>
              <w:br/>
            </w:r>
            <w:r>
              <w:rPr>
                <w:rStyle w:val="VerbatimChar"/>
                <w:rFonts w:ascii="Arial" w:hAnsi="Arial"/>
              </w:rPr>
              <w:t xml:space="preserve">          </w:t>
            </w:r>
          </w:p>
        </w:tc>
      </w:tr>
      <w:tr w:rsidR="008F4951" w14:paraId="39AB234F" w14:textId="77777777" w:rsidTr="008F4951">
        <w:tc>
          <w:tcPr>
            <w:tcW w:w="0" w:type="auto"/>
            <w:tcBorders>
              <w:top w:val="single" w:sz="8" w:space="0" w:color="auto"/>
              <w:left w:val="single" w:sz="8" w:space="0" w:color="auto"/>
              <w:bottom w:val="single" w:sz="8" w:space="0" w:color="auto"/>
              <w:right w:val="single" w:sz="8" w:space="0" w:color="auto"/>
            </w:tcBorders>
          </w:tcPr>
          <w:p w14:paraId="467CFF2D" w14:textId="77777777" w:rsidR="008F4951" w:rsidRDefault="00000000">
            <w:pPr>
              <w:pStyle w:val="Compact"/>
            </w:pPr>
            <w:r>
              <w:rPr>
                <w:rFonts w:ascii="Arial" w:hAnsi="Arial"/>
              </w:rPr>
              <w:lastRenderedPageBreak/>
              <w:t>Add partitions dynamically</w:t>
            </w:r>
          </w:p>
        </w:tc>
        <w:tc>
          <w:tcPr>
            <w:tcW w:w="0" w:type="auto"/>
            <w:tcBorders>
              <w:top w:val="single" w:sz="8" w:space="0" w:color="auto"/>
              <w:left w:val="single" w:sz="8" w:space="0" w:color="auto"/>
              <w:bottom w:val="single" w:sz="8" w:space="0" w:color="auto"/>
              <w:right w:val="single" w:sz="8" w:space="0" w:color="auto"/>
            </w:tcBorders>
          </w:tcPr>
          <w:p w14:paraId="44563139" w14:textId="77777777" w:rsidR="008F4951" w:rsidRDefault="00000000">
            <w:pPr>
              <w:pStyle w:val="Compact"/>
            </w:pPr>
            <w:r>
              <w:rPr>
                <w:rStyle w:val="VerbatimChar"/>
                <w:rFonts w:ascii="Arial" w:hAnsi="Arial"/>
              </w:rPr>
              <w:t>ALTER TABLE mimic_admissions ADD PARTITION (admission_year=2020);</w:t>
            </w:r>
          </w:p>
        </w:tc>
      </w:tr>
      <w:tr w:rsidR="008F4951" w14:paraId="28FB0CE3" w14:textId="77777777" w:rsidTr="008F4951">
        <w:tc>
          <w:tcPr>
            <w:tcW w:w="0" w:type="auto"/>
            <w:tcBorders>
              <w:top w:val="single" w:sz="8" w:space="0" w:color="auto"/>
              <w:left w:val="single" w:sz="8" w:space="0" w:color="auto"/>
              <w:bottom w:val="single" w:sz="8" w:space="0" w:color="auto"/>
              <w:right w:val="single" w:sz="8" w:space="0" w:color="auto"/>
            </w:tcBorders>
          </w:tcPr>
          <w:p w14:paraId="7576721A" w14:textId="77777777" w:rsidR="008F4951" w:rsidRDefault="00000000">
            <w:pPr>
              <w:pStyle w:val="Compact"/>
            </w:pPr>
            <w:r>
              <w:rPr>
                <w:rFonts w:ascii="Arial" w:hAnsi="Arial"/>
              </w:rPr>
              <w:t>Load data into Hive table</w:t>
            </w:r>
          </w:p>
        </w:tc>
        <w:tc>
          <w:tcPr>
            <w:tcW w:w="0" w:type="auto"/>
            <w:tcBorders>
              <w:top w:val="single" w:sz="8" w:space="0" w:color="auto"/>
              <w:left w:val="single" w:sz="8" w:space="0" w:color="auto"/>
              <w:bottom w:val="single" w:sz="8" w:space="0" w:color="auto"/>
              <w:right w:val="single" w:sz="8" w:space="0" w:color="auto"/>
            </w:tcBorders>
          </w:tcPr>
          <w:p w14:paraId="5C043891" w14:textId="77777777" w:rsidR="008F4951" w:rsidRDefault="00000000">
            <w:pPr>
              <w:pStyle w:val="Compact"/>
            </w:pPr>
            <w:r>
              <w:rPr>
                <w:rStyle w:val="VerbatimChar"/>
                <w:rFonts w:ascii="Arial" w:hAnsi="Arial"/>
              </w:rPr>
              <w:t>LOAD DATA INPATH '/user/mimic/parquet/admissions/2020/' INTO TABLE mimic_admissions PARTITION (admission_year=2020);</w:t>
            </w:r>
          </w:p>
        </w:tc>
      </w:tr>
      <w:tr w:rsidR="008F4951" w14:paraId="5D6E51C6" w14:textId="77777777" w:rsidTr="008F4951">
        <w:tc>
          <w:tcPr>
            <w:tcW w:w="0" w:type="auto"/>
            <w:tcBorders>
              <w:top w:val="single" w:sz="8" w:space="0" w:color="auto"/>
              <w:left w:val="single" w:sz="8" w:space="0" w:color="auto"/>
              <w:bottom w:val="single" w:sz="8" w:space="0" w:color="auto"/>
              <w:right w:val="single" w:sz="8" w:space="0" w:color="auto"/>
            </w:tcBorders>
          </w:tcPr>
          <w:p w14:paraId="422A1DC2" w14:textId="77777777" w:rsidR="008F4951" w:rsidRDefault="00000000">
            <w:pPr>
              <w:pStyle w:val="Compact"/>
            </w:pPr>
            <w:r>
              <w:rPr>
                <w:rFonts w:ascii="Arial" w:hAnsi="Arial"/>
              </w:rPr>
              <w:t>Run queries with filter on partitions</w:t>
            </w:r>
          </w:p>
        </w:tc>
        <w:tc>
          <w:tcPr>
            <w:tcW w:w="0" w:type="auto"/>
            <w:tcBorders>
              <w:top w:val="single" w:sz="8" w:space="0" w:color="auto"/>
              <w:left w:val="single" w:sz="8" w:space="0" w:color="auto"/>
              <w:bottom w:val="single" w:sz="8" w:space="0" w:color="auto"/>
              <w:right w:val="single" w:sz="8" w:space="0" w:color="auto"/>
            </w:tcBorders>
          </w:tcPr>
          <w:p w14:paraId="64C46547" w14:textId="77777777" w:rsidR="008F4951" w:rsidRDefault="00000000">
            <w:pPr>
              <w:pStyle w:val="Compact"/>
            </w:pPr>
            <w:r>
              <w:rPr>
                <w:rStyle w:val="VerbatimChar"/>
                <w:rFonts w:ascii="Arial" w:hAnsi="Arial"/>
              </w:rPr>
              <w:t>SELECT * FROM mimic_admissions WHERE admission_year = 2020 AND gender = 'M';</w:t>
            </w:r>
          </w:p>
        </w:tc>
      </w:tr>
      <w:tr w:rsidR="008F4951" w14:paraId="5017A403" w14:textId="77777777" w:rsidTr="008F4951">
        <w:tc>
          <w:tcPr>
            <w:tcW w:w="0" w:type="auto"/>
            <w:tcBorders>
              <w:top w:val="single" w:sz="8" w:space="0" w:color="auto"/>
              <w:left w:val="single" w:sz="8" w:space="0" w:color="auto"/>
              <w:bottom w:val="single" w:sz="8" w:space="0" w:color="auto"/>
              <w:right w:val="single" w:sz="8" w:space="0" w:color="auto"/>
            </w:tcBorders>
          </w:tcPr>
          <w:p w14:paraId="6C43F1DE" w14:textId="77777777" w:rsidR="008F4951" w:rsidRDefault="00000000">
            <w:pPr>
              <w:pStyle w:val="Compact"/>
            </w:pPr>
            <w:r>
              <w:rPr>
                <w:rFonts w:ascii="Arial" w:hAnsi="Arial"/>
              </w:rPr>
              <w:t>Collect statistics for optimization</w:t>
            </w:r>
          </w:p>
        </w:tc>
        <w:tc>
          <w:tcPr>
            <w:tcW w:w="0" w:type="auto"/>
            <w:tcBorders>
              <w:top w:val="single" w:sz="8" w:space="0" w:color="auto"/>
              <w:left w:val="single" w:sz="8" w:space="0" w:color="auto"/>
              <w:bottom w:val="single" w:sz="8" w:space="0" w:color="auto"/>
              <w:right w:val="single" w:sz="8" w:space="0" w:color="auto"/>
            </w:tcBorders>
          </w:tcPr>
          <w:p w14:paraId="05A2C2CB" w14:textId="77777777" w:rsidR="008F4951" w:rsidRDefault="00000000">
            <w:pPr>
              <w:pStyle w:val="Compact"/>
            </w:pPr>
            <w:r>
              <w:rPr>
                <w:rStyle w:val="VerbatimChar"/>
                <w:rFonts w:ascii="Arial" w:hAnsi="Arial"/>
              </w:rPr>
              <w:t>ANALYZE TABLE mimic_admissions COMPUTE STATISTICS;</w:t>
            </w:r>
          </w:p>
        </w:tc>
      </w:tr>
    </w:tbl>
    <w:p w14:paraId="59CD480E" w14:textId="77777777" w:rsidR="008F4951" w:rsidRDefault="00000000">
      <w:pPr>
        <w:pStyle w:val="Heading4"/>
      </w:pPr>
      <w:bookmarkStart w:id="47" w:name="containerization-and-version-control"/>
      <w:bookmarkStart w:id="48" w:name="docker-containerizing-big-data-tools"/>
      <w:bookmarkStart w:id="49" w:name="role-of-docker-in-the-pipeline"/>
      <w:bookmarkEnd w:id="38"/>
      <w:bookmarkEnd w:id="46"/>
      <w:r>
        <w:rPr>
          <w:rFonts w:ascii="Arial" w:hAnsi="Arial"/>
          <w:sz w:val="32"/>
        </w:rPr>
        <w:t>Role of Docker in the Pipeline</w:t>
      </w:r>
    </w:p>
    <w:p w14:paraId="33521E73" w14:textId="77777777" w:rsidR="008F4951" w:rsidRDefault="00000000">
      <w:pPr>
        <w:pStyle w:val="Compact"/>
        <w:numPr>
          <w:ilvl w:val="0"/>
          <w:numId w:val="58"/>
        </w:numPr>
      </w:pPr>
      <w:r>
        <w:rPr>
          <w:rFonts w:ascii="Arial" w:hAnsi="Arial"/>
          <w:b/>
          <w:bCs/>
        </w:rPr>
        <w:t>Isolation:</w:t>
      </w:r>
      <w:r>
        <w:rPr>
          <w:rFonts w:ascii="Arial" w:hAnsi="Arial"/>
        </w:rPr>
        <w:t xml:space="preserve"> Each big data tool runs inside its container avoiding conflicts.</w:t>
      </w:r>
    </w:p>
    <w:p w14:paraId="7066E1B0" w14:textId="77777777" w:rsidR="008F4951" w:rsidRDefault="00000000">
      <w:pPr>
        <w:pStyle w:val="Compact"/>
        <w:numPr>
          <w:ilvl w:val="0"/>
          <w:numId w:val="58"/>
        </w:numPr>
      </w:pPr>
      <w:r>
        <w:rPr>
          <w:rFonts w:ascii="Arial" w:hAnsi="Arial"/>
          <w:b/>
          <w:bCs/>
        </w:rPr>
        <w:t>Portability:</w:t>
      </w:r>
      <w:r>
        <w:rPr>
          <w:rFonts w:ascii="Arial" w:hAnsi="Arial"/>
        </w:rPr>
        <w:t xml:space="preserve"> Containers can be easily moved and deployed on any Docker-supported platform.</w:t>
      </w:r>
    </w:p>
    <w:p w14:paraId="35ED1AD1" w14:textId="77777777" w:rsidR="008F4951" w:rsidRDefault="00000000">
      <w:pPr>
        <w:pStyle w:val="Compact"/>
        <w:numPr>
          <w:ilvl w:val="0"/>
          <w:numId w:val="58"/>
        </w:numPr>
      </w:pPr>
      <w:r>
        <w:rPr>
          <w:rFonts w:ascii="Arial" w:hAnsi="Arial"/>
          <w:b/>
          <w:bCs/>
        </w:rPr>
        <w:t>Scalability:</w:t>
      </w:r>
      <w:r>
        <w:rPr>
          <w:rFonts w:ascii="Arial" w:hAnsi="Arial"/>
        </w:rPr>
        <w:t xml:space="preserve"> Add or remove containers (e.g., Spark workers, Hadoop DataNodes) dynamically to adjust resources.</w:t>
      </w:r>
    </w:p>
    <w:p w14:paraId="642AA3C2" w14:textId="77777777" w:rsidR="008F4951" w:rsidRDefault="00000000">
      <w:pPr>
        <w:pStyle w:val="Compact"/>
        <w:numPr>
          <w:ilvl w:val="0"/>
          <w:numId w:val="58"/>
        </w:numPr>
      </w:pPr>
      <w:r>
        <w:rPr>
          <w:rFonts w:ascii="Arial" w:hAnsi="Arial"/>
          <w:b/>
          <w:bCs/>
        </w:rPr>
        <w:t>Reproducibility:</w:t>
      </w:r>
      <w:r>
        <w:rPr>
          <w:rFonts w:ascii="Arial" w:hAnsi="Arial"/>
        </w:rPr>
        <w:t xml:space="preserve"> Ensures the environment is consistent across team members and CI/CD deployments.</w:t>
      </w:r>
    </w:p>
    <w:p w14:paraId="52D92F87" w14:textId="77777777" w:rsidR="008F4951" w:rsidRDefault="00000000">
      <w:pPr>
        <w:pStyle w:val="Heading4"/>
      </w:pPr>
      <w:bookmarkStart w:id="50" w:name="building-docker-images"/>
      <w:bookmarkEnd w:id="49"/>
      <w:r>
        <w:rPr>
          <w:rFonts w:ascii="Arial" w:hAnsi="Arial"/>
          <w:sz w:val="32"/>
        </w:rPr>
        <w:t>Building Docker Images</w:t>
      </w:r>
    </w:p>
    <w:p w14:paraId="71013704" w14:textId="77777777" w:rsidR="008F4951" w:rsidRDefault="00000000">
      <w:pPr>
        <w:pStyle w:val="FirstParagraph"/>
      </w:pPr>
      <w:r>
        <w:rPr>
          <w:rFonts w:ascii="Arial" w:hAnsi="Arial"/>
        </w:rPr>
        <w:t>To encapsulate the services, Docker images are built with preconfigured software stacks. The general steps include:</w:t>
      </w:r>
    </w:p>
    <w:p w14:paraId="56A880A6" w14:textId="77777777" w:rsidR="008F4951" w:rsidRDefault="00000000">
      <w:pPr>
        <w:pStyle w:val="Compact"/>
        <w:numPr>
          <w:ilvl w:val="0"/>
          <w:numId w:val="59"/>
        </w:numPr>
      </w:pPr>
      <w:r>
        <w:rPr>
          <w:rFonts w:ascii="Arial" w:hAnsi="Arial"/>
        </w:rPr>
        <w:t xml:space="preserve">Create a </w:t>
      </w:r>
      <w:r>
        <w:rPr>
          <w:rStyle w:val="VerbatimChar"/>
          <w:rFonts w:ascii="Arial" w:hAnsi="Arial"/>
          <w:sz w:val="24"/>
        </w:rPr>
        <w:t>Dockerfile</w:t>
      </w:r>
      <w:r>
        <w:rPr>
          <w:rFonts w:ascii="Arial" w:hAnsi="Arial"/>
        </w:rPr>
        <w:t xml:space="preserve"> describing the OS base image, installations (e.g., Java, Hadoop binaries), and configuration files needed for each service.</w:t>
      </w:r>
    </w:p>
    <w:p w14:paraId="195C453C" w14:textId="77777777" w:rsidR="008F4951" w:rsidRDefault="00000000">
      <w:pPr>
        <w:numPr>
          <w:ilvl w:val="0"/>
          <w:numId w:val="59"/>
        </w:numPr>
      </w:pPr>
      <w:r>
        <w:rPr>
          <w:rFonts w:ascii="Arial" w:hAnsi="Arial"/>
        </w:rPr>
        <w:t xml:space="preserve">Use </w:t>
      </w:r>
      <w:r>
        <w:rPr>
          <w:rStyle w:val="VerbatimChar"/>
          <w:rFonts w:ascii="Arial" w:hAnsi="Arial"/>
          <w:sz w:val="24"/>
        </w:rPr>
        <w:t>docker build</w:t>
      </w:r>
      <w:r>
        <w:rPr>
          <w:rFonts w:ascii="Arial" w:hAnsi="Arial"/>
        </w:rPr>
        <w:t xml:space="preserve"> to generate the image:</w:t>
      </w:r>
    </w:p>
    <w:p w14:paraId="03D8DBFA" w14:textId="77777777" w:rsidR="008F4951" w:rsidRDefault="00000000">
      <w:pPr>
        <w:pStyle w:val="SourceCode"/>
        <w:numPr>
          <w:ilvl w:val="0"/>
          <w:numId w:val="1"/>
        </w:numPr>
      </w:pPr>
      <w:r>
        <w:rPr>
          <w:rStyle w:val="VerbatimChar"/>
          <w:rFonts w:ascii="Courier New" w:hAnsi="Courier New"/>
          <w:sz w:val="20"/>
        </w:rPr>
        <w:t>docker build -t mimic-hadoop-namenode:latest ./hadoop-namenode</w:t>
      </w:r>
    </w:p>
    <w:p w14:paraId="317BBCBE" w14:textId="77777777" w:rsidR="008F4951" w:rsidRDefault="00000000">
      <w:pPr>
        <w:pStyle w:val="Compact"/>
        <w:numPr>
          <w:ilvl w:val="0"/>
          <w:numId w:val="59"/>
        </w:numPr>
      </w:pPr>
      <w:r>
        <w:rPr>
          <w:rFonts w:ascii="Arial" w:hAnsi="Arial"/>
        </w:rPr>
        <w:t>Repeat this for each service component—Spark master/workers, Hive metastore and server, Kafka broker, and Zookeeper.</w:t>
      </w:r>
    </w:p>
    <w:p w14:paraId="7304A454" w14:textId="77777777" w:rsidR="008F4951" w:rsidRDefault="00000000">
      <w:pPr>
        <w:pStyle w:val="Compact"/>
        <w:numPr>
          <w:ilvl w:val="0"/>
          <w:numId w:val="59"/>
        </w:numPr>
      </w:pPr>
      <w:r>
        <w:rPr>
          <w:rFonts w:ascii="Arial" w:hAnsi="Arial"/>
        </w:rPr>
        <w:t>Store and share images using a Docker registry, such as Docker Hub or a private registry.</w:t>
      </w:r>
    </w:p>
    <w:p w14:paraId="14212C85" w14:textId="77777777" w:rsidR="008F4951" w:rsidRDefault="00000000">
      <w:pPr>
        <w:pStyle w:val="Heading4"/>
      </w:pPr>
      <w:bookmarkStart w:id="51" w:name="X7b5be9a850108a24d2173078cb9f973280a8e21"/>
      <w:bookmarkEnd w:id="50"/>
      <w:r>
        <w:rPr>
          <w:rFonts w:ascii="Arial" w:hAnsi="Arial"/>
          <w:sz w:val="32"/>
        </w:rPr>
        <w:t>Launching Multi-Container Environments with Docker Compose</w:t>
      </w:r>
    </w:p>
    <w:p w14:paraId="57B5A37C" w14:textId="77777777" w:rsidR="008F4951" w:rsidRDefault="00000000">
      <w:pPr>
        <w:pStyle w:val="FirstParagraph"/>
      </w:pPr>
      <w:r>
        <w:rPr>
          <w:rFonts w:ascii="Arial" w:hAnsi="Arial"/>
        </w:rPr>
        <w:t>Docker Compose simplifies management of multi-service environments by describing all container configurations, networks, and volumes in a single YAML file (</w:t>
      </w:r>
      <w:r>
        <w:rPr>
          <w:rStyle w:val="VerbatimChar"/>
          <w:rFonts w:ascii="Arial" w:hAnsi="Arial"/>
          <w:sz w:val="24"/>
        </w:rPr>
        <w:t>docker-compose.yml</w:t>
      </w:r>
      <w:r>
        <w:rPr>
          <w:rFonts w:ascii="Arial" w:hAnsi="Arial"/>
        </w:rPr>
        <w:t>). Key features include:</w:t>
      </w:r>
    </w:p>
    <w:p w14:paraId="6E4DBC96" w14:textId="77777777" w:rsidR="008F4951" w:rsidRDefault="00000000">
      <w:pPr>
        <w:pStyle w:val="Compact"/>
        <w:numPr>
          <w:ilvl w:val="0"/>
          <w:numId w:val="60"/>
        </w:numPr>
      </w:pPr>
      <w:r>
        <w:rPr>
          <w:rFonts w:ascii="Arial" w:hAnsi="Arial"/>
          <w:b/>
          <w:bCs/>
        </w:rPr>
        <w:lastRenderedPageBreak/>
        <w:t>Service Definitions:</w:t>
      </w:r>
      <w:r>
        <w:rPr>
          <w:rFonts w:ascii="Arial" w:hAnsi="Arial"/>
        </w:rPr>
        <w:t xml:space="preserve"> Specify images, ports, environment variables, volumes, and dependencies.</w:t>
      </w:r>
    </w:p>
    <w:p w14:paraId="3748BFF4" w14:textId="77777777" w:rsidR="008F4951" w:rsidRDefault="00000000">
      <w:pPr>
        <w:pStyle w:val="Compact"/>
        <w:numPr>
          <w:ilvl w:val="0"/>
          <w:numId w:val="60"/>
        </w:numPr>
      </w:pPr>
      <w:r>
        <w:rPr>
          <w:rFonts w:ascii="Arial" w:hAnsi="Arial"/>
          <w:b/>
          <w:bCs/>
        </w:rPr>
        <w:t>Orchestration:</w:t>
      </w:r>
      <w:r>
        <w:rPr>
          <w:rFonts w:ascii="Arial" w:hAnsi="Arial"/>
        </w:rPr>
        <w:t xml:space="preserve"> Allow containers to start in order, manage inter-container networking, and health check settings.</w:t>
      </w:r>
    </w:p>
    <w:p w14:paraId="7CF8B80C" w14:textId="77777777" w:rsidR="008F4951" w:rsidRDefault="00000000">
      <w:pPr>
        <w:pStyle w:val="Compact"/>
        <w:numPr>
          <w:ilvl w:val="0"/>
          <w:numId w:val="60"/>
        </w:numPr>
      </w:pPr>
      <w:r>
        <w:rPr>
          <w:rFonts w:ascii="Arial" w:hAnsi="Arial"/>
          <w:b/>
          <w:bCs/>
        </w:rPr>
        <w:t>Scaling:</w:t>
      </w:r>
      <w:r>
        <w:rPr>
          <w:rFonts w:ascii="Arial" w:hAnsi="Arial"/>
        </w:rPr>
        <w:t xml:space="preserve"> Easily increase container instances for horizontally scalable components (e.g., Spark workers).</w:t>
      </w:r>
    </w:p>
    <w:p w14:paraId="6CB99E57" w14:textId="77777777" w:rsidR="008F4951" w:rsidRDefault="00000000">
      <w:pPr>
        <w:pStyle w:val="FirstParagraph"/>
      </w:pPr>
      <w:r>
        <w:rPr>
          <w:rFonts w:ascii="Arial" w:hAnsi="Arial"/>
        </w:rPr>
        <w:t>Starting the environment is as simple as running:</w:t>
      </w:r>
    </w:p>
    <w:p w14:paraId="27FC64B8" w14:textId="77777777" w:rsidR="008F4951" w:rsidRDefault="00000000">
      <w:pPr>
        <w:pStyle w:val="SourceCode"/>
      </w:pPr>
      <w:r>
        <w:rPr>
          <w:rStyle w:val="VerbatimChar"/>
          <w:rFonts w:ascii="Courier New" w:hAnsi="Courier New"/>
          <w:sz w:val="20"/>
        </w:rPr>
        <w:t>docker-compose up -d</w:t>
      </w:r>
    </w:p>
    <w:p w14:paraId="18B0BD17" w14:textId="77777777" w:rsidR="008F4951" w:rsidRDefault="00000000">
      <w:pPr>
        <w:pStyle w:val="FirstParagraph"/>
      </w:pPr>
      <w:r>
        <w:rPr>
          <w:rFonts w:ascii="Arial" w:hAnsi="Arial"/>
        </w:rPr>
        <w:t>This command launches all specified containers in detached mode and handles their lifecycle.</w:t>
      </w:r>
    </w:p>
    <w:p w14:paraId="4F52D174" w14:textId="77777777" w:rsidR="008F4951" w:rsidRDefault="00000000">
      <w:pPr>
        <w:pStyle w:val="Heading4"/>
      </w:pPr>
      <w:bookmarkStart w:id="52" w:name="managing-container-lifecycle"/>
      <w:bookmarkEnd w:id="51"/>
      <w:r>
        <w:rPr>
          <w:rFonts w:ascii="Arial" w:hAnsi="Arial"/>
          <w:sz w:val="32"/>
        </w:rPr>
        <w:t>Managing Container Lifecycle</w:t>
      </w:r>
    </w:p>
    <w:p w14:paraId="373A2E86" w14:textId="77777777" w:rsidR="008F4951" w:rsidRDefault="00000000">
      <w:pPr>
        <w:pStyle w:val="Compact"/>
        <w:numPr>
          <w:ilvl w:val="0"/>
          <w:numId w:val="61"/>
        </w:numPr>
      </w:pPr>
      <w:r>
        <w:rPr>
          <w:rFonts w:ascii="Arial" w:hAnsi="Arial"/>
          <w:b/>
          <w:bCs/>
        </w:rPr>
        <w:t>Monitoring:</w:t>
      </w:r>
      <w:r>
        <w:rPr>
          <w:rFonts w:ascii="Arial" w:hAnsi="Arial"/>
        </w:rPr>
        <w:t xml:space="preserve"> Use </w:t>
      </w:r>
      <w:r>
        <w:rPr>
          <w:rStyle w:val="VerbatimChar"/>
          <w:rFonts w:ascii="Arial" w:hAnsi="Arial"/>
          <w:sz w:val="24"/>
        </w:rPr>
        <w:t>docker-compose ps</w:t>
      </w:r>
      <w:r>
        <w:rPr>
          <w:rFonts w:ascii="Arial" w:hAnsi="Arial"/>
        </w:rPr>
        <w:t xml:space="preserve"> to view running containers and </w:t>
      </w:r>
      <w:r>
        <w:rPr>
          <w:rStyle w:val="VerbatimChar"/>
          <w:rFonts w:ascii="Arial" w:hAnsi="Arial"/>
          <w:sz w:val="24"/>
        </w:rPr>
        <w:t>docker-compose logs -f &lt;service&gt;</w:t>
      </w:r>
      <w:r>
        <w:rPr>
          <w:rFonts w:ascii="Arial" w:hAnsi="Arial"/>
        </w:rPr>
        <w:t xml:space="preserve"> to debug.</w:t>
      </w:r>
    </w:p>
    <w:p w14:paraId="4E17AD49" w14:textId="77777777" w:rsidR="008F4951" w:rsidRDefault="00000000">
      <w:pPr>
        <w:pStyle w:val="Compact"/>
        <w:numPr>
          <w:ilvl w:val="0"/>
          <w:numId w:val="61"/>
        </w:numPr>
      </w:pPr>
      <w:r>
        <w:rPr>
          <w:rFonts w:ascii="Arial" w:hAnsi="Arial"/>
          <w:b/>
          <w:bCs/>
        </w:rPr>
        <w:t>Stopping and Restarting:</w:t>
      </w:r>
      <w:r>
        <w:rPr>
          <w:rFonts w:ascii="Arial" w:hAnsi="Arial"/>
        </w:rPr>
        <w:t xml:space="preserve"> Stop containers gracefully via </w:t>
      </w:r>
      <w:r>
        <w:rPr>
          <w:rStyle w:val="VerbatimChar"/>
          <w:rFonts w:ascii="Arial" w:hAnsi="Arial"/>
          <w:sz w:val="24"/>
        </w:rPr>
        <w:t>docker-compose down</w:t>
      </w:r>
      <w:r>
        <w:rPr>
          <w:rFonts w:ascii="Arial" w:hAnsi="Arial"/>
        </w:rPr>
        <w:t xml:space="preserve"> or restart with </w:t>
      </w:r>
      <w:r>
        <w:rPr>
          <w:rStyle w:val="VerbatimChar"/>
          <w:rFonts w:ascii="Arial" w:hAnsi="Arial"/>
          <w:sz w:val="24"/>
        </w:rPr>
        <w:t>docker-compose restart</w:t>
      </w:r>
      <w:r>
        <w:rPr>
          <w:rFonts w:ascii="Arial" w:hAnsi="Arial"/>
        </w:rPr>
        <w:t>.</w:t>
      </w:r>
    </w:p>
    <w:p w14:paraId="7D5FA4DB" w14:textId="77777777" w:rsidR="008F4951" w:rsidRDefault="00000000">
      <w:pPr>
        <w:pStyle w:val="Compact"/>
        <w:numPr>
          <w:ilvl w:val="0"/>
          <w:numId w:val="61"/>
        </w:numPr>
      </w:pPr>
      <w:r>
        <w:rPr>
          <w:rFonts w:ascii="Arial" w:hAnsi="Arial"/>
          <w:b/>
          <w:bCs/>
        </w:rPr>
        <w:t>Updating Images:</w:t>
      </w:r>
      <w:r>
        <w:rPr>
          <w:rFonts w:ascii="Arial" w:hAnsi="Arial"/>
        </w:rPr>
        <w:t xml:space="preserve"> Rebuild images upon configuration or code changes and restart services to apply updates.</w:t>
      </w:r>
    </w:p>
    <w:p w14:paraId="59444F82" w14:textId="77777777" w:rsidR="008F4951" w:rsidRDefault="00000000">
      <w:pPr>
        <w:pStyle w:val="Compact"/>
        <w:numPr>
          <w:ilvl w:val="0"/>
          <w:numId w:val="61"/>
        </w:numPr>
      </w:pPr>
      <w:r>
        <w:rPr>
          <w:rFonts w:ascii="Arial" w:hAnsi="Arial"/>
          <w:b/>
          <w:bCs/>
        </w:rPr>
        <w:t>Data Persistence:</w:t>
      </w:r>
      <w:r>
        <w:rPr>
          <w:rFonts w:ascii="Arial" w:hAnsi="Arial"/>
        </w:rPr>
        <w:t xml:space="preserve"> Ensure Docker volumes are configured for HDFS and Hive data to persist storage across container restarts.</w:t>
      </w:r>
    </w:p>
    <w:p w14:paraId="2CAB0213" w14:textId="77777777" w:rsidR="008F4951" w:rsidRDefault="00000000">
      <w:pPr>
        <w:pStyle w:val="Heading3"/>
      </w:pPr>
      <w:bookmarkStart w:id="53" w:name="X655d96dd6347d2ab1d7d36b531470c1ccbd1b87"/>
      <w:bookmarkEnd w:id="48"/>
      <w:bookmarkEnd w:id="52"/>
      <w:r>
        <w:rPr>
          <w:rFonts w:ascii="Arial" w:hAnsi="Arial"/>
          <w:sz w:val="36"/>
        </w:rPr>
        <w:t>Git and GitHub: Version Control for Collaboration</w:t>
      </w:r>
    </w:p>
    <w:p w14:paraId="377B5032" w14:textId="77777777" w:rsidR="008F4951" w:rsidRDefault="00000000">
      <w:pPr>
        <w:pStyle w:val="FirstParagraph"/>
      </w:pPr>
      <w:r>
        <w:rPr>
          <w:rFonts w:ascii="Arial" w:hAnsi="Arial"/>
        </w:rPr>
        <w:t xml:space="preserve">Version control is critical for managing code, configuration files, and documentation related to the MIMIC-III pipeline development. </w:t>
      </w:r>
      <w:r>
        <w:rPr>
          <w:rFonts w:ascii="Arial" w:hAnsi="Arial"/>
          <w:b/>
          <w:bCs/>
        </w:rPr>
        <w:t>Git</w:t>
      </w:r>
      <w:r>
        <w:rPr>
          <w:rFonts w:ascii="Arial" w:hAnsi="Arial"/>
        </w:rPr>
        <w:t xml:space="preserve"> is the distributed version control system, and </w:t>
      </w:r>
      <w:r>
        <w:rPr>
          <w:rFonts w:ascii="Arial" w:hAnsi="Arial"/>
          <w:b/>
          <w:bCs/>
        </w:rPr>
        <w:t>GitHub</w:t>
      </w:r>
      <w:r>
        <w:rPr>
          <w:rFonts w:ascii="Arial" w:hAnsi="Arial"/>
        </w:rPr>
        <w:t xml:space="preserve"> provides a cloud-hosted platform for repository management, issue tracking, and collaboration.</w:t>
      </w:r>
    </w:p>
    <w:p w14:paraId="10C057F9" w14:textId="77777777" w:rsidR="008F4951" w:rsidRDefault="00000000">
      <w:pPr>
        <w:pStyle w:val="Heading4"/>
      </w:pPr>
      <w:bookmarkStart w:id="54" w:name="repository-organization"/>
      <w:r>
        <w:rPr>
          <w:rFonts w:ascii="Arial" w:hAnsi="Arial"/>
          <w:sz w:val="32"/>
        </w:rPr>
        <w:t>Repository Organization</w:t>
      </w:r>
    </w:p>
    <w:p w14:paraId="3DFB9BB6" w14:textId="77777777" w:rsidR="008F4951" w:rsidRDefault="00000000">
      <w:pPr>
        <w:pStyle w:val="Compact"/>
        <w:numPr>
          <w:ilvl w:val="0"/>
          <w:numId w:val="62"/>
        </w:numPr>
      </w:pPr>
      <w:r>
        <w:rPr>
          <w:rFonts w:ascii="Arial" w:hAnsi="Arial"/>
          <w:b/>
          <w:bCs/>
        </w:rPr>
        <w:t>Project Structure:</w:t>
      </w:r>
      <w:r>
        <w:rPr>
          <w:rFonts w:ascii="Arial" w:hAnsi="Arial"/>
        </w:rPr>
        <w:t xml:space="preserve"> Organize repositories into directories such as </w:t>
      </w:r>
      <w:r>
        <w:rPr>
          <w:rStyle w:val="VerbatimChar"/>
          <w:rFonts w:ascii="Arial" w:hAnsi="Arial"/>
          <w:sz w:val="24"/>
        </w:rPr>
        <w:t>/docker</w:t>
      </w:r>
      <w:r>
        <w:rPr>
          <w:rFonts w:ascii="Arial" w:hAnsi="Arial"/>
        </w:rPr>
        <w:t xml:space="preserve"> (Dockerfiles and compose files), </w:t>
      </w:r>
      <w:r>
        <w:rPr>
          <w:rStyle w:val="VerbatimChar"/>
          <w:rFonts w:ascii="Arial" w:hAnsi="Arial"/>
          <w:sz w:val="24"/>
        </w:rPr>
        <w:t>/scripts</w:t>
      </w:r>
      <w:r>
        <w:rPr>
          <w:rFonts w:ascii="Arial" w:hAnsi="Arial"/>
        </w:rPr>
        <w:t xml:space="preserve"> (ETL, preprocessing scripts), </w:t>
      </w:r>
      <w:r>
        <w:rPr>
          <w:rStyle w:val="VerbatimChar"/>
          <w:rFonts w:ascii="Arial" w:hAnsi="Arial"/>
          <w:sz w:val="24"/>
        </w:rPr>
        <w:t>/sql</w:t>
      </w:r>
      <w:r>
        <w:rPr>
          <w:rFonts w:ascii="Arial" w:hAnsi="Arial"/>
        </w:rPr>
        <w:t xml:space="preserve"> (HiveQL scripts), </w:t>
      </w:r>
      <w:r>
        <w:rPr>
          <w:rStyle w:val="VerbatimChar"/>
          <w:rFonts w:ascii="Arial" w:hAnsi="Arial"/>
          <w:sz w:val="24"/>
        </w:rPr>
        <w:t>/docs</w:t>
      </w:r>
      <w:r>
        <w:rPr>
          <w:rFonts w:ascii="Arial" w:hAnsi="Arial"/>
        </w:rPr>
        <w:t xml:space="preserve">, and </w:t>
      </w:r>
      <w:r>
        <w:rPr>
          <w:rStyle w:val="VerbatimChar"/>
          <w:rFonts w:ascii="Arial" w:hAnsi="Arial"/>
          <w:sz w:val="24"/>
        </w:rPr>
        <w:t>/configs</w:t>
      </w:r>
      <w:r>
        <w:rPr>
          <w:rFonts w:ascii="Arial" w:hAnsi="Arial"/>
        </w:rPr>
        <w:t>.</w:t>
      </w:r>
    </w:p>
    <w:p w14:paraId="78916E0E" w14:textId="77777777" w:rsidR="008F4951" w:rsidRDefault="00000000">
      <w:pPr>
        <w:pStyle w:val="Compact"/>
        <w:numPr>
          <w:ilvl w:val="0"/>
          <w:numId w:val="62"/>
        </w:numPr>
      </w:pPr>
      <w:r>
        <w:rPr>
          <w:rFonts w:ascii="Arial" w:hAnsi="Arial"/>
          <w:b/>
          <w:bCs/>
        </w:rPr>
        <w:t>README Documentation:</w:t>
      </w:r>
      <w:r>
        <w:rPr>
          <w:rFonts w:ascii="Arial" w:hAnsi="Arial"/>
        </w:rPr>
        <w:t xml:space="preserve"> Provide an overview, setup instructions, and usage examples to orient collaborators.</w:t>
      </w:r>
    </w:p>
    <w:p w14:paraId="7E380039" w14:textId="77777777" w:rsidR="008F4951" w:rsidRDefault="00000000">
      <w:pPr>
        <w:pStyle w:val="Compact"/>
        <w:numPr>
          <w:ilvl w:val="0"/>
          <w:numId w:val="62"/>
        </w:numPr>
      </w:pPr>
      <w:r>
        <w:rPr>
          <w:rFonts w:ascii="Arial" w:hAnsi="Arial"/>
          <w:b/>
          <w:bCs/>
        </w:rPr>
        <w:t>Git Ignore Files:</w:t>
      </w:r>
      <w:r>
        <w:rPr>
          <w:rFonts w:ascii="Arial" w:hAnsi="Arial"/>
        </w:rPr>
        <w:t xml:space="preserve"> Configure </w:t>
      </w:r>
      <w:r>
        <w:rPr>
          <w:rStyle w:val="VerbatimChar"/>
          <w:rFonts w:ascii="Arial" w:hAnsi="Arial"/>
          <w:sz w:val="24"/>
        </w:rPr>
        <w:t>.gitignore</w:t>
      </w:r>
      <w:r>
        <w:rPr>
          <w:rFonts w:ascii="Arial" w:hAnsi="Arial"/>
        </w:rPr>
        <w:t xml:space="preserve"> to exclude large dataset files or environment-specific artifacts to keep repo size manageable.</w:t>
      </w:r>
    </w:p>
    <w:p w14:paraId="456D95B3" w14:textId="77777777" w:rsidR="008F4951" w:rsidRDefault="00000000">
      <w:pPr>
        <w:pStyle w:val="Heading4"/>
      </w:pPr>
      <w:bookmarkStart w:id="55" w:name="committing-changes"/>
      <w:bookmarkEnd w:id="54"/>
      <w:r>
        <w:rPr>
          <w:rFonts w:ascii="Arial" w:hAnsi="Arial"/>
          <w:sz w:val="32"/>
        </w:rPr>
        <w:t>Committing Changes</w:t>
      </w:r>
    </w:p>
    <w:p w14:paraId="1814CBC5" w14:textId="77777777" w:rsidR="008F4951" w:rsidRDefault="00000000">
      <w:pPr>
        <w:pStyle w:val="Compact"/>
        <w:numPr>
          <w:ilvl w:val="0"/>
          <w:numId w:val="63"/>
        </w:numPr>
      </w:pPr>
      <w:r>
        <w:rPr>
          <w:rFonts w:ascii="Arial" w:hAnsi="Arial"/>
        </w:rPr>
        <w:t>Make incremental changes to code or configuration files.</w:t>
      </w:r>
    </w:p>
    <w:p w14:paraId="70DA12F0" w14:textId="77777777" w:rsidR="008F4951" w:rsidRDefault="00000000">
      <w:pPr>
        <w:numPr>
          <w:ilvl w:val="0"/>
          <w:numId w:val="63"/>
        </w:numPr>
      </w:pPr>
      <w:r>
        <w:rPr>
          <w:rFonts w:ascii="Arial" w:hAnsi="Arial"/>
        </w:rPr>
        <w:t>Stage changes with:</w:t>
      </w:r>
    </w:p>
    <w:p w14:paraId="7915813D" w14:textId="77777777" w:rsidR="008F4951" w:rsidRDefault="00000000">
      <w:pPr>
        <w:pStyle w:val="SourceCode"/>
        <w:numPr>
          <w:ilvl w:val="0"/>
          <w:numId w:val="1"/>
        </w:numPr>
      </w:pPr>
      <w:r>
        <w:rPr>
          <w:rStyle w:val="VerbatimChar"/>
          <w:rFonts w:ascii="Courier New" w:hAnsi="Courier New"/>
          <w:sz w:val="20"/>
        </w:rPr>
        <w:t>git add &lt;files&gt;</w:t>
      </w:r>
    </w:p>
    <w:p w14:paraId="490BEB55" w14:textId="77777777" w:rsidR="008F4951" w:rsidRDefault="00000000">
      <w:pPr>
        <w:numPr>
          <w:ilvl w:val="0"/>
          <w:numId w:val="63"/>
        </w:numPr>
      </w:pPr>
      <w:r>
        <w:rPr>
          <w:rFonts w:ascii="Arial" w:hAnsi="Arial"/>
        </w:rPr>
        <w:lastRenderedPageBreak/>
        <w:t>Commit with descriptive messages explaining the purpose:</w:t>
      </w:r>
    </w:p>
    <w:p w14:paraId="6950048D" w14:textId="77777777" w:rsidR="008F4951" w:rsidRDefault="00000000">
      <w:pPr>
        <w:pStyle w:val="SourceCode"/>
        <w:numPr>
          <w:ilvl w:val="0"/>
          <w:numId w:val="1"/>
        </w:numPr>
      </w:pPr>
      <w:r>
        <w:rPr>
          <w:rStyle w:val="VerbatimChar"/>
          <w:rFonts w:ascii="Courier New" w:hAnsi="Courier New"/>
          <w:sz w:val="20"/>
        </w:rPr>
        <w:t>git commit -m "Add Dockerfile for Spark worker node"</w:t>
      </w:r>
    </w:p>
    <w:p w14:paraId="3DCB8BE9" w14:textId="77777777" w:rsidR="008F4951" w:rsidRDefault="00000000">
      <w:pPr>
        <w:numPr>
          <w:ilvl w:val="0"/>
          <w:numId w:val="63"/>
        </w:numPr>
      </w:pPr>
      <w:r>
        <w:rPr>
          <w:rFonts w:ascii="Arial" w:hAnsi="Arial"/>
        </w:rPr>
        <w:t>Push commits to the remote repository:</w:t>
      </w:r>
    </w:p>
    <w:p w14:paraId="44C338B2" w14:textId="77777777" w:rsidR="008F4951" w:rsidRDefault="00000000">
      <w:pPr>
        <w:pStyle w:val="SourceCode"/>
        <w:numPr>
          <w:ilvl w:val="0"/>
          <w:numId w:val="1"/>
        </w:numPr>
      </w:pPr>
      <w:r>
        <w:rPr>
          <w:rStyle w:val="VerbatimChar"/>
          <w:rFonts w:ascii="Courier New" w:hAnsi="Courier New"/>
          <w:sz w:val="20"/>
        </w:rPr>
        <w:t>git push origin main</w:t>
      </w:r>
    </w:p>
    <w:p w14:paraId="1062D058" w14:textId="77777777" w:rsidR="008F4951" w:rsidRDefault="00000000">
      <w:pPr>
        <w:pStyle w:val="FirstParagraph"/>
      </w:pPr>
      <w:r>
        <w:rPr>
          <w:rFonts w:ascii="Arial" w:hAnsi="Arial"/>
        </w:rPr>
        <w:t>Frequent and meaningful commits improve traceability and ease troubleshooting.</w:t>
      </w:r>
    </w:p>
    <w:p w14:paraId="39DF84FA" w14:textId="77777777" w:rsidR="008F4951" w:rsidRDefault="00000000">
      <w:pPr>
        <w:pStyle w:val="Heading4"/>
      </w:pPr>
      <w:bookmarkStart w:id="56" w:name="branching-strategies"/>
      <w:bookmarkEnd w:id="55"/>
      <w:r>
        <w:rPr>
          <w:rFonts w:ascii="Arial" w:hAnsi="Arial"/>
          <w:sz w:val="32"/>
        </w:rPr>
        <w:t>Branching Strategies</w:t>
      </w:r>
    </w:p>
    <w:p w14:paraId="4EFD4FD3" w14:textId="77777777" w:rsidR="008F4951" w:rsidRDefault="00000000">
      <w:pPr>
        <w:pStyle w:val="FirstParagraph"/>
      </w:pPr>
      <w:r>
        <w:rPr>
          <w:rFonts w:ascii="Arial" w:hAnsi="Arial"/>
        </w:rPr>
        <w:t>Implementing clear branching strategies supports parallel development and stable releases:</w:t>
      </w:r>
    </w:p>
    <w:p w14:paraId="66EC25CB" w14:textId="77777777" w:rsidR="008F4951" w:rsidRDefault="00000000">
      <w:pPr>
        <w:pStyle w:val="Compact"/>
        <w:numPr>
          <w:ilvl w:val="0"/>
          <w:numId w:val="64"/>
        </w:numPr>
      </w:pPr>
      <w:r>
        <w:rPr>
          <w:rFonts w:ascii="Arial" w:hAnsi="Arial"/>
          <w:b/>
          <w:bCs/>
        </w:rPr>
        <w:t>Main Branch:</w:t>
      </w:r>
      <w:r>
        <w:rPr>
          <w:rFonts w:ascii="Arial" w:hAnsi="Arial"/>
        </w:rPr>
        <w:t xml:space="preserve"> Holds production-ready stable code.</w:t>
      </w:r>
    </w:p>
    <w:p w14:paraId="0C72DC47" w14:textId="77777777" w:rsidR="008F4951" w:rsidRDefault="00000000">
      <w:pPr>
        <w:pStyle w:val="Compact"/>
        <w:numPr>
          <w:ilvl w:val="0"/>
          <w:numId w:val="64"/>
        </w:numPr>
      </w:pPr>
      <w:r>
        <w:rPr>
          <w:rFonts w:ascii="Arial" w:hAnsi="Arial"/>
          <w:b/>
          <w:bCs/>
        </w:rPr>
        <w:t>Development Branch:</w:t>
      </w:r>
      <w:r>
        <w:rPr>
          <w:rFonts w:ascii="Arial" w:hAnsi="Arial"/>
        </w:rPr>
        <w:t xml:space="preserve"> Integrates new features or fixes before merging into main.</w:t>
      </w:r>
    </w:p>
    <w:p w14:paraId="2D79491D" w14:textId="77777777" w:rsidR="008F4951" w:rsidRDefault="00000000">
      <w:pPr>
        <w:pStyle w:val="Compact"/>
        <w:numPr>
          <w:ilvl w:val="0"/>
          <w:numId w:val="64"/>
        </w:numPr>
      </w:pPr>
      <w:r>
        <w:rPr>
          <w:rFonts w:ascii="Arial" w:hAnsi="Arial"/>
          <w:b/>
          <w:bCs/>
        </w:rPr>
        <w:t>Feature Branches:</w:t>
      </w:r>
      <w:r>
        <w:rPr>
          <w:rFonts w:ascii="Arial" w:hAnsi="Arial"/>
        </w:rPr>
        <w:t xml:space="preserve"> Dedicated branches for individual features or tasks, created from development, e.g., </w:t>
      </w:r>
      <w:r>
        <w:rPr>
          <w:rStyle w:val="VerbatimChar"/>
          <w:rFonts w:ascii="Arial" w:hAnsi="Arial"/>
          <w:sz w:val="24"/>
        </w:rPr>
        <w:t>feature/data-preprocessing</w:t>
      </w:r>
      <w:r>
        <w:rPr>
          <w:rFonts w:ascii="Arial" w:hAnsi="Arial"/>
        </w:rPr>
        <w:t>.</w:t>
      </w:r>
    </w:p>
    <w:p w14:paraId="20F6B5A7" w14:textId="77777777" w:rsidR="008F4951" w:rsidRDefault="00000000">
      <w:pPr>
        <w:pStyle w:val="Compact"/>
        <w:numPr>
          <w:ilvl w:val="0"/>
          <w:numId w:val="64"/>
        </w:numPr>
      </w:pPr>
      <w:r>
        <w:rPr>
          <w:rFonts w:ascii="Arial" w:hAnsi="Arial"/>
          <w:b/>
          <w:bCs/>
        </w:rPr>
        <w:t>Hotfix Branches:</w:t>
      </w:r>
      <w:r>
        <w:rPr>
          <w:rFonts w:ascii="Arial" w:hAnsi="Arial"/>
        </w:rPr>
        <w:t xml:space="preserve"> For urgent bug fixes directly branched from main and merged back into main and development.</w:t>
      </w:r>
    </w:p>
    <w:p w14:paraId="33A39286" w14:textId="77777777" w:rsidR="008F4951" w:rsidRDefault="00000000">
      <w:pPr>
        <w:pStyle w:val="FirstParagraph"/>
      </w:pPr>
      <w:r>
        <w:rPr>
          <w:rFonts w:ascii="Arial" w:hAnsi="Arial"/>
        </w:rPr>
        <w:t>Use pull requests and code reviews on GitHub to ensure code quality before merging branches.</w:t>
      </w:r>
    </w:p>
    <w:p w14:paraId="2538E3C4" w14:textId="77777777" w:rsidR="008F4951" w:rsidRDefault="00000000">
      <w:pPr>
        <w:pStyle w:val="Heading4"/>
      </w:pPr>
      <w:bookmarkStart w:id="57" w:name="collaboration-best-practices"/>
      <w:bookmarkEnd w:id="56"/>
      <w:r>
        <w:rPr>
          <w:rFonts w:ascii="Arial" w:hAnsi="Arial"/>
          <w:sz w:val="32"/>
        </w:rPr>
        <w:t>Collaboration Best Practices</w:t>
      </w:r>
    </w:p>
    <w:p w14:paraId="12869BD1" w14:textId="77777777" w:rsidR="008F4951" w:rsidRDefault="00000000">
      <w:pPr>
        <w:pStyle w:val="Compact"/>
        <w:numPr>
          <w:ilvl w:val="0"/>
          <w:numId w:val="65"/>
        </w:numPr>
      </w:pPr>
      <w:r>
        <w:rPr>
          <w:rFonts w:ascii="Arial" w:hAnsi="Arial"/>
          <w:b/>
          <w:bCs/>
        </w:rPr>
        <w:t>Consistent Commit Messages:</w:t>
      </w:r>
      <w:r>
        <w:rPr>
          <w:rFonts w:ascii="Arial" w:hAnsi="Arial"/>
        </w:rPr>
        <w:t xml:space="preserve"> Follow a standard format (e.g., </w:t>
      </w:r>
      <w:r>
        <w:rPr>
          <w:rFonts w:ascii="Arial" w:hAnsi="Arial"/>
          <w:i/>
          <w:iCs/>
        </w:rPr>
        <w:t>type: description</w:t>
      </w:r>
      <w:r>
        <w:rPr>
          <w:rFonts w:ascii="Arial" w:hAnsi="Arial"/>
        </w:rPr>
        <w:t>) for clarity.</w:t>
      </w:r>
    </w:p>
    <w:p w14:paraId="51144A96" w14:textId="77777777" w:rsidR="008F4951" w:rsidRDefault="00000000">
      <w:pPr>
        <w:pStyle w:val="Compact"/>
        <w:numPr>
          <w:ilvl w:val="0"/>
          <w:numId w:val="65"/>
        </w:numPr>
      </w:pPr>
      <w:r>
        <w:rPr>
          <w:rFonts w:ascii="Arial" w:hAnsi="Arial"/>
          <w:b/>
          <w:bCs/>
        </w:rPr>
        <w:t>Code Reviews:</w:t>
      </w:r>
      <w:r>
        <w:rPr>
          <w:rFonts w:ascii="Arial" w:hAnsi="Arial"/>
        </w:rPr>
        <w:t xml:space="preserve"> Utilize GitHub’s pull request workflows for peer review and discussion.</w:t>
      </w:r>
    </w:p>
    <w:p w14:paraId="127E3609" w14:textId="77777777" w:rsidR="008F4951" w:rsidRDefault="00000000">
      <w:pPr>
        <w:pStyle w:val="Compact"/>
        <w:numPr>
          <w:ilvl w:val="0"/>
          <w:numId w:val="65"/>
        </w:numPr>
      </w:pPr>
      <w:r>
        <w:rPr>
          <w:rFonts w:ascii="Arial" w:hAnsi="Arial"/>
          <w:b/>
          <w:bCs/>
        </w:rPr>
        <w:t>Issue Tracking:</w:t>
      </w:r>
      <w:r>
        <w:rPr>
          <w:rFonts w:ascii="Arial" w:hAnsi="Arial"/>
        </w:rPr>
        <w:t xml:space="preserve"> Create and manage issues or tasks within GitHub to organize work, assign responsibilities, and track progress.</w:t>
      </w:r>
    </w:p>
    <w:p w14:paraId="0EEBAD12" w14:textId="77777777" w:rsidR="008F4951" w:rsidRDefault="00000000">
      <w:pPr>
        <w:pStyle w:val="Compact"/>
        <w:numPr>
          <w:ilvl w:val="0"/>
          <w:numId w:val="65"/>
        </w:numPr>
      </w:pPr>
      <w:r>
        <w:rPr>
          <w:rFonts w:ascii="Arial" w:hAnsi="Arial"/>
          <w:b/>
          <w:bCs/>
        </w:rPr>
        <w:t>Document Changes:</w:t>
      </w:r>
      <w:r>
        <w:rPr>
          <w:rFonts w:ascii="Arial" w:hAnsi="Arial"/>
        </w:rPr>
        <w:t xml:space="preserve"> Update README and documentation files with each significant feature or configuration change.</w:t>
      </w:r>
    </w:p>
    <w:p w14:paraId="025B4F0E" w14:textId="77777777" w:rsidR="008F4951" w:rsidRDefault="00000000">
      <w:pPr>
        <w:pStyle w:val="Compact"/>
        <w:numPr>
          <w:ilvl w:val="0"/>
          <w:numId w:val="65"/>
        </w:numPr>
      </w:pPr>
      <w:r>
        <w:rPr>
          <w:rFonts w:ascii="Arial" w:hAnsi="Arial"/>
          <w:b/>
          <w:bCs/>
        </w:rPr>
        <w:t>Tagging Releases:</w:t>
      </w:r>
      <w:r>
        <w:rPr>
          <w:rFonts w:ascii="Arial" w:hAnsi="Arial"/>
        </w:rPr>
        <w:t xml:space="preserve"> Use Git tags to mark release versions, enabling rollback or deployment tracking.</w:t>
      </w:r>
    </w:p>
    <w:p w14:paraId="7251D614" w14:textId="77777777" w:rsidR="008F4951" w:rsidRDefault="00000000">
      <w:pPr>
        <w:pStyle w:val="Heading2"/>
      </w:pPr>
      <w:bookmarkStart w:id="58" w:name="X014f6298dc98cce5988146ea2ba890d1ef3d5a2"/>
      <w:bookmarkEnd w:id="47"/>
      <w:bookmarkEnd w:id="53"/>
      <w:bookmarkEnd w:id="57"/>
      <w:r>
        <w:rPr>
          <w:rFonts w:ascii="Arial" w:hAnsi="Arial"/>
          <w:sz w:val="40"/>
        </w:rPr>
        <w:t>Testing, Validation, and Performance Optimization</w:t>
      </w:r>
    </w:p>
    <w:p w14:paraId="488EA424" w14:textId="77777777" w:rsidR="008F4951" w:rsidRDefault="00000000">
      <w:pPr>
        <w:pStyle w:val="FirstParagraph"/>
      </w:pPr>
      <w:r>
        <w:rPr>
          <w:rFonts w:ascii="Arial" w:hAnsi="Arial"/>
        </w:rPr>
        <w:t>Ensuring the correctness, reliability, and efficiency of the MIMIC-III big data pipeline is a critical phase following the setup and implementation. This section describes comprehensive methodologies for testing and validating the pipeline at multiple stages, as well as strategies for performance tuning to maximize throughput and resource utilization.</w:t>
      </w:r>
    </w:p>
    <w:p w14:paraId="233BE20E" w14:textId="77777777" w:rsidR="008F4951" w:rsidRDefault="00000000">
      <w:pPr>
        <w:pStyle w:val="Heading3"/>
      </w:pPr>
      <w:bookmarkStart w:id="59" w:name="data-quality-and-schema-validation"/>
      <w:r>
        <w:rPr>
          <w:rFonts w:ascii="Arial" w:hAnsi="Arial"/>
          <w:sz w:val="36"/>
        </w:rPr>
        <w:lastRenderedPageBreak/>
        <w:t>Data Quality and Schema Validation</w:t>
      </w:r>
    </w:p>
    <w:p w14:paraId="4B5BF8EB" w14:textId="77777777" w:rsidR="008F4951" w:rsidRPr="000D1720" w:rsidRDefault="00000000">
      <w:pPr>
        <w:pStyle w:val="FirstParagraph"/>
        <w:rPr>
          <w:rFonts w:ascii="Aptos Display" w:hAnsi="Aptos Display"/>
          <w:sz w:val="28"/>
          <w:szCs w:val="28"/>
        </w:rPr>
      </w:pPr>
      <w:r w:rsidRPr="000D1720">
        <w:rPr>
          <w:rFonts w:ascii="Aptos Display" w:hAnsi="Aptos Display"/>
          <w:sz w:val="28"/>
          <w:szCs w:val="28"/>
        </w:rPr>
        <w:t>Before executing analytics queries, verifying the integrity and conformity of ingested data is essential. Key validation steps include:</w:t>
      </w:r>
    </w:p>
    <w:p w14:paraId="2269344D" w14:textId="77777777" w:rsidR="008F4951" w:rsidRPr="000D1720" w:rsidRDefault="00000000">
      <w:pPr>
        <w:pStyle w:val="Compact"/>
        <w:numPr>
          <w:ilvl w:val="0"/>
          <w:numId w:val="70"/>
        </w:numPr>
        <w:rPr>
          <w:rFonts w:ascii="Aptos Display" w:hAnsi="Aptos Display"/>
          <w:sz w:val="28"/>
          <w:szCs w:val="28"/>
        </w:rPr>
      </w:pPr>
      <w:r w:rsidRPr="000D1720">
        <w:rPr>
          <w:rFonts w:ascii="Aptos Display" w:hAnsi="Aptos Display"/>
          <w:b/>
          <w:bCs/>
          <w:sz w:val="28"/>
          <w:szCs w:val="28"/>
        </w:rPr>
        <w:t>Schema Conformity Checks:</w:t>
      </w:r>
      <w:r w:rsidRPr="000D1720">
        <w:rPr>
          <w:rFonts w:ascii="Aptos Display" w:hAnsi="Aptos Display"/>
          <w:sz w:val="28"/>
          <w:szCs w:val="28"/>
        </w:rPr>
        <w:t xml:space="preserve"> Confirm that the data stored in Hive tables or HDFS Parquet files exactly matches the defined schema. This can be done using Hive commands like </w:t>
      </w:r>
      <w:r w:rsidRPr="000D1720">
        <w:rPr>
          <w:rStyle w:val="VerbatimChar"/>
          <w:rFonts w:ascii="Aptos Display" w:hAnsi="Aptos Display"/>
          <w:sz w:val="28"/>
          <w:szCs w:val="28"/>
        </w:rPr>
        <w:t>DESCRIBE</w:t>
      </w:r>
      <w:r w:rsidRPr="000D1720">
        <w:rPr>
          <w:rFonts w:ascii="Aptos Display" w:hAnsi="Aptos Display"/>
          <w:sz w:val="28"/>
          <w:szCs w:val="28"/>
        </w:rPr>
        <w:t xml:space="preserve"> and by validating schemas through Spark’s DataFrame schema inspection methods.</w:t>
      </w:r>
    </w:p>
    <w:p w14:paraId="39083B26" w14:textId="77777777" w:rsidR="008F4951" w:rsidRPr="000D1720" w:rsidRDefault="00000000">
      <w:pPr>
        <w:pStyle w:val="Compact"/>
        <w:numPr>
          <w:ilvl w:val="0"/>
          <w:numId w:val="70"/>
        </w:numPr>
        <w:rPr>
          <w:rFonts w:ascii="Aptos Display" w:hAnsi="Aptos Display"/>
          <w:sz w:val="28"/>
          <w:szCs w:val="28"/>
        </w:rPr>
      </w:pPr>
      <w:r w:rsidRPr="000D1720">
        <w:rPr>
          <w:rFonts w:ascii="Aptos Display" w:hAnsi="Aptos Display"/>
          <w:b/>
          <w:bCs/>
          <w:sz w:val="28"/>
          <w:szCs w:val="28"/>
        </w:rPr>
        <w:t>Data Completeness:</w:t>
      </w:r>
      <w:r w:rsidRPr="000D1720">
        <w:rPr>
          <w:rFonts w:ascii="Aptos Display" w:hAnsi="Aptos Display"/>
          <w:sz w:val="28"/>
          <w:szCs w:val="28"/>
        </w:rPr>
        <w:t xml:space="preserve"> Ensure all expected partitions and files are present in HDFS. Use commands such as </w:t>
      </w:r>
      <w:r w:rsidRPr="000D1720">
        <w:rPr>
          <w:rStyle w:val="VerbatimChar"/>
          <w:rFonts w:ascii="Aptos Display" w:hAnsi="Aptos Display"/>
          <w:sz w:val="28"/>
          <w:szCs w:val="28"/>
        </w:rPr>
        <w:t>hdfs dfs -ls</w:t>
      </w:r>
      <w:r w:rsidRPr="000D1720">
        <w:rPr>
          <w:rFonts w:ascii="Aptos Display" w:hAnsi="Aptos Display"/>
          <w:sz w:val="28"/>
          <w:szCs w:val="28"/>
        </w:rPr>
        <w:t xml:space="preserve"> to list directories and verify no missing or corrupted files.</w:t>
      </w:r>
    </w:p>
    <w:p w14:paraId="0BD1FE18" w14:textId="77777777" w:rsidR="008F4951" w:rsidRPr="000D1720" w:rsidRDefault="00000000">
      <w:pPr>
        <w:pStyle w:val="Compact"/>
        <w:numPr>
          <w:ilvl w:val="0"/>
          <w:numId w:val="70"/>
        </w:numPr>
        <w:rPr>
          <w:rFonts w:ascii="Aptos Display" w:hAnsi="Aptos Display"/>
          <w:sz w:val="28"/>
          <w:szCs w:val="28"/>
        </w:rPr>
      </w:pPr>
      <w:r w:rsidRPr="000D1720">
        <w:rPr>
          <w:rFonts w:ascii="Aptos Display" w:hAnsi="Aptos Display"/>
          <w:b/>
          <w:bCs/>
          <w:sz w:val="28"/>
          <w:szCs w:val="28"/>
        </w:rPr>
        <w:t>Value Validation:</w:t>
      </w:r>
      <w:r w:rsidRPr="000D1720">
        <w:rPr>
          <w:rFonts w:ascii="Aptos Display" w:hAnsi="Aptos Display"/>
          <w:sz w:val="28"/>
          <w:szCs w:val="28"/>
        </w:rPr>
        <w:t xml:space="preserve"> Perform sanity checks on critical data fields— for example, verifying that numeric values fall within realistic clinical ranges, non-null keys exist, and timestamps are consistent.</w:t>
      </w:r>
    </w:p>
    <w:p w14:paraId="120D97AB" w14:textId="77777777" w:rsidR="008F4951" w:rsidRPr="000D1720" w:rsidRDefault="00000000">
      <w:pPr>
        <w:pStyle w:val="Compact"/>
        <w:numPr>
          <w:ilvl w:val="0"/>
          <w:numId w:val="70"/>
        </w:numPr>
        <w:rPr>
          <w:rFonts w:ascii="Aptos Display" w:hAnsi="Aptos Display"/>
          <w:sz w:val="28"/>
          <w:szCs w:val="28"/>
        </w:rPr>
      </w:pPr>
      <w:r w:rsidRPr="000D1720">
        <w:rPr>
          <w:rFonts w:ascii="Aptos Display" w:hAnsi="Aptos Display"/>
          <w:b/>
          <w:bCs/>
          <w:sz w:val="28"/>
          <w:szCs w:val="28"/>
        </w:rPr>
        <w:t>Record Counts and Uniqueness:</w:t>
      </w:r>
      <w:r w:rsidRPr="000D1720">
        <w:rPr>
          <w:rFonts w:ascii="Aptos Display" w:hAnsi="Aptos Display"/>
          <w:sz w:val="28"/>
          <w:szCs w:val="28"/>
        </w:rPr>
        <w:t xml:space="preserve"> Compare counts of raw input CSV records with processed Parquet files and Hive table rows. Check for duplicate keys like </w:t>
      </w:r>
      <w:r w:rsidRPr="000D1720">
        <w:rPr>
          <w:rStyle w:val="VerbatimChar"/>
          <w:rFonts w:ascii="Aptos Display" w:hAnsi="Aptos Display"/>
          <w:sz w:val="28"/>
          <w:szCs w:val="28"/>
        </w:rPr>
        <w:t>subject_id</w:t>
      </w:r>
      <w:r w:rsidRPr="000D1720">
        <w:rPr>
          <w:rFonts w:ascii="Aptos Display" w:hAnsi="Aptos Display"/>
          <w:sz w:val="28"/>
          <w:szCs w:val="28"/>
        </w:rPr>
        <w:t xml:space="preserve"> or </w:t>
      </w:r>
      <w:r w:rsidRPr="000D1720">
        <w:rPr>
          <w:rStyle w:val="VerbatimChar"/>
          <w:rFonts w:ascii="Aptos Display" w:hAnsi="Aptos Display"/>
          <w:sz w:val="28"/>
          <w:szCs w:val="28"/>
        </w:rPr>
        <w:t>hadm_id</w:t>
      </w:r>
      <w:r w:rsidRPr="000D1720">
        <w:rPr>
          <w:rFonts w:ascii="Aptos Display" w:hAnsi="Aptos Display"/>
          <w:sz w:val="28"/>
          <w:szCs w:val="28"/>
        </w:rPr>
        <w:t xml:space="preserve"> that can cause data anomalies.</w:t>
      </w:r>
    </w:p>
    <w:p w14:paraId="2E803066" w14:textId="77777777" w:rsidR="008F4951" w:rsidRPr="000D1720" w:rsidRDefault="00000000">
      <w:pPr>
        <w:pStyle w:val="Compact"/>
        <w:numPr>
          <w:ilvl w:val="0"/>
          <w:numId w:val="70"/>
        </w:numPr>
        <w:rPr>
          <w:rFonts w:ascii="Aptos Display" w:hAnsi="Aptos Display"/>
          <w:sz w:val="28"/>
          <w:szCs w:val="28"/>
        </w:rPr>
      </w:pPr>
      <w:r w:rsidRPr="000D1720">
        <w:rPr>
          <w:rFonts w:ascii="Aptos Display" w:hAnsi="Aptos Display"/>
          <w:b/>
          <w:bCs/>
          <w:sz w:val="28"/>
          <w:szCs w:val="28"/>
        </w:rPr>
        <w:t>Sample Record Inspection:</w:t>
      </w:r>
      <w:r w:rsidRPr="000D1720">
        <w:rPr>
          <w:rFonts w:ascii="Aptos Display" w:hAnsi="Aptos Display"/>
          <w:sz w:val="28"/>
          <w:szCs w:val="28"/>
        </w:rPr>
        <w:t xml:space="preserve"> Query small samples of records to manually verify data correctness and consistency across </w:t>
      </w:r>
      <w:proofErr w:type="gramStart"/>
      <w:r w:rsidRPr="000D1720">
        <w:rPr>
          <w:rFonts w:ascii="Aptos Display" w:hAnsi="Aptos Display"/>
          <w:sz w:val="28"/>
          <w:szCs w:val="28"/>
        </w:rPr>
        <w:t>joins</w:t>
      </w:r>
      <w:proofErr w:type="gramEnd"/>
      <w:r w:rsidRPr="000D1720">
        <w:rPr>
          <w:rFonts w:ascii="Aptos Display" w:hAnsi="Aptos Display"/>
          <w:sz w:val="28"/>
          <w:szCs w:val="28"/>
        </w:rPr>
        <w:t xml:space="preserve"> between clinical tables.</w:t>
      </w:r>
    </w:p>
    <w:p w14:paraId="06CD7227" w14:textId="77777777" w:rsidR="008F4951" w:rsidRDefault="00000000">
      <w:pPr>
        <w:pStyle w:val="Heading3"/>
      </w:pPr>
      <w:bookmarkStart w:id="60" w:name="validating-analytics-results"/>
      <w:bookmarkEnd w:id="59"/>
      <w:r>
        <w:rPr>
          <w:rFonts w:ascii="Arial" w:hAnsi="Arial"/>
          <w:sz w:val="36"/>
        </w:rPr>
        <w:t>Validating Analytics Results</w:t>
      </w:r>
    </w:p>
    <w:p w14:paraId="12A10562" w14:textId="77777777" w:rsidR="008F4951" w:rsidRPr="000D1720" w:rsidRDefault="00000000">
      <w:pPr>
        <w:pStyle w:val="FirstParagraph"/>
        <w:rPr>
          <w:rFonts w:ascii="Aptos Display" w:hAnsi="Aptos Display"/>
          <w:sz w:val="28"/>
          <w:szCs w:val="28"/>
        </w:rPr>
      </w:pPr>
      <w:r w:rsidRPr="000D1720">
        <w:rPr>
          <w:rFonts w:ascii="Aptos Display" w:hAnsi="Aptos Display"/>
          <w:sz w:val="28"/>
          <w:szCs w:val="28"/>
        </w:rPr>
        <w:t>To ensure the accuracy of batch or streaming query outputs, implement:</w:t>
      </w:r>
    </w:p>
    <w:p w14:paraId="46583174" w14:textId="77777777" w:rsidR="008F4951" w:rsidRPr="000D1720" w:rsidRDefault="00000000">
      <w:pPr>
        <w:pStyle w:val="Compact"/>
        <w:numPr>
          <w:ilvl w:val="0"/>
          <w:numId w:val="71"/>
        </w:numPr>
        <w:rPr>
          <w:rFonts w:ascii="Aptos Display" w:hAnsi="Aptos Display"/>
          <w:sz w:val="28"/>
          <w:szCs w:val="28"/>
        </w:rPr>
      </w:pPr>
      <w:r w:rsidRPr="000D1720">
        <w:rPr>
          <w:rFonts w:ascii="Aptos Display" w:hAnsi="Aptos Display"/>
          <w:b/>
          <w:bCs/>
          <w:sz w:val="28"/>
          <w:szCs w:val="28"/>
        </w:rPr>
        <w:t>Result Cross-Verification:</w:t>
      </w:r>
      <w:r w:rsidRPr="000D1720">
        <w:rPr>
          <w:rFonts w:ascii="Aptos Display" w:hAnsi="Aptos Display"/>
          <w:sz w:val="28"/>
          <w:szCs w:val="28"/>
        </w:rPr>
        <w:t xml:space="preserve"> Cross-check query results against known benchmarks, sample subsets, or simplified calculations done outside the pipeline (e.g., local Python scripts on subsets of data).</w:t>
      </w:r>
    </w:p>
    <w:p w14:paraId="406E1977" w14:textId="77777777" w:rsidR="008F4951" w:rsidRPr="000D1720" w:rsidRDefault="00000000">
      <w:pPr>
        <w:pStyle w:val="Compact"/>
        <w:numPr>
          <w:ilvl w:val="0"/>
          <w:numId w:val="71"/>
        </w:numPr>
        <w:rPr>
          <w:rFonts w:ascii="Aptos Display" w:hAnsi="Aptos Display"/>
          <w:sz w:val="28"/>
          <w:szCs w:val="28"/>
        </w:rPr>
      </w:pPr>
      <w:r w:rsidRPr="000D1720">
        <w:rPr>
          <w:rFonts w:ascii="Aptos Display" w:hAnsi="Aptos Display"/>
          <w:b/>
          <w:bCs/>
          <w:sz w:val="28"/>
          <w:szCs w:val="28"/>
        </w:rPr>
        <w:t>Unit Testing:</w:t>
      </w:r>
      <w:r w:rsidRPr="000D1720">
        <w:rPr>
          <w:rFonts w:ascii="Aptos Display" w:hAnsi="Aptos Display"/>
          <w:sz w:val="28"/>
          <w:szCs w:val="28"/>
        </w:rPr>
        <w:t xml:space="preserve"> For custom MapReduce or Spark transformation logic, develop unit tests using frameworks such as </w:t>
      </w:r>
      <w:r w:rsidRPr="000D1720">
        <w:rPr>
          <w:rStyle w:val="VerbatimChar"/>
          <w:rFonts w:ascii="Aptos Display" w:hAnsi="Aptos Display"/>
          <w:sz w:val="28"/>
          <w:szCs w:val="28"/>
        </w:rPr>
        <w:t>pytest</w:t>
      </w:r>
      <w:r w:rsidRPr="000D1720">
        <w:rPr>
          <w:rFonts w:ascii="Aptos Display" w:hAnsi="Aptos Display"/>
          <w:sz w:val="28"/>
          <w:szCs w:val="28"/>
        </w:rPr>
        <w:t xml:space="preserve"> or Spark Testing Base to verify expected input-output behavior.</w:t>
      </w:r>
    </w:p>
    <w:p w14:paraId="5AD3BA67" w14:textId="77777777" w:rsidR="008F4951" w:rsidRPr="000D1720" w:rsidRDefault="00000000">
      <w:pPr>
        <w:pStyle w:val="Compact"/>
        <w:numPr>
          <w:ilvl w:val="0"/>
          <w:numId w:val="71"/>
        </w:numPr>
        <w:rPr>
          <w:rFonts w:ascii="Aptos Display" w:hAnsi="Aptos Display"/>
          <w:sz w:val="28"/>
          <w:szCs w:val="28"/>
        </w:rPr>
      </w:pPr>
      <w:r w:rsidRPr="000D1720">
        <w:rPr>
          <w:rFonts w:ascii="Aptos Display" w:hAnsi="Aptos Display"/>
          <w:b/>
          <w:bCs/>
          <w:sz w:val="28"/>
          <w:szCs w:val="28"/>
        </w:rPr>
        <w:t>Query Validation:</w:t>
      </w:r>
      <w:r w:rsidRPr="000D1720">
        <w:rPr>
          <w:rFonts w:ascii="Aptos Display" w:hAnsi="Aptos Display"/>
          <w:sz w:val="28"/>
          <w:szCs w:val="28"/>
        </w:rPr>
        <w:t xml:space="preserve"> Use Hive EXPLAIN plans to ensure query execution paths are optimal and return </w:t>
      </w:r>
      <w:proofErr w:type="gramStart"/>
      <w:r w:rsidRPr="000D1720">
        <w:rPr>
          <w:rFonts w:ascii="Aptos Display" w:hAnsi="Aptos Display"/>
          <w:sz w:val="28"/>
          <w:szCs w:val="28"/>
        </w:rPr>
        <w:t>intended</w:t>
      </w:r>
      <w:proofErr w:type="gramEnd"/>
      <w:r w:rsidRPr="000D1720">
        <w:rPr>
          <w:rFonts w:ascii="Aptos Display" w:hAnsi="Aptos Display"/>
          <w:sz w:val="28"/>
          <w:szCs w:val="28"/>
        </w:rPr>
        <w:t xml:space="preserve"> results. For streaming queries, validate output against synthetic Kafka event streams to confirm correctness over time.</w:t>
      </w:r>
    </w:p>
    <w:p w14:paraId="07A2E8E6" w14:textId="77777777" w:rsidR="008F4951" w:rsidRDefault="00000000">
      <w:pPr>
        <w:pStyle w:val="Heading3"/>
      </w:pPr>
      <w:bookmarkStart w:id="61" w:name="performance-tuning-strategies"/>
      <w:bookmarkEnd w:id="60"/>
      <w:r>
        <w:rPr>
          <w:rFonts w:ascii="Arial" w:hAnsi="Arial"/>
          <w:sz w:val="36"/>
        </w:rPr>
        <w:lastRenderedPageBreak/>
        <w:t>Performance Tuning Strategies</w:t>
      </w:r>
    </w:p>
    <w:p w14:paraId="0FCD6D1D" w14:textId="77777777" w:rsidR="008F4951" w:rsidRPr="000D1720" w:rsidRDefault="00000000">
      <w:pPr>
        <w:pStyle w:val="FirstParagraph"/>
        <w:rPr>
          <w:rFonts w:ascii="Aptos Display" w:hAnsi="Aptos Display"/>
          <w:sz w:val="28"/>
          <w:szCs w:val="28"/>
        </w:rPr>
      </w:pPr>
      <w:r w:rsidRPr="000D1720">
        <w:rPr>
          <w:rFonts w:ascii="Aptos Display" w:hAnsi="Aptos Display"/>
          <w:sz w:val="28"/>
          <w:szCs w:val="28"/>
        </w:rPr>
        <w:t>For large clinical datasets like the MIMIC-III, optimizing the pipeline for speed and scalability reduces costs and improves responsiveness. Important approaches include:</w:t>
      </w:r>
    </w:p>
    <w:p w14:paraId="56DFB5CB" w14:textId="77777777" w:rsidR="008F4951" w:rsidRPr="000D1720" w:rsidRDefault="00000000">
      <w:pPr>
        <w:pStyle w:val="Compact"/>
        <w:numPr>
          <w:ilvl w:val="0"/>
          <w:numId w:val="72"/>
        </w:numPr>
        <w:rPr>
          <w:rFonts w:ascii="Aptos Display" w:hAnsi="Aptos Display"/>
          <w:sz w:val="28"/>
          <w:szCs w:val="28"/>
        </w:rPr>
      </w:pPr>
      <w:r w:rsidRPr="000D1720">
        <w:rPr>
          <w:rFonts w:ascii="Aptos Display" w:hAnsi="Aptos Display"/>
          <w:b/>
          <w:bCs/>
          <w:sz w:val="28"/>
          <w:szCs w:val="28"/>
        </w:rPr>
        <w:t>MapReduce Job Optimization:</w:t>
      </w:r>
    </w:p>
    <w:p w14:paraId="5F4E18CB" w14:textId="77777777" w:rsidR="008F4951" w:rsidRPr="000D1720" w:rsidRDefault="00000000">
      <w:pPr>
        <w:pStyle w:val="Compact"/>
        <w:numPr>
          <w:ilvl w:val="1"/>
          <w:numId w:val="73"/>
        </w:numPr>
        <w:rPr>
          <w:rFonts w:ascii="Aptos Display" w:hAnsi="Aptos Display"/>
          <w:sz w:val="28"/>
          <w:szCs w:val="28"/>
        </w:rPr>
      </w:pPr>
      <w:r w:rsidRPr="000D1720">
        <w:rPr>
          <w:rFonts w:ascii="Aptos Display" w:hAnsi="Aptos Display"/>
          <w:sz w:val="28"/>
          <w:szCs w:val="28"/>
        </w:rPr>
        <w:t xml:space="preserve">Configure the number of mappers and reducers appropriately based on input size; for example, adjusting </w:t>
      </w:r>
      <w:proofErr w:type="gramStart"/>
      <w:r w:rsidRPr="000D1720">
        <w:rPr>
          <w:rStyle w:val="VerbatimChar"/>
          <w:rFonts w:ascii="Aptos Display" w:hAnsi="Aptos Display"/>
          <w:sz w:val="28"/>
          <w:szCs w:val="28"/>
        </w:rPr>
        <w:t>mapreduce.job.reduces</w:t>
      </w:r>
      <w:proofErr w:type="gramEnd"/>
      <w:r w:rsidRPr="000D1720">
        <w:rPr>
          <w:rFonts w:ascii="Aptos Display" w:hAnsi="Aptos Display"/>
          <w:sz w:val="28"/>
          <w:szCs w:val="28"/>
        </w:rPr>
        <w:t>.</w:t>
      </w:r>
    </w:p>
    <w:p w14:paraId="5219FABD" w14:textId="77777777" w:rsidR="008F4951" w:rsidRPr="000D1720" w:rsidRDefault="00000000">
      <w:pPr>
        <w:pStyle w:val="Compact"/>
        <w:numPr>
          <w:ilvl w:val="1"/>
          <w:numId w:val="73"/>
        </w:numPr>
        <w:rPr>
          <w:rFonts w:ascii="Aptos Display" w:hAnsi="Aptos Display"/>
          <w:sz w:val="28"/>
          <w:szCs w:val="28"/>
        </w:rPr>
      </w:pPr>
      <w:r w:rsidRPr="000D1720">
        <w:rPr>
          <w:rFonts w:ascii="Aptos Display" w:hAnsi="Aptos Display"/>
          <w:sz w:val="28"/>
          <w:szCs w:val="28"/>
        </w:rPr>
        <w:t>Use combiners when applicable to reduce data shuffling during the shuffle and sort phase.</w:t>
      </w:r>
    </w:p>
    <w:p w14:paraId="49B4FA14" w14:textId="77777777" w:rsidR="008F4951" w:rsidRPr="000D1720" w:rsidRDefault="00000000">
      <w:pPr>
        <w:pStyle w:val="Compact"/>
        <w:numPr>
          <w:ilvl w:val="1"/>
          <w:numId w:val="73"/>
        </w:numPr>
        <w:rPr>
          <w:rFonts w:ascii="Aptos Display" w:hAnsi="Aptos Display"/>
          <w:sz w:val="28"/>
          <w:szCs w:val="28"/>
        </w:rPr>
      </w:pPr>
      <w:r w:rsidRPr="000D1720">
        <w:rPr>
          <w:rFonts w:ascii="Aptos Display" w:hAnsi="Aptos Display"/>
          <w:sz w:val="28"/>
          <w:szCs w:val="28"/>
        </w:rPr>
        <w:t>Enable speculative execution for fault tolerance and faster completion on slow nodes.</w:t>
      </w:r>
    </w:p>
    <w:p w14:paraId="3EEAADCD" w14:textId="77777777" w:rsidR="008F4951" w:rsidRPr="000D1720" w:rsidRDefault="00000000">
      <w:pPr>
        <w:pStyle w:val="Compact"/>
        <w:numPr>
          <w:ilvl w:val="0"/>
          <w:numId w:val="72"/>
        </w:numPr>
        <w:rPr>
          <w:rFonts w:ascii="Aptos Display" w:hAnsi="Aptos Display"/>
          <w:sz w:val="28"/>
          <w:szCs w:val="28"/>
        </w:rPr>
      </w:pPr>
      <w:r w:rsidRPr="000D1720">
        <w:rPr>
          <w:rFonts w:ascii="Aptos Display" w:hAnsi="Aptos Display"/>
          <w:b/>
          <w:bCs/>
          <w:sz w:val="28"/>
          <w:szCs w:val="28"/>
        </w:rPr>
        <w:t>Hive Query Optimization:</w:t>
      </w:r>
    </w:p>
    <w:p w14:paraId="4C1A77D3" w14:textId="77777777" w:rsidR="008F4951" w:rsidRPr="000D1720" w:rsidRDefault="00000000">
      <w:pPr>
        <w:pStyle w:val="Compact"/>
        <w:numPr>
          <w:ilvl w:val="1"/>
          <w:numId w:val="74"/>
        </w:numPr>
        <w:rPr>
          <w:rFonts w:ascii="Aptos Display" w:hAnsi="Aptos Display"/>
          <w:sz w:val="28"/>
          <w:szCs w:val="28"/>
        </w:rPr>
      </w:pPr>
      <w:r w:rsidRPr="000D1720">
        <w:rPr>
          <w:rFonts w:ascii="Aptos Display" w:hAnsi="Aptos Display"/>
          <w:i/>
          <w:iCs/>
          <w:sz w:val="28"/>
          <w:szCs w:val="28"/>
        </w:rPr>
        <w:t>Partitioning:</w:t>
      </w:r>
      <w:r w:rsidRPr="000D1720">
        <w:rPr>
          <w:rFonts w:ascii="Aptos Display" w:hAnsi="Aptos Display"/>
          <w:sz w:val="28"/>
          <w:szCs w:val="28"/>
        </w:rPr>
        <w:t xml:space="preserve"> Design tables partitioned by common filter keys such as </w:t>
      </w:r>
      <w:r w:rsidRPr="000D1720">
        <w:rPr>
          <w:rStyle w:val="VerbatimChar"/>
          <w:rFonts w:ascii="Aptos Display" w:hAnsi="Aptos Display"/>
          <w:sz w:val="28"/>
          <w:szCs w:val="28"/>
        </w:rPr>
        <w:t>admission_year</w:t>
      </w:r>
      <w:r w:rsidRPr="000D1720">
        <w:rPr>
          <w:rFonts w:ascii="Aptos Display" w:hAnsi="Aptos Display"/>
          <w:sz w:val="28"/>
          <w:szCs w:val="28"/>
        </w:rPr>
        <w:t xml:space="preserve"> or </w:t>
      </w:r>
      <w:r w:rsidRPr="000D1720">
        <w:rPr>
          <w:rStyle w:val="VerbatimChar"/>
          <w:rFonts w:ascii="Aptos Display" w:hAnsi="Aptos Display"/>
          <w:sz w:val="28"/>
          <w:szCs w:val="28"/>
        </w:rPr>
        <w:t>gender</w:t>
      </w:r>
      <w:r w:rsidRPr="000D1720">
        <w:rPr>
          <w:rFonts w:ascii="Aptos Display" w:hAnsi="Aptos Display"/>
          <w:sz w:val="28"/>
          <w:szCs w:val="28"/>
        </w:rPr>
        <w:t xml:space="preserve"> to reduce scanned data.</w:t>
      </w:r>
    </w:p>
    <w:p w14:paraId="2E73B823" w14:textId="77777777" w:rsidR="008F4951" w:rsidRPr="000D1720" w:rsidRDefault="00000000">
      <w:pPr>
        <w:pStyle w:val="Compact"/>
        <w:numPr>
          <w:ilvl w:val="1"/>
          <w:numId w:val="74"/>
        </w:numPr>
        <w:rPr>
          <w:rFonts w:ascii="Aptos Display" w:hAnsi="Aptos Display"/>
          <w:sz w:val="28"/>
          <w:szCs w:val="28"/>
        </w:rPr>
      </w:pPr>
      <w:r w:rsidRPr="000D1720">
        <w:rPr>
          <w:rFonts w:ascii="Aptos Display" w:hAnsi="Aptos Display"/>
          <w:i/>
          <w:iCs/>
          <w:sz w:val="28"/>
          <w:szCs w:val="28"/>
        </w:rPr>
        <w:t>Bucketing:</w:t>
      </w:r>
      <w:r w:rsidRPr="000D1720">
        <w:rPr>
          <w:rFonts w:ascii="Aptos Display" w:hAnsi="Aptos Display"/>
          <w:sz w:val="28"/>
          <w:szCs w:val="28"/>
        </w:rPr>
        <w:t xml:space="preserve"> Bucket large tables by keys like </w:t>
      </w:r>
      <w:r w:rsidRPr="000D1720">
        <w:rPr>
          <w:rStyle w:val="VerbatimChar"/>
          <w:rFonts w:ascii="Aptos Display" w:hAnsi="Aptos Display"/>
          <w:sz w:val="28"/>
          <w:szCs w:val="28"/>
        </w:rPr>
        <w:t>subject_id</w:t>
      </w:r>
      <w:r w:rsidRPr="000D1720">
        <w:rPr>
          <w:rFonts w:ascii="Aptos Display" w:hAnsi="Aptos Display"/>
          <w:sz w:val="28"/>
          <w:szCs w:val="28"/>
        </w:rPr>
        <w:t xml:space="preserve"> or </w:t>
      </w:r>
      <w:r w:rsidRPr="000D1720">
        <w:rPr>
          <w:rStyle w:val="VerbatimChar"/>
          <w:rFonts w:ascii="Aptos Display" w:hAnsi="Aptos Display"/>
          <w:sz w:val="28"/>
          <w:szCs w:val="28"/>
        </w:rPr>
        <w:t>hadm_id</w:t>
      </w:r>
      <w:r w:rsidRPr="000D1720">
        <w:rPr>
          <w:rFonts w:ascii="Aptos Display" w:hAnsi="Aptos Display"/>
          <w:sz w:val="28"/>
          <w:szCs w:val="28"/>
        </w:rPr>
        <w:t xml:space="preserve"> to improve join efficiency.</w:t>
      </w:r>
    </w:p>
    <w:p w14:paraId="286BF26E" w14:textId="77777777" w:rsidR="008F4951" w:rsidRPr="000D1720" w:rsidRDefault="00000000">
      <w:pPr>
        <w:pStyle w:val="Compact"/>
        <w:numPr>
          <w:ilvl w:val="1"/>
          <w:numId w:val="74"/>
        </w:numPr>
        <w:rPr>
          <w:rFonts w:ascii="Aptos Display" w:hAnsi="Aptos Display"/>
          <w:sz w:val="28"/>
          <w:szCs w:val="28"/>
        </w:rPr>
      </w:pPr>
      <w:r w:rsidRPr="000D1720">
        <w:rPr>
          <w:rFonts w:ascii="Aptos Display" w:hAnsi="Aptos Display"/>
          <w:i/>
          <w:iCs/>
          <w:sz w:val="28"/>
          <w:szCs w:val="28"/>
        </w:rPr>
        <w:t>Enable Vectorized Query Execution:</w:t>
      </w:r>
      <w:r w:rsidRPr="000D1720">
        <w:rPr>
          <w:rFonts w:ascii="Aptos Display" w:hAnsi="Aptos Display"/>
          <w:sz w:val="28"/>
          <w:szCs w:val="28"/>
        </w:rPr>
        <w:t xml:space="preserve"> Vectorization improves CPU usage by processing batches of rows simultaneously.</w:t>
      </w:r>
    </w:p>
    <w:p w14:paraId="50402606" w14:textId="77777777" w:rsidR="008F4951" w:rsidRPr="000D1720" w:rsidRDefault="00000000">
      <w:pPr>
        <w:pStyle w:val="Compact"/>
        <w:numPr>
          <w:ilvl w:val="1"/>
          <w:numId w:val="74"/>
        </w:numPr>
        <w:rPr>
          <w:rFonts w:ascii="Aptos Display" w:hAnsi="Aptos Display"/>
          <w:sz w:val="28"/>
          <w:szCs w:val="28"/>
        </w:rPr>
      </w:pPr>
      <w:r w:rsidRPr="000D1720">
        <w:rPr>
          <w:rFonts w:ascii="Aptos Display" w:hAnsi="Aptos Display"/>
          <w:i/>
          <w:iCs/>
          <w:sz w:val="28"/>
          <w:szCs w:val="28"/>
        </w:rPr>
        <w:t>Collect Table and Column Statistics:</w:t>
      </w:r>
      <w:r w:rsidRPr="000D1720">
        <w:rPr>
          <w:rFonts w:ascii="Aptos Display" w:hAnsi="Aptos Display"/>
          <w:sz w:val="28"/>
          <w:szCs w:val="28"/>
        </w:rPr>
        <w:t xml:space="preserve"> Run </w:t>
      </w:r>
      <w:r w:rsidRPr="000D1720">
        <w:rPr>
          <w:rStyle w:val="VerbatimChar"/>
          <w:rFonts w:ascii="Aptos Display" w:hAnsi="Aptos Display"/>
          <w:sz w:val="28"/>
          <w:szCs w:val="28"/>
        </w:rPr>
        <w:t>ANALYZE TABLE ... COMPUTE STATISTICS</w:t>
      </w:r>
      <w:r w:rsidRPr="000D1720">
        <w:rPr>
          <w:rFonts w:ascii="Aptos Display" w:hAnsi="Aptos Display"/>
          <w:sz w:val="28"/>
          <w:szCs w:val="28"/>
        </w:rPr>
        <w:t xml:space="preserve"> to assist the cost-based optimizer in generating efficient plans.</w:t>
      </w:r>
    </w:p>
    <w:p w14:paraId="47FF99A2" w14:textId="77777777" w:rsidR="008F4951" w:rsidRPr="000D1720" w:rsidRDefault="00000000">
      <w:pPr>
        <w:pStyle w:val="Compact"/>
        <w:numPr>
          <w:ilvl w:val="1"/>
          <w:numId w:val="74"/>
        </w:numPr>
        <w:rPr>
          <w:rFonts w:ascii="Aptos Display" w:hAnsi="Aptos Display"/>
          <w:sz w:val="28"/>
          <w:szCs w:val="28"/>
        </w:rPr>
      </w:pPr>
      <w:r w:rsidRPr="000D1720">
        <w:rPr>
          <w:rFonts w:ascii="Aptos Display" w:hAnsi="Aptos Display"/>
          <w:i/>
          <w:iCs/>
          <w:sz w:val="28"/>
          <w:szCs w:val="28"/>
        </w:rPr>
        <w:t>Predicate Pushdown:</w:t>
      </w:r>
      <w:r w:rsidRPr="000D1720">
        <w:rPr>
          <w:rFonts w:ascii="Aptos Display" w:hAnsi="Aptos Display"/>
          <w:sz w:val="28"/>
          <w:szCs w:val="28"/>
        </w:rPr>
        <w:t xml:space="preserve"> Use filter conditions in </w:t>
      </w:r>
      <w:r w:rsidRPr="000D1720">
        <w:rPr>
          <w:rStyle w:val="VerbatimChar"/>
          <w:rFonts w:ascii="Aptos Display" w:hAnsi="Aptos Display"/>
          <w:sz w:val="28"/>
          <w:szCs w:val="28"/>
        </w:rPr>
        <w:t>WHERE</w:t>
      </w:r>
      <w:r w:rsidRPr="000D1720">
        <w:rPr>
          <w:rFonts w:ascii="Aptos Display" w:hAnsi="Aptos Display"/>
          <w:sz w:val="28"/>
          <w:szCs w:val="28"/>
        </w:rPr>
        <w:t xml:space="preserve"> clauses on partitioned and indexed columns to prune data early.</w:t>
      </w:r>
    </w:p>
    <w:p w14:paraId="33B5B372" w14:textId="77777777" w:rsidR="008F4951" w:rsidRPr="000D1720" w:rsidRDefault="00000000">
      <w:pPr>
        <w:pStyle w:val="Compact"/>
        <w:numPr>
          <w:ilvl w:val="1"/>
          <w:numId w:val="74"/>
        </w:numPr>
        <w:rPr>
          <w:rFonts w:ascii="Aptos Display" w:hAnsi="Aptos Display"/>
          <w:sz w:val="28"/>
          <w:szCs w:val="28"/>
        </w:rPr>
      </w:pPr>
      <w:r w:rsidRPr="000D1720">
        <w:rPr>
          <w:rFonts w:ascii="Aptos Display" w:hAnsi="Aptos Display"/>
          <w:i/>
          <w:iCs/>
          <w:sz w:val="28"/>
          <w:szCs w:val="28"/>
        </w:rPr>
        <w:t>Choose Optimal File Formats and Compression:</w:t>
      </w:r>
      <w:r w:rsidRPr="000D1720">
        <w:rPr>
          <w:rFonts w:ascii="Aptos Display" w:hAnsi="Aptos Display"/>
          <w:sz w:val="28"/>
          <w:szCs w:val="28"/>
        </w:rPr>
        <w:t xml:space="preserve"> Use columnar formats like Parquet with Snappy compression for faster I/O.</w:t>
      </w:r>
    </w:p>
    <w:p w14:paraId="5CB1DCDA" w14:textId="77777777" w:rsidR="008F4951" w:rsidRPr="000D1720" w:rsidRDefault="00000000">
      <w:pPr>
        <w:pStyle w:val="Compact"/>
        <w:numPr>
          <w:ilvl w:val="0"/>
          <w:numId w:val="72"/>
        </w:numPr>
        <w:rPr>
          <w:rFonts w:ascii="Aptos Display" w:hAnsi="Aptos Display"/>
          <w:sz w:val="28"/>
          <w:szCs w:val="28"/>
        </w:rPr>
      </w:pPr>
      <w:r w:rsidRPr="000D1720">
        <w:rPr>
          <w:rFonts w:ascii="Aptos Display" w:hAnsi="Aptos Display"/>
          <w:b/>
          <w:bCs/>
          <w:sz w:val="28"/>
          <w:szCs w:val="28"/>
        </w:rPr>
        <w:t>Spark Performance Tuning:</w:t>
      </w:r>
    </w:p>
    <w:p w14:paraId="2E727921" w14:textId="77777777" w:rsidR="008F4951" w:rsidRPr="000D1720" w:rsidRDefault="00000000">
      <w:pPr>
        <w:pStyle w:val="Compact"/>
        <w:numPr>
          <w:ilvl w:val="1"/>
          <w:numId w:val="75"/>
        </w:numPr>
        <w:rPr>
          <w:rFonts w:ascii="Aptos Display" w:hAnsi="Aptos Display"/>
          <w:sz w:val="28"/>
          <w:szCs w:val="28"/>
        </w:rPr>
      </w:pPr>
      <w:r w:rsidRPr="000D1720">
        <w:rPr>
          <w:rFonts w:ascii="Aptos Display" w:hAnsi="Aptos Display"/>
          <w:sz w:val="28"/>
          <w:szCs w:val="28"/>
        </w:rPr>
        <w:t>Adjust Spark configuration parameters such as executor memory, number of cores, and shuffle partitions according to cluster capacity.</w:t>
      </w:r>
    </w:p>
    <w:p w14:paraId="789DA9F9" w14:textId="77777777" w:rsidR="008F4951" w:rsidRPr="000D1720" w:rsidRDefault="00000000">
      <w:pPr>
        <w:pStyle w:val="Compact"/>
        <w:numPr>
          <w:ilvl w:val="1"/>
          <w:numId w:val="75"/>
        </w:numPr>
        <w:rPr>
          <w:rFonts w:ascii="Aptos Display" w:hAnsi="Aptos Display"/>
          <w:sz w:val="28"/>
          <w:szCs w:val="28"/>
        </w:rPr>
      </w:pPr>
      <w:r w:rsidRPr="000D1720">
        <w:rPr>
          <w:rFonts w:ascii="Aptos Display" w:hAnsi="Aptos Display"/>
          <w:sz w:val="28"/>
          <w:szCs w:val="28"/>
        </w:rPr>
        <w:t xml:space="preserve">Persist frequently </w:t>
      </w:r>
      <w:proofErr w:type="gramStart"/>
      <w:r w:rsidRPr="000D1720">
        <w:rPr>
          <w:rFonts w:ascii="Aptos Display" w:hAnsi="Aptos Display"/>
          <w:sz w:val="28"/>
          <w:szCs w:val="28"/>
        </w:rPr>
        <w:t>accessed</w:t>
      </w:r>
      <w:proofErr w:type="gramEnd"/>
      <w:r w:rsidRPr="000D1720">
        <w:rPr>
          <w:rFonts w:ascii="Aptos Display" w:hAnsi="Aptos Display"/>
          <w:sz w:val="28"/>
          <w:szCs w:val="28"/>
        </w:rPr>
        <w:t xml:space="preserve"> intermediate datasets using caching or checkpointing.</w:t>
      </w:r>
    </w:p>
    <w:p w14:paraId="538E9E22" w14:textId="77777777" w:rsidR="008F4951" w:rsidRPr="000D1720" w:rsidRDefault="00000000">
      <w:pPr>
        <w:pStyle w:val="Compact"/>
        <w:numPr>
          <w:ilvl w:val="1"/>
          <w:numId w:val="75"/>
        </w:numPr>
        <w:rPr>
          <w:rFonts w:ascii="Aptos Display" w:hAnsi="Aptos Display"/>
          <w:sz w:val="28"/>
          <w:szCs w:val="28"/>
        </w:rPr>
      </w:pPr>
      <w:r w:rsidRPr="000D1720">
        <w:rPr>
          <w:rFonts w:ascii="Aptos Display" w:hAnsi="Aptos Display"/>
          <w:sz w:val="28"/>
          <w:szCs w:val="28"/>
        </w:rPr>
        <w:t>Leverage broadcast variables to optimize join strategies for smaller lookup tables.</w:t>
      </w:r>
    </w:p>
    <w:p w14:paraId="21554EC0" w14:textId="77777777" w:rsidR="008F4951" w:rsidRPr="000D1720" w:rsidRDefault="00000000">
      <w:pPr>
        <w:pStyle w:val="Compact"/>
        <w:numPr>
          <w:ilvl w:val="1"/>
          <w:numId w:val="75"/>
        </w:numPr>
        <w:rPr>
          <w:rFonts w:ascii="Aptos Display" w:hAnsi="Aptos Display"/>
          <w:sz w:val="28"/>
          <w:szCs w:val="28"/>
        </w:rPr>
      </w:pPr>
      <w:r w:rsidRPr="000D1720">
        <w:rPr>
          <w:rFonts w:ascii="Aptos Display" w:hAnsi="Aptos Display"/>
          <w:sz w:val="28"/>
          <w:szCs w:val="28"/>
        </w:rPr>
        <w:t>Use Tungsten and Catalyst optimizations by writing DataFrame or Dataset APIs instead of RDD-based code where possible.</w:t>
      </w:r>
    </w:p>
    <w:p w14:paraId="60BAF1C4" w14:textId="77777777" w:rsidR="008F4951" w:rsidRPr="000D1720" w:rsidRDefault="00000000">
      <w:pPr>
        <w:pStyle w:val="Compact"/>
        <w:numPr>
          <w:ilvl w:val="0"/>
          <w:numId w:val="72"/>
        </w:numPr>
        <w:rPr>
          <w:rFonts w:ascii="Aptos Display" w:hAnsi="Aptos Display"/>
          <w:sz w:val="28"/>
          <w:szCs w:val="28"/>
        </w:rPr>
      </w:pPr>
      <w:r w:rsidRPr="000D1720">
        <w:rPr>
          <w:rFonts w:ascii="Aptos Display" w:hAnsi="Aptos Display"/>
          <w:b/>
          <w:bCs/>
          <w:sz w:val="28"/>
          <w:szCs w:val="28"/>
        </w:rPr>
        <w:lastRenderedPageBreak/>
        <w:t>Streaming Throughput Optimization:</w:t>
      </w:r>
    </w:p>
    <w:p w14:paraId="7ED9DA1F" w14:textId="77777777" w:rsidR="008F4951" w:rsidRPr="000D1720" w:rsidRDefault="00000000">
      <w:pPr>
        <w:pStyle w:val="Compact"/>
        <w:numPr>
          <w:ilvl w:val="1"/>
          <w:numId w:val="76"/>
        </w:numPr>
        <w:rPr>
          <w:rFonts w:ascii="Aptos Display" w:hAnsi="Aptos Display"/>
          <w:sz w:val="28"/>
          <w:szCs w:val="28"/>
        </w:rPr>
      </w:pPr>
      <w:r w:rsidRPr="000D1720">
        <w:rPr>
          <w:rFonts w:ascii="Aptos Display" w:hAnsi="Aptos Display"/>
          <w:sz w:val="28"/>
          <w:szCs w:val="28"/>
        </w:rPr>
        <w:t>Tune batch interval size in Spark Streaming or Flink windows to balance latency and throughput.</w:t>
      </w:r>
    </w:p>
    <w:p w14:paraId="0691C303" w14:textId="77777777" w:rsidR="008F4951" w:rsidRPr="000D1720" w:rsidRDefault="00000000">
      <w:pPr>
        <w:pStyle w:val="Compact"/>
        <w:numPr>
          <w:ilvl w:val="1"/>
          <w:numId w:val="76"/>
        </w:numPr>
        <w:rPr>
          <w:rFonts w:ascii="Aptos Display" w:hAnsi="Aptos Display"/>
          <w:sz w:val="28"/>
          <w:szCs w:val="28"/>
        </w:rPr>
      </w:pPr>
      <w:r w:rsidRPr="000D1720">
        <w:rPr>
          <w:rFonts w:ascii="Aptos Display" w:hAnsi="Aptos Display"/>
          <w:sz w:val="28"/>
          <w:szCs w:val="28"/>
        </w:rPr>
        <w:t>Enable backpressure mechanisms to adapt to input rate variability and prevent resource exhaustion.</w:t>
      </w:r>
    </w:p>
    <w:p w14:paraId="20F3055C" w14:textId="77777777" w:rsidR="008F4951" w:rsidRPr="000D1720" w:rsidRDefault="00000000">
      <w:pPr>
        <w:pStyle w:val="Compact"/>
        <w:numPr>
          <w:ilvl w:val="1"/>
          <w:numId w:val="76"/>
        </w:numPr>
        <w:rPr>
          <w:rFonts w:ascii="Aptos Display" w:hAnsi="Aptos Display"/>
          <w:sz w:val="28"/>
          <w:szCs w:val="28"/>
        </w:rPr>
      </w:pPr>
      <w:r w:rsidRPr="000D1720">
        <w:rPr>
          <w:rFonts w:ascii="Aptos Display" w:hAnsi="Aptos Display"/>
          <w:sz w:val="28"/>
          <w:szCs w:val="28"/>
        </w:rPr>
        <w:t>Scale streaming jobs horizontally by increasing the number of processing instances connected to Kafka partitions.</w:t>
      </w:r>
    </w:p>
    <w:p w14:paraId="5EFA1EF2" w14:textId="77777777" w:rsidR="008F4951" w:rsidRPr="000D1720" w:rsidRDefault="00000000">
      <w:pPr>
        <w:pStyle w:val="Compact"/>
        <w:numPr>
          <w:ilvl w:val="0"/>
          <w:numId w:val="79"/>
        </w:numPr>
        <w:rPr>
          <w:rFonts w:ascii="Aptos Display" w:hAnsi="Aptos Display"/>
          <w:sz w:val="28"/>
          <w:szCs w:val="28"/>
        </w:rPr>
      </w:pPr>
      <w:bookmarkStart w:id="62" w:name="documentation-maintenance-and-next-steps"/>
      <w:bookmarkStart w:id="63" w:name="long-term-maintenance-considerations"/>
      <w:bookmarkEnd w:id="58"/>
      <w:bookmarkEnd w:id="61"/>
      <w:r w:rsidRPr="000D1720">
        <w:rPr>
          <w:rFonts w:ascii="Aptos Display" w:hAnsi="Aptos Display"/>
          <w:b/>
          <w:bCs/>
          <w:sz w:val="28"/>
          <w:szCs w:val="28"/>
        </w:rPr>
        <w:t>Monitoring and Alerting:</w:t>
      </w:r>
      <w:r w:rsidRPr="000D1720">
        <w:rPr>
          <w:rFonts w:ascii="Aptos Display" w:hAnsi="Aptos Display"/>
          <w:sz w:val="28"/>
          <w:szCs w:val="28"/>
        </w:rPr>
        <w:t xml:space="preserve"> Implement ongoing pipeline health monitoring using tools like Prometheus and Grafana to track resource usage, data latency, and job statuses, with alerts configured for anomalies.</w:t>
      </w:r>
    </w:p>
    <w:p w14:paraId="3C820ADF" w14:textId="77777777" w:rsidR="008F4951" w:rsidRPr="000D1720" w:rsidRDefault="00000000">
      <w:pPr>
        <w:pStyle w:val="Compact"/>
        <w:numPr>
          <w:ilvl w:val="0"/>
          <w:numId w:val="79"/>
        </w:numPr>
        <w:rPr>
          <w:rFonts w:ascii="Aptos Display" w:hAnsi="Aptos Display"/>
          <w:sz w:val="28"/>
          <w:szCs w:val="28"/>
        </w:rPr>
      </w:pPr>
      <w:r w:rsidRPr="000D1720">
        <w:rPr>
          <w:rFonts w:ascii="Aptos Display" w:hAnsi="Aptos Display"/>
          <w:b/>
          <w:bCs/>
          <w:sz w:val="28"/>
          <w:szCs w:val="28"/>
        </w:rPr>
        <w:t>Data Governance:</w:t>
      </w:r>
      <w:r w:rsidRPr="000D1720">
        <w:rPr>
          <w:rFonts w:ascii="Aptos Display" w:hAnsi="Aptos Display"/>
          <w:sz w:val="28"/>
          <w:szCs w:val="28"/>
        </w:rPr>
        <w:t xml:space="preserve"> Regularly audit dataset updates and permissions, maintain data security compliance, and synchronize schema evolution with upstream data source changes.</w:t>
      </w:r>
    </w:p>
    <w:p w14:paraId="63E7E87F" w14:textId="77777777" w:rsidR="008F4951" w:rsidRPr="000D1720" w:rsidRDefault="00000000">
      <w:pPr>
        <w:pStyle w:val="Compact"/>
        <w:numPr>
          <w:ilvl w:val="0"/>
          <w:numId w:val="79"/>
        </w:numPr>
        <w:rPr>
          <w:rFonts w:ascii="Aptos Display" w:hAnsi="Aptos Display"/>
          <w:sz w:val="28"/>
          <w:szCs w:val="28"/>
        </w:rPr>
      </w:pPr>
      <w:r w:rsidRPr="000D1720">
        <w:rPr>
          <w:rFonts w:ascii="Aptos Display" w:hAnsi="Aptos Display"/>
          <w:b/>
          <w:bCs/>
          <w:sz w:val="28"/>
          <w:szCs w:val="28"/>
        </w:rPr>
        <w:t>Documentation Updates:</w:t>
      </w:r>
      <w:r w:rsidRPr="000D1720">
        <w:rPr>
          <w:rFonts w:ascii="Aptos Display" w:hAnsi="Aptos Display"/>
          <w:sz w:val="28"/>
          <w:szCs w:val="28"/>
        </w:rPr>
        <w:t xml:space="preserve"> Continuously revise documentation to reflect pipeline modifications, new features, or tooling upgrades to keep all stakeholders informed.</w:t>
      </w:r>
    </w:p>
    <w:p w14:paraId="52CF4805" w14:textId="77777777" w:rsidR="008F4951" w:rsidRPr="000D1720" w:rsidRDefault="00000000">
      <w:pPr>
        <w:pStyle w:val="Heading3"/>
        <w:rPr>
          <w:rFonts w:ascii="Aptos Display" w:hAnsi="Aptos Display"/>
          <w:sz w:val="28"/>
          <w:szCs w:val="28"/>
        </w:rPr>
      </w:pPr>
      <w:bookmarkStart w:id="64" w:name="next-steps-and-potential-enhancements"/>
      <w:bookmarkEnd w:id="63"/>
      <w:r w:rsidRPr="000D1720">
        <w:rPr>
          <w:rFonts w:ascii="Aptos Display" w:hAnsi="Aptos Display"/>
          <w:sz w:val="28"/>
          <w:szCs w:val="28"/>
        </w:rPr>
        <w:t>Next Steps and Potential Enhancements</w:t>
      </w:r>
    </w:p>
    <w:p w14:paraId="750AD9A1" w14:textId="77777777" w:rsidR="008F4951" w:rsidRPr="000D1720" w:rsidRDefault="00000000">
      <w:pPr>
        <w:pStyle w:val="FirstParagraph"/>
        <w:rPr>
          <w:rFonts w:ascii="Aptos Display" w:hAnsi="Aptos Display"/>
          <w:sz w:val="28"/>
          <w:szCs w:val="28"/>
        </w:rPr>
      </w:pPr>
      <w:r w:rsidRPr="000D1720">
        <w:rPr>
          <w:rFonts w:ascii="Aptos Display" w:hAnsi="Aptos Display"/>
          <w:sz w:val="28"/>
          <w:szCs w:val="28"/>
        </w:rPr>
        <w:t>To extend the capabilities and impact of the MIMIC-III big data pipeline, consider the following future enhancements:</w:t>
      </w:r>
    </w:p>
    <w:p w14:paraId="3C4BF252" w14:textId="77777777" w:rsidR="008F4951" w:rsidRPr="000D1720" w:rsidRDefault="00000000">
      <w:pPr>
        <w:pStyle w:val="Compact"/>
        <w:numPr>
          <w:ilvl w:val="0"/>
          <w:numId w:val="80"/>
        </w:numPr>
        <w:rPr>
          <w:rFonts w:ascii="Aptos Display" w:hAnsi="Aptos Display"/>
          <w:sz w:val="28"/>
          <w:szCs w:val="28"/>
        </w:rPr>
      </w:pPr>
      <w:r w:rsidRPr="000D1720">
        <w:rPr>
          <w:rFonts w:ascii="Aptos Display" w:hAnsi="Aptos Display"/>
          <w:b/>
          <w:bCs/>
          <w:sz w:val="28"/>
          <w:szCs w:val="28"/>
        </w:rPr>
        <w:t>Integration of Machine Learning Models:</w:t>
      </w:r>
      <w:r w:rsidRPr="000D1720">
        <w:rPr>
          <w:rFonts w:ascii="Aptos Display" w:hAnsi="Aptos Display"/>
          <w:sz w:val="28"/>
          <w:szCs w:val="28"/>
        </w:rPr>
        <w:t xml:space="preserve"> Embed predictive analytics directly within the pipeline using Spark MLlib or external frameworks to forecast patient outcomes such as readmission risks or length of stay.</w:t>
      </w:r>
    </w:p>
    <w:p w14:paraId="489BFEF1" w14:textId="77777777" w:rsidR="008F4951" w:rsidRPr="000D1720" w:rsidRDefault="00000000">
      <w:pPr>
        <w:pStyle w:val="Compact"/>
        <w:numPr>
          <w:ilvl w:val="0"/>
          <w:numId w:val="80"/>
        </w:numPr>
        <w:rPr>
          <w:rFonts w:ascii="Aptos Display" w:hAnsi="Aptos Display"/>
          <w:sz w:val="28"/>
          <w:szCs w:val="28"/>
        </w:rPr>
      </w:pPr>
      <w:r w:rsidRPr="000D1720">
        <w:rPr>
          <w:rFonts w:ascii="Aptos Display" w:hAnsi="Aptos Display"/>
          <w:b/>
          <w:bCs/>
          <w:sz w:val="28"/>
          <w:szCs w:val="28"/>
        </w:rPr>
        <w:t>Expanded Real-time Streaming:</w:t>
      </w:r>
      <w:r w:rsidRPr="000D1720">
        <w:rPr>
          <w:rFonts w:ascii="Aptos Display" w:hAnsi="Aptos Display"/>
          <w:sz w:val="28"/>
          <w:szCs w:val="28"/>
        </w:rPr>
        <w:t xml:space="preserve"> Enhance the streaming workflows by incorporating more complex event processing with Apache Flink or Spark Structured Streaming, enabling dynamic anomaly detection and automated clinical alerts.</w:t>
      </w:r>
    </w:p>
    <w:p w14:paraId="23904483" w14:textId="77777777" w:rsidR="008F4951" w:rsidRPr="000D1720" w:rsidRDefault="00000000">
      <w:pPr>
        <w:pStyle w:val="Compact"/>
        <w:numPr>
          <w:ilvl w:val="0"/>
          <w:numId w:val="80"/>
        </w:numPr>
        <w:rPr>
          <w:rFonts w:ascii="Aptos Display" w:hAnsi="Aptos Display"/>
          <w:sz w:val="28"/>
          <w:szCs w:val="28"/>
        </w:rPr>
      </w:pPr>
      <w:r w:rsidRPr="000D1720">
        <w:rPr>
          <w:rFonts w:ascii="Aptos Display" w:hAnsi="Aptos Display"/>
          <w:b/>
          <w:bCs/>
          <w:sz w:val="28"/>
          <w:szCs w:val="28"/>
        </w:rPr>
        <w:t>Cloud Migration:</w:t>
      </w:r>
      <w:r w:rsidRPr="000D1720">
        <w:rPr>
          <w:rFonts w:ascii="Aptos Display" w:hAnsi="Aptos Display"/>
          <w:sz w:val="28"/>
          <w:szCs w:val="28"/>
        </w:rPr>
        <w:t xml:space="preserve"> Transition the pipeline to cloud platforms (e.g., AWS EMR, Azure HDInsight, Google Cloud Dataproc) to leverage managed services, autoscaling, and improved disaster recovery capabilities.</w:t>
      </w:r>
    </w:p>
    <w:p w14:paraId="70A10AB6" w14:textId="77777777" w:rsidR="008F4951" w:rsidRPr="000D1720" w:rsidRDefault="00000000">
      <w:pPr>
        <w:pStyle w:val="Compact"/>
        <w:numPr>
          <w:ilvl w:val="0"/>
          <w:numId w:val="80"/>
        </w:numPr>
        <w:rPr>
          <w:rFonts w:ascii="Aptos Display" w:hAnsi="Aptos Display"/>
          <w:sz w:val="28"/>
          <w:szCs w:val="28"/>
        </w:rPr>
      </w:pPr>
      <w:r w:rsidRPr="000D1720">
        <w:rPr>
          <w:rFonts w:ascii="Aptos Display" w:hAnsi="Aptos Display"/>
          <w:b/>
          <w:bCs/>
          <w:sz w:val="28"/>
          <w:szCs w:val="28"/>
        </w:rPr>
        <w:t>Container Orchestration:</w:t>
      </w:r>
      <w:r w:rsidRPr="000D1720">
        <w:rPr>
          <w:rFonts w:ascii="Aptos Display" w:hAnsi="Aptos Display"/>
          <w:sz w:val="28"/>
          <w:szCs w:val="28"/>
        </w:rPr>
        <w:t xml:space="preserve"> Adopt Kubernetes or similar orchestration tools for better container management, scaling, and rolling updates beyond Docker Compose.</w:t>
      </w:r>
    </w:p>
    <w:p w14:paraId="6D24E000" w14:textId="77777777" w:rsidR="008F4951" w:rsidRPr="000D1720" w:rsidRDefault="00000000">
      <w:pPr>
        <w:pStyle w:val="Compact"/>
        <w:numPr>
          <w:ilvl w:val="0"/>
          <w:numId w:val="80"/>
        </w:numPr>
        <w:rPr>
          <w:rFonts w:ascii="Aptos Display" w:hAnsi="Aptos Display"/>
          <w:sz w:val="28"/>
          <w:szCs w:val="28"/>
        </w:rPr>
      </w:pPr>
      <w:r w:rsidRPr="000D1720">
        <w:rPr>
          <w:rFonts w:ascii="Aptos Display" w:hAnsi="Aptos Display"/>
          <w:b/>
          <w:bCs/>
          <w:sz w:val="28"/>
          <w:szCs w:val="28"/>
        </w:rPr>
        <w:t>User Interface Development:</w:t>
      </w:r>
      <w:r w:rsidRPr="000D1720">
        <w:rPr>
          <w:rFonts w:ascii="Aptos Display" w:hAnsi="Aptos Display"/>
          <w:sz w:val="28"/>
          <w:szCs w:val="28"/>
        </w:rPr>
        <w:t xml:space="preserve"> Build dashboards and visualization layers using tools like Apache Superset or Tableau for easier access to analytics results by clinical users and stakeholders.</w:t>
      </w:r>
      <w:bookmarkEnd w:id="0"/>
      <w:bookmarkEnd w:id="62"/>
      <w:bookmarkEnd w:id="64"/>
    </w:p>
    <w:sectPr w:rsidR="008F4951" w:rsidRPr="000D17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5D09D" w14:textId="77777777" w:rsidR="000C2DD3" w:rsidRDefault="000C2DD3">
      <w:pPr>
        <w:spacing w:after="0"/>
      </w:pPr>
      <w:r>
        <w:separator/>
      </w:r>
    </w:p>
  </w:endnote>
  <w:endnote w:type="continuationSeparator" w:id="0">
    <w:p w14:paraId="2EC2CE22" w14:textId="77777777" w:rsidR="000C2DD3" w:rsidRDefault="000C2D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3D9A7" w14:textId="77777777" w:rsidR="000C2DD3" w:rsidRDefault="000C2DD3">
      <w:r>
        <w:separator/>
      </w:r>
    </w:p>
  </w:footnote>
  <w:footnote w:type="continuationSeparator" w:id="0">
    <w:p w14:paraId="378AE679" w14:textId="77777777" w:rsidR="000C2DD3" w:rsidRDefault="000C2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C10BF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9E2F2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6016CB4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35470607">
    <w:abstractNumId w:val="0"/>
  </w:num>
  <w:num w:numId="2" w16cid:durableId="11877626">
    <w:abstractNumId w:val="1"/>
  </w:num>
  <w:num w:numId="3" w16cid:durableId="2099783716">
    <w:abstractNumId w:val="1"/>
  </w:num>
  <w:num w:numId="4" w16cid:durableId="21178685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2508446">
    <w:abstractNumId w:val="1"/>
  </w:num>
  <w:num w:numId="6" w16cid:durableId="398403331">
    <w:abstractNumId w:val="1"/>
  </w:num>
  <w:num w:numId="7" w16cid:durableId="2033914325">
    <w:abstractNumId w:val="1"/>
  </w:num>
  <w:num w:numId="8" w16cid:durableId="12584421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12869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201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13805147">
    <w:abstractNumId w:val="1"/>
  </w:num>
  <w:num w:numId="12" w16cid:durableId="1887792240">
    <w:abstractNumId w:val="1"/>
  </w:num>
  <w:num w:numId="13" w16cid:durableId="1635133777">
    <w:abstractNumId w:val="1"/>
  </w:num>
  <w:num w:numId="14" w16cid:durableId="555623678">
    <w:abstractNumId w:val="1"/>
  </w:num>
  <w:num w:numId="15" w16cid:durableId="1721399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11673928">
    <w:abstractNumId w:val="1"/>
  </w:num>
  <w:num w:numId="17" w16cid:durableId="1050879338">
    <w:abstractNumId w:val="1"/>
  </w:num>
  <w:num w:numId="18" w16cid:durableId="7897128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1104734">
    <w:abstractNumId w:val="1"/>
  </w:num>
  <w:num w:numId="20" w16cid:durableId="27804174">
    <w:abstractNumId w:val="1"/>
  </w:num>
  <w:num w:numId="21" w16cid:durableId="923731954">
    <w:abstractNumId w:val="1"/>
  </w:num>
  <w:num w:numId="22" w16cid:durableId="974290119">
    <w:abstractNumId w:val="1"/>
  </w:num>
  <w:num w:numId="23" w16cid:durableId="1286159486">
    <w:abstractNumId w:val="1"/>
  </w:num>
  <w:num w:numId="24" w16cid:durableId="1498351092">
    <w:abstractNumId w:val="1"/>
  </w:num>
  <w:num w:numId="25" w16cid:durableId="1373845913">
    <w:abstractNumId w:val="1"/>
  </w:num>
  <w:num w:numId="26" w16cid:durableId="10992503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52237715">
    <w:abstractNumId w:val="1"/>
  </w:num>
  <w:num w:numId="28" w16cid:durableId="1212837982">
    <w:abstractNumId w:val="1"/>
  </w:num>
  <w:num w:numId="29" w16cid:durableId="1647852743">
    <w:abstractNumId w:val="1"/>
  </w:num>
  <w:num w:numId="30" w16cid:durableId="322124423">
    <w:abstractNumId w:val="1"/>
  </w:num>
  <w:num w:numId="31" w16cid:durableId="1601448482">
    <w:abstractNumId w:val="1"/>
  </w:num>
  <w:num w:numId="32" w16cid:durableId="1233080551">
    <w:abstractNumId w:val="1"/>
  </w:num>
  <w:num w:numId="33" w16cid:durableId="18765049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14550179">
    <w:abstractNumId w:val="1"/>
  </w:num>
  <w:num w:numId="35" w16cid:durableId="2146924010">
    <w:abstractNumId w:val="1"/>
  </w:num>
  <w:num w:numId="36" w16cid:durableId="1853106639">
    <w:abstractNumId w:val="1"/>
  </w:num>
  <w:num w:numId="37" w16cid:durableId="1419448188">
    <w:abstractNumId w:val="1"/>
  </w:num>
  <w:num w:numId="38" w16cid:durableId="749843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7911039">
    <w:abstractNumId w:val="1"/>
  </w:num>
  <w:num w:numId="40" w16cid:durableId="143157298">
    <w:abstractNumId w:val="1"/>
  </w:num>
  <w:num w:numId="41" w16cid:durableId="2007321056">
    <w:abstractNumId w:val="1"/>
  </w:num>
  <w:num w:numId="42" w16cid:durableId="2014843561">
    <w:abstractNumId w:val="1"/>
  </w:num>
  <w:num w:numId="43" w16cid:durableId="807552751">
    <w:abstractNumId w:val="1"/>
  </w:num>
  <w:num w:numId="44" w16cid:durableId="827524646">
    <w:abstractNumId w:val="1"/>
  </w:num>
  <w:num w:numId="45" w16cid:durableId="1515072586">
    <w:abstractNumId w:val="1"/>
  </w:num>
  <w:num w:numId="46" w16cid:durableId="1187209885">
    <w:abstractNumId w:val="1"/>
  </w:num>
  <w:num w:numId="47" w16cid:durableId="1530949125">
    <w:abstractNumId w:val="1"/>
  </w:num>
  <w:num w:numId="48" w16cid:durableId="1975017707">
    <w:abstractNumId w:val="1"/>
  </w:num>
  <w:num w:numId="49" w16cid:durableId="1816949757">
    <w:abstractNumId w:val="1"/>
  </w:num>
  <w:num w:numId="50" w16cid:durableId="14547163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126539964">
    <w:abstractNumId w:val="1"/>
  </w:num>
  <w:num w:numId="52" w16cid:durableId="1767076503">
    <w:abstractNumId w:val="1"/>
  </w:num>
  <w:num w:numId="53" w16cid:durableId="1965571810">
    <w:abstractNumId w:val="1"/>
  </w:num>
  <w:num w:numId="54" w16cid:durableId="1904411118">
    <w:abstractNumId w:val="1"/>
  </w:num>
  <w:num w:numId="55" w16cid:durableId="1084716799">
    <w:abstractNumId w:val="1"/>
  </w:num>
  <w:num w:numId="56" w16cid:durableId="2061980730">
    <w:abstractNumId w:val="1"/>
  </w:num>
  <w:num w:numId="57" w16cid:durableId="16413494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917833238">
    <w:abstractNumId w:val="1"/>
  </w:num>
  <w:num w:numId="59" w16cid:durableId="14490126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66772681">
    <w:abstractNumId w:val="1"/>
  </w:num>
  <w:num w:numId="61" w16cid:durableId="2022854837">
    <w:abstractNumId w:val="1"/>
  </w:num>
  <w:num w:numId="62" w16cid:durableId="1046374238">
    <w:abstractNumId w:val="1"/>
  </w:num>
  <w:num w:numId="63" w16cid:durableId="2360611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496646315">
    <w:abstractNumId w:val="1"/>
  </w:num>
  <w:num w:numId="65" w16cid:durableId="1600335028">
    <w:abstractNumId w:val="1"/>
  </w:num>
  <w:num w:numId="66" w16cid:durableId="6935036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30491259">
    <w:abstractNumId w:val="1"/>
  </w:num>
  <w:num w:numId="68" w16cid:durableId="430778693">
    <w:abstractNumId w:val="1"/>
  </w:num>
  <w:num w:numId="69" w16cid:durableId="1202137051">
    <w:abstractNumId w:val="1"/>
  </w:num>
  <w:num w:numId="70" w16cid:durableId="2077051712">
    <w:abstractNumId w:val="1"/>
  </w:num>
  <w:num w:numId="71" w16cid:durableId="1384328523">
    <w:abstractNumId w:val="1"/>
  </w:num>
  <w:num w:numId="72" w16cid:durableId="560409693">
    <w:abstractNumId w:val="1"/>
  </w:num>
  <w:num w:numId="73" w16cid:durableId="1852186982">
    <w:abstractNumId w:val="1"/>
  </w:num>
  <w:num w:numId="74" w16cid:durableId="1634753174">
    <w:abstractNumId w:val="1"/>
  </w:num>
  <w:num w:numId="75" w16cid:durableId="1267932626">
    <w:abstractNumId w:val="1"/>
  </w:num>
  <w:num w:numId="76" w16cid:durableId="552740150">
    <w:abstractNumId w:val="1"/>
  </w:num>
  <w:num w:numId="77" w16cid:durableId="1314213126">
    <w:abstractNumId w:val="1"/>
  </w:num>
  <w:num w:numId="78" w16cid:durableId="611473857">
    <w:abstractNumId w:val="1"/>
  </w:num>
  <w:num w:numId="79" w16cid:durableId="598295695">
    <w:abstractNumId w:val="1"/>
  </w:num>
  <w:num w:numId="80" w16cid:durableId="1183665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4951"/>
    <w:rsid w:val="000C2DD3"/>
    <w:rsid w:val="000D1720"/>
    <w:rsid w:val="0069046D"/>
    <w:rsid w:val="006D79A7"/>
    <w:rsid w:val="008F4951"/>
    <w:rsid w:val="00F8055C"/>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B2F5"/>
  <w15:docId w15:val="{2969DB84-D203-453F-AAAE-BD133324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compose/install/" TargetMode="External"/><Relationship Id="rId3" Type="http://schemas.openxmlformats.org/officeDocument/2006/relationships/settings" Target="settings.xml"/><Relationship Id="rId7" Type="http://schemas.openxmlformats.org/officeDocument/2006/relationships/hyperlink" Target="https://docs.docker.com/get-d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28</Pages>
  <Words>7874</Words>
  <Characters>44883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ياسمين عبدالله عبدالعزيز عبدالمنعم</cp:lastModifiedBy>
  <cp:revision>2</cp:revision>
  <dcterms:created xsi:type="dcterms:W3CDTF">2022-01-01T05:00:00Z</dcterms:created>
  <dcterms:modified xsi:type="dcterms:W3CDTF">2025-05-26T23:27:00Z</dcterms:modified>
</cp:coreProperties>
</file>