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fmx3oig3jz53" w:id="0"/>
      <w:bookmarkEnd w:id="0"/>
      <w:r w:rsidDel="00000000" w:rsidR="00000000" w:rsidRPr="00000000">
        <w:rPr>
          <w:rtl w:val="0"/>
        </w:rPr>
        <w:t xml:space="preserve">Fluxo do Aplicativo BeeSpace - Marketplace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descreve o fluxo de funcionamento do aplicativo BeeSpace - Marketplace. O aplicativo é uma plataforma voltada para apicultores, consumidores e cooperativas, facilitando a interação, a comercialização de produtos apícolas e o aluguel de colmeias para polinização.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ktxqt873ujcr" w:id="1"/>
      <w:bookmarkEnd w:id="1"/>
      <w:r w:rsidDel="00000000" w:rsidR="00000000" w:rsidRPr="00000000">
        <w:rPr>
          <w:rtl w:val="0"/>
        </w:rPr>
        <w:t xml:space="preserve">1. Autenticação e Registro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  <w:t xml:space="preserve">O fluxo inicial do aplicativo foca na autenticação e no registro de novos usuários, bem como na recuperação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heading=h.5igzjv40wj2y" w:id="2"/>
      <w:bookmarkEnd w:id="2"/>
      <w:r w:rsidDel="00000000" w:rsidR="00000000" w:rsidRPr="00000000">
        <w:rPr>
          <w:color w:val="000000"/>
          <w:rtl w:val="0"/>
        </w:rPr>
        <w:t xml:space="preserve">1.1.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tela de login solicita o e-mail e a senha do usuário. Há opções para "Esqueceu sua senha?" e "Criar conta", direcionando para os fluxos correspondentes.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</w:rPr>
      </w:pPr>
      <w:bookmarkStart w:colFirst="0" w:colLast="0" w:name="_heading=h.mzy3gxucgjsf" w:id="3"/>
      <w:bookmarkEnd w:id="3"/>
      <w:r w:rsidDel="00000000" w:rsidR="00000000" w:rsidRPr="00000000">
        <w:rPr>
          <w:color w:val="000000"/>
          <w:rtl w:val="0"/>
        </w:rPr>
        <w:t xml:space="preserve">1.2. Criação de Conta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novos usuários, o processo de criação de conta requer o preenchimento de nome completo, e-mail, senha e confirmação de senha. É necessário concordar com os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termos de uso</w:t>
        </w:r>
      </w:hyperlink>
      <w:r w:rsidDel="00000000" w:rsidR="00000000" w:rsidRPr="00000000">
        <w:rPr>
          <w:rtl w:val="0"/>
        </w:rPr>
        <w:t xml:space="preserve"> antes de finalizar o registro com o botão "Criar conta".</w:t>
      </w:r>
    </w:p>
    <w:p w:rsidR="00000000" w:rsidDel="00000000" w:rsidP="00000000" w:rsidRDefault="00000000" w:rsidRPr="00000000" w14:paraId="00000009">
      <w:pPr>
        <w:pStyle w:val="Heading3"/>
        <w:rPr>
          <w:color w:val="000000"/>
        </w:rPr>
      </w:pPr>
      <w:bookmarkStart w:colFirst="0" w:colLast="0" w:name="_heading=h.srb6dj2bvck8" w:id="4"/>
      <w:bookmarkEnd w:id="4"/>
      <w:r w:rsidDel="00000000" w:rsidR="00000000" w:rsidRPr="00000000">
        <w:rPr>
          <w:color w:val="000000"/>
          <w:rtl w:val="0"/>
        </w:rPr>
        <w:t xml:space="preserve">1.3. Verificação de Código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usuário pode iniciar um processo de redefinição de senha, onde o aplicativo envia um código de confirmação para o e-mail do usuário. Uma tela dedicada permite a inserção deste código para prosseguir para escolher uma nova senha.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</w:rPr>
      </w:pPr>
      <w:bookmarkStart w:colFirst="0" w:colLast="0" w:name="_heading=h.mciiy085we7q" w:id="5"/>
      <w:bookmarkEnd w:id="5"/>
      <w:r w:rsidDel="00000000" w:rsidR="00000000" w:rsidRPr="00000000">
        <w:rPr>
          <w:color w:val="000000"/>
          <w:rtl w:val="0"/>
        </w:rPr>
        <w:t xml:space="preserve">1.4. Redefinição de Senha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tela, o usuário já confirmou o código recebido por e-mail e agora poderá alterar sua senha, onde é solicitado a digitar e confirmar uma nova senha. Após a inserção, um botão "Alterar" finaliza a operação.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pkgjwkfx7xrr" w:id="6"/>
      <w:bookmarkEnd w:id="6"/>
      <w:r w:rsidDel="00000000" w:rsidR="00000000" w:rsidRPr="00000000">
        <w:rPr>
          <w:rtl w:val="0"/>
        </w:rPr>
        <w:t xml:space="preserve">2. Navegação Principal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Após o login, o aplicativo apresenta uma barra de navegação inferior consistente, com as seguintes seções principais: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Feed:</w:t>
      </w:r>
      <w:r w:rsidDel="00000000" w:rsidR="00000000" w:rsidRPr="00000000">
        <w:rPr>
          <w:rtl w:val="0"/>
        </w:rPr>
        <w:t xml:space="preserve"> Conteúdo principal e atualizações.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Loja:</w:t>
      </w:r>
      <w:r w:rsidDel="00000000" w:rsidR="00000000" w:rsidRPr="00000000">
        <w:rPr>
          <w:rtl w:val="0"/>
        </w:rPr>
        <w:t xml:space="preserve"> Marketplace de produtos apícolas.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Colmeia:</w:t>
      </w:r>
      <w:r w:rsidDel="00000000" w:rsidR="00000000" w:rsidRPr="00000000">
        <w:rPr>
          <w:rtl w:val="0"/>
        </w:rPr>
        <w:t xml:space="preserve"> Seção relacionada ao aluguel de colmeias para polinização.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Chat:</w:t>
      </w:r>
      <w:r w:rsidDel="00000000" w:rsidR="00000000" w:rsidRPr="00000000">
        <w:rPr>
          <w:rtl w:val="0"/>
        </w:rPr>
        <w:t xml:space="preserve"> Mensagens e comunicação entre usuários.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Informações do usuário e configurações.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wtdzpe2kcagv" w:id="7"/>
      <w:bookmarkEnd w:id="7"/>
      <w:r w:rsidDel="00000000" w:rsidR="00000000" w:rsidRPr="00000000">
        <w:rPr>
          <w:rtl w:val="0"/>
        </w:rPr>
        <w:t xml:space="preserve">3. Seções do Aplicativo</w:t>
      </w:r>
    </w:p>
    <w:p w:rsidR="00000000" w:rsidDel="00000000" w:rsidP="00000000" w:rsidRDefault="00000000" w:rsidRPr="00000000" w14:paraId="00000018">
      <w:pPr>
        <w:pStyle w:val="Heading3"/>
        <w:rPr>
          <w:color w:val="000000"/>
        </w:rPr>
      </w:pPr>
      <w:bookmarkStart w:colFirst="0" w:colLast="0" w:name="_heading=h.h7040b5o9pyy" w:id="8"/>
      <w:bookmarkEnd w:id="8"/>
      <w:r w:rsidDel="00000000" w:rsidR="00000000" w:rsidRPr="00000000">
        <w:rPr>
          <w:color w:val="000000"/>
          <w:rtl w:val="0"/>
        </w:rPr>
        <w:t xml:space="preserve">3.1. Feed da Colmeia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"Feed da Colmeia" é a tela inicial após o login, exibindo posts e atualizações. Possui filtros para "Produtores", "Consumidores" e "Cooperativas", permitindo ao usuário visualizar conteúdo específico. Os posts mostram imagens, descrições, interações (curtidas, comentários) e informações do autor (nome, tipo de usuário, localização). Além disso, tem um botão para poder criar um novo post para o feed.</w:t>
      </w:r>
    </w:p>
    <w:p w:rsidR="00000000" w:rsidDel="00000000" w:rsidP="00000000" w:rsidRDefault="00000000" w:rsidRPr="00000000" w14:paraId="0000001A">
      <w:pPr>
        <w:pStyle w:val="Heading3"/>
        <w:rPr>
          <w:color w:val="000000"/>
        </w:rPr>
      </w:pPr>
      <w:bookmarkStart w:colFirst="0" w:colLast="0" w:name="_heading=h.wmmih54kvjzj" w:id="9"/>
      <w:bookmarkEnd w:id="9"/>
      <w:r w:rsidDel="00000000" w:rsidR="00000000" w:rsidRPr="00000000">
        <w:rPr>
          <w:color w:val="000000"/>
          <w:rtl w:val="0"/>
        </w:rPr>
        <w:t xml:space="preserve">3.2. Market Place (Loja)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seção "Market Place" funciona como uma loja online para produtos apícolas. Apresenta categorias como "Tudo", "Mel", "Favo", "Xarope" e "Caixilhos". Há um "Destaque da Semana" e uma lista de "Todos os produtos" com preços e opções para adicionar ao carrinho. Além disso, tem um botão para criar um novo anúncio de produto para a venda.</w:t>
      </w:r>
    </w:p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bookmarkStart w:colFirst="0" w:colLast="0" w:name="_heading=h.hd2zk0oo5el8" w:id="10"/>
      <w:bookmarkEnd w:id="10"/>
      <w:r w:rsidDel="00000000" w:rsidR="00000000" w:rsidRPr="00000000">
        <w:rPr>
          <w:color w:val="000000"/>
          <w:rtl w:val="0"/>
        </w:rPr>
        <w:t xml:space="preserve">3.3. Aluguel de Colmeias (Colmeia)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Esta seção é dedicada ao serviço de aluguel de colmeias para polinização. Permite buscar por cultura ou região e exibe anúncios de colmeias disponíveis, como "Florada da laranjeira começou". Há também uma área para "Anúncios próximos" com um mapa.</w:t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bookmarkStart w:colFirst="0" w:colLast="0" w:name="_heading=h.x2fiamolgunq" w:id="11"/>
      <w:bookmarkEnd w:id="11"/>
      <w:r w:rsidDel="00000000" w:rsidR="00000000" w:rsidRPr="00000000">
        <w:rPr>
          <w:color w:val="000000"/>
          <w:rtl w:val="0"/>
        </w:rPr>
        <w:t xml:space="preserve">3.4. Mensagens (Chat)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tela de "Mensagens" exibe conversas recentes com outros usuários ou cooperativas. Há uma barra de busca para encontrar conversas específicas e uma lista de contatos com o nome do interlocutor e a última mensagem trocada.</w:t>
      </w:r>
    </w:p>
    <w:p w:rsidR="00000000" w:rsidDel="00000000" w:rsidP="00000000" w:rsidRDefault="00000000" w:rsidRPr="00000000" w14:paraId="00000020">
      <w:pPr>
        <w:pStyle w:val="Heading3"/>
        <w:rPr>
          <w:color w:val="000000"/>
        </w:rPr>
      </w:pPr>
      <w:bookmarkStart w:colFirst="0" w:colLast="0" w:name="_heading=h.ka1rnjx6m2ug" w:id="12"/>
      <w:bookmarkEnd w:id="12"/>
      <w:r w:rsidDel="00000000" w:rsidR="00000000" w:rsidRPr="00000000">
        <w:rPr>
          <w:color w:val="000000"/>
          <w:rtl w:val="0"/>
        </w:rPr>
        <w:t xml:space="preserve">3.5. Perfil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seção de "Perfil" varia ligeiramente dependendo do tipo de usuário (Produtor ou Consumidor).</w:t>
      </w:r>
    </w:p>
    <w:p w:rsidR="00000000" w:rsidDel="00000000" w:rsidP="00000000" w:rsidRDefault="00000000" w:rsidRPr="00000000" w14:paraId="00000022">
      <w:pPr>
        <w:pStyle w:val="Heading4"/>
        <w:rPr>
          <w:color w:val="000000"/>
        </w:rPr>
      </w:pPr>
      <w:bookmarkStart w:colFirst="0" w:colLast="0" w:name="_heading=h.hm4pf5ke2xbd" w:id="13"/>
      <w:bookmarkEnd w:id="13"/>
      <w:r w:rsidDel="00000000" w:rsidR="00000000" w:rsidRPr="00000000">
        <w:rPr>
          <w:color w:val="000000"/>
          <w:rtl w:val="0"/>
        </w:rPr>
        <w:t xml:space="preserve">3.5.1. Perfil - Produtor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perfil do produtor exibe informações como nome, tipo de usuário ("Produtor"), localização e uma breve descrição. Há um botão "Editar perfil" e seções para "Cooperativas". Métricas importantes como "Produtos", "Colmeias" e "Seguidores" são apresentadas. Abaixo, há abas para "Produtos", "Posts" e "Avaliações" do produtor.</w:t>
      </w:r>
    </w:p>
    <w:p w:rsidR="00000000" w:rsidDel="00000000" w:rsidP="00000000" w:rsidRDefault="00000000" w:rsidRPr="00000000" w14:paraId="00000024">
      <w:pPr>
        <w:pStyle w:val="Heading4"/>
        <w:rPr>
          <w:color w:val="000000"/>
        </w:rPr>
      </w:pPr>
      <w:bookmarkStart w:colFirst="0" w:colLast="0" w:name="_heading=h.nx6s6hbrg5lr" w:id="14"/>
      <w:bookmarkEnd w:id="14"/>
      <w:r w:rsidDel="00000000" w:rsidR="00000000" w:rsidRPr="00000000">
        <w:rPr>
          <w:color w:val="000000"/>
          <w:rtl w:val="0"/>
        </w:rPr>
        <w:t xml:space="preserve">3.5.2. Perfil - Cooperativas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 tela mostra informações sobre cooperativas, com o título "Mais forte em rede.". Lista as "Suas cooperativas" (se o usuário for membro) e "Próximas a você", com opções para "Participar".</w:t>
      </w:r>
    </w:p>
    <w:p w:rsidR="00000000" w:rsidDel="00000000" w:rsidP="00000000" w:rsidRDefault="00000000" w:rsidRPr="00000000" w14:paraId="00000026">
      <w:pPr>
        <w:pStyle w:val="Heading4"/>
        <w:rPr>
          <w:color w:val="000000"/>
        </w:rPr>
      </w:pPr>
      <w:bookmarkStart w:colFirst="0" w:colLast="0" w:name="_heading=h.mj4qihrd9rog" w:id="15"/>
      <w:bookmarkEnd w:id="15"/>
      <w:r w:rsidDel="00000000" w:rsidR="00000000" w:rsidRPr="00000000">
        <w:rPr>
          <w:color w:val="000000"/>
          <w:rtl w:val="0"/>
        </w:rPr>
        <w:t xml:space="preserve">3.5.3. Perfil - Consumidor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perfil do consumidor exibe nome, idade, tipo de usuário ("Consumidor") e uma descrição. Há um botão "Editar perfil" e opções para "Mensagens". Métricas como "Pedidos", "Aluguéis" e "Favoritos" são visíveis. Abaixo, há abas para "Compras", "Aluguéis" e "Avaliações" do consumidor.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wm2p4kerqv8" w:id="16"/>
      <w:bookmarkEnd w:id="16"/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aplicativo BeeSpace - Marketplace oferece um ecossistema completo para a comunidade apícola, desde o registro e autenticação de usuários até a comercialização de produtos, aluguel de colmeias e interação social. A interface é intuitiva e bem organizada, facilitando a navegação entre as diferentes funcionalidades e perfis de usuário.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_-pvWlEB51xcv7lZI0H0DMjy5TGDB1Q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Prp7TjTgnUZPPBrmbLeUNPTEjg==">CgMxLjAyDmguZm14M29pZzNqejUzMg5oLmt0eHF0ODczdWpjcjIOaC41aWd6anY0MHdqMnkyDmgubXp5M2d4dWNnanNmMg5oLnNyYjZkajJidmNrODIOaC5tY2lpeTA4NXdlN3EyDmgucGtnandrZng3eHJyMg5oLnd0ZHpwZTJrY2FndjIOaC5oNzA0MGI1bzlweXkyDmgud21taWg1NGt2anpqMg5oLmhkMnprMG9vNWVsODIOaC54MmZpYW1vbGd1bnEyDmgua2Excm5qeDZtMnVnMg5oLmhtNHBmNWtlMnhiZDIOaC5ueDZzNmhicmc1bHIyDmgubWo0cWlocmQ5cm9nMg1oLndtMnA0a2VycXY4OAByITFqS0lqUzdPdUE0ZmFoeklhU3N6eVFGeVczaWhwemNC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