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uzgn7yn1zmq" w:id="0"/>
      <w:bookmarkEnd w:id="0"/>
      <w:r w:rsidDel="00000000" w:rsidR="00000000" w:rsidRPr="00000000">
        <w:rPr>
          <w:rtl w:val="0"/>
        </w:rPr>
        <w:t xml:space="preserve">Fluxo do Aplicativo BeeSpace - Monitor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Este documento detalha o fluxo de funcionamento técnico do aplicativo BeeSpace - Monitor, com foco nas funcionalidades de monitoramento de hardware e manejo de colmeias, conforme apresentado nos protótipos de tela fornecidos.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heading=h.ktxqt873ujcr" w:id="1"/>
      <w:bookmarkEnd w:id="1"/>
      <w:r w:rsidDel="00000000" w:rsidR="00000000" w:rsidRPr="00000000">
        <w:rPr>
          <w:rtl w:val="0"/>
        </w:rPr>
        <w:t xml:space="preserve">1. Autenticação e Registro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 fluxo inicial do aplicativo foca na autenticação e no registro de novos usuários, bem como na recuperação de acesso.</w:t>
      </w:r>
    </w:p>
    <w:p w:rsidR="00000000" w:rsidDel="00000000" w:rsidP="00000000" w:rsidRDefault="00000000" w:rsidRPr="00000000" w14:paraId="00000005">
      <w:pPr>
        <w:pStyle w:val="Heading3"/>
        <w:rPr>
          <w:color w:val="000000"/>
        </w:rPr>
      </w:pPr>
      <w:bookmarkStart w:colFirst="0" w:colLast="0" w:name="_heading=h.5igzjv40wj2y" w:id="2"/>
      <w:bookmarkEnd w:id="2"/>
      <w:r w:rsidDel="00000000" w:rsidR="00000000" w:rsidRPr="00000000">
        <w:rPr>
          <w:color w:val="000000"/>
          <w:rtl w:val="0"/>
        </w:rPr>
        <w:t xml:space="preserve">1.1. Login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tela de login solicita o e-mail e a senha do usuário. Há opções para "Esqueceu sua senha?" e "Criar conta", direcionando para os fluxos correspondentes.</w:t>
      </w:r>
    </w:p>
    <w:p w:rsidR="00000000" w:rsidDel="00000000" w:rsidP="00000000" w:rsidRDefault="00000000" w:rsidRPr="00000000" w14:paraId="00000007">
      <w:pPr>
        <w:pStyle w:val="Heading3"/>
        <w:rPr>
          <w:color w:val="000000"/>
        </w:rPr>
      </w:pPr>
      <w:bookmarkStart w:colFirst="0" w:colLast="0" w:name="_heading=h.mzy3gxucgjsf" w:id="3"/>
      <w:bookmarkEnd w:id="3"/>
      <w:r w:rsidDel="00000000" w:rsidR="00000000" w:rsidRPr="00000000">
        <w:rPr>
          <w:color w:val="000000"/>
          <w:rtl w:val="0"/>
        </w:rPr>
        <w:t xml:space="preserve">1.2. Criação de Conta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Para novos usuários, o processo de criação de conta requer o preenchimento de nome completo, e-mail, senha e confirmação de senha. É necessário concordar com os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termos de uso</w:t>
        </w:r>
      </w:hyperlink>
      <w:r w:rsidDel="00000000" w:rsidR="00000000" w:rsidRPr="00000000">
        <w:rPr>
          <w:rtl w:val="0"/>
        </w:rPr>
        <w:t xml:space="preserve"> antes de finalizar o registro com o botão "Criar conta".</w:t>
      </w:r>
    </w:p>
    <w:p w:rsidR="00000000" w:rsidDel="00000000" w:rsidP="00000000" w:rsidRDefault="00000000" w:rsidRPr="00000000" w14:paraId="00000009">
      <w:pPr>
        <w:pStyle w:val="Heading3"/>
        <w:rPr>
          <w:color w:val="000000"/>
        </w:rPr>
      </w:pPr>
      <w:bookmarkStart w:colFirst="0" w:colLast="0" w:name="_heading=h.srb6dj2bvck8" w:id="4"/>
      <w:bookmarkEnd w:id="4"/>
      <w:r w:rsidDel="00000000" w:rsidR="00000000" w:rsidRPr="00000000">
        <w:rPr>
          <w:color w:val="000000"/>
          <w:rtl w:val="0"/>
        </w:rPr>
        <w:t xml:space="preserve">1.3. Verificação de Código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 usuário pode iniciar um processo de redefinição de senha, onde o aplicativo envia um código de confirmação para o e-mail do usuário. Uma tela dedicada permite a inserção deste código para prosseguir para escolher uma nova senha.</w:t>
      </w:r>
    </w:p>
    <w:p w:rsidR="00000000" w:rsidDel="00000000" w:rsidP="00000000" w:rsidRDefault="00000000" w:rsidRPr="00000000" w14:paraId="0000000B">
      <w:pPr>
        <w:pStyle w:val="Heading3"/>
        <w:rPr>
          <w:color w:val="000000"/>
        </w:rPr>
      </w:pPr>
      <w:bookmarkStart w:colFirst="0" w:colLast="0" w:name="_heading=h.mciiy085we7q" w:id="5"/>
      <w:bookmarkEnd w:id="5"/>
      <w:r w:rsidDel="00000000" w:rsidR="00000000" w:rsidRPr="00000000">
        <w:rPr>
          <w:color w:val="000000"/>
          <w:rtl w:val="0"/>
        </w:rPr>
        <w:t xml:space="preserve">1.4. Redefinição de Senha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Nesta tela, o usuário já confirmou o código recebido por e-mail e agora poderá alterar sua senha, onde é solicitado a digitar e confirmar uma nova senha. Após a inserção, um botão "Alterar" finaliza a operação.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heading=h.w0y2gcrl2h9t" w:id="6"/>
      <w:bookmarkEnd w:id="6"/>
      <w:r w:rsidDel="00000000" w:rsidR="00000000" w:rsidRPr="00000000">
        <w:rPr>
          <w:rtl w:val="0"/>
        </w:rPr>
        <w:t xml:space="preserve">2. Navegação Principal (Revisão)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barra de navegação inferior permanece a mesma, indicando as seções principais do aplicativo: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Kit Hardware:</w:t>
      </w:r>
      <w:r w:rsidDel="00000000" w:rsidR="00000000" w:rsidRPr="00000000">
        <w:rPr>
          <w:rtl w:val="0"/>
        </w:rPr>
        <w:t xml:space="preserve"> Seção dedicada à aquisição e configuração de kits de monitoramento.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Monitoramento:</w:t>
      </w:r>
      <w:r w:rsidDel="00000000" w:rsidR="00000000" w:rsidRPr="00000000">
        <w:rPr>
          <w:rtl w:val="0"/>
        </w:rPr>
        <w:t xml:space="preserve"> Visualização dos dados coletados pelas colmeias.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Manejo:</w:t>
      </w:r>
      <w:r w:rsidDel="00000000" w:rsidR="00000000" w:rsidRPr="00000000">
        <w:rPr>
          <w:rtl w:val="0"/>
        </w:rPr>
        <w:t xml:space="preserve"> Registro e acompanhamento das atividades de manejo das colmeias.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heading=h.e1gafb3javr2" w:id="7"/>
      <w:bookmarkEnd w:id="7"/>
      <w:r w:rsidDel="00000000" w:rsidR="00000000" w:rsidRPr="00000000">
        <w:rPr>
          <w:rtl w:val="0"/>
        </w:rPr>
        <w:t xml:space="preserve">3. Seções Técnicas do Aplicativo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heading=h.pinia996aibt" w:id="8"/>
      <w:bookmarkEnd w:id="8"/>
      <w:r w:rsidDel="00000000" w:rsidR="00000000" w:rsidRPr="00000000">
        <w:rPr>
          <w:rtl w:val="0"/>
        </w:rPr>
        <w:t xml:space="preserve">3.1. Kit Hardware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Esta seção é o ponto de entrada para usuários que desejam adquirir ou configurar o hardware de monitoramento. O fluxo é o seguinte: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Visualização do Kit:</w:t>
      </w:r>
      <w:r w:rsidDel="00000000" w:rsidR="00000000" w:rsidRPr="00000000">
        <w:rPr>
          <w:rtl w:val="0"/>
        </w:rPr>
        <w:t xml:space="preserve"> Uma tela exibe o "Kit Hardware" com uma imagem do equipamento e uma lista de materiais inclusos.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Aquisição:</w:t>
      </w:r>
      <w:r w:rsidDel="00000000" w:rsidR="00000000" w:rsidRPr="00000000">
        <w:rPr>
          <w:rtl w:val="0"/>
        </w:rPr>
        <w:t xml:space="preserve"> Um botão "Adquirir" para ir para uma tela onde se é necessário informar os dados para adquirir o kit.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Envio de Pedido:</w:t>
      </w:r>
      <w:r w:rsidDel="00000000" w:rsidR="00000000" w:rsidRPr="00000000">
        <w:rPr>
          <w:rtl w:val="0"/>
        </w:rPr>
        <w:t xml:space="preserve"> Ao clicar em "Adquirir", o usuário é direcionado para uma tela de "Kit Hardware" onde deve preencher informações de contato e endereço (Nome completo, Telefone, CEP, Endereço) para "Enviar pedido".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heading=h.5kqgptr8bmbw" w:id="9"/>
      <w:bookmarkEnd w:id="9"/>
      <w:r w:rsidDel="00000000" w:rsidR="00000000" w:rsidRPr="00000000">
        <w:rPr>
          <w:rtl w:val="0"/>
        </w:rPr>
        <w:t xml:space="preserve">3.2. Monitoramento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Esta seção permite ao usuário gerenciar e visualizar os dados das colmeias monitoradas.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Adicionar Colmeia:</w:t>
      </w:r>
      <w:r w:rsidDel="00000000" w:rsidR="00000000" w:rsidRPr="00000000">
        <w:rPr>
          <w:rtl w:val="0"/>
        </w:rPr>
        <w:t xml:space="preserve"> Uma tela inicial com um grande botão "Adicionar Colmeia" indica o processo de inclusão de novas colmeias ao sistema de monitoramento.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Lista de Colmeias:</w:t>
      </w:r>
      <w:r w:rsidDel="00000000" w:rsidR="00000000" w:rsidRPr="00000000">
        <w:rPr>
          <w:rtl w:val="0"/>
        </w:rPr>
        <w:t xml:space="preserve"> Após adicionar, as colmeias são listadas (ex: "Colmeia X", "Colmeia Y", "Colmeia Z"), cada uma com a data de adição e um botão "Acessar" para visualizar detalhes.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Dados do Sensor (Colmeia Individual):</w:t>
      </w:r>
      <w:r w:rsidDel="00000000" w:rsidR="00000000" w:rsidRPr="00000000">
        <w:rPr>
          <w:rtl w:val="0"/>
        </w:rPr>
        <w:t xml:space="preserve"> Ao acessar uma colmeia específica, o usuário visualiza uma tela com "Dados do sensor", incluindo: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Última atualização (data e hora).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Parâmetros como Temperatura, Umidade, Luminosidade, Áudio, Peso, Cont. Saída, Cont. Entrada, Acelerômetro.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Localização da colmeia em um mapa.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Um botão "Voltar" para retornar à lista de colmeias.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heading=h.p9gtpkp3cpt" w:id="10"/>
      <w:bookmarkEnd w:id="10"/>
      <w:r w:rsidDel="00000000" w:rsidR="00000000" w:rsidRPr="00000000">
        <w:rPr>
          <w:rtl w:val="0"/>
        </w:rPr>
        <w:t xml:space="preserve">3.3. Manejo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Esta seção é destinada ao registro e acompanhamento das atividades de manejo realizadas nas colmeias.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Adicionar Manejo:</w:t>
      </w:r>
      <w:r w:rsidDel="00000000" w:rsidR="00000000" w:rsidRPr="00000000">
        <w:rPr>
          <w:rtl w:val="0"/>
        </w:rPr>
        <w:t xml:space="preserve"> Uma tela inicial com um grande botão "Adicionar Manejo" permite ao usuário registrar novas intervenções ou observações.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Lista de Caixilhos:</w:t>
      </w:r>
      <w:r w:rsidDel="00000000" w:rsidR="00000000" w:rsidRPr="00000000">
        <w:rPr>
          <w:rtl w:val="0"/>
        </w:rPr>
        <w:t xml:space="preserve"> Ao selecionar uma colmeia para manejo, o aplicativo exibe uma lista de caixilhos (ex: "Caixilho 1", "Caixilho 2", "Caixilho 3"), cada um com a data de adição e um botão "Acessar" para detalhes.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Análise do Caixilho:</w:t>
      </w:r>
      <w:r w:rsidDel="00000000" w:rsidR="00000000" w:rsidRPr="00000000">
        <w:rPr>
          <w:rtl w:val="0"/>
        </w:rPr>
        <w:t xml:space="preserve"> Ao acessar um caixilho específico, o usuário pode visualizar: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Uma imagem do caixilho com a data e hora da captura.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Uma "Análise do Caixilho" que inclui um gráfico de barras, provavelmente representando uma estimativa visual da condição do caixilho ou de sua ocupação.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Um botão "Voltar" para retornar à lista de caixilhos.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heading=h.z68gjzbb0ob" w:id="11"/>
      <w:bookmarkEnd w:id="11"/>
      <w:r w:rsidDel="00000000" w:rsidR="00000000" w:rsidRPr="00000000">
        <w:rPr>
          <w:rtl w:val="0"/>
        </w:rPr>
        <w:t xml:space="preserve">4. Conclusão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 fluxo técnico do BeeSpace - Monitor demonstra uma abordagem integrada para a apicultura moderna, combinando a aquisição de hardware de monitoramento com a visualização de dados em tempo real e o registro detalhado das atividades de manejo. Isso permite aos apicultores uma gestão mais eficiente e baseada em dados de suas colmeias, otimizando a produção e a saúde das abelhas. A interface é projetada para ser intuitiva, guiando o usuário desde a configuração do hardware até a análise granular dos dados de cada colmeia e caixilho.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_-pvWlEB51xcv7lZI0H0DMjy5TGDB1QC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cfKMBFPx2Jk42jnXacQIskq4XQ==">CgMxLjAyDWgudXpnbjd5bjF6bXEyDmgua3R4cXQ4NzN1amNyMg5oLjVpZ3pqdjQwd2oyeTIOaC5tenkzZ3h1Y2dqc2YyDmguc3JiNmRqMmJ2Y2s4Mg5oLm1jaWl5MDg1d2U3cTIOaC53MHkyZ2NybDJoOXQyDmguZTFnYWZiM2phdnIyMg5oLnBpbmlhOTk2YWlidDIOaC41a3FncHRyOGJtYncyDWgucDlndHBrcDNjcHQyDWguejY4Z2p6YmIwb2I4AHIhMUpXUHBHdThTUldwWGpqeFlhUkYzenhYMjQ2dUw0Uk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