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0A6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D46244">
        <w:rPr>
          <w:b/>
          <w:bCs/>
          <w:sz w:val="32"/>
          <w:szCs w:val="32"/>
        </w:rPr>
        <w:t xml:space="preserve"> X. Phase Intelligence Artificielle</w:t>
      </w:r>
    </w:p>
    <w:p w14:paraId="41D7C752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3B10BF0">
          <v:rect id="_x0000_i1025" style="width:0;height:1.5pt" o:hralign="center" o:hrstd="t" o:hr="t" fillcolor="#a0a0a0" stroked="f"/>
        </w:pict>
      </w:r>
    </w:p>
    <w:p w14:paraId="0E0678D2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X.1 Rôle et positionnement de la phase Intelligence Artificielle</w:t>
      </w:r>
    </w:p>
    <w:p w14:paraId="2955D69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5D15876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La phase Intelligence Artificielle représente le cœur analytique et décisionnel du système proposé.</w:t>
      </w:r>
      <w:r w:rsidRPr="00D46244">
        <w:rPr>
          <w:b/>
          <w:bCs/>
          <w:sz w:val="32"/>
          <w:szCs w:val="32"/>
        </w:rPr>
        <w:br/>
        <w:t xml:space="preserve">Elle intervient après les phases d’ETL et de traitement Big Data, une fois que les données ont été collectées, nettoyées, enrichies et structurées sous forme de </w:t>
      </w:r>
      <w:proofErr w:type="spellStart"/>
      <w:r w:rsidRPr="00D46244">
        <w:rPr>
          <w:b/>
          <w:bCs/>
          <w:sz w:val="32"/>
          <w:szCs w:val="32"/>
        </w:rPr>
        <w:t>dataset</w:t>
      </w:r>
      <w:proofErr w:type="spellEnd"/>
      <w:r w:rsidRPr="00D46244">
        <w:rPr>
          <w:b/>
          <w:bCs/>
          <w:sz w:val="32"/>
          <w:szCs w:val="32"/>
        </w:rPr>
        <w:t xml:space="preserve"> exploitable.</w:t>
      </w:r>
    </w:p>
    <w:p w14:paraId="1DF8C85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Contrairement aux couches de restitution et d’interaction (Agent Vocal, Cockpit décisionnel et Dashboard interactif), cette phase ne communique pas directement avec l’utilisateur final.</w:t>
      </w:r>
      <w:r w:rsidRPr="00D46244">
        <w:rPr>
          <w:b/>
          <w:bCs/>
          <w:sz w:val="32"/>
          <w:szCs w:val="32"/>
        </w:rPr>
        <w:br/>
        <w:t>Son objectif principal est de transformer les réclamations textuelles en connaissances exploitables et en décisions intelligentes, permettant soit une résolution automatique, soit une escalade vers un agent humain.</w:t>
      </w:r>
    </w:p>
    <w:p w14:paraId="6C29D152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A23B068">
          <v:rect id="_x0000_i1026" style="width:0;height:1.5pt" o:hralign="center" o:hrstd="t" o:hr="t" fillcolor="#a0a0a0" stroked="f"/>
        </w:pict>
      </w:r>
    </w:p>
    <w:p w14:paraId="1B502755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X.2 Description et structuration de la </w:t>
      </w:r>
      <w:proofErr w:type="spellStart"/>
      <w:r w:rsidRPr="00D46244">
        <w:rPr>
          <w:b/>
          <w:bCs/>
          <w:sz w:val="32"/>
          <w:szCs w:val="32"/>
        </w:rPr>
        <w:t>dataset</w:t>
      </w:r>
      <w:proofErr w:type="spellEnd"/>
      <w:r w:rsidRPr="00D46244">
        <w:rPr>
          <w:b/>
          <w:bCs/>
          <w:sz w:val="32"/>
          <w:szCs w:val="32"/>
        </w:rPr>
        <w:t xml:space="preserve"> exploitée</w:t>
      </w:r>
    </w:p>
    <w:p w14:paraId="6D01BB1F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D46244">
        <w:rPr>
          <w:b/>
          <w:bCs/>
          <w:sz w:val="32"/>
          <w:szCs w:val="32"/>
        </w:rPr>
        <w:t xml:space="preserve"> Ici tu relies DIRECTEMENT le plan à ta base</w:t>
      </w:r>
    </w:p>
    <w:p w14:paraId="76748CE5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704E181D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La phase Intelligence Artificielle s’appuie sur une </w:t>
      </w:r>
      <w:proofErr w:type="spellStart"/>
      <w:r w:rsidRPr="00D46244">
        <w:rPr>
          <w:b/>
          <w:bCs/>
          <w:sz w:val="32"/>
          <w:szCs w:val="32"/>
        </w:rPr>
        <w:t>dataset</w:t>
      </w:r>
      <w:proofErr w:type="spellEnd"/>
      <w:r w:rsidRPr="00D46244">
        <w:rPr>
          <w:b/>
          <w:bCs/>
          <w:sz w:val="32"/>
          <w:szCs w:val="32"/>
        </w:rPr>
        <w:t xml:space="preserve"> structurée contenant des informations textuelles, sémantiques, émotionnelles et contextuelles liées aux réclamations clients.</w:t>
      </w:r>
      <w:r w:rsidRPr="00D46244">
        <w:rPr>
          <w:b/>
          <w:bCs/>
          <w:sz w:val="32"/>
          <w:szCs w:val="32"/>
        </w:rPr>
        <w:br/>
        <w:t xml:space="preserve">Cette </w:t>
      </w:r>
      <w:proofErr w:type="spellStart"/>
      <w:r w:rsidRPr="00D46244">
        <w:rPr>
          <w:b/>
          <w:bCs/>
          <w:sz w:val="32"/>
          <w:szCs w:val="32"/>
        </w:rPr>
        <w:t>dataset</w:t>
      </w:r>
      <w:proofErr w:type="spellEnd"/>
      <w:r w:rsidRPr="00D46244">
        <w:rPr>
          <w:b/>
          <w:bCs/>
          <w:sz w:val="32"/>
          <w:szCs w:val="32"/>
        </w:rPr>
        <w:t xml:space="preserve"> est issue des phases précédentes d’ETL et de Big Data et constitue la base d’apprentissage des modèles de Machine Learning.</w:t>
      </w:r>
    </w:p>
    <w:p w14:paraId="7EFFF22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Les principales colonnes exploitées sont :</w:t>
      </w:r>
    </w:p>
    <w:p w14:paraId="3BFA292C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instruction</w:t>
      </w:r>
      <w:proofErr w:type="gramEnd"/>
      <w:r w:rsidRPr="00D46244">
        <w:rPr>
          <w:b/>
          <w:bCs/>
          <w:sz w:val="32"/>
          <w:szCs w:val="32"/>
        </w:rPr>
        <w:t xml:space="preserve"> : contenu textuel brut de la réclamation</w:t>
      </w:r>
    </w:p>
    <w:p w14:paraId="070A56D4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lastRenderedPageBreak/>
        <w:t>issue</w:t>
      </w:r>
      <w:proofErr w:type="gramEnd"/>
      <w:r w:rsidRPr="00D46244">
        <w:rPr>
          <w:b/>
          <w:bCs/>
          <w:sz w:val="32"/>
          <w:szCs w:val="32"/>
        </w:rPr>
        <w:t>_type</w:t>
      </w:r>
      <w:proofErr w:type="spellEnd"/>
      <w:r w:rsidRPr="00D46244">
        <w:rPr>
          <w:b/>
          <w:bCs/>
          <w:sz w:val="32"/>
          <w:szCs w:val="32"/>
        </w:rPr>
        <w:t xml:space="preserve"> : type de problème identifié (label métier)</w:t>
      </w:r>
    </w:p>
    <w:p w14:paraId="32B1AE53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t>service</w:t>
      </w:r>
      <w:proofErr w:type="gramEnd"/>
      <w:r w:rsidRPr="00D46244">
        <w:rPr>
          <w:b/>
          <w:bCs/>
          <w:sz w:val="32"/>
          <w:szCs w:val="32"/>
        </w:rPr>
        <w:t>_type</w:t>
      </w:r>
      <w:proofErr w:type="spellEnd"/>
      <w:r w:rsidRPr="00D46244">
        <w:rPr>
          <w:b/>
          <w:bCs/>
          <w:sz w:val="32"/>
          <w:szCs w:val="32"/>
        </w:rPr>
        <w:t xml:space="preserve"> : service concerné (4G, réseau, internet, etc.)</w:t>
      </w:r>
    </w:p>
    <w:p w14:paraId="65797F8A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t>sentiment</w:t>
      </w:r>
      <w:proofErr w:type="gramEnd"/>
      <w:r w:rsidRPr="00D46244">
        <w:rPr>
          <w:b/>
          <w:bCs/>
          <w:sz w:val="32"/>
          <w:szCs w:val="32"/>
        </w:rPr>
        <w:t>_label</w:t>
      </w:r>
      <w:proofErr w:type="spellEnd"/>
      <w:r w:rsidRPr="00D46244">
        <w:rPr>
          <w:b/>
          <w:bCs/>
          <w:sz w:val="32"/>
          <w:szCs w:val="32"/>
        </w:rPr>
        <w:t xml:space="preserve"> : sentiment exprimé par le client</w:t>
      </w:r>
    </w:p>
    <w:p w14:paraId="011EC5BA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t>location</w:t>
      </w:r>
      <w:proofErr w:type="gramEnd"/>
      <w:r w:rsidRPr="00D46244">
        <w:rPr>
          <w:b/>
          <w:bCs/>
          <w:sz w:val="32"/>
          <w:szCs w:val="32"/>
        </w:rPr>
        <w:t>_wilaya</w:t>
      </w:r>
      <w:proofErr w:type="spellEnd"/>
      <w:r w:rsidRPr="00D46244">
        <w:rPr>
          <w:b/>
          <w:bCs/>
          <w:sz w:val="32"/>
          <w:szCs w:val="32"/>
        </w:rPr>
        <w:t xml:space="preserve">, </w:t>
      </w:r>
      <w:proofErr w:type="spellStart"/>
      <w:r w:rsidRPr="00D46244">
        <w:rPr>
          <w:b/>
          <w:bCs/>
          <w:sz w:val="32"/>
          <w:szCs w:val="32"/>
        </w:rPr>
        <w:t>location_delegation</w:t>
      </w:r>
      <w:proofErr w:type="spellEnd"/>
      <w:r w:rsidRPr="00D46244">
        <w:rPr>
          <w:b/>
          <w:bCs/>
          <w:sz w:val="32"/>
          <w:szCs w:val="32"/>
        </w:rPr>
        <w:t xml:space="preserve"> : localisation géographique de la réclamation</w:t>
      </w:r>
    </w:p>
    <w:p w14:paraId="149415F6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t>suggested</w:t>
      </w:r>
      <w:proofErr w:type="gramEnd"/>
      <w:r w:rsidRPr="00D46244">
        <w:rPr>
          <w:b/>
          <w:bCs/>
          <w:sz w:val="32"/>
          <w:szCs w:val="32"/>
        </w:rPr>
        <w:t>_action</w:t>
      </w:r>
      <w:proofErr w:type="spellEnd"/>
      <w:r w:rsidRPr="00D46244">
        <w:rPr>
          <w:b/>
          <w:bCs/>
          <w:sz w:val="32"/>
          <w:szCs w:val="32"/>
        </w:rPr>
        <w:t xml:space="preserve"> : action recommandée associée au problème</w:t>
      </w:r>
    </w:p>
    <w:p w14:paraId="101B4A59" w14:textId="77777777" w:rsidR="00D46244" w:rsidRPr="00D46244" w:rsidRDefault="00D46244" w:rsidP="00D46244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proofErr w:type="gramStart"/>
      <w:r w:rsidRPr="00D46244">
        <w:rPr>
          <w:b/>
          <w:bCs/>
          <w:sz w:val="32"/>
          <w:szCs w:val="32"/>
        </w:rPr>
        <w:t>response</w:t>
      </w:r>
      <w:proofErr w:type="spellEnd"/>
      <w:proofErr w:type="gramEnd"/>
      <w:r w:rsidRPr="00D46244">
        <w:rPr>
          <w:b/>
          <w:bCs/>
          <w:sz w:val="32"/>
          <w:szCs w:val="32"/>
        </w:rPr>
        <w:t xml:space="preserve"> : réponse historique fournie au client</w:t>
      </w:r>
    </w:p>
    <w:p w14:paraId="01FFFE5B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Chaque colonne joue un rôle précis dans la construction de l’intelligence artificielle, soit comme donnée d’entrée, soit comme variable cible pour l’apprentissage supervisé.</w:t>
      </w:r>
      <w:r w:rsidRPr="00D46244">
        <w:rPr>
          <w:b/>
          <w:bCs/>
          <w:sz w:val="32"/>
          <w:szCs w:val="32"/>
        </w:rPr>
        <w:br/>
        <w:t>Cette structuration justifie scientifiquement les différentes étapes de modélisation décrites dans la suite de ce chapitre.</w:t>
      </w:r>
    </w:p>
    <w:p w14:paraId="54CDA5DD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63364CB">
          <v:rect id="_x0000_i1027" style="width:0;height:1.5pt" o:hralign="center" o:hrstd="t" o:hr="t" fillcolor="#a0a0a0" stroked="f"/>
        </w:pict>
      </w:r>
    </w:p>
    <w:p w14:paraId="7060E557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X.3 Analyse sémantique des réclamations clients</w:t>
      </w:r>
    </w:p>
    <w:p w14:paraId="504B2FCB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i/>
          <w:iCs/>
          <w:sz w:val="32"/>
          <w:szCs w:val="32"/>
        </w:rPr>
        <w:t>(</w:t>
      </w:r>
      <w:proofErr w:type="gramStart"/>
      <w:r w:rsidRPr="00D46244">
        <w:rPr>
          <w:b/>
          <w:bCs/>
          <w:i/>
          <w:iCs/>
          <w:sz w:val="32"/>
          <w:szCs w:val="32"/>
        </w:rPr>
        <w:t>basée</w:t>
      </w:r>
      <w:proofErr w:type="gramEnd"/>
      <w:r w:rsidRPr="00D46244">
        <w:rPr>
          <w:b/>
          <w:bCs/>
          <w:i/>
          <w:iCs/>
          <w:sz w:val="32"/>
          <w:szCs w:val="32"/>
        </w:rPr>
        <w:t xml:space="preserve"> exclusivement sur la colonne instruction)</w:t>
      </w:r>
    </w:p>
    <w:p w14:paraId="6F755BE1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D46244">
        <w:rPr>
          <w:b/>
          <w:bCs/>
          <w:sz w:val="32"/>
          <w:szCs w:val="32"/>
        </w:rPr>
        <w:t xml:space="preserve"> NLP pur, centré sur une seule colonne (et c’est normal)</w:t>
      </w:r>
    </w:p>
    <w:p w14:paraId="0452BE7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75620BF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L’analyse sémantique repose principalement sur la colonne instruction, qui contient le texte libre rédigé par les abonnés lors du dépôt de leurs réclamations.</w:t>
      </w:r>
    </w:p>
    <w:p w14:paraId="4D72AF31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Ces textes présentent plusieurs spécificités linguistiques :</w:t>
      </w:r>
    </w:p>
    <w:p w14:paraId="43B7D353" w14:textId="77777777" w:rsidR="00D46244" w:rsidRPr="00D46244" w:rsidRDefault="00D46244" w:rsidP="00D46244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mélange</w:t>
      </w:r>
      <w:proofErr w:type="gramEnd"/>
      <w:r w:rsidRPr="00D46244">
        <w:rPr>
          <w:b/>
          <w:bCs/>
          <w:sz w:val="32"/>
          <w:szCs w:val="32"/>
        </w:rPr>
        <w:t xml:space="preserve"> de langues (arabe tunisien, arabe standard et français),</w:t>
      </w:r>
    </w:p>
    <w:p w14:paraId="7E32FFE6" w14:textId="77777777" w:rsidR="00D46244" w:rsidRPr="00D46244" w:rsidRDefault="00D46244" w:rsidP="00D46244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usage</w:t>
      </w:r>
      <w:proofErr w:type="gramEnd"/>
      <w:r w:rsidRPr="00D46244">
        <w:rPr>
          <w:b/>
          <w:bCs/>
          <w:sz w:val="32"/>
          <w:szCs w:val="32"/>
        </w:rPr>
        <w:t xml:space="preserve"> du dialecte tunisien (darija),</w:t>
      </w:r>
    </w:p>
    <w:p w14:paraId="05901837" w14:textId="77777777" w:rsidR="00D46244" w:rsidRPr="00D46244" w:rsidRDefault="00D46244" w:rsidP="00D46244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écriture</w:t>
      </w:r>
      <w:proofErr w:type="gramEnd"/>
      <w:r w:rsidRPr="00D46244">
        <w:rPr>
          <w:b/>
          <w:bCs/>
          <w:sz w:val="32"/>
          <w:szCs w:val="32"/>
        </w:rPr>
        <w:t xml:space="preserve"> non standard, parfois en alphabet arabe, parfois en lettres latines,</w:t>
      </w:r>
    </w:p>
    <w:p w14:paraId="03FD9AA0" w14:textId="77777777" w:rsidR="00D46244" w:rsidRPr="00D46244" w:rsidRDefault="00D46244" w:rsidP="00D46244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lastRenderedPageBreak/>
        <w:t>vocabulaire</w:t>
      </w:r>
      <w:proofErr w:type="gramEnd"/>
      <w:r w:rsidRPr="00D46244">
        <w:rPr>
          <w:b/>
          <w:bCs/>
          <w:sz w:val="32"/>
          <w:szCs w:val="32"/>
        </w:rPr>
        <w:t xml:space="preserve"> informel et expressions locales.</w:t>
      </w:r>
    </w:p>
    <w:p w14:paraId="332198C9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travers des techniques de traitement automatique du langage naturel (NLP), le système apprend à interpréter le sens réel des messages, indépendamment de la langue ou du style d’écriture.</w:t>
      </w:r>
    </w:p>
    <w:p w14:paraId="2AEF146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Exemples d’apprentissage sémantique :</w:t>
      </w:r>
    </w:p>
    <w:p w14:paraId="30EDEABD" w14:textId="77777777" w:rsidR="00D46244" w:rsidRPr="00D46244" w:rsidRDefault="00D46244" w:rsidP="00D46244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« </w:t>
      </w:r>
      <w:proofErr w:type="gramStart"/>
      <w:r w:rsidRPr="00D46244">
        <w:rPr>
          <w:b/>
          <w:bCs/>
          <w:sz w:val="32"/>
          <w:szCs w:val="32"/>
          <w:rtl/>
        </w:rPr>
        <w:t>لريزو</w:t>
      </w:r>
      <w:proofErr w:type="gramEnd"/>
      <w:r w:rsidRPr="00D46244">
        <w:rPr>
          <w:b/>
          <w:bCs/>
          <w:sz w:val="32"/>
          <w:szCs w:val="32"/>
          <w:rtl/>
        </w:rPr>
        <w:t xml:space="preserve"> طايح</w:t>
      </w:r>
      <w:r w:rsidRPr="00D46244">
        <w:rPr>
          <w:b/>
          <w:bCs/>
          <w:sz w:val="32"/>
          <w:szCs w:val="32"/>
        </w:rPr>
        <w:t xml:space="preserve"> » → panne réseau</w:t>
      </w:r>
    </w:p>
    <w:p w14:paraId="32532728" w14:textId="77777777" w:rsidR="00D46244" w:rsidRPr="00D46244" w:rsidRDefault="00D46244" w:rsidP="00D46244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« </w:t>
      </w:r>
      <w:proofErr w:type="gramStart"/>
      <w:r w:rsidRPr="00D46244">
        <w:rPr>
          <w:b/>
          <w:bCs/>
          <w:sz w:val="32"/>
          <w:szCs w:val="32"/>
          <w:rtl/>
        </w:rPr>
        <w:t>برشا</w:t>
      </w:r>
      <w:proofErr w:type="gramEnd"/>
      <w:r w:rsidRPr="00D46244">
        <w:rPr>
          <w:b/>
          <w:bCs/>
          <w:sz w:val="32"/>
          <w:szCs w:val="32"/>
        </w:rPr>
        <w:t xml:space="preserve"> » → intensité élevée</w:t>
      </w:r>
    </w:p>
    <w:p w14:paraId="3B1202D9" w14:textId="77777777" w:rsidR="00D46244" w:rsidRPr="00D46244" w:rsidRDefault="00D46244" w:rsidP="00D46244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« </w:t>
      </w:r>
      <w:proofErr w:type="gramStart"/>
      <w:r w:rsidRPr="00D46244">
        <w:rPr>
          <w:b/>
          <w:bCs/>
          <w:sz w:val="32"/>
          <w:szCs w:val="32"/>
        </w:rPr>
        <w:t>télétravail</w:t>
      </w:r>
      <w:proofErr w:type="gramEnd"/>
      <w:r w:rsidRPr="00D46244">
        <w:rPr>
          <w:b/>
          <w:bCs/>
          <w:sz w:val="32"/>
          <w:szCs w:val="32"/>
        </w:rPr>
        <w:t xml:space="preserve"> » → impact professionnel</w:t>
      </w:r>
    </w:p>
    <w:p w14:paraId="3D040617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46244">
        <w:rPr>
          <w:b/>
          <w:bCs/>
          <w:sz w:val="32"/>
          <w:szCs w:val="32"/>
        </w:rPr>
        <w:t xml:space="preserve"> Résultat de cette étape :</w:t>
      </w:r>
      <w:r w:rsidRPr="00D46244">
        <w:rPr>
          <w:b/>
          <w:bCs/>
          <w:sz w:val="32"/>
          <w:szCs w:val="32"/>
        </w:rPr>
        <w:br/>
        <w:t>une représentation sémantique du message, qui servira d’entrée aux modèles d’apprentissage supervisé décrits dans les sections suivantes.</w:t>
      </w:r>
    </w:p>
    <w:p w14:paraId="5E6A703A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CAE7F82">
          <v:rect id="_x0000_i1028" style="width:0;height:1.5pt" o:hralign="center" o:hrstd="t" o:hr="t" fillcolor="#a0a0a0" stroked="f"/>
        </w:pict>
      </w:r>
    </w:p>
    <w:p w14:paraId="3460530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X.4 Apprentissage supervisé à partir des données annotées</w:t>
      </w:r>
    </w:p>
    <w:p w14:paraId="6E5E64A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D46244">
        <w:rPr>
          <w:b/>
          <w:bCs/>
          <w:sz w:val="32"/>
          <w:szCs w:val="32"/>
        </w:rPr>
        <w:t xml:space="preserve"> Ici, on n’invente rien : on apprend uniquement à partir des colonnes existantes</w:t>
      </w:r>
    </w:p>
    <w:p w14:paraId="3649039C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D5E8E2B">
          <v:rect id="_x0000_i1029" style="width:0;height:1.5pt" o:hralign="center" o:hrstd="t" o:hr="t" fillcolor="#a0a0a0" stroked="f"/>
        </w:pict>
      </w:r>
    </w:p>
    <w:p w14:paraId="2A1C4B85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X.4.1 Apprentissage du type de réclamation (</w:t>
      </w:r>
      <w:proofErr w:type="spellStart"/>
      <w:r w:rsidRPr="00D46244">
        <w:rPr>
          <w:b/>
          <w:bCs/>
          <w:sz w:val="32"/>
          <w:szCs w:val="32"/>
        </w:rPr>
        <w:t>issue_type</w:t>
      </w:r>
      <w:proofErr w:type="spellEnd"/>
      <w:r w:rsidRPr="00D46244">
        <w:rPr>
          <w:b/>
          <w:bCs/>
          <w:sz w:val="32"/>
          <w:szCs w:val="32"/>
        </w:rPr>
        <w:t>)</w:t>
      </w:r>
    </w:p>
    <w:p w14:paraId="1A89EA9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37FA2C7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Cette étape consiste à entraîner un modèle de Machine Learning supervisé capable de prédire automatiquement le type de réclamation à partir du contenu textuel.</w:t>
      </w:r>
    </w:p>
    <w:p w14:paraId="13891AF1" w14:textId="77777777" w:rsidR="00D46244" w:rsidRPr="00D46244" w:rsidRDefault="00D46244" w:rsidP="00D46244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Entrée : instruction</w:t>
      </w:r>
    </w:p>
    <w:p w14:paraId="0DDB4221" w14:textId="77777777" w:rsidR="00D46244" w:rsidRPr="00D46244" w:rsidRDefault="00D46244" w:rsidP="00D46244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Sortie : </w:t>
      </w:r>
      <w:proofErr w:type="spellStart"/>
      <w:r w:rsidRPr="00D46244">
        <w:rPr>
          <w:b/>
          <w:bCs/>
          <w:sz w:val="32"/>
          <w:szCs w:val="32"/>
        </w:rPr>
        <w:t>issue_type</w:t>
      </w:r>
      <w:proofErr w:type="spellEnd"/>
    </w:p>
    <w:p w14:paraId="2F84B6C5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Le modèle apprend à associer les expressions utilisées par les clients aux catégories métiers définies.</w:t>
      </w:r>
    </w:p>
    <w:p w14:paraId="116461AF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3F80EFD9">
          <v:rect id="_x0000_i1030" style="width:0;height:1.5pt" o:hralign="center" o:hrstd="t" o:hr="t" fillcolor="#a0a0a0" stroked="f"/>
        </w:pict>
      </w:r>
    </w:p>
    <w:p w14:paraId="5304404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X.4.2 Apprentissage du sentiment (</w:t>
      </w:r>
      <w:proofErr w:type="spellStart"/>
      <w:r w:rsidRPr="00D46244">
        <w:rPr>
          <w:b/>
          <w:bCs/>
          <w:sz w:val="32"/>
          <w:szCs w:val="32"/>
        </w:rPr>
        <w:t>sentiment_label</w:t>
      </w:r>
      <w:proofErr w:type="spellEnd"/>
      <w:r w:rsidRPr="00D46244">
        <w:rPr>
          <w:b/>
          <w:bCs/>
          <w:sz w:val="32"/>
          <w:szCs w:val="32"/>
        </w:rPr>
        <w:t>)</w:t>
      </w:r>
    </w:p>
    <w:p w14:paraId="6523BFF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2789039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L’objectif de cette étape est d’identifier l’état émotionnel exprimé par le client afin d’adapter le comportement du système et la réponse fournie.</w:t>
      </w:r>
    </w:p>
    <w:p w14:paraId="4E5C4213" w14:textId="77777777" w:rsidR="00D46244" w:rsidRPr="00D46244" w:rsidRDefault="00D46244" w:rsidP="00D46244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Entrée : instruction</w:t>
      </w:r>
    </w:p>
    <w:p w14:paraId="445FBAE7" w14:textId="77777777" w:rsidR="00D46244" w:rsidRPr="00D46244" w:rsidRDefault="00D46244" w:rsidP="00D46244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Sortie : </w:t>
      </w:r>
      <w:proofErr w:type="spellStart"/>
      <w:r w:rsidRPr="00D46244">
        <w:rPr>
          <w:b/>
          <w:bCs/>
          <w:sz w:val="32"/>
          <w:szCs w:val="32"/>
        </w:rPr>
        <w:t>sentiment_label</w:t>
      </w:r>
      <w:proofErr w:type="spellEnd"/>
    </w:p>
    <w:p w14:paraId="27920E41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L’analyse du sentiment permet de distinguer les réclamations neutres, négatives ou critiques, ce qui joue un rôle clé dans la prise de décision finale.</w:t>
      </w:r>
    </w:p>
    <w:p w14:paraId="2939A164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07E24B5">
          <v:rect id="_x0000_i1031" style="width:0;height:1.5pt" o:hralign="center" o:hrstd="t" o:hr="t" fillcolor="#a0a0a0" stroked="f"/>
        </w:pict>
      </w:r>
    </w:p>
    <w:p w14:paraId="22F141A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X.4.3 Apprentissage du service impacté (</w:t>
      </w:r>
      <w:proofErr w:type="spellStart"/>
      <w:r w:rsidRPr="00D46244">
        <w:rPr>
          <w:b/>
          <w:bCs/>
          <w:sz w:val="32"/>
          <w:szCs w:val="32"/>
        </w:rPr>
        <w:t>service_type</w:t>
      </w:r>
      <w:proofErr w:type="spellEnd"/>
      <w:r w:rsidRPr="00D46244">
        <w:rPr>
          <w:b/>
          <w:bCs/>
          <w:sz w:val="32"/>
          <w:szCs w:val="32"/>
        </w:rPr>
        <w:t>)</w:t>
      </w:r>
    </w:p>
    <w:p w14:paraId="1C6FC88F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076DCE39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Cette étape vise à identifier automatiquement le service concerné par la réclamation, tel que le réseau mobile, la 4G ou les services internet.</w:t>
      </w:r>
    </w:p>
    <w:p w14:paraId="1A8D23FF" w14:textId="77777777" w:rsidR="00D46244" w:rsidRPr="00D46244" w:rsidRDefault="00D46244" w:rsidP="00D46244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Entrée : instruction</w:t>
      </w:r>
    </w:p>
    <w:p w14:paraId="33AAA576" w14:textId="77777777" w:rsidR="00D46244" w:rsidRPr="00D46244" w:rsidRDefault="00D46244" w:rsidP="00D46244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Sortie : </w:t>
      </w:r>
      <w:proofErr w:type="spellStart"/>
      <w:r w:rsidRPr="00D46244">
        <w:rPr>
          <w:b/>
          <w:bCs/>
          <w:sz w:val="32"/>
          <w:szCs w:val="32"/>
        </w:rPr>
        <w:t>service_type</w:t>
      </w:r>
      <w:proofErr w:type="spellEnd"/>
    </w:p>
    <w:p w14:paraId="349A5FB5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Cette information est essentielle pour orienter la réclamation vers le bon domaine fonctionnel.</w:t>
      </w:r>
    </w:p>
    <w:p w14:paraId="2156734E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2531B88">
          <v:rect id="_x0000_i1032" style="width:0;height:1.5pt" o:hralign="center" o:hrstd="t" o:hr="t" fillcolor="#a0a0a0" stroked="f"/>
        </w:pict>
      </w:r>
    </w:p>
    <w:p w14:paraId="0C9234E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X.4.4 Apprentissage de la localisation impactée</w:t>
      </w:r>
    </w:p>
    <w:p w14:paraId="60054DC6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(</w:t>
      </w:r>
      <w:proofErr w:type="spellStart"/>
      <w:proofErr w:type="gramStart"/>
      <w:r w:rsidRPr="00D46244">
        <w:rPr>
          <w:b/>
          <w:bCs/>
          <w:sz w:val="32"/>
          <w:szCs w:val="32"/>
        </w:rPr>
        <w:t>location</w:t>
      </w:r>
      <w:proofErr w:type="gramEnd"/>
      <w:r w:rsidRPr="00D46244">
        <w:rPr>
          <w:b/>
          <w:bCs/>
          <w:sz w:val="32"/>
          <w:szCs w:val="32"/>
        </w:rPr>
        <w:t>_wilaya</w:t>
      </w:r>
      <w:proofErr w:type="spellEnd"/>
      <w:r w:rsidRPr="00D46244">
        <w:rPr>
          <w:b/>
          <w:bCs/>
          <w:sz w:val="32"/>
          <w:szCs w:val="32"/>
        </w:rPr>
        <w:t xml:space="preserve">, </w:t>
      </w:r>
      <w:proofErr w:type="spellStart"/>
      <w:r w:rsidRPr="00D46244">
        <w:rPr>
          <w:b/>
          <w:bCs/>
          <w:sz w:val="32"/>
          <w:szCs w:val="32"/>
        </w:rPr>
        <w:t>location_delegation</w:t>
      </w:r>
      <w:proofErr w:type="spellEnd"/>
      <w:r w:rsidRPr="00D46244">
        <w:rPr>
          <w:b/>
          <w:bCs/>
          <w:sz w:val="32"/>
          <w:szCs w:val="32"/>
        </w:rPr>
        <w:t>)</w:t>
      </w:r>
    </w:p>
    <w:p w14:paraId="4685916D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0D28DD0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lastRenderedPageBreak/>
        <w:t>À partir du contenu textuel et des données annotées, le système apprend à associer chaque réclamation à une zone géographique précise.</w:t>
      </w:r>
    </w:p>
    <w:p w14:paraId="73B48552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Cette identification géographique est indispensable pour :</w:t>
      </w:r>
    </w:p>
    <w:p w14:paraId="6F6B9FEF" w14:textId="77777777" w:rsidR="00D46244" w:rsidRPr="00D46244" w:rsidRDefault="00D46244" w:rsidP="00D46244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la</w:t>
      </w:r>
      <w:proofErr w:type="gramEnd"/>
      <w:r w:rsidRPr="00D46244">
        <w:rPr>
          <w:b/>
          <w:bCs/>
          <w:sz w:val="32"/>
          <w:szCs w:val="32"/>
        </w:rPr>
        <w:t xml:space="preserve"> détection d’incidents régionaux,</w:t>
      </w:r>
    </w:p>
    <w:p w14:paraId="0EE38B7D" w14:textId="77777777" w:rsidR="00D46244" w:rsidRPr="00D46244" w:rsidRDefault="00D46244" w:rsidP="00D46244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l’analyse</w:t>
      </w:r>
      <w:proofErr w:type="gramEnd"/>
      <w:r w:rsidRPr="00D46244">
        <w:rPr>
          <w:b/>
          <w:bCs/>
          <w:sz w:val="32"/>
          <w:szCs w:val="32"/>
        </w:rPr>
        <w:t xml:space="preserve"> spatiale des pannes,</w:t>
      </w:r>
    </w:p>
    <w:p w14:paraId="4A6AF108" w14:textId="77777777" w:rsidR="00D46244" w:rsidRPr="00D46244" w:rsidRDefault="00D46244" w:rsidP="00D46244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la</w:t>
      </w:r>
      <w:proofErr w:type="gramEnd"/>
      <w:r w:rsidRPr="00D46244">
        <w:rPr>
          <w:b/>
          <w:bCs/>
          <w:sz w:val="32"/>
          <w:szCs w:val="32"/>
        </w:rPr>
        <w:t xml:space="preserve"> priorisation des interventions.</w:t>
      </w:r>
    </w:p>
    <w:p w14:paraId="03ADA9B6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953F9D7">
          <v:rect id="_x0000_i1033" style="width:0;height:1.5pt" o:hralign="center" o:hrstd="t" o:hr="t" fillcolor="#a0a0a0" stroked="f"/>
        </w:pict>
      </w:r>
    </w:p>
    <w:p w14:paraId="38544A8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X.5 Apprentissage des actions et réponses associées</w:t>
      </w:r>
    </w:p>
    <w:p w14:paraId="14BB618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D46244">
        <w:rPr>
          <w:b/>
          <w:bCs/>
          <w:sz w:val="32"/>
          <w:szCs w:val="32"/>
        </w:rPr>
        <w:t xml:space="preserve"> Étape clé pour le futur </w:t>
      </w:r>
      <w:proofErr w:type="spellStart"/>
      <w:r w:rsidRPr="00D46244">
        <w:rPr>
          <w:b/>
          <w:bCs/>
          <w:sz w:val="32"/>
          <w:szCs w:val="32"/>
        </w:rPr>
        <w:t>voicebot</w:t>
      </w:r>
      <w:proofErr w:type="spellEnd"/>
    </w:p>
    <w:p w14:paraId="739A2F84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7D1DDE39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 xml:space="preserve">Les champs </w:t>
      </w:r>
      <w:proofErr w:type="spellStart"/>
      <w:r w:rsidRPr="00D46244">
        <w:rPr>
          <w:b/>
          <w:bCs/>
          <w:sz w:val="32"/>
          <w:szCs w:val="32"/>
        </w:rPr>
        <w:t>suggested_action</w:t>
      </w:r>
      <w:proofErr w:type="spellEnd"/>
      <w:r w:rsidRPr="00D46244">
        <w:rPr>
          <w:b/>
          <w:bCs/>
          <w:sz w:val="32"/>
          <w:szCs w:val="32"/>
        </w:rPr>
        <w:t xml:space="preserve"> et </w:t>
      </w:r>
      <w:proofErr w:type="spellStart"/>
      <w:r w:rsidRPr="00D46244">
        <w:rPr>
          <w:b/>
          <w:bCs/>
          <w:sz w:val="32"/>
          <w:szCs w:val="32"/>
        </w:rPr>
        <w:t>response</w:t>
      </w:r>
      <w:proofErr w:type="spellEnd"/>
      <w:r w:rsidRPr="00D46244">
        <w:rPr>
          <w:b/>
          <w:bCs/>
          <w:sz w:val="32"/>
          <w:szCs w:val="32"/>
        </w:rPr>
        <w:t xml:space="preserve"> sont exploités afin d’apprendre la relation entre :</w:t>
      </w:r>
    </w:p>
    <w:p w14:paraId="7DE339E6" w14:textId="77777777" w:rsidR="00D46244" w:rsidRPr="00D46244" w:rsidRDefault="00D46244" w:rsidP="00D46244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le</w:t>
      </w:r>
      <w:proofErr w:type="gramEnd"/>
      <w:r w:rsidRPr="00D46244">
        <w:rPr>
          <w:b/>
          <w:bCs/>
          <w:sz w:val="32"/>
          <w:szCs w:val="32"/>
        </w:rPr>
        <w:t xml:space="preserve"> type de problème identifié,</w:t>
      </w:r>
    </w:p>
    <w:p w14:paraId="11311CE0" w14:textId="77777777" w:rsidR="00D46244" w:rsidRPr="00D46244" w:rsidRDefault="00D46244" w:rsidP="00D46244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le</w:t>
      </w:r>
      <w:proofErr w:type="gramEnd"/>
      <w:r w:rsidRPr="00D46244">
        <w:rPr>
          <w:b/>
          <w:bCs/>
          <w:sz w:val="32"/>
          <w:szCs w:val="32"/>
        </w:rPr>
        <w:t xml:space="preserve"> sentiment exprimé par le client,</w:t>
      </w:r>
    </w:p>
    <w:p w14:paraId="242D7BA4" w14:textId="77777777" w:rsidR="00D46244" w:rsidRPr="00D46244" w:rsidRDefault="00D46244" w:rsidP="00D46244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et</w:t>
      </w:r>
      <w:proofErr w:type="gramEnd"/>
      <w:r w:rsidRPr="00D46244">
        <w:rPr>
          <w:b/>
          <w:bCs/>
          <w:sz w:val="32"/>
          <w:szCs w:val="32"/>
        </w:rPr>
        <w:t xml:space="preserve"> l’action ou la réponse la plus appropriée à fournir.</w:t>
      </w:r>
    </w:p>
    <w:p w14:paraId="7FED1A3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ce stade, le système n’exécute ni ne génère de réponse vocale.</w:t>
      </w:r>
      <w:r w:rsidRPr="00D46244">
        <w:rPr>
          <w:b/>
          <w:bCs/>
          <w:sz w:val="32"/>
          <w:szCs w:val="32"/>
        </w:rPr>
        <w:br/>
        <w:t>Il apprend uniquement la stratégie de réponse, qui sera réutilisée ultérieurement par l’Agent Vocal.</w:t>
      </w:r>
    </w:p>
    <w:p w14:paraId="4614AA4B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5A460E2">
          <v:rect id="_x0000_i1034" style="width:0;height:1.5pt" o:hralign="center" o:hrstd="t" o:hr="t" fillcolor="#a0a0a0" stroked="f"/>
        </w:pict>
      </w:r>
    </w:p>
    <w:p w14:paraId="21D5DD22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X.6 Construction du moteur de décision intelligent</w:t>
      </w:r>
    </w:p>
    <w:p w14:paraId="24912BAF" w14:textId="77777777" w:rsidR="00D46244" w:rsidRPr="00D46244" w:rsidRDefault="00D46244" w:rsidP="00D46244">
      <w:p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et</w:t>
      </w:r>
      <w:proofErr w:type="gramEnd"/>
      <w:r w:rsidRPr="00D46244">
        <w:rPr>
          <w:b/>
          <w:bCs/>
          <w:sz w:val="32"/>
          <w:szCs w:val="32"/>
        </w:rPr>
        <w:t xml:space="preserve"> mécanisme de transfert vers l’agent humain</w:t>
      </w:r>
    </w:p>
    <w:p w14:paraId="7045933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D46244">
        <w:rPr>
          <w:b/>
          <w:bCs/>
          <w:sz w:val="32"/>
          <w:szCs w:val="32"/>
        </w:rPr>
        <w:t xml:space="preserve"> C’est ici que ton projet devient un véritable AGENT INTELLIGENT</w:t>
      </w:r>
    </w:p>
    <w:p w14:paraId="382E93FB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6DEFD1BB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lastRenderedPageBreak/>
        <w:t>Le moteur de décision intelligent combine les résultats des différents modèles entraînés afin de déterminer la meilleure action à entreprendre pour chaque réclamation.</w:t>
      </w:r>
    </w:p>
    <w:p w14:paraId="244DF310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Deux scénarios principaux sont distingués :</w:t>
      </w:r>
    </w:p>
    <w:p w14:paraId="5D7277AA" w14:textId="77777777" w:rsidR="00D46244" w:rsidRPr="00D46244" w:rsidRDefault="00D46244" w:rsidP="00D46244">
      <w:pPr>
        <w:numPr>
          <w:ilvl w:val="0"/>
          <w:numId w:val="32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réclamation</w:t>
      </w:r>
      <w:proofErr w:type="gramEnd"/>
      <w:r w:rsidRPr="00D46244">
        <w:rPr>
          <w:b/>
          <w:bCs/>
          <w:sz w:val="32"/>
          <w:szCs w:val="32"/>
        </w:rPr>
        <w:t xml:space="preserve"> simple ou connue → résolution automatique par le système,</w:t>
      </w:r>
    </w:p>
    <w:p w14:paraId="0B65A035" w14:textId="77777777" w:rsidR="00D46244" w:rsidRPr="00D46244" w:rsidRDefault="00D46244" w:rsidP="00D46244">
      <w:pPr>
        <w:numPr>
          <w:ilvl w:val="0"/>
          <w:numId w:val="32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réclamation</w:t>
      </w:r>
      <w:proofErr w:type="gramEnd"/>
      <w:r w:rsidRPr="00D46244">
        <w:rPr>
          <w:b/>
          <w:bCs/>
          <w:sz w:val="32"/>
          <w:szCs w:val="32"/>
        </w:rPr>
        <w:t xml:space="preserve"> critique, ambiguë ou sensible → transfert vers un agent humain.</w:t>
      </w:r>
    </w:p>
    <w:p w14:paraId="54BFD6DD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 mécanisme d’escalade constitue une composante essentielle du système, garantissant un équilibre entre automatisation et intervention humaine.</w:t>
      </w:r>
    </w:p>
    <w:p w14:paraId="5EA2AC4F" w14:textId="77777777" w:rsidR="00D46244" w:rsidRPr="00D46244" w:rsidRDefault="00000000" w:rsidP="00D46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E258548">
          <v:rect id="_x0000_i1035" style="width:0;height:1.5pt" o:hralign="center" o:hrstd="t" o:hr="t" fillcolor="#a0a0a0" stroked="f"/>
        </w:pict>
      </w:r>
    </w:p>
    <w:p w14:paraId="21B92C3E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46244">
        <w:rPr>
          <w:b/>
          <w:bCs/>
          <w:sz w:val="32"/>
          <w:szCs w:val="32"/>
        </w:rPr>
        <w:t xml:space="preserve"> X.7 Production des sorties IA et préparation des couches supérieures</w:t>
      </w:r>
    </w:p>
    <w:p w14:paraId="57E2FC52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écrire dans le rapport :</w:t>
      </w:r>
    </w:p>
    <w:p w14:paraId="39F6BFAA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À l’issue de la phase Intelligence Artificielle, le système produit des sorties structurées qui servent d’entrées aux couches supérieures de l’architecture.</w:t>
      </w:r>
    </w:p>
    <w:p w14:paraId="4A23A97C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Exemple de sortie générée :</w:t>
      </w:r>
    </w:p>
    <w:p w14:paraId="5529D3E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{</w:t>
      </w:r>
      <w:r w:rsidRPr="00D46244">
        <w:rPr>
          <w:b/>
          <w:bCs/>
          <w:sz w:val="32"/>
          <w:szCs w:val="32"/>
        </w:rPr>
        <w:br/>
        <w:t xml:space="preserve">  "</w:t>
      </w:r>
      <w:proofErr w:type="spellStart"/>
      <w:r w:rsidRPr="00D46244">
        <w:rPr>
          <w:b/>
          <w:bCs/>
          <w:sz w:val="32"/>
          <w:szCs w:val="32"/>
        </w:rPr>
        <w:t>issue_type</w:t>
      </w:r>
      <w:proofErr w:type="spellEnd"/>
      <w:proofErr w:type="gramStart"/>
      <w:r w:rsidRPr="00D46244">
        <w:rPr>
          <w:b/>
          <w:bCs/>
          <w:sz w:val="32"/>
          <w:szCs w:val="32"/>
        </w:rPr>
        <w:t>":</w:t>
      </w:r>
      <w:proofErr w:type="gramEnd"/>
      <w:r w:rsidRPr="00D46244">
        <w:rPr>
          <w:b/>
          <w:bCs/>
          <w:sz w:val="32"/>
          <w:szCs w:val="32"/>
        </w:rPr>
        <w:t xml:space="preserve"> "</w:t>
      </w:r>
      <w:r w:rsidRPr="00D46244">
        <w:rPr>
          <w:b/>
          <w:bCs/>
          <w:sz w:val="32"/>
          <w:szCs w:val="32"/>
          <w:rtl/>
        </w:rPr>
        <w:t>عطل في الشبكة</w:t>
      </w:r>
      <w:r w:rsidRPr="00D46244">
        <w:rPr>
          <w:b/>
          <w:bCs/>
          <w:sz w:val="32"/>
          <w:szCs w:val="32"/>
        </w:rPr>
        <w:t>",</w:t>
      </w:r>
      <w:r w:rsidRPr="00D46244">
        <w:rPr>
          <w:b/>
          <w:bCs/>
          <w:sz w:val="32"/>
          <w:szCs w:val="32"/>
        </w:rPr>
        <w:br/>
        <w:t xml:space="preserve">  "</w:t>
      </w:r>
      <w:proofErr w:type="spellStart"/>
      <w:r w:rsidRPr="00D46244">
        <w:rPr>
          <w:b/>
          <w:bCs/>
          <w:sz w:val="32"/>
          <w:szCs w:val="32"/>
        </w:rPr>
        <w:t>service_type</w:t>
      </w:r>
      <w:proofErr w:type="spellEnd"/>
      <w:proofErr w:type="gramStart"/>
      <w:r w:rsidRPr="00D46244">
        <w:rPr>
          <w:b/>
          <w:bCs/>
          <w:sz w:val="32"/>
          <w:szCs w:val="32"/>
        </w:rPr>
        <w:t>":</w:t>
      </w:r>
      <w:proofErr w:type="gramEnd"/>
      <w:r w:rsidRPr="00D46244">
        <w:rPr>
          <w:b/>
          <w:bCs/>
          <w:sz w:val="32"/>
          <w:szCs w:val="32"/>
        </w:rPr>
        <w:t xml:space="preserve"> "4G/Réseau",</w:t>
      </w:r>
      <w:r w:rsidRPr="00D46244">
        <w:rPr>
          <w:b/>
          <w:bCs/>
          <w:sz w:val="32"/>
          <w:szCs w:val="32"/>
        </w:rPr>
        <w:br/>
        <w:t xml:space="preserve">  "sentiment</w:t>
      </w:r>
      <w:proofErr w:type="gramStart"/>
      <w:r w:rsidRPr="00D46244">
        <w:rPr>
          <w:b/>
          <w:bCs/>
          <w:sz w:val="32"/>
          <w:szCs w:val="32"/>
        </w:rPr>
        <w:t>":</w:t>
      </w:r>
      <w:proofErr w:type="gramEnd"/>
      <w:r w:rsidRPr="00D46244">
        <w:rPr>
          <w:b/>
          <w:bCs/>
          <w:sz w:val="32"/>
          <w:szCs w:val="32"/>
        </w:rPr>
        <w:t xml:space="preserve"> "</w:t>
      </w:r>
      <w:r w:rsidRPr="00D46244">
        <w:rPr>
          <w:b/>
          <w:bCs/>
          <w:sz w:val="32"/>
          <w:szCs w:val="32"/>
          <w:rtl/>
        </w:rPr>
        <w:t>سلبي</w:t>
      </w:r>
      <w:r w:rsidRPr="00D46244">
        <w:rPr>
          <w:b/>
          <w:bCs/>
          <w:sz w:val="32"/>
          <w:szCs w:val="32"/>
        </w:rPr>
        <w:t>",</w:t>
      </w:r>
      <w:r w:rsidRPr="00D46244">
        <w:rPr>
          <w:b/>
          <w:bCs/>
          <w:sz w:val="32"/>
          <w:szCs w:val="32"/>
        </w:rPr>
        <w:br/>
        <w:t xml:space="preserve">  "</w:t>
      </w:r>
      <w:proofErr w:type="spellStart"/>
      <w:r w:rsidRPr="00D46244">
        <w:rPr>
          <w:b/>
          <w:bCs/>
          <w:sz w:val="32"/>
          <w:szCs w:val="32"/>
        </w:rPr>
        <w:t>region</w:t>
      </w:r>
      <w:proofErr w:type="spellEnd"/>
      <w:proofErr w:type="gramStart"/>
      <w:r w:rsidRPr="00D46244">
        <w:rPr>
          <w:b/>
          <w:bCs/>
          <w:sz w:val="32"/>
          <w:szCs w:val="32"/>
        </w:rPr>
        <w:t>":</w:t>
      </w:r>
      <w:proofErr w:type="gramEnd"/>
      <w:r w:rsidRPr="00D46244">
        <w:rPr>
          <w:b/>
          <w:bCs/>
          <w:sz w:val="32"/>
          <w:szCs w:val="32"/>
        </w:rPr>
        <w:t xml:space="preserve"> "</w:t>
      </w:r>
      <w:r w:rsidRPr="00D46244">
        <w:rPr>
          <w:b/>
          <w:bCs/>
          <w:sz w:val="32"/>
          <w:szCs w:val="32"/>
          <w:rtl/>
        </w:rPr>
        <w:t>القيروان</w:t>
      </w:r>
      <w:r w:rsidRPr="00D46244">
        <w:rPr>
          <w:b/>
          <w:bCs/>
          <w:sz w:val="32"/>
          <w:szCs w:val="32"/>
        </w:rPr>
        <w:t>",</w:t>
      </w:r>
      <w:r w:rsidRPr="00D46244">
        <w:rPr>
          <w:b/>
          <w:bCs/>
          <w:sz w:val="32"/>
          <w:szCs w:val="32"/>
        </w:rPr>
        <w:br/>
        <w:t xml:space="preserve">  "</w:t>
      </w:r>
      <w:proofErr w:type="spellStart"/>
      <w:r w:rsidRPr="00D46244">
        <w:rPr>
          <w:b/>
          <w:bCs/>
          <w:sz w:val="32"/>
          <w:szCs w:val="32"/>
        </w:rPr>
        <w:t>decision</w:t>
      </w:r>
      <w:proofErr w:type="spellEnd"/>
      <w:proofErr w:type="gramStart"/>
      <w:r w:rsidRPr="00D46244">
        <w:rPr>
          <w:b/>
          <w:bCs/>
          <w:sz w:val="32"/>
          <w:szCs w:val="32"/>
        </w:rPr>
        <w:t>":</w:t>
      </w:r>
      <w:proofErr w:type="gramEnd"/>
      <w:r w:rsidRPr="00D46244">
        <w:rPr>
          <w:b/>
          <w:bCs/>
          <w:sz w:val="32"/>
          <w:szCs w:val="32"/>
        </w:rPr>
        <w:t xml:space="preserve"> "</w:t>
      </w:r>
      <w:proofErr w:type="spellStart"/>
      <w:r w:rsidRPr="00D46244">
        <w:rPr>
          <w:b/>
          <w:bCs/>
          <w:sz w:val="32"/>
          <w:szCs w:val="32"/>
        </w:rPr>
        <w:t>escalade_agent_humain</w:t>
      </w:r>
      <w:proofErr w:type="spellEnd"/>
      <w:r w:rsidRPr="00D46244">
        <w:rPr>
          <w:b/>
          <w:bCs/>
          <w:sz w:val="32"/>
          <w:szCs w:val="32"/>
        </w:rPr>
        <w:t>"</w:t>
      </w:r>
      <w:r w:rsidRPr="00D46244">
        <w:rPr>
          <w:b/>
          <w:bCs/>
          <w:sz w:val="32"/>
          <w:szCs w:val="32"/>
        </w:rPr>
        <w:br/>
        <w:t>}</w:t>
      </w:r>
    </w:p>
    <w:p w14:paraId="40B27D23" w14:textId="77777777" w:rsidR="00D46244" w:rsidRPr="00D46244" w:rsidRDefault="00D46244" w:rsidP="00D46244">
      <w:pPr>
        <w:rPr>
          <w:b/>
          <w:bCs/>
          <w:sz w:val="32"/>
          <w:szCs w:val="32"/>
        </w:rPr>
      </w:pPr>
      <w:r w:rsidRPr="00D46244">
        <w:rPr>
          <w:b/>
          <w:bCs/>
          <w:sz w:val="32"/>
          <w:szCs w:val="32"/>
        </w:rPr>
        <w:t>Ces résultats alimentent directement :</w:t>
      </w:r>
    </w:p>
    <w:p w14:paraId="1A77811B" w14:textId="77777777" w:rsidR="00D46244" w:rsidRPr="00D46244" w:rsidRDefault="00D46244" w:rsidP="00D46244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l’Agent</w:t>
      </w:r>
      <w:proofErr w:type="gramEnd"/>
      <w:r w:rsidRPr="00D46244">
        <w:rPr>
          <w:b/>
          <w:bCs/>
          <w:sz w:val="32"/>
          <w:szCs w:val="32"/>
        </w:rPr>
        <w:t xml:space="preserve"> Vocal intelligent,</w:t>
      </w:r>
    </w:p>
    <w:p w14:paraId="75A0B708" w14:textId="77777777" w:rsidR="00D46244" w:rsidRPr="00D46244" w:rsidRDefault="00D46244" w:rsidP="00D46244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lastRenderedPageBreak/>
        <w:t>le</w:t>
      </w:r>
      <w:proofErr w:type="gramEnd"/>
      <w:r w:rsidRPr="00D46244">
        <w:rPr>
          <w:b/>
          <w:bCs/>
          <w:sz w:val="32"/>
          <w:szCs w:val="32"/>
        </w:rPr>
        <w:t xml:space="preserve"> Cockpit décisionnel,</w:t>
      </w:r>
    </w:p>
    <w:p w14:paraId="319AA006" w14:textId="77777777" w:rsidR="00D46244" w:rsidRPr="00D46244" w:rsidRDefault="00D46244" w:rsidP="00D46244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gramStart"/>
      <w:r w:rsidRPr="00D46244">
        <w:rPr>
          <w:b/>
          <w:bCs/>
          <w:sz w:val="32"/>
          <w:szCs w:val="32"/>
        </w:rPr>
        <w:t>le</w:t>
      </w:r>
      <w:proofErr w:type="gramEnd"/>
      <w:r w:rsidRPr="00D46244">
        <w:rPr>
          <w:b/>
          <w:bCs/>
          <w:sz w:val="32"/>
          <w:szCs w:val="32"/>
        </w:rPr>
        <w:t xml:space="preserve"> Dashboard interactif.</w:t>
      </w:r>
    </w:p>
    <w:p w14:paraId="23799562" w14:textId="6FC963CA" w:rsidR="007E32CC" w:rsidRDefault="007E32CC" w:rsidP="00D46244">
      <w:pPr>
        <w:rPr>
          <w:b/>
          <w:bCs/>
          <w:sz w:val="32"/>
          <w:szCs w:val="32"/>
        </w:rPr>
      </w:pPr>
    </w:p>
    <w:p w14:paraId="34F5FD11" w14:textId="77777777" w:rsidR="00D46244" w:rsidRPr="00D46244" w:rsidRDefault="00D46244" w:rsidP="00D46244">
      <w:pPr>
        <w:rPr>
          <w:b/>
          <w:bCs/>
          <w:sz w:val="32"/>
          <w:szCs w:val="32"/>
        </w:rPr>
      </w:pPr>
    </w:p>
    <w:sectPr w:rsidR="00D46244" w:rsidRPr="00D46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734"/>
    <w:multiLevelType w:val="multilevel"/>
    <w:tmpl w:val="953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18FF"/>
    <w:multiLevelType w:val="multilevel"/>
    <w:tmpl w:val="6D1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D7B"/>
    <w:multiLevelType w:val="multilevel"/>
    <w:tmpl w:val="759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4BB"/>
    <w:multiLevelType w:val="multilevel"/>
    <w:tmpl w:val="143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41BB"/>
    <w:multiLevelType w:val="multilevel"/>
    <w:tmpl w:val="D4B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C7686"/>
    <w:multiLevelType w:val="multilevel"/>
    <w:tmpl w:val="7B3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A41"/>
    <w:multiLevelType w:val="multilevel"/>
    <w:tmpl w:val="549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31260"/>
    <w:multiLevelType w:val="multilevel"/>
    <w:tmpl w:val="35B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41BFF"/>
    <w:multiLevelType w:val="multilevel"/>
    <w:tmpl w:val="8DB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32E0"/>
    <w:multiLevelType w:val="multilevel"/>
    <w:tmpl w:val="07A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4114C"/>
    <w:multiLevelType w:val="multilevel"/>
    <w:tmpl w:val="A67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83681"/>
    <w:multiLevelType w:val="multilevel"/>
    <w:tmpl w:val="797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956CE"/>
    <w:multiLevelType w:val="multilevel"/>
    <w:tmpl w:val="C62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4501E"/>
    <w:multiLevelType w:val="multilevel"/>
    <w:tmpl w:val="91C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0752F"/>
    <w:multiLevelType w:val="multilevel"/>
    <w:tmpl w:val="9CC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243C7"/>
    <w:multiLevelType w:val="multilevel"/>
    <w:tmpl w:val="E77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A18B1"/>
    <w:multiLevelType w:val="multilevel"/>
    <w:tmpl w:val="CCD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310F4"/>
    <w:multiLevelType w:val="multilevel"/>
    <w:tmpl w:val="074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617D2"/>
    <w:multiLevelType w:val="multilevel"/>
    <w:tmpl w:val="13F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D3797"/>
    <w:multiLevelType w:val="multilevel"/>
    <w:tmpl w:val="D8B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A6082"/>
    <w:multiLevelType w:val="multilevel"/>
    <w:tmpl w:val="529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702D2"/>
    <w:multiLevelType w:val="multilevel"/>
    <w:tmpl w:val="DE6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C1866"/>
    <w:multiLevelType w:val="multilevel"/>
    <w:tmpl w:val="506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F3756"/>
    <w:multiLevelType w:val="multilevel"/>
    <w:tmpl w:val="1F4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C62BF"/>
    <w:multiLevelType w:val="multilevel"/>
    <w:tmpl w:val="EE5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55700"/>
    <w:multiLevelType w:val="multilevel"/>
    <w:tmpl w:val="B6E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444BC"/>
    <w:multiLevelType w:val="multilevel"/>
    <w:tmpl w:val="638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F4A5E"/>
    <w:multiLevelType w:val="multilevel"/>
    <w:tmpl w:val="887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6403"/>
    <w:multiLevelType w:val="multilevel"/>
    <w:tmpl w:val="066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7354B"/>
    <w:multiLevelType w:val="multilevel"/>
    <w:tmpl w:val="937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260A7"/>
    <w:multiLevelType w:val="multilevel"/>
    <w:tmpl w:val="749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A12D7"/>
    <w:multiLevelType w:val="multilevel"/>
    <w:tmpl w:val="CEE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A6649"/>
    <w:multiLevelType w:val="multilevel"/>
    <w:tmpl w:val="9E2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5516">
    <w:abstractNumId w:val="11"/>
  </w:num>
  <w:num w:numId="2" w16cid:durableId="1159034184">
    <w:abstractNumId w:val="24"/>
  </w:num>
  <w:num w:numId="3" w16cid:durableId="955797618">
    <w:abstractNumId w:val="19"/>
  </w:num>
  <w:num w:numId="4" w16cid:durableId="59600164">
    <w:abstractNumId w:val="0"/>
  </w:num>
  <w:num w:numId="5" w16cid:durableId="1173491627">
    <w:abstractNumId w:val="20"/>
  </w:num>
  <w:num w:numId="6" w16cid:durableId="1244874571">
    <w:abstractNumId w:val="8"/>
  </w:num>
  <w:num w:numId="7" w16cid:durableId="388112324">
    <w:abstractNumId w:val="7"/>
  </w:num>
  <w:num w:numId="8" w16cid:durableId="174539087">
    <w:abstractNumId w:val="10"/>
  </w:num>
  <w:num w:numId="9" w16cid:durableId="1262841102">
    <w:abstractNumId w:val="6"/>
  </w:num>
  <w:num w:numId="10" w16cid:durableId="1368751662">
    <w:abstractNumId w:val="17"/>
  </w:num>
  <w:num w:numId="11" w16cid:durableId="335034970">
    <w:abstractNumId w:val="5"/>
  </w:num>
  <w:num w:numId="12" w16cid:durableId="434255884">
    <w:abstractNumId w:val="18"/>
  </w:num>
  <w:num w:numId="13" w16cid:durableId="715858791">
    <w:abstractNumId w:val="23"/>
  </w:num>
  <w:num w:numId="14" w16cid:durableId="843058095">
    <w:abstractNumId w:val="21"/>
  </w:num>
  <w:num w:numId="15" w16cid:durableId="1194415070">
    <w:abstractNumId w:val="3"/>
  </w:num>
  <w:num w:numId="16" w16cid:durableId="2137260690">
    <w:abstractNumId w:val="2"/>
  </w:num>
  <w:num w:numId="17" w16cid:durableId="483203965">
    <w:abstractNumId w:val="13"/>
  </w:num>
  <w:num w:numId="18" w16cid:durableId="691491593">
    <w:abstractNumId w:val="16"/>
  </w:num>
  <w:num w:numId="19" w16cid:durableId="205877684">
    <w:abstractNumId w:val="4"/>
  </w:num>
  <w:num w:numId="20" w16cid:durableId="1399983083">
    <w:abstractNumId w:val="25"/>
  </w:num>
  <w:num w:numId="21" w16cid:durableId="2068792963">
    <w:abstractNumId w:val="22"/>
  </w:num>
  <w:num w:numId="22" w16cid:durableId="1894804074">
    <w:abstractNumId w:val="1"/>
  </w:num>
  <w:num w:numId="23" w16cid:durableId="770004279">
    <w:abstractNumId w:val="29"/>
  </w:num>
  <w:num w:numId="24" w16cid:durableId="930358127">
    <w:abstractNumId w:val="15"/>
  </w:num>
  <w:num w:numId="25" w16cid:durableId="704257855">
    <w:abstractNumId w:val="32"/>
  </w:num>
  <w:num w:numId="26" w16cid:durableId="959647766">
    <w:abstractNumId w:val="30"/>
  </w:num>
  <w:num w:numId="27" w16cid:durableId="322975586">
    <w:abstractNumId w:val="12"/>
  </w:num>
  <w:num w:numId="28" w16cid:durableId="1438450612">
    <w:abstractNumId w:val="27"/>
  </w:num>
  <w:num w:numId="29" w16cid:durableId="1710299562">
    <w:abstractNumId w:val="9"/>
  </w:num>
  <w:num w:numId="30" w16cid:durableId="1590581556">
    <w:abstractNumId w:val="14"/>
  </w:num>
  <w:num w:numId="31" w16cid:durableId="134759023">
    <w:abstractNumId w:val="31"/>
  </w:num>
  <w:num w:numId="32" w16cid:durableId="1114833241">
    <w:abstractNumId w:val="28"/>
  </w:num>
  <w:num w:numId="33" w16cid:durableId="16873202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3A"/>
    <w:rsid w:val="000872BD"/>
    <w:rsid w:val="0020083A"/>
    <w:rsid w:val="002B64FE"/>
    <w:rsid w:val="00304617"/>
    <w:rsid w:val="00381F2F"/>
    <w:rsid w:val="003B6186"/>
    <w:rsid w:val="00506963"/>
    <w:rsid w:val="00635FD3"/>
    <w:rsid w:val="007E32CC"/>
    <w:rsid w:val="00854FA6"/>
    <w:rsid w:val="00AA398F"/>
    <w:rsid w:val="00AF75B6"/>
    <w:rsid w:val="00B4562A"/>
    <w:rsid w:val="00D46244"/>
    <w:rsid w:val="00D52443"/>
    <w:rsid w:val="00D90DA5"/>
    <w:rsid w:val="00D9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2B34"/>
  <w15:chartTrackingRefBased/>
  <w15:docId w15:val="{6DAD4E47-206D-4D03-B125-13D1C4A4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8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8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8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8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8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8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8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8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8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83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96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50696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06963"/>
  </w:style>
  <w:style w:type="character" w:customStyle="1" w:styleId="hljs-attr">
    <w:name w:val="hljs-attr"/>
    <w:basedOn w:val="DefaultParagraphFont"/>
    <w:rsid w:val="00506963"/>
  </w:style>
  <w:style w:type="character" w:customStyle="1" w:styleId="hljs-string">
    <w:name w:val="hljs-string"/>
    <w:basedOn w:val="DefaultParagraphFont"/>
    <w:rsid w:val="00506963"/>
  </w:style>
  <w:style w:type="character" w:styleId="Strong">
    <w:name w:val="Strong"/>
    <w:basedOn w:val="DefaultParagraphFont"/>
    <w:uiPriority w:val="22"/>
    <w:qFormat/>
    <w:rsid w:val="00506963"/>
    <w:rPr>
      <w:b/>
      <w:bCs/>
    </w:rPr>
  </w:style>
  <w:style w:type="character" w:styleId="Emphasis">
    <w:name w:val="Emphasis"/>
    <w:basedOn w:val="DefaultParagraphFont"/>
    <w:uiPriority w:val="20"/>
    <w:qFormat/>
    <w:rsid w:val="007E32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7</Pages>
  <Words>951</Words>
  <Characters>5688</Characters>
  <Application>Microsoft Office Word</Application>
  <DocSecurity>0</DocSecurity>
  <Lines>160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jihen.hajdahmen</dc:creator>
  <cp:keywords/>
  <dc:description/>
  <cp:lastModifiedBy>jihen.hajdahmen</cp:lastModifiedBy>
  <cp:revision>10</cp:revision>
  <dcterms:created xsi:type="dcterms:W3CDTF">2026-02-19T11:55:00Z</dcterms:created>
  <dcterms:modified xsi:type="dcterms:W3CDTF">2026-02-21T14:14:00Z</dcterms:modified>
</cp:coreProperties>
</file>