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D9C" w:rsidRDefault="004E535A">
      <w:pPr>
        <w:rPr>
          <w:sz w:val="20"/>
        </w:rPr>
      </w:pPr>
      <w:r>
        <w:pict>
          <v:group id="_x0000_s1026" style="position:absolute;margin-left:18pt;margin-top:18.2pt;width:575.9pt;height:190.15pt;z-index:-251658240;mso-position-horizontal-relative:page;mso-position-vertical-relative:page" coordorigin="360,364" coordsize="11518,38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044;top:2316;width:1280;height:1850">
              <v:imagedata r:id="rId7" o:title=""/>
            </v:shape>
            <v:shape id="_x0000_s1027" type="#_x0000_t75" style="position:absolute;left:360;top:364;width:11518;height:1917">
              <v:imagedata r:id="rId8" o:title=""/>
            </v:shape>
            <w10:wrap anchorx="page" anchory="page"/>
          </v:group>
        </w:pict>
      </w: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spacing w:before="1" w:after="1"/>
        <w:rPr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4735"/>
      </w:tblGrid>
      <w:tr w:rsidR="00DA6D9C">
        <w:trPr>
          <w:trHeight w:val="3382"/>
        </w:trPr>
        <w:tc>
          <w:tcPr>
            <w:tcW w:w="5130" w:type="dxa"/>
          </w:tcPr>
          <w:p w:rsidR="00DA6D9C" w:rsidRDefault="0075287C">
            <w:pPr>
              <w:pStyle w:val="TableParagraph"/>
              <w:spacing w:before="0"/>
              <w:ind w:left="814"/>
              <w:jc w:val="left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16139" cy="1116139"/>
                  <wp:effectExtent l="0" t="0" r="0" b="0"/>
                  <wp:docPr id="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139" cy="111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D9C" w:rsidRDefault="00DA6D9C">
            <w:pPr>
              <w:pStyle w:val="TableParagraph"/>
              <w:spacing w:before="7"/>
              <w:jc w:val="left"/>
              <w:rPr>
                <w:sz w:val="31"/>
              </w:rPr>
            </w:pPr>
          </w:p>
          <w:p w:rsidR="00DA6D9C" w:rsidRDefault="0075287C">
            <w:pPr>
              <w:pStyle w:val="TableParagraph"/>
              <w:spacing w:before="0"/>
              <w:ind w:left="177" w:right="1676"/>
              <w:rPr>
                <w:rFonts w:ascii="Calibri Light"/>
                <w:sz w:val="32"/>
              </w:rPr>
            </w:pPr>
            <w:r>
              <w:rPr>
                <w:rFonts w:ascii="Calibri Light"/>
                <w:sz w:val="32"/>
              </w:rPr>
              <w:t>Credit Hours System</w:t>
            </w:r>
          </w:p>
          <w:p w:rsidR="00DA6D9C" w:rsidRDefault="0075287C">
            <w:pPr>
              <w:pStyle w:val="TableParagraph"/>
              <w:spacing w:before="133" w:line="370" w:lineRule="atLeast"/>
              <w:ind w:left="177" w:right="1676"/>
              <w:rPr>
                <w:rFonts w:ascii="Calibri Light"/>
                <w:sz w:val="28"/>
              </w:rPr>
            </w:pPr>
            <w:r>
              <w:rPr>
                <w:rFonts w:ascii="Calibri Light"/>
                <w:sz w:val="28"/>
              </w:rPr>
              <w:t>Communication &amp; Computer Engineering (CCE-C Track)</w:t>
            </w:r>
          </w:p>
        </w:tc>
        <w:tc>
          <w:tcPr>
            <w:tcW w:w="4735" w:type="dxa"/>
          </w:tcPr>
          <w:p w:rsidR="00DA6D9C" w:rsidRDefault="00DA6D9C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:rsidR="00DA6D9C" w:rsidRDefault="00DA6D9C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:rsidR="00DA6D9C" w:rsidRDefault="00DA6D9C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:rsidR="00DA6D9C" w:rsidRDefault="00DA6D9C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:rsidR="00DA6D9C" w:rsidRDefault="00DA6D9C">
            <w:pPr>
              <w:pStyle w:val="TableParagraph"/>
              <w:spacing w:before="0"/>
              <w:jc w:val="left"/>
              <w:rPr>
                <w:sz w:val="32"/>
              </w:rPr>
            </w:pPr>
          </w:p>
          <w:p w:rsidR="00DA6D9C" w:rsidRDefault="0075287C">
            <w:pPr>
              <w:pStyle w:val="TableParagraph"/>
              <w:spacing w:before="286" w:line="264" w:lineRule="auto"/>
              <w:ind w:left="1700" w:firstLine="504"/>
              <w:jc w:val="left"/>
              <w:rPr>
                <w:rFonts w:ascii="Calibri Light"/>
                <w:sz w:val="32"/>
              </w:rPr>
            </w:pPr>
            <w:r>
              <w:rPr>
                <w:rFonts w:ascii="Calibri Light"/>
                <w:sz w:val="32"/>
              </w:rPr>
              <w:t>Cairo University Faculty of Engineering</w:t>
            </w:r>
          </w:p>
        </w:tc>
      </w:tr>
    </w:tbl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DA6D9C">
      <w:pPr>
        <w:rPr>
          <w:sz w:val="20"/>
        </w:rPr>
      </w:pPr>
    </w:p>
    <w:p w:rsidR="00DA6D9C" w:rsidRDefault="0075287C">
      <w:pPr>
        <w:spacing w:before="247"/>
        <w:ind w:left="4357"/>
        <w:rPr>
          <w:sz w:val="56"/>
        </w:rPr>
      </w:pPr>
      <w:r>
        <w:rPr>
          <w:color w:val="4471C4"/>
          <w:sz w:val="56"/>
        </w:rPr>
        <w:t>Language &amp;</w:t>
      </w:r>
      <w:r>
        <w:rPr>
          <w:color w:val="4471C4"/>
          <w:spacing w:val="-10"/>
          <w:sz w:val="56"/>
        </w:rPr>
        <w:t xml:space="preserve"> </w:t>
      </w:r>
      <w:r>
        <w:rPr>
          <w:color w:val="4471C4"/>
          <w:sz w:val="56"/>
        </w:rPr>
        <w:t>Compilers</w:t>
      </w:r>
    </w:p>
    <w:p w:rsidR="00DA6D9C" w:rsidRDefault="0075287C">
      <w:pPr>
        <w:spacing w:before="263"/>
        <w:ind w:left="6551"/>
        <w:rPr>
          <w:rFonts w:ascii="Calibri"/>
          <w:sz w:val="52"/>
        </w:rPr>
      </w:pPr>
      <w:r>
        <w:rPr>
          <w:rFonts w:ascii="Calibri"/>
          <w:color w:val="404040"/>
          <w:sz w:val="52"/>
        </w:rPr>
        <w:t>Project</w:t>
      </w:r>
      <w:r>
        <w:rPr>
          <w:rFonts w:ascii="Calibri"/>
          <w:color w:val="404040"/>
          <w:spacing w:val="-3"/>
          <w:sz w:val="52"/>
        </w:rPr>
        <w:t xml:space="preserve"> </w:t>
      </w:r>
      <w:r>
        <w:rPr>
          <w:rFonts w:ascii="Calibri"/>
          <w:color w:val="404040"/>
          <w:sz w:val="52"/>
        </w:rPr>
        <w:t>Report</w:t>
      </w:r>
    </w:p>
    <w:p w:rsidR="00DA6D9C" w:rsidRDefault="00DA6D9C">
      <w:pPr>
        <w:pStyle w:val="BodyText"/>
        <w:ind w:left="0"/>
        <w:rPr>
          <w:sz w:val="20"/>
        </w:rPr>
      </w:pPr>
    </w:p>
    <w:p w:rsidR="00DA6D9C" w:rsidRDefault="00DA6D9C">
      <w:pPr>
        <w:pStyle w:val="BodyText"/>
        <w:ind w:left="0"/>
        <w:rPr>
          <w:sz w:val="20"/>
        </w:rPr>
      </w:pPr>
    </w:p>
    <w:p w:rsidR="00DA6D9C" w:rsidRDefault="00DA6D9C">
      <w:pPr>
        <w:pStyle w:val="BodyText"/>
        <w:ind w:left="0"/>
        <w:rPr>
          <w:sz w:val="20"/>
        </w:rPr>
      </w:pPr>
    </w:p>
    <w:p w:rsidR="00DA6D9C" w:rsidRDefault="00DA6D9C">
      <w:pPr>
        <w:pStyle w:val="BodyText"/>
        <w:ind w:left="0"/>
        <w:rPr>
          <w:sz w:val="20"/>
        </w:rPr>
      </w:pPr>
    </w:p>
    <w:p w:rsidR="00DA6D9C" w:rsidRDefault="00DA6D9C">
      <w:pPr>
        <w:pStyle w:val="BodyText"/>
        <w:ind w:left="0"/>
        <w:rPr>
          <w:sz w:val="20"/>
        </w:rPr>
      </w:pPr>
    </w:p>
    <w:p w:rsidR="00DA6D9C" w:rsidRDefault="00DA6D9C">
      <w:pPr>
        <w:pStyle w:val="BodyText"/>
        <w:ind w:left="0"/>
        <w:rPr>
          <w:sz w:val="20"/>
        </w:rPr>
      </w:pPr>
    </w:p>
    <w:p w:rsidR="00DA6D9C" w:rsidRDefault="00DA6D9C"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tblInd w:w="2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3181"/>
      </w:tblGrid>
      <w:tr w:rsidR="00DA6D9C">
        <w:trPr>
          <w:trHeight w:val="370"/>
        </w:trPr>
        <w:tc>
          <w:tcPr>
            <w:tcW w:w="4260" w:type="dxa"/>
          </w:tcPr>
          <w:p w:rsidR="00DA6D9C" w:rsidRDefault="00DA6D9C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3181" w:type="dxa"/>
          </w:tcPr>
          <w:p w:rsidR="00DA6D9C" w:rsidRDefault="0075287C">
            <w:pPr>
              <w:pStyle w:val="TableParagraph"/>
              <w:spacing w:before="0" w:line="286" w:lineRule="exact"/>
              <w:ind w:left="1536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color w:val="4471C4"/>
                <w:sz w:val="28"/>
              </w:rPr>
              <w:t>Submitted by:</w:t>
            </w:r>
          </w:p>
        </w:tc>
      </w:tr>
      <w:tr w:rsidR="00DA6D9C">
        <w:trPr>
          <w:trHeight w:val="461"/>
        </w:trPr>
        <w:tc>
          <w:tcPr>
            <w:tcW w:w="4260" w:type="dxa"/>
          </w:tcPr>
          <w:p w:rsidR="00DA6D9C" w:rsidRDefault="00EE33A2">
            <w:pPr>
              <w:pStyle w:val="TableParagraph"/>
              <w:spacing w:before="34"/>
              <w:ind w:left="76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color w:val="585858"/>
                <w:sz w:val="28"/>
              </w:rPr>
              <w:t>Yasmine hatem</w:t>
            </w:r>
          </w:p>
        </w:tc>
        <w:tc>
          <w:tcPr>
            <w:tcW w:w="3181" w:type="dxa"/>
          </w:tcPr>
          <w:p w:rsidR="00DA6D9C" w:rsidRDefault="0075287C">
            <w:pPr>
              <w:pStyle w:val="TableParagraph"/>
              <w:spacing w:before="34"/>
              <w:ind w:left="1577"/>
              <w:jc w:val="left"/>
              <w:rPr>
                <w:rFonts w:ascii="Corbel"/>
                <w:sz w:val="28"/>
              </w:rPr>
            </w:pPr>
            <w:r>
              <w:rPr>
                <w:rFonts w:ascii="Corbel"/>
                <w:smallCaps/>
                <w:color w:val="585858"/>
                <w:spacing w:val="-2"/>
                <w:sz w:val="28"/>
              </w:rPr>
              <w:t>11</w:t>
            </w:r>
            <w:r>
              <w:rPr>
                <w:rFonts w:ascii="Corbel"/>
                <w:smallCaps/>
                <w:color w:val="585858"/>
                <w:sz w:val="28"/>
              </w:rPr>
              <w:t>520</w:t>
            </w:r>
            <w:r w:rsidR="00EE33A2">
              <w:rPr>
                <w:rFonts w:ascii="Corbel"/>
                <w:color w:val="585858"/>
                <w:spacing w:val="-2"/>
                <w:sz w:val="28"/>
              </w:rPr>
              <w:t>5</w:t>
            </w:r>
            <w:r>
              <w:rPr>
                <w:rFonts w:ascii="Corbel"/>
                <w:color w:val="585858"/>
                <w:spacing w:val="-2"/>
                <w:sz w:val="28"/>
              </w:rPr>
              <w:t>0</w:t>
            </w:r>
            <w:r w:rsidR="00EE33A2">
              <w:rPr>
                <w:rFonts w:ascii="Corbel"/>
                <w:color w:val="585858"/>
                <w:spacing w:val="-2"/>
                <w:sz w:val="28"/>
              </w:rPr>
              <w:t>9</w:t>
            </w:r>
          </w:p>
        </w:tc>
      </w:tr>
      <w:tr w:rsidR="00DA6D9C">
        <w:trPr>
          <w:trHeight w:val="462"/>
        </w:trPr>
        <w:tc>
          <w:tcPr>
            <w:tcW w:w="4260" w:type="dxa"/>
          </w:tcPr>
          <w:p w:rsidR="00DA6D9C" w:rsidRDefault="00EE33A2">
            <w:pPr>
              <w:pStyle w:val="TableParagraph"/>
              <w:spacing w:before="33"/>
              <w:ind w:left="88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color w:val="585858"/>
                <w:sz w:val="28"/>
              </w:rPr>
              <w:t>Farah mostafa</w:t>
            </w:r>
          </w:p>
        </w:tc>
        <w:tc>
          <w:tcPr>
            <w:tcW w:w="3181" w:type="dxa"/>
          </w:tcPr>
          <w:p w:rsidR="00DA6D9C" w:rsidRDefault="0075287C">
            <w:pPr>
              <w:pStyle w:val="TableParagraph"/>
              <w:spacing w:before="33"/>
              <w:ind w:left="1589"/>
              <w:jc w:val="left"/>
              <w:rPr>
                <w:rFonts w:ascii="Corbel"/>
                <w:sz w:val="28"/>
              </w:rPr>
            </w:pPr>
            <w:r>
              <w:rPr>
                <w:rFonts w:ascii="Corbel"/>
                <w:smallCaps/>
                <w:color w:val="585858"/>
                <w:spacing w:val="-2"/>
                <w:sz w:val="28"/>
              </w:rPr>
              <w:t>11</w:t>
            </w:r>
            <w:r w:rsidR="00EE33A2">
              <w:rPr>
                <w:rFonts w:ascii="Corbel"/>
                <w:smallCaps/>
                <w:color w:val="585858"/>
                <w:sz w:val="28"/>
              </w:rPr>
              <w:t>58066</w:t>
            </w:r>
          </w:p>
        </w:tc>
      </w:tr>
      <w:tr w:rsidR="00DA6D9C">
        <w:trPr>
          <w:trHeight w:val="461"/>
        </w:trPr>
        <w:tc>
          <w:tcPr>
            <w:tcW w:w="4260" w:type="dxa"/>
          </w:tcPr>
          <w:p w:rsidR="00DA6D9C" w:rsidRDefault="00EE33A2">
            <w:pPr>
              <w:pStyle w:val="TableParagraph"/>
              <w:spacing w:before="34"/>
              <w:ind w:left="69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color w:val="585858"/>
                <w:sz w:val="28"/>
              </w:rPr>
              <w:t>Nermine safwat ahmed</w:t>
            </w:r>
          </w:p>
        </w:tc>
        <w:tc>
          <w:tcPr>
            <w:tcW w:w="3181" w:type="dxa"/>
          </w:tcPr>
          <w:p w:rsidR="00DA6D9C" w:rsidRDefault="0075287C">
            <w:pPr>
              <w:pStyle w:val="TableParagraph"/>
              <w:spacing w:before="34"/>
              <w:ind w:left="1584"/>
              <w:jc w:val="left"/>
              <w:rPr>
                <w:rFonts w:ascii="Corbel"/>
                <w:sz w:val="28"/>
              </w:rPr>
            </w:pPr>
            <w:r>
              <w:rPr>
                <w:rFonts w:ascii="Corbel"/>
                <w:smallCaps/>
                <w:color w:val="585858"/>
                <w:spacing w:val="-2"/>
                <w:sz w:val="28"/>
              </w:rPr>
              <w:t>11</w:t>
            </w:r>
            <w:r>
              <w:rPr>
                <w:rFonts w:ascii="Corbel"/>
                <w:smallCaps/>
                <w:color w:val="585858"/>
                <w:sz w:val="28"/>
              </w:rPr>
              <w:t>5</w:t>
            </w:r>
            <w:r w:rsidR="00EE33A2">
              <w:rPr>
                <w:rFonts w:ascii="Corbel"/>
                <w:smallCaps/>
                <w:color w:val="585858"/>
                <w:sz w:val="28"/>
              </w:rPr>
              <w:t>4228</w:t>
            </w:r>
          </w:p>
        </w:tc>
      </w:tr>
      <w:tr w:rsidR="00DA6D9C">
        <w:trPr>
          <w:trHeight w:val="371"/>
        </w:trPr>
        <w:tc>
          <w:tcPr>
            <w:tcW w:w="4260" w:type="dxa"/>
          </w:tcPr>
          <w:p w:rsidR="00DA6D9C" w:rsidRDefault="00EE33A2">
            <w:pPr>
              <w:pStyle w:val="TableParagraph"/>
              <w:spacing w:before="33" w:line="319" w:lineRule="exact"/>
              <w:ind w:left="50"/>
              <w:jc w:val="left"/>
              <w:rPr>
                <w:rFonts w:ascii="Calibri"/>
                <w:sz w:val="28"/>
              </w:rPr>
            </w:pPr>
            <w:r>
              <w:rPr>
                <w:rFonts w:ascii="Calibri"/>
                <w:color w:val="585858"/>
                <w:sz w:val="28"/>
              </w:rPr>
              <w:t>Ahmed khaled</w:t>
            </w:r>
          </w:p>
        </w:tc>
        <w:tc>
          <w:tcPr>
            <w:tcW w:w="3181" w:type="dxa"/>
          </w:tcPr>
          <w:p w:rsidR="00DA6D9C" w:rsidRDefault="0075287C">
            <w:pPr>
              <w:pStyle w:val="TableParagraph"/>
              <w:spacing w:before="33" w:line="319" w:lineRule="exact"/>
              <w:ind w:left="1615"/>
              <w:jc w:val="left"/>
              <w:rPr>
                <w:rFonts w:ascii="Corbel"/>
                <w:sz w:val="28"/>
              </w:rPr>
            </w:pPr>
            <w:r>
              <w:rPr>
                <w:rFonts w:ascii="Corbel"/>
                <w:smallCaps/>
                <w:color w:val="585858"/>
                <w:spacing w:val="-2"/>
                <w:sz w:val="28"/>
              </w:rPr>
              <w:t>11</w:t>
            </w:r>
            <w:r>
              <w:rPr>
                <w:rFonts w:ascii="Corbel"/>
                <w:smallCaps/>
                <w:color w:val="585858"/>
                <w:sz w:val="28"/>
              </w:rPr>
              <w:t>52</w:t>
            </w:r>
            <w:r w:rsidR="00EE33A2">
              <w:rPr>
                <w:rFonts w:ascii="Corbel"/>
                <w:smallCaps/>
                <w:color w:val="585858"/>
                <w:sz w:val="28"/>
              </w:rPr>
              <w:t>085</w:t>
            </w:r>
          </w:p>
        </w:tc>
      </w:tr>
    </w:tbl>
    <w:p w:rsidR="00DA6D9C" w:rsidRDefault="00DA6D9C">
      <w:pPr>
        <w:spacing w:line="319" w:lineRule="exact"/>
        <w:rPr>
          <w:rFonts w:ascii="Corbel"/>
          <w:sz w:val="28"/>
        </w:rPr>
        <w:sectPr w:rsidR="00DA6D9C">
          <w:type w:val="continuous"/>
          <w:pgSz w:w="12240" w:h="15840"/>
          <w:pgMar w:top="360" w:right="960" w:bottom="280" w:left="1180" w:header="720" w:footer="720" w:gutter="0"/>
          <w:cols w:space="720"/>
        </w:sectPr>
      </w:pPr>
    </w:p>
    <w:p w:rsidR="00585C55" w:rsidRDefault="00585C55" w:rsidP="00585C55">
      <w:pPr>
        <w:pStyle w:val="Heading1"/>
        <w:tabs>
          <w:tab w:val="left" w:pos="9711"/>
        </w:tabs>
        <w:spacing w:before="40"/>
        <w:ind w:left="0" w:firstLine="0"/>
        <w:rPr>
          <w:rFonts w:ascii="Calibri Light"/>
          <w:u w:val="none"/>
        </w:rPr>
      </w:pPr>
      <w:r>
        <w:rPr>
          <w:rFonts w:ascii="Calibri Light"/>
          <w:color w:val="FFFFFF"/>
          <w:u w:val="none"/>
          <w:shd w:val="clear" w:color="auto" w:fill="44536A"/>
        </w:rPr>
        <w:lastRenderedPageBreak/>
        <w:t xml:space="preserve"> </w:t>
      </w:r>
      <w:r>
        <w:rPr>
          <w:rFonts w:ascii="Calibri Light"/>
          <w:color w:val="FFFFFF"/>
          <w:spacing w:val="-20"/>
          <w:u w:val="none"/>
          <w:shd w:val="clear" w:color="auto" w:fill="44536A"/>
        </w:rPr>
        <w:t xml:space="preserve"> </w:t>
      </w:r>
      <w:r>
        <w:rPr>
          <w:rFonts w:ascii="Calibri Light"/>
          <w:color w:val="FFFFFF"/>
          <w:spacing w:val="10"/>
          <w:u w:val="none"/>
          <w:shd w:val="clear" w:color="auto" w:fill="44536A"/>
        </w:rPr>
        <w:t xml:space="preserve">LIST  </w:t>
      </w:r>
      <w:r>
        <w:rPr>
          <w:rFonts w:ascii="Calibri Light"/>
          <w:color w:val="FFFFFF"/>
          <w:spacing w:val="7"/>
          <w:u w:val="none"/>
          <w:shd w:val="clear" w:color="auto" w:fill="44536A"/>
        </w:rPr>
        <w:t>oF</w:t>
      </w:r>
      <w:r>
        <w:rPr>
          <w:rFonts w:ascii="Calibri Light"/>
          <w:color w:val="FFFFFF"/>
          <w:spacing w:val="-9"/>
          <w:u w:val="none"/>
          <w:shd w:val="clear" w:color="auto" w:fill="44536A"/>
        </w:rPr>
        <w:t xml:space="preserve"> </w:t>
      </w:r>
      <w:r>
        <w:rPr>
          <w:rFonts w:ascii="Calibri Light"/>
          <w:color w:val="FFFFFF"/>
          <w:spacing w:val="11"/>
          <w:u w:val="none"/>
          <w:shd w:val="clear" w:color="auto" w:fill="44536A"/>
        </w:rPr>
        <w:t>TOKENS</w:t>
      </w:r>
      <w:r>
        <w:rPr>
          <w:rFonts w:ascii="Calibri Light"/>
          <w:color w:val="FFFFFF"/>
          <w:spacing w:val="11"/>
          <w:u w:val="none"/>
          <w:shd w:val="clear" w:color="auto" w:fill="44536A"/>
        </w:rPr>
        <w:tab/>
      </w:r>
    </w:p>
    <w:p w:rsidR="00585C55" w:rsidRDefault="00585C55" w:rsidP="00585C55">
      <w:pPr>
        <w:pStyle w:val="BodyText"/>
        <w:ind w:left="0"/>
        <w:rPr>
          <w:rFonts w:ascii="Calibri Light"/>
          <w:sz w:val="20"/>
        </w:rPr>
      </w:pPr>
    </w:p>
    <w:p w:rsidR="00585C55" w:rsidRDefault="00585C55" w:rsidP="00585C55">
      <w:pPr>
        <w:pStyle w:val="BodyText"/>
        <w:spacing w:before="7"/>
        <w:ind w:left="0"/>
        <w:rPr>
          <w:rFonts w:ascii="Calibri Light"/>
          <w:sz w:val="15"/>
        </w:rPr>
      </w:pPr>
    </w:p>
    <w:tbl>
      <w:tblPr>
        <w:tblW w:w="0" w:type="auto"/>
        <w:tblInd w:w="27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4179"/>
        <w:gridCol w:w="2590"/>
      </w:tblGrid>
      <w:tr w:rsidR="00585C55" w:rsidTr="00EE6112">
        <w:trPr>
          <w:trHeight w:val="623"/>
        </w:trPr>
        <w:tc>
          <w:tcPr>
            <w:tcW w:w="2583" w:type="dxa"/>
            <w:tcBorders>
              <w:bottom w:val="single" w:sz="12" w:space="0" w:color="C8C8C8"/>
            </w:tcBorders>
          </w:tcPr>
          <w:p w:rsidR="00585C55" w:rsidRDefault="00585C55" w:rsidP="00EE6112">
            <w:pPr>
              <w:pStyle w:val="TableParagraph"/>
              <w:ind w:left="92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color w:val="212A35"/>
                <w:sz w:val="24"/>
              </w:rPr>
              <w:t>Pattern</w:t>
            </w:r>
          </w:p>
        </w:tc>
        <w:tc>
          <w:tcPr>
            <w:tcW w:w="4179" w:type="dxa"/>
            <w:tcBorders>
              <w:bottom w:val="single" w:sz="12" w:space="0" w:color="C8C8C8"/>
            </w:tcBorders>
          </w:tcPr>
          <w:p w:rsidR="00585C55" w:rsidRDefault="00585C55" w:rsidP="00EE6112">
            <w:pPr>
              <w:pStyle w:val="TableParagraph"/>
              <w:ind w:left="83" w:right="80"/>
              <w:rPr>
                <w:b/>
                <w:i/>
                <w:sz w:val="24"/>
              </w:rPr>
            </w:pPr>
            <w:r>
              <w:rPr>
                <w:b/>
                <w:i/>
                <w:color w:val="212A35"/>
                <w:sz w:val="24"/>
              </w:rPr>
              <w:t>Token</w:t>
            </w:r>
          </w:p>
        </w:tc>
        <w:tc>
          <w:tcPr>
            <w:tcW w:w="2590" w:type="dxa"/>
            <w:tcBorders>
              <w:bottom w:val="single" w:sz="12" w:space="0" w:color="C8C8C8"/>
            </w:tcBorders>
          </w:tcPr>
          <w:p w:rsidR="00585C55" w:rsidRDefault="00585C55" w:rsidP="00EE6112">
            <w:pPr>
              <w:pStyle w:val="TableParagraph"/>
              <w:ind w:left="93" w:right="83"/>
              <w:rPr>
                <w:b/>
                <w:i/>
                <w:sz w:val="24"/>
              </w:rPr>
            </w:pPr>
            <w:r>
              <w:rPr>
                <w:b/>
                <w:i/>
                <w:color w:val="212A35"/>
                <w:sz w:val="24"/>
              </w:rPr>
              <w:t>Explanation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tcBorders>
              <w:top w:val="single" w:sz="12" w:space="0" w:color="C8C8C8"/>
            </w:tcBorders>
            <w:shd w:val="clear" w:color="auto" w:fill="ECECEC"/>
          </w:tcPr>
          <w:p w:rsidR="00585C55" w:rsidRDefault="00585C55" w:rsidP="00EE6112">
            <w:pPr>
              <w:pStyle w:val="TableParagraph"/>
              <w:spacing w:before="121"/>
              <w:ind w:left="268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int</w:t>
            </w:r>
          </w:p>
        </w:tc>
        <w:tc>
          <w:tcPr>
            <w:tcW w:w="4179" w:type="dxa"/>
            <w:tcBorders>
              <w:top w:val="single" w:sz="12" w:space="0" w:color="C8C8C8"/>
            </w:tcBorders>
            <w:shd w:val="clear" w:color="auto" w:fill="ECECEC"/>
          </w:tcPr>
          <w:p w:rsidR="00585C55" w:rsidRDefault="00585C55" w:rsidP="00EE6112">
            <w:pPr>
              <w:pStyle w:val="TableParagraph"/>
              <w:spacing w:before="121"/>
              <w:ind w:left="82" w:right="80"/>
              <w:rPr>
                <w:sz w:val="24"/>
              </w:rPr>
            </w:pPr>
            <w:r>
              <w:rPr>
                <w:color w:val="212A35"/>
                <w:sz w:val="24"/>
              </w:rPr>
              <w:t>INT</w:t>
            </w:r>
          </w:p>
        </w:tc>
        <w:tc>
          <w:tcPr>
            <w:tcW w:w="2590" w:type="dxa"/>
            <w:tcBorders>
              <w:top w:val="single" w:sz="12" w:space="0" w:color="C8C8C8"/>
            </w:tcBorders>
            <w:shd w:val="clear" w:color="auto" w:fill="ECECEC"/>
          </w:tcPr>
          <w:p w:rsidR="00585C55" w:rsidRDefault="00BB4533" w:rsidP="00EE6112">
            <w:pPr>
              <w:pStyle w:val="TableParagraph"/>
              <w:spacing w:before="121"/>
              <w:ind w:left="91" w:right="87"/>
              <w:rPr>
                <w:sz w:val="24"/>
              </w:rPr>
            </w:pPr>
            <w:r>
              <w:rPr>
                <w:color w:val="212A35"/>
                <w:sz w:val="24"/>
              </w:rPr>
              <w:t>Int type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121"/>
              <w:ind w:left="270" w:right="259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float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spacing w:before="121"/>
              <w:ind w:left="84" w:right="80"/>
              <w:rPr>
                <w:sz w:val="24"/>
              </w:rPr>
            </w:pPr>
            <w:r>
              <w:rPr>
                <w:color w:val="212A35"/>
                <w:sz w:val="24"/>
              </w:rPr>
              <w:t>FLOAT</w:t>
            </w:r>
          </w:p>
        </w:tc>
        <w:tc>
          <w:tcPr>
            <w:tcW w:w="2590" w:type="dxa"/>
          </w:tcPr>
          <w:p w:rsidR="00585C55" w:rsidRDefault="00BB4533" w:rsidP="00EE6112">
            <w:pPr>
              <w:pStyle w:val="TableParagraph"/>
              <w:spacing w:before="121"/>
              <w:ind w:left="92" w:right="87"/>
              <w:rPr>
                <w:sz w:val="24"/>
              </w:rPr>
            </w:pPr>
            <w:r>
              <w:rPr>
                <w:color w:val="212A35"/>
                <w:sz w:val="24"/>
              </w:rPr>
              <w:t>Float type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1"/>
              <w:ind w:left="270" w:right="261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char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1"/>
              <w:ind w:left="86" w:right="80"/>
              <w:rPr>
                <w:sz w:val="24"/>
              </w:rPr>
            </w:pPr>
            <w:r>
              <w:rPr>
                <w:color w:val="212A35"/>
                <w:sz w:val="24"/>
              </w:rPr>
              <w:t>CHAR</w:t>
            </w:r>
          </w:p>
        </w:tc>
        <w:tc>
          <w:tcPr>
            <w:tcW w:w="2590" w:type="dxa"/>
            <w:shd w:val="clear" w:color="auto" w:fill="ECECEC"/>
          </w:tcPr>
          <w:p w:rsidR="00585C55" w:rsidRDefault="00BB4533" w:rsidP="00EE6112">
            <w:pPr>
              <w:pStyle w:val="TableParagraph"/>
              <w:spacing w:before="121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Char type</w:t>
            </w:r>
          </w:p>
        </w:tc>
      </w:tr>
      <w:tr w:rsidR="00585C55" w:rsidTr="00EE6112">
        <w:trPr>
          <w:trHeight w:val="928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3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1"/>
              <w:ind w:left="7"/>
              <w:rPr>
                <w:b/>
                <w:sz w:val="24"/>
              </w:rPr>
            </w:pPr>
            <w:r>
              <w:rPr>
                <w:b/>
                <w:color w:val="212A35"/>
                <w:w w:val="99"/>
                <w:sz w:val="24"/>
              </w:rPr>
              <w:t>;</w:t>
            </w:r>
          </w:p>
        </w:tc>
        <w:tc>
          <w:tcPr>
            <w:tcW w:w="4179" w:type="dxa"/>
            <w:shd w:val="clear" w:color="auto" w:fill="ECECEC"/>
          </w:tcPr>
          <w:p w:rsidR="00585C55" w:rsidRDefault="00F60484" w:rsidP="00EE6112">
            <w:pPr>
              <w:pStyle w:val="TableParagraph"/>
              <w:spacing w:before="1"/>
              <w:ind w:left="85" w:right="80"/>
              <w:rPr>
                <w:sz w:val="24"/>
              </w:rPr>
            </w:pPr>
            <w:r>
              <w:rPr>
                <w:rFonts w:ascii="Calibri Light"/>
              </w:rPr>
              <w:t>SEMICOLON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1" w:line="264" w:lineRule="auto"/>
              <w:ind w:left="835" w:right="385" w:hanging="420"/>
              <w:jc w:val="left"/>
              <w:rPr>
                <w:sz w:val="24"/>
              </w:rPr>
            </w:pPr>
            <w:r>
              <w:rPr>
                <w:color w:val="212A35"/>
                <w:sz w:val="24"/>
              </w:rPr>
              <w:t>Semicolon: end of statement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color w:val="212A35"/>
                <w:w w:val="99"/>
                <w:sz w:val="24"/>
              </w:rPr>
              <w:t>: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color w:val="212A35"/>
                <w:sz w:val="24"/>
              </w:rPr>
              <w:t>COLON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3" w:right="84"/>
              <w:rPr>
                <w:sz w:val="24"/>
              </w:rPr>
            </w:pPr>
            <w:r>
              <w:rPr>
                <w:color w:val="212A35"/>
                <w:sz w:val="24"/>
              </w:rPr>
              <w:t>Colon</w:t>
            </w:r>
          </w:p>
        </w:tc>
      </w:tr>
      <w:tr w:rsidR="00585C55" w:rsidTr="00EE6112">
        <w:trPr>
          <w:trHeight w:val="624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+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81" w:right="80"/>
              <w:rPr>
                <w:sz w:val="24"/>
              </w:rPr>
            </w:pPr>
            <w:r>
              <w:rPr>
                <w:color w:val="212A35"/>
                <w:sz w:val="24"/>
              </w:rPr>
              <w:t>PLUS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Addition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color w:val="212A35"/>
                <w:w w:val="99"/>
                <w:sz w:val="24"/>
              </w:rPr>
              <w:t>-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color w:val="212A35"/>
                <w:sz w:val="24"/>
              </w:rPr>
              <w:t>MINUS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3" w:right="84"/>
              <w:rPr>
                <w:sz w:val="24"/>
              </w:rPr>
            </w:pPr>
            <w:r>
              <w:rPr>
                <w:color w:val="212A35"/>
                <w:sz w:val="24"/>
              </w:rPr>
              <w:t>Subtraction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*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81" w:right="80"/>
              <w:rPr>
                <w:sz w:val="24"/>
              </w:rPr>
            </w:pPr>
            <w:r>
              <w:rPr>
                <w:color w:val="212A35"/>
                <w:sz w:val="24"/>
              </w:rPr>
              <w:t>MULTIPLY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3" w:right="85"/>
              <w:rPr>
                <w:sz w:val="24"/>
              </w:rPr>
            </w:pPr>
            <w:r>
              <w:rPr>
                <w:color w:val="212A35"/>
                <w:sz w:val="24"/>
              </w:rPr>
              <w:t>Multiplication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/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ind w:left="85" w:right="80"/>
              <w:rPr>
                <w:sz w:val="24"/>
              </w:rPr>
            </w:pPr>
            <w:r>
              <w:rPr>
                <w:color w:val="212A35"/>
                <w:sz w:val="24"/>
              </w:rPr>
              <w:t>DIVIDE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3" w:right="84"/>
              <w:rPr>
                <w:sz w:val="24"/>
              </w:rPr>
            </w:pPr>
            <w:r>
              <w:rPr>
                <w:color w:val="212A35"/>
                <w:sz w:val="24"/>
              </w:rPr>
              <w:t>Division</w:t>
            </w:r>
          </w:p>
        </w:tc>
      </w:tr>
      <w:tr w:rsidR="00585C55" w:rsidTr="00EE6112">
        <w:trPr>
          <w:trHeight w:val="624"/>
        </w:trPr>
        <w:tc>
          <w:tcPr>
            <w:tcW w:w="2583" w:type="dxa"/>
          </w:tcPr>
          <w:p w:rsidR="00585C55" w:rsidRDefault="00E81C3E" w:rsidP="00EE6112">
            <w:pPr>
              <w:pStyle w:val="TableParagraph"/>
              <w:ind w:left="266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==</w:t>
            </w:r>
          </w:p>
        </w:tc>
        <w:tc>
          <w:tcPr>
            <w:tcW w:w="4179" w:type="dxa"/>
          </w:tcPr>
          <w:p w:rsidR="00585C55" w:rsidRDefault="00E81C3E" w:rsidP="00E81C3E">
            <w:pPr>
              <w:pStyle w:val="TableParagraph"/>
              <w:ind w:left="82" w:right="80"/>
              <w:rPr>
                <w:sz w:val="24"/>
              </w:rPr>
            </w:pPr>
            <w:r w:rsidRPr="00E81C3E">
              <w:rPr>
                <w:color w:val="212A35"/>
                <w:sz w:val="24"/>
              </w:rPr>
              <w:t>COMPARE_ EQUAL</w:t>
            </w:r>
          </w:p>
        </w:tc>
        <w:tc>
          <w:tcPr>
            <w:tcW w:w="2590" w:type="dxa"/>
          </w:tcPr>
          <w:p w:rsidR="00585C55" w:rsidRDefault="00E81C3E" w:rsidP="00EE6112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Check if equal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270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!=</w:t>
            </w:r>
          </w:p>
        </w:tc>
        <w:tc>
          <w:tcPr>
            <w:tcW w:w="4179" w:type="dxa"/>
          </w:tcPr>
          <w:p w:rsidR="00585C55" w:rsidRDefault="00E81C3E" w:rsidP="00EE6112">
            <w:pPr>
              <w:pStyle w:val="TableParagraph"/>
              <w:ind w:left="86" w:right="80"/>
              <w:rPr>
                <w:sz w:val="24"/>
              </w:rPr>
            </w:pPr>
            <w:r w:rsidRPr="00E81C3E">
              <w:rPr>
                <w:color w:val="212A35"/>
                <w:sz w:val="24"/>
              </w:rPr>
              <w:t>COMPARE_NOT_EQUAL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1" w:right="87"/>
              <w:rPr>
                <w:sz w:val="24"/>
              </w:rPr>
            </w:pPr>
            <w:r>
              <w:rPr>
                <w:color w:val="212A35"/>
                <w:sz w:val="24"/>
              </w:rPr>
              <w:t>Not equal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270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&gt;=</w:t>
            </w:r>
          </w:p>
        </w:tc>
        <w:tc>
          <w:tcPr>
            <w:tcW w:w="4179" w:type="dxa"/>
            <w:shd w:val="clear" w:color="auto" w:fill="ECECEC"/>
          </w:tcPr>
          <w:p w:rsidR="00585C55" w:rsidRDefault="00E81C3E" w:rsidP="00EE6112">
            <w:pPr>
              <w:pStyle w:val="TableParagraph"/>
              <w:ind w:left="86" w:right="80"/>
              <w:rPr>
                <w:sz w:val="24"/>
              </w:rPr>
            </w:pPr>
            <w:r w:rsidRPr="00E81C3E">
              <w:rPr>
                <w:color w:val="212A35"/>
                <w:sz w:val="24"/>
              </w:rPr>
              <w:t>COMPARE_GREATER_EQUAL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3" w:right="87"/>
              <w:rPr>
                <w:sz w:val="24"/>
              </w:rPr>
            </w:pPr>
            <w:r>
              <w:rPr>
                <w:color w:val="212A35"/>
                <w:sz w:val="24"/>
              </w:rPr>
              <w:t>Greater than or equal</w:t>
            </w:r>
          </w:p>
        </w:tc>
      </w:tr>
    </w:tbl>
    <w:p w:rsidR="00585C55" w:rsidRDefault="00585C55" w:rsidP="00585C55">
      <w:pPr>
        <w:rPr>
          <w:sz w:val="24"/>
        </w:rPr>
        <w:sectPr w:rsidR="00585C55">
          <w:pgSz w:w="12240" w:h="15840"/>
          <w:pgMar w:top="1460" w:right="960" w:bottom="1200" w:left="1180" w:header="0" w:footer="981" w:gutter="0"/>
          <w:cols w:space="720"/>
        </w:sectPr>
      </w:pPr>
    </w:p>
    <w:tbl>
      <w:tblPr>
        <w:tblW w:w="0" w:type="auto"/>
        <w:tblInd w:w="27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4179"/>
        <w:gridCol w:w="2590"/>
      </w:tblGrid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270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lastRenderedPageBreak/>
              <w:t>&lt;=</w:t>
            </w:r>
          </w:p>
        </w:tc>
        <w:tc>
          <w:tcPr>
            <w:tcW w:w="4179" w:type="dxa"/>
          </w:tcPr>
          <w:p w:rsidR="00585C55" w:rsidRDefault="00E81C3E" w:rsidP="00EE6112">
            <w:pPr>
              <w:pStyle w:val="TableParagraph"/>
              <w:ind w:left="86" w:right="80"/>
              <w:rPr>
                <w:sz w:val="24"/>
              </w:rPr>
            </w:pPr>
            <w:r w:rsidRPr="00E81C3E">
              <w:rPr>
                <w:color w:val="212A35"/>
                <w:sz w:val="24"/>
              </w:rPr>
              <w:t>COMPARE_LESS_EQUAL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1" w:right="87"/>
              <w:rPr>
                <w:sz w:val="24"/>
              </w:rPr>
            </w:pPr>
            <w:r>
              <w:rPr>
                <w:color w:val="212A35"/>
                <w:sz w:val="24"/>
              </w:rPr>
              <w:t>Smaller than or equal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&gt;</w:t>
            </w:r>
          </w:p>
        </w:tc>
        <w:tc>
          <w:tcPr>
            <w:tcW w:w="4179" w:type="dxa"/>
            <w:shd w:val="clear" w:color="auto" w:fill="ECECEC"/>
          </w:tcPr>
          <w:p w:rsidR="00585C55" w:rsidRDefault="00BB4533" w:rsidP="00EE6112">
            <w:pPr>
              <w:pStyle w:val="TableParagraph"/>
              <w:ind w:left="82" w:right="80"/>
              <w:rPr>
                <w:sz w:val="24"/>
              </w:rPr>
            </w:pPr>
            <w:r w:rsidRPr="00BB4533">
              <w:rPr>
                <w:color w:val="212A35"/>
                <w:sz w:val="24"/>
              </w:rPr>
              <w:t>COMPARE_</w:t>
            </w:r>
            <w:r>
              <w:rPr>
                <w:color w:val="212A35"/>
                <w:sz w:val="24"/>
              </w:rPr>
              <w:t>GREATER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Greater than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&lt;</w:t>
            </w:r>
          </w:p>
        </w:tc>
        <w:tc>
          <w:tcPr>
            <w:tcW w:w="4179" w:type="dxa"/>
          </w:tcPr>
          <w:p w:rsidR="00585C55" w:rsidRDefault="00BB4533" w:rsidP="00EE6112">
            <w:pPr>
              <w:pStyle w:val="TableParagraph"/>
              <w:ind w:left="84" w:right="80"/>
              <w:rPr>
                <w:sz w:val="24"/>
              </w:rPr>
            </w:pPr>
            <w:r w:rsidRPr="00BB4533">
              <w:rPr>
                <w:color w:val="212A35"/>
                <w:sz w:val="24"/>
              </w:rPr>
              <w:t>COMPARE_LESS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Smaller than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269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if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79" w:right="80"/>
              <w:rPr>
                <w:sz w:val="24"/>
              </w:rPr>
            </w:pPr>
            <w:r>
              <w:rPr>
                <w:color w:val="212A35"/>
                <w:sz w:val="24"/>
              </w:rPr>
              <w:t>IF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Defining an If statement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268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else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ind w:left="82" w:right="80"/>
              <w:rPr>
                <w:sz w:val="24"/>
              </w:rPr>
            </w:pPr>
            <w:r>
              <w:rPr>
                <w:color w:val="212A35"/>
                <w:sz w:val="24"/>
              </w:rPr>
              <w:t>ELSE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3" w:right="85"/>
              <w:rPr>
                <w:sz w:val="24"/>
              </w:rPr>
            </w:pPr>
            <w:r>
              <w:rPr>
                <w:color w:val="212A35"/>
                <w:sz w:val="24"/>
              </w:rPr>
              <w:t>Defining “Else”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ind w:left="270" w:right="261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for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ind w:left="82" w:right="80"/>
              <w:rPr>
                <w:sz w:val="24"/>
              </w:rPr>
            </w:pPr>
            <w:r>
              <w:rPr>
                <w:color w:val="212A35"/>
                <w:sz w:val="24"/>
              </w:rPr>
              <w:t>FOR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1" w:right="87"/>
              <w:rPr>
                <w:sz w:val="24"/>
              </w:rPr>
            </w:pPr>
            <w:r>
              <w:rPr>
                <w:color w:val="212A35"/>
                <w:sz w:val="24"/>
              </w:rPr>
              <w:t>Defining a “for” loop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270" w:right="261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while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84" w:right="80"/>
              <w:rPr>
                <w:sz w:val="24"/>
              </w:rPr>
            </w:pPr>
            <w:r>
              <w:rPr>
                <w:color w:val="212A35"/>
                <w:sz w:val="24"/>
              </w:rPr>
              <w:t>WHILE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1" w:right="87"/>
              <w:rPr>
                <w:sz w:val="24"/>
              </w:rPr>
            </w:pPr>
            <w:r>
              <w:rPr>
                <w:color w:val="212A35"/>
                <w:sz w:val="24"/>
              </w:rPr>
              <w:t>Defining a “while” loop</w:t>
            </w:r>
          </w:p>
        </w:tc>
      </w:tr>
      <w:tr w:rsidR="00585C55" w:rsidTr="00EE6112">
        <w:trPr>
          <w:trHeight w:val="153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0"/>
              <w:jc w:val="left"/>
              <w:rPr>
                <w:rFonts w:ascii="Calibri Light"/>
                <w:sz w:val="26"/>
              </w:rPr>
            </w:pPr>
          </w:p>
          <w:p w:rsidR="00585C55" w:rsidRDefault="00585C55" w:rsidP="00EE6112">
            <w:pPr>
              <w:pStyle w:val="TableParagraph"/>
              <w:spacing w:before="1"/>
              <w:jc w:val="left"/>
              <w:rPr>
                <w:rFonts w:ascii="Calibri Light"/>
                <w:sz w:val="21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270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do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spacing w:before="0"/>
              <w:jc w:val="left"/>
              <w:rPr>
                <w:rFonts w:ascii="Calibri Light"/>
                <w:sz w:val="26"/>
              </w:rPr>
            </w:pPr>
          </w:p>
          <w:p w:rsidR="00585C55" w:rsidRDefault="00585C55" w:rsidP="00EE6112">
            <w:pPr>
              <w:pStyle w:val="TableParagraph"/>
              <w:spacing w:before="1"/>
              <w:jc w:val="left"/>
              <w:rPr>
                <w:rFonts w:ascii="Calibri Light"/>
                <w:sz w:val="21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87" w:right="80"/>
              <w:rPr>
                <w:sz w:val="24"/>
              </w:rPr>
            </w:pPr>
            <w:r>
              <w:rPr>
                <w:color w:val="212A35"/>
                <w:sz w:val="24"/>
              </w:rPr>
              <w:t>DO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line="264" w:lineRule="auto"/>
              <w:ind w:left="472" w:right="444" w:hanging="17"/>
              <w:jc w:val="both"/>
              <w:rPr>
                <w:sz w:val="24"/>
              </w:rPr>
            </w:pPr>
            <w:r>
              <w:rPr>
                <w:color w:val="212A35"/>
                <w:sz w:val="24"/>
              </w:rPr>
              <w:t>Do one statement regardless of any conditions that is mentioned later</w:t>
            </w:r>
          </w:p>
        </w:tc>
      </w:tr>
      <w:tr w:rsidR="00585C55" w:rsidTr="00EE6112">
        <w:trPr>
          <w:trHeight w:val="928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4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270" w:right="260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switch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4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82" w:right="80"/>
              <w:rPr>
                <w:sz w:val="24"/>
              </w:rPr>
            </w:pPr>
            <w:r>
              <w:rPr>
                <w:color w:val="212A35"/>
                <w:sz w:val="24"/>
              </w:rPr>
              <w:t>SWITCH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1" w:line="264" w:lineRule="auto"/>
              <w:ind w:left="1041" w:right="338" w:hanging="672"/>
              <w:jc w:val="left"/>
              <w:rPr>
                <w:sz w:val="24"/>
              </w:rPr>
            </w:pPr>
            <w:r>
              <w:rPr>
                <w:color w:val="212A35"/>
                <w:sz w:val="24"/>
              </w:rPr>
              <w:t>Switch on different cases</w:t>
            </w:r>
          </w:p>
        </w:tc>
      </w:tr>
      <w:tr w:rsidR="00585C55" w:rsidTr="00EE6112">
        <w:trPr>
          <w:trHeight w:val="925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1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269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case</w:t>
            </w:r>
          </w:p>
        </w:tc>
        <w:tc>
          <w:tcPr>
            <w:tcW w:w="4179" w:type="dxa"/>
          </w:tcPr>
          <w:p w:rsidR="00585C55" w:rsidRDefault="00585C55" w:rsidP="00EE6112">
            <w:pPr>
              <w:pStyle w:val="TableParagraph"/>
              <w:spacing w:before="1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86" w:right="80"/>
              <w:rPr>
                <w:sz w:val="24"/>
              </w:rPr>
            </w:pPr>
            <w:r>
              <w:rPr>
                <w:color w:val="212A35"/>
                <w:sz w:val="24"/>
              </w:rPr>
              <w:t>CASE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line="264" w:lineRule="auto"/>
              <w:ind w:left="830" w:right="419" w:hanging="382"/>
              <w:jc w:val="left"/>
              <w:rPr>
                <w:sz w:val="24"/>
              </w:rPr>
            </w:pPr>
            <w:r>
              <w:rPr>
                <w:color w:val="212A35"/>
                <w:sz w:val="24"/>
              </w:rPr>
              <w:t>Different cases to switch on</w:t>
            </w:r>
          </w:p>
        </w:tc>
      </w:tr>
      <w:tr w:rsidR="00585C55" w:rsidTr="00EE6112">
        <w:trPr>
          <w:trHeight w:val="928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3"/>
              <w:jc w:val="left"/>
              <w:rPr>
                <w:rFonts w:ascii="Calibri Light"/>
              </w:rPr>
            </w:pPr>
          </w:p>
          <w:p w:rsidR="00585C55" w:rsidRDefault="00BB4533" w:rsidP="00EE6112">
            <w:pPr>
              <w:pStyle w:val="TableParagraph"/>
              <w:spacing w:before="1"/>
              <w:ind w:left="269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repeat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3"/>
              <w:jc w:val="left"/>
              <w:rPr>
                <w:rFonts w:ascii="Calibri Light"/>
              </w:rPr>
            </w:pPr>
          </w:p>
          <w:p w:rsidR="00585C55" w:rsidRDefault="00BB4533" w:rsidP="00EE6112">
            <w:pPr>
              <w:pStyle w:val="TableParagraph"/>
              <w:spacing w:before="1"/>
              <w:ind w:left="82" w:right="80"/>
              <w:rPr>
                <w:sz w:val="24"/>
              </w:rPr>
            </w:pPr>
            <w:r>
              <w:rPr>
                <w:color w:val="212A35"/>
                <w:sz w:val="24"/>
              </w:rPr>
              <w:t>REPEAT</w:t>
            </w:r>
          </w:p>
        </w:tc>
        <w:tc>
          <w:tcPr>
            <w:tcW w:w="2590" w:type="dxa"/>
            <w:shd w:val="clear" w:color="auto" w:fill="ECECEC"/>
          </w:tcPr>
          <w:p w:rsidR="00585C55" w:rsidRDefault="00BB4533" w:rsidP="00EE6112">
            <w:pPr>
              <w:pStyle w:val="TableParagraph"/>
              <w:spacing w:line="264" w:lineRule="auto"/>
              <w:ind w:left="981" w:right="140" w:hanging="814"/>
              <w:jc w:val="left"/>
              <w:rPr>
                <w:sz w:val="24"/>
              </w:rPr>
            </w:pPr>
            <w:r>
              <w:rPr>
                <w:color w:val="212A35"/>
                <w:sz w:val="24"/>
              </w:rPr>
              <w:t>Repeat a certain program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BB4533" w:rsidP="00EE6112">
            <w:pPr>
              <w:pStyle w:val="TableParagraph"/>
              <w:ind w:left="270" w:right="261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until</w:t>
            </w:r>
          </w:p>
        </w:tc>
        <w:tc>
          <w:tcPr>
            <w:tcW w:w="4179" w:type="dxa"/>
          </w:tcPr>
          <w:p w:rsidR="00585C55" w:rsidRDefault="00BB4533" w:rsidP="00EE6112">
            <w:pPr>
              <w:pStyle w:val="TableParagraph"/>
              <w:ind w:left="83" w:right="80"/>
              <w:rPr>
                <w:sz w:val="24"/>
              </w:rPr>
            </w:pPr>
            <w:r>
              <w:rPr>
                <w:color w:val="212A35"/>
                <w:sz w:val="24"/>
              </w:rPr>
              <w:t>UNTIL</w:t>
            </w:r>
          </w:p>
        </w:tc>
        <w:tc>
          <w:tcPr>
            <w:tcW w:w="2590" w:type="dxa"/>
          </w:tcPr>
          <w:p w:rsidR="00585C55" w:rsidRDefault="00BB4533" w:rsidP="00EE6112">
            <w:pPr>
              <w:pStyle w:val="TableParagraph"/>
              <w:ind w:left="91" w:right="87"/>
              <w:rPr>
                <w:sz w:val="24"/>
              </w:rPr>
            </w:pPr>
            <w:r>
              <w:rPr>
                <w:color w:val="212A35"/>
                <w:sz w:val="24"/>
              </w:rPr>
              <w:t>Repeat until a condition</w:t>
            </w:r>
          </w:p>
        </w:tc>
      </w:tr>
    </w:tbl>
    <w:p w:rsidR="00585C55" w:rsidRDefault="00585C55" w:rsidP="00585C55">
      <w:pPr>
        <w:rPr>
          <w:sz w:val="24"/>
        </w:rPr>
        <w:sectPr w:rsidR="00585C55">
          <w:pgSz w:w="12240" w:h="15840"/>
          <w:pgMar w:top="1440" w:right="960" w:bottom="1180" w:left="1180" w:header="0" w:footer="981" w:gutter="0"/>
          <w:cols w:space="720"/>
        </w:sectPr>
      </w:pPr>
    </w:p>
    <w:tbl>
      <w:tblPr>
        <w:tblW w:w="0" w:type="auto"/>
        <w:tblInd w:w="27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4179"/>
        <w:gridCol w:w="2590"/>
      </w:tblGrid>
      <w:tr w:rsidR="00585C55" w:rsidTr="00EE6112">
        <w:trPr>
          <w:trHeight w:val="623"/>
        </w:trPr>
        <w:tc>
          <w:tcPr>
            <w:tcW w:w="2583" w:type="dxa"/>
          </w:tcPr>
          <w:p w:rsidR="00585C55" w:rsidRDefault="00F60484" w:rsidP="00EE6112">
            <w:pPr>
              <w:pStyle w:val="TableParagraph"/>
              <w:ind w:left="265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lastRenderedPageBreak/>
              <w:t>=</w:t>
            </w:r>
          </w:p>
        </w:tc>
        <w:tc>
          <w:tcPr>
            <w:tcW w:w="4179" w:type="dxa"/>
          </w:tcPr>
          <w:p w:rsidR="00585C55" w:rsidRDefault="00F60484" w:rsidP="00EE6112">
            <w:pPr>
              <w:pStyle w:val="TableParagraph"/>
              <w:ind w:left="83" w:right="80"/>
              <w:rPr>
                <w:sz w:val="24"/>
              </w:rPr>
            </w:pPr>
            <w:r>
              <w:rPr>
                <w:color w:val="212A35"/>
                <w:sz w:val="24"/>
              </w:rPr>
              <w:t>EQUALS</w:t>
            </w:r>
          </w:p>
        </w:tc>
        <w:tc>
          <w:tcPr>
            <w:tcW w:w="2590" w:type="dxa"/>
          </w:tcPr>
          <w:p w:rsidR="00585C55" w:rsidRDefault="00F60484" w:rsidP="00EE6112">
            <w:pPr>
              <w:pStyle w:val="TableParagraph"/>
              <w:ind w:left="93" w:right="85"/>
              <w:rPr>
                <w:sz w:val="24"/>
              </w:rPr>
            </w:pPr>
            <w:r>
              <w:rPr>
                <w:color w:val="212A35"/>
                <w:sz w:val="24"/>
              </w:rPr>
              <w:t>assign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266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[0-9]+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81" w:right="80"/>
              <w:rPr>
                <w:sz w:val="24"/>
              </w:rPr>
            </w:pPr>
            <w:r>
              <w:rPr>
                <w:color w:val="212A35"/>
                <w:sz w:val="24"/>
              </w:rPr>
              <w:t>INT</w:t>
            </w:r>
            <w:r w:rsidR="00E81C3E">
              <w:rPr>
                <w:color w:val="212A35"/>
                <w:sz w:val="24"/>
              </w:rPr>
              <w:t>EGER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Values of integer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E81C3E" w:rsidP="00EE6112">
            <w:pPr>
              <w:pStyle w:val="TableParagraph"/>
              <w:ind w:left="266" w:right="262"/>
              <w:rPr>
                <w:b/>
                <w:sz w:val="24"/>
              </w:rPr>
            </w:pPr>
            <w:r w:rsidRPr="00E81C3E">
              <w:rPr>
                <w:b/>
                <w:color w:val="212A35"/>
                <w:sz w:val="24"/>
              </w:rPr>
              <w:t>((([0-9]+\.[0-9]*)|(\.[0-9]+))([eE]?[+-]?[0-9]+)?)</w:t>
            </w:r>
          </w:p>
        </w:tc>
        <w:tc>
          <w:tcPr>
            <w:tcW w:w="4179" w:type="dxa"/>
          </w:tcPr>
          <w:p w:rsidR="00585C55" w:rsidRDefault="00585C55" w:rsidP="00E81C3E">
            <w:pPr>
              <w:pStyle w:val="TableParagraph"/>
              <w:ind w:left="81" w:right="80"/>
              <w:rPr>
                <w:sz w:val="24"/>
              </w:rPr>
            </w:pPr>
            <w:r>
              <w:rPr>
                <w:color w:val="212A35"/>
                <w:sz w:val="24"/>
              </w:rPr>
              <w:t>FLOAT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ind w:left="92" w:right="87"/>
              <w:rPr>
                <w:sz w:val="24"/>
              </w:rPr>
            </w:pPr>
            <w:r>
              <w:rPr>
                <w:color w:val="212A35"/>
                <w:sz w:val="24"/>
              </w:rPr>
              <w:t>Values of float</w:t>
            </w:r>
          </w:p>
        </w:tc>
      </w:tr>
      <w:tr w:rsidR="00585C55" w:rsidTr="00EE6112">
        <w:trPr>
          <w:trHeight w:val="926"/>
        </w:trPr>
        <w:tc>
          <w:tcPr>
            <w:tcW w:w="2583" w:type="dxa"/>
            <w:shd w:val="clear" w:color="auto" w:fill="ECECEC"/>
          </w:tcPr>
          <w:p w:rsidR="00585C55" w:rsidRDefault="00E81C3E" w:rsidP="00EE6112">
            <w:pPr>
              <w:pStyle w:val="TableParagraph"/>
              <w:spacing w:line="264" w:lineRule="auto"/>
              <w:ind w:left="803" w:right="229" w:hanging="567"/>
              <w:jc w:val="left"/>
              <w:rPr>
                <w:b/>
                <w:sz w:val="24"/>
              </w:rPr>
            </w:pPr>
            <w:r w:rsidRPr="00E81C3E">
              <w:rPr>
                <w:b/>
                <w:color w:val="212A35"/>
                <w:sz w:val="24"/>
              </w:rPr>
              <w:t>[a-zA-Z][_a-zA-Z0-9]*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82" w:right="80"/>
              <w:rPr>
                <w:sz w:val="24"/>
              </w:rPr>
            </w:pPr>
            <w:r>
              <w:rPr>
                <w:color w:val="212A35"/>
                <w:sz w:val="24"/>
              </w:rPr>
              <w:t>IDENTIFIER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"/>
              <w:jc w:val="left"/>
              <w:rPr>
                <w:rFonts w:ascii="Calibri Light"/>
              </w:rPr>
            </w:pPr>
          </w:p>
          <w:p w:rsidR="00585C55" w:rsidRDefault="00585C55" w:rsidP="00EE6112">
            <w:pPr>
              <w:pStyle w:val="TableParagraph"/>
              <w:spacing w:before="0"/>
              <w:ind w:left="93" w:right="87"/>
              <w:rPr>
                <w:sz w:val="24"/>
              </w:rPr>
            </w:pPr>
            <w:r>
              <w:rPr>
                <w:color w:val="212A35"/>
                <w:sz w:val="24"/>
              </w:rPr>
              <w:t>Defining variable names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E81C3E" w:rsidP="00EE6112">
            <w:pPr>
              <w:pStyle w:val="TableParagraph"/>
              <w:spacing w:before="121"/>
              <w:ind w:left="270" w:right="262"/>
              <w:rPr>
                <w:b/>
                <w:sz w:val="24"/>
              </w:rPr>
            </w:pPr>
            <w:r w:rsidRPr="00E81C3E">
              <w:rPr>
                <w:b/>
                <w:color w:val="212A35"/>
                <w:sz w:val="24"/>
              </w:rPr>
              <w:t>[\'][a-zA-Z][\']</w:t>
            </w:r>
          </w:p>
        </w:tc>
        <w:tc>
          <w:tcPr>
            <w:tcW w:w="4179" w:type="dxa"/>
          </w:tcPr>
          <w:p w:rsidR="00585C55" w:rsidRDefault="00E81C3E" w:rsidP="00EE6112">
            <w:pPr>
              <w:pStyle w:val="TableParagraph"/>
              <w:spacing w:before="121"/>
              <w:ind w:left="81" w:right="80"/>
              <w:rPr>
                <w:sz w:val="24"/>
              </w:rPr>
            </w:pPr>
            <w:r w:rsidRPr="00E81C3E">
              <w:rPr>
                <w:color w:val="212A35"/>
                <w:sz w:val="24"/>
              </w:rPr>
              <w:t>CHARACTER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before="121"/>
              <w:ind w:left="93" w:right="86"/>
              <w:rPr>
                <w:sz w:val="24"/>
              </w:rPr>
            </w:pPr>
            <w:r>
              <w:rPr>
                <w:color w:val="212A35"/>
                <w:sz w:val="24"/>
              </w:rPr>
              <w:t>Values of char</w:t>
            </w:r>
          </w:p>
        </w:tc>
      </w:tr>
      <w:tr w:rsidR="00585C55" w:rsidTr="00EE6112">
        <w:trPr>
          <w:trHeight w:val="624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2"/>
              <w:ind w:left="270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\"[\x23-\x7E \t !]*\"</w:t>
            </w:r>
          </w:p>
        </w:tc>
        <w:tc>
          <w:tcPr>
            <w:tcW w:w="4179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2"/>
              <w:ind w:left="83" w:right="80"/>
              <w:rPr>
                <w:sz w:val="24"/>
              </w:rPr>
            </w:pPr>
            <w:r>
              <w:rPr>
                <w:color w:val="212A35"/>
                <w:sz w:val="24"/>
              </w:rPr>
              <w:t>STRING_VALUE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2"/>
              <w:ind w:left="93" w:right="84"/>
              <w:rPr>
                <w:sz w:val="24"/>
              </w:rPr>
            </w:pPr>
            <w:r>
              <w:rPr>
                <w:color w:val="212A35"/>
                <w:sz w:val="24"/>
              </w:rPr>
              <w:t>Values of string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121"/>
              <w:ind w:left="7"/>
              <w:rPr>
                <w:b/>
                <w:sz w:val="24"/>
              </w:rPr>
            </w:pPr>
            <w:r>
              <w:rPr>
                <w:b/>
                <w:color w:val="212A35"/>
                <w:w w:val="99"/>
                <w:sz w:val="24"/>
              </w:rPr>
              <w:t>!</w:t>
            </w:r>
          </w:p>
        </w:tc>
        <w:tc>
          <w:tcPr>
            <w:tcW w:w="4179" w:type="dxa"/>
          </w:tcPr>
          <w:p w:rsidR="00585C55" w:rsidRDefault="00F60484" w:rsidP="00EE6112">
            <w:pPr>
              <w:pStyle w:val="TableParagraph"/>
              <w:spacing w:before="121"/>
              <w:ind w:left="84" w:right="80"/>
              <w:rPr>
                <w:sz w:val="24"/>
              </w:rPr>
            </w:pPr>
            <w:r>
              <w:rPr>
                <w:color w:val="212A35"/>
                <w:sz w:val="24"/>
              </w:rPr>
              <w:t>LOGICAL_</w:t>
            </w:r>
            <w:r w:rsidR="00585C55">
              <w:rPr>
                <w:color w:val="212A35"/>
                <w:sz w:val="24"/>
              </w:rPr>
              <w:t>NOT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before="121"/>
              <w:ind w:left="92" w:right="87"/>
              <w:rPr>
                <w:sz w:val="24"/>
              </w:rPr>
            </w:pPr>
            <w:r>
              <w:rPr>
                <w:color w:val="212A35"/>
                <w:sz w:val="24"/>
              </w:rPr>
              <w:t>Not operator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1"/>
              <w:ind w:left="266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&amp;&amp;</w:t>
            </w:r>
          </w:p>
        </w:tc>
        <w:tc>
          <w:tcPr>
            <w:tcW w:w="4179" w:type="dxa"/>
            <w:shd w:val="clear" w:color="auto" w:fill="ECECEC"/>
          </w:tcPr>
          <w:p w:rsidR="00585C55" w:rsidRDefault="00F60484" w:rsidP="00EE6112">
            <w:pPr>
              <w:pStyle w:val="TableParagraph"/>
              <w:spacing w:before="121"/>
              <w:ind w:left="82" w:right="80"/>
              <w:rPr>
                <w:sz w:val="24"/>
              </w:rPr>
            </w:pPr>
            <w:r w:rsidRPr="00F60484">
              <w:rPr>
                <w:color w:val="212A35"/>
                <w:sz w:val="24"/>
              </w:rPr>
              <w:t>LOGICAL_AND</w:t>
            </w:r>
          </w:p>
        </w:tc>
        <w:tc>
          <w:tcPr>
            <w:tcW w:w="2590" w:type="dxa"/>
            <w:shd w:val="clear" w:color="auto" w:fill="ECECEC"/>
          </w:tcPr>
          <w:p w:rsidR="00585C55" w:rsidRDefault="00585C55" w:rsidP="00EE6112">
            <w:pPr>
              <w:pStyle w:val="TableParagraph"/>
              <w:spacing w:before="121"/>
              <w:ind w:left="92" w:right="87"/>
              <w:rPr>
                <w:sz w:val="24"/>
              </w:rPr>
            </w:pPr>
            <w:r>
              <w:rPr>
                <w:color w:val="212A35"/>
                <w:sz w:val="24"/>
              </w:rPr>
              <w:t>And operator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121"/>
              <w:ind w:left="270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||</w:t>
            </w:r>
          </w:p>
        </w:tc>
        <w:tc>
          <w:tcPr>
            <w:tcW w:w="4179" w:type="dxa"/>
          </w:tcPr>
          <w:p w:rsidR="00585C55" w:rsidRDefault="00F60484" w:rsidP="00EE6112">
            <w:pPr>
              <w:pStyle w:val="TableParagraph"/>
              <w:spacing w:before="121"/>
              <w:ind w:left="83" w:right="80"/>
              <w:rPr>
                <w:sz w:val="24"/>
              </w:rPr>
            </w:pPr>
            <w:r>
              <w:rPr>
                <w:color w:val="212A35"/>
                <w:sz w:val="24"/>
              </w:rPr>
              <w:t>LOGICAL_</w:t>
            </w:r>
            <w:r w:rsidR="00585C55">
              <w:rPr>
                <w:color w:val="212A35"/>
                <w:sz w:val="24"/>
              </w:rPr>
              <w:t>OR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before="121"/>
              <w:ind w:left="92" w:right="87"/>
              <w:rPr>
                <w:sz w:val="24"/>
              </w:rPr>
            </w:pPr>
            <w:r>
              <w:rPr>
                <w:color w:val="212A35"/>
                <w:sz w:val="24"/>
              </w:rPr>
              <w:t>Or operator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  <w:shd w:val="clear" w:color="auto" w:fill="ECECEC"/>
          </w:tcPr>
          <w:p w:rsidR="00585C55" w:rsidRDefault="00E81C3E" w:rsidP="00EE6112">
            <w:pPr>
              <w:pStyle w:val="TableParagraph"/>
              <w:spacing w:before="121"/>
              <w:ind w:left="269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default</w:t>
            </w:r>
          </w:p>
        </w:tc>
        <w:tc>
          <w:tcPr>
            <w:tcW w:w="4179" w:type="dxa"/>
            <w:shd w:val="clear" w:color="auto" w:fill="ECECEC"/>
          </w:tcPr>
          <w:p w:rsidR="00585C55" w:rsidRDefault="00E81C3E" w:rsidP="00EE6112">
            <w:pPr>
              <w:pStyle w:val="TableParagraph"/>
              <w:spacing w:before="121"/>
              <w:ind w:left="85" w:right="80"/>
              <w:rPr>
                <w:sz w:val="24"/>
              </w:rPr>
            </w:pPr>
            <w:r>
              <w:rPr>
                <w:color w:val="212A35"/>
                <w:sz w:val="24"/>
              </w:rPr>
              <w:t>DEFAULT</w:t>
            </w:r>
          </w:p>
        </w:tc>
        <w:tc>
          <w:tcPr>
            <w:tcW w:w="2590" w:type="dxa"/>
            <w:shd w:val="clear" w:color="auto" w:fill="ECECEC"/>
          </w:tcPr>
          <w:p w:rsidR="00585C55" w:rsidRDefault="00E81C3E" w:rsidP="00EE6112">
            <w:pPr>
              <w:pStyle w:val="TableParagraph"/>
              <w:spacing w:before="121"/>
              <w:ind w:left="93" w:right="85"/>
              <w:rPr>
                <w:sz w:val="24"/>
              </w:rPr>
            </w:pPr>
            <w:r>
              <w:rPr>
                <w:color w:val="212A35"/>
                <w:sz w:val="24"/>
              </w:rPr>
              <w:t>DEFAULT VALUE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121"/>
              <w:ind w:left="269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( )</w:t>
            </w:r>
          </w:p>
        </w:tc>
        <w:tc>
          <w:tcPr>
            <w:tcW w:w="4179" w:type="dxa"/>
          </w:tcPr>
          <w:p w:rsidR="00585C55" w:rsidRDefault="00F60484" w:rsidP="00EE6112">
            <w:pPr>
              <w:pStyle w:val="TableParagraph"/>
              <w:spacing w:before="147"/>
              <w:ind w:left="83" w:right="80"/>
              <w:rPr>
                <w:sz w:val="20"/>
              </w:rPr>
            </w:pPr>
            <w:r w:rsidRPr="00F60484">
              <w:rPr>
                <w:color w:val="212A35"/>
                <w:sz w:val="20"/>
              </w:rPr>
              <w:t>BRACKET_OPEN</w:t>
            </w:r>
            <w:r>
              <w:rPr>
                <w:color w:val="212A35"/>
                <w:sz w:val="20"/>
              </w:rPr>
              <w:t xml:space="preserve"> </w:t>
            </w:r>
            <w:r w:rsidRPr="00F60484">
              <w:rPr>
                <w:color w:val="212A35"/>
                <w:sz w:val="20"/>
              </w:rPr>
              <w:t>BRACKET_</w:t>
            </w:r>
            <w:r>
              <w:rPr>
                <w:color w:val="212A35"/>
                <w:sz w:val="20"/>
              </w:rPr>
              <w:t>CLOSE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before="121"/>
              <w:ind w:left="10"/>
              <w:rPr>
                <w:sz w:val="24"/>
              </w:rPr>
            </w:pPr>
            <w:r>
              <w:rPr>
                <w:color w:val="212A35"/>
                <w:w w:val="99"/>
                <w:sz w:val="24"/>
              </w:rPr>
              <w:t>-</w:t>
            </w:r>
          </w:p>
        </w:tc>
      </w:tr>
      <w:tr w:rsidR="00585C55" w:rsidTr="00EE6112">
        <w:trPr>
          <w:trHeight w:val="623"/>
        </w:trPr>
        <w:tc>
          <w:tcPr>
            <w:tcW w:w="2583" w:type="dxa"/>
          </w:tcPr>
          <w:p w:rsidR="00585C55" w:rsidRDefault="00585C55" w:rsidP="00EE6112">
            <w:pPr>
              <w:pStyle w:val="TableParagraph"/>
              <w:spacing w:before="121"/>
              <w:ind w:left="269" w:right="262"/>
              <w:rPr>
                <w:b/>
                <w:sz w:val="24"/>
              </w:rPr>
            </w:pPr>
            <w:r>
              <w:rPr>
                <w:b/>
                <w:color w:val="212A35"/>
                <w:sz w:val="24"/>
              </w:rPr>
              <w:t>{ }</w:t>
            </w:r>
          </w:p>
        </w:tc>
        <w:tc>
          <w:tcPr>
            <w:tcW w:w="4179" w:type="dxa"/>
          </w:tcPr>
          <w:p w:rsidR="00EE7B44" w:rsidRPr="00EE7B44" w:rsidRDefault="00EE7B44" w:rsidP="00EE7B44">
            <w:pPr>
              <w:pStyle w:val="TableParagraph"/>
              <w:spacing w:before="135"/>
              <w:ind w:left="81" w:right="80"/>
              <w:rPr>
                <w:color w:val="212A35"/>
              </w:rPr>
            </w:pPr>
            <w:r w:rsidRPr="00EE7B44">
              <w:rPr>
                <w:color w:val="212A35"/>
              </w:rPr>
              <w:t>CURLY_BRACE_OPEN</w:t>
            </w:r>
          </w:p>
          <w:p w:rsidR="00585C55" w:rsidRDefault="00EE7B44" w:rsidP="00EE7B44">
            <w:pPr>
              <w:pStyle w:val="TableParagraph"/>
              <w:spacing w:before="135"/>
              <w:ind w:left="81" w:right="80"/>
            </w:pPr>
            <w:r w:rsidRPr="00EE7B44">
              <w:rPr>
                <w:color w:val="212A35"/>
              </w:rPr>
              <w:t xml:space="preserve"> CURLY_BRACE_CLOSE</w:t>
            </w:r>
          </w:p>
        </w:tc>
        <w:tc>
          <w:tcPr>
            <w:tcW w:w="2590" w:type="dxa"/>
          </w:tcPr>
          <w:p w:rsidR="00585C55" w:rsidRDefault="00585C55" w:rsidP="00EE6112">
            <w:pPr>
              <w:pStyle w:val="TableParagraph"/>
              <w:spacing w:before="121"/>
              <w:ind w:left="10"/>
              <w:rPr>
                <w:sz w:val="24"/>
              </w:rPr>
            </w:pPr>
            <w:r>
              <w:rPr>
                <w:color w:val="212A35"/>
                <w:w w:val="99"/>
                <w:sz w:val="24"/>
              </w:rPr>
              <w:t>-</w:t>
            </w:r>
          </w:p>
        </w:tc>
      </w:tr>
      <w:tr w:rsidR="00F60484" w:rsidTr="00EE6112">
        <w:trPr>
          <w:trHeight w:val="623"/>
        </w:trPr>
        <w:tc>
          <w:tcPr>
            <w:tcW w:w="2583" w:type="dxa"/>
          </w:tcPr>
          <w:p w:rsidR="00F60484" w:rsidRDefault="00F60484" w:rsidP="00EE6112">
            <w:pPr>
              <w:pStyle w:val="TableParagraph"/>
              <w:spacing w:before="121"/>
              <w:ind w:left="269" w:right="262"/>
              <w:rPr>
                <w:b/>
                <w:color w:val="212A35"/>
                <w:sz w:val="24"/>
              </w:rPr>
            </w:pPr>
            <w:r>
              <w:rPr>
                <w:b/>
                <w:color w:val="212A35"/>
                <w:sz w:val="24"/>
              </w:rPr>
              <w:t>%</w:t>
            </w:r>
          </w:p>
        </w:tc>
        <w:tc>
          <w:tcPr>
            <w:tcW w:w="4179" w:type="dxa"/>
          </w:tcPr>
          <w:p w:rsidR="00F60484" w:rsidRPr="00EE7B44" w:rsidRDefault="00F60484" w:rsidP="00EE7B44">
            <w:pPr>
              <w:pStyle w:val="TableParagraph"/>
              <w:spacing w:before="135"/>
              <w:ind w:left="81" w:right="80"/>
              <w:rPr>
                <w:color w:val="212A35"/>
              </w:rPr>
            </w:pPr>
            <w:r>
              <w:rPr>
                <w:color w:val="212A35"/>
              </w:rPr>
              <w:t>REMAINDER</w:t>
            </w:r>
          </w:p>
        </w:tc>
        <w:tc>
          <w:tcPr>
            <w:tcW w:w="2590" w:type="dxa"/>
          </w:tcPr>
          <w:p w:rsidR="00F60484" w:rsidRDefault="00F60484" w:rsidP="00EE6112">
            <w:pPr>
              <w:pStyle w:val="TableParagraph"/>
              <w:spacing w:before="121"/>
              <w:ind w:left="10"/>
              <w:rPr>
                <w:color w:val="212A35"/>
                <w:w w:val="99"/>
                <w:sz w:val="24"/>
              </w:rPr>
            </w:pPr>
          </w:p>
        </w:tc>
      </w:tr>
    </w:tbl>
    <w:p w:rsidR="00585C55" w:rsidRDefault="00585C55" w:rsidP="00585C55">
      <w:pPr>
        <w:rPr>
          <w:sz w:val="24"/>
        </w:rPr>
        <w:sectPr w:rsidR="00585C55">
          <w:pgSz w:w="12240" w:h="15840"/>
          <w:pgMar w:top="1440" w:right="960" w:bottom="1180" w:left="1180" w:header="0" w:footer="981" w:gutter="0"/>
          <w:cols w:space="720"/>
        </w:sectPr>
      </w:pPr>
    </w:p>
    <w:p w:rsidR="00585C55" w:rsidRDefault="00585C55" w:rsidP="00B10D02">
      <w:pPr>
        <w:tabs>
          <w:tab w:val="left" w:pos="9711"/>
        </w:tabs>
        <w:spacing w:before="40"/>
        <w:ind w:left="171"/>
        <w:rPr>
          <w:rFonts w:ascii="Calibri Light"/>
          <w:sz w:val="24"/>
        </w:rPr>
      </w:pPr>
      <w:r>
        <w:rPr>
          <w:rFonts w:ascii="Calibri Light"/>
          <w:color w:val="FFFFFF"/>
          <w:sz w:val="24"/>
          <w:shd w:val="clear" w:color="auto" w:fill="44536A"/>
        </w:rPr>
        <w:lastRenderedPageBreak/>
        <w:t xml:space="preserve"> </w:t>
      </w:r>
      <w:r>
        <w:rPr>
          <w:rFonts w:ascii="Calibri Light"/>
          <w:color w:val="FFFFFF"/>
          <w:spacing w:val="-20"/>
          <w:sz w:val="24"/>
          <w:shd w:val="clear" w:color="auto" w:fill="44536A"/>
        </w:rPr>
        <w:t xml:space="preserve"> </w:t>
      </w:r>
      <w:r>
        <w:rPr>
          <w:rFonts w:ascii="Calibri Light"/>
          <w:color w:val="FFFFFF"/>
          <w:spacing w:val="12"/>
          <w:sz w:val="24"/>
          <w:shd w:val="clear" w:color="auto" w:fill="44536A"/>
        </w:rPr>
        <w:t>DEFINING</w:t>
      </w:r>
      <w:r>
        <w:rPr>
          <w:rFonts w:ascii="Calibri Light"/>
          <w:color w:val="FFFFFF"/>
          <w:spacing w:val="32"/>
          <w:sz w:val="24"/>
          <w:shd w:val="clear" w:color="auto" w:fill="44536A"/>
        </w:rPr>
        <w:t xml:space="preserve"> </w:t>
      </w:r>
      <w:r w:rsidR="00B10D02">
        <w:rPr>
          <w:rFonts w:ascii="Calibri Light"/>
          <w:color w:val="FFFFFF"/>
          <w:spacing w:val="12"/>
          <w:sz w:val="24"/>
          <w:shd w:val="clear" w:color="auto" w:fill="44536A"/>
        </w:rPr>
        <w:t>GRAMMER</w:t>
      </w:r>
      <w:r>
        <w:rPr>
          <w:rFonts w:ascii="Calibri Light"/>
          <w:color w:val="FFFFFF"/>
          <w:spacing w:val="12"/>
          <w:sz w:val="24"/>
          <w:shd w:val="clear" w:color="auto" w:fill="44536A"/>
        </w:rPr>
        <w:tab/>
      </w:r>
    </w:p>
    <w:p w:rsidR="00585C55" w:rsidRDefault="00585C55" w:rsidP="00585C55">
      <w:pPr>
        <w:pStyle w:val="BodyText"/>
        <w:spacing w:before="6"/>
        <w:ind w:left="0"/>
        <w:rPr>
          <w:rFonts w:ascii="Calibri Light"/>
          <w:sz w:val="28"/>
        </w:rPr>
      </w:pPr>
    </w:p>
    <w:p w:rsidR="00DA6D9C" w:rsidRPr="00413DBE" w:rsidRDefault="00DA6D9C">
      <w:pPr>
        <w:spacing w:line="259" w:lineRule="auto"/>
      </w:pPr>
    </w:p>
    <w:p w:rsidR="00A44623" w:rsidRPr="00413DBE" w:rsidRDefault="00A44623" w:rsidP="00A44623">
      <w:pPr>
        <w:spacing w:line="259" w:lineRule="auto"/>
      </w:pPr>
      <w:r w:rsidRPr="00413DBE">
        <w:t>PROGRAM:  PROGRAM STATEMENT ;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</w:t>
      </w:r>
    </w:p>
    <w:p w:rsidR="00A44623" w:rsidRPr="00413DBE" w:rsidRDefault="00A44623" w:rsidP="00A44623">
      <w:pPr>
        <w:spacing w:line="259" w:lineRule="auto"/>
      </w:pPr>
      <w:r w:rsidRPr="00413DBE">
        <w:t>STATEMENT : DECLARATION |</w:t>
      </w:r>
    </w:p>
    <w:p w:rsidR="00A44623" w:rsidRPr="00413DBE" w:rsidRDefault="00A44623" w:rsidP="00A44623">
      <w:pPr>
        <w:spacing w:line="259" w:lineRule="auto"/>
      </w:pPr>
    </w:p>
    <w:p w:rsidR="00A44623" w:rsidRPr="00413DBE" w:rsidRDefault="00A44623" w:rsidP="00A44623">
      <w:pPr>
        <w:spacing w:line="259" w:lineRule="auto"/>
      </w:pPr>
      <w:r w:rsidRPr="00413DBE">
        <w:t xml:space="preserve">                      INTTYPE IDENTIFIER EQUALS MATH_OR_LOGICAL_EXPRESSION   SEMICOLON  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|FLOATTYPE IDENTIFIER EQUALS MATH_OR_LOGICAL_EXPRESSION SEMICOLON 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|STRINGTYPE IDENTIFIER EQUALS CHARACTER SEMICOLON                                   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|IDENTIFIER EQUALS MATH_OR_LOGICAL_EXPRESSION SEMICOLON         </w:t>
      </w:r>
    </w:p>
    <w:p w:rsidR="00A44623" w:rsidRPr="00413DBE" w:rsidRDefault="00A44623" w:rsidP="00A44623">
      <w:pPr>
        <w:spacing w:line="259" w:lineRule="auto"/>
      </w:pP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 | IF_ELSE_STAT 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   WHILE_STAT   | 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    FOR_LOOP_STAT |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    REPEAT_STAT | 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    SWITCH_CASE |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                   JUMP_STAT  | IF_STAT {</w:t>
      </w:r>
    </w:p>
    <w:p w:rsidR="00A44623" w:rsidRPr="00413DBE" w:rsidRDefault="00A44623" w:rsidP="00A44623">
      <w:pPr>
        <w:spacing w:line="259" w:lineRule="auto"/>
      </w:pPr>
      <w:r w:rsidRPr="00413DBE">
        <w:t>;</w:t>
      </w:r>
    </w:p>
    <w:p w:rsidR="00A44623" w:rsidRPr="00413DBE" w:rsidRDefault="00A44623" w:rsidP="00A44623">
      <w:pPr>
        <w:spacing w:line="259" w:lineRule="auto"/>
      </w:pPr>
      <w:r w:rsidRPr="00413DBE">
        <w:t xml:space="preserve">        </w:t>
      </w:r>
    </w:p>
    <w:p w:rsidR="00A44623" w:rsidRPr="00413DBE" w:rsidRDefault="00A44623" w:rsidP="00A44623">
      <w:pPr>
        <w:spacing w:line="259" w:lineRule="auto"/>
      </w:pPr>
      <w:r w:rsidRPr="00413DBE">
        <w:t>DECLARATION :EXP SEMICOLON</w:t>
      </w:r>
    </w:p>
    <w:p w:rsidR="00A44623" w:rsidRPr="00413DBE" w:rsidRDefault="00A44623" w:rsidP="00A44623">
      <w:pPr>
        <w:spacing w:line="259" w:lineRule="auto"/>
      </w:pPr>
      <w:r w:rsidRPr="00413DBE">
        <w:t>;</w:t>
      </w:r>
    </w:p>
    <w:p w:rsidR="00A74582" w:rsidRPr="00413DBE" w:rsidRDefault="00A74582" w:rsidP="00A44623">
      <w:pPr>
        <w:spacing w:line="259" w:lineRule="auto"/>
      </w:pPr>
    </w:p>
    <w:p w:rsidR="00A74582" w:rsidRPr="00413DBE" w:rsidRDefault="00A74582" w:rsidP="00A74582">
      <w:pPr>
        <w:spacing w:line="259" w:lineRule="auto"/>
      </w:pPr>
      <w:r w:rsidRPr="00413DBE">
        <w:t xml:space="preserve">EXP:INTTYPE IDENTIFIER </w:t>
      </w:r>
    </w:p>
    <w:p w:rsidR="00A74582" w:rsidRPr="00413DBE" w:rsidRDefault="00A74582" w:rsidP="00A74582">
      <w:pPr>
        <w:spacing w:line="259" w:lineRule="auto"/>
      </w:pPr>
      <w:r w:rsidRPr="00413DBE">
        <w:t xml:space="preserve">       | FLOATTYPE IDENTIFIER </w:t>
      </w:r>
    </w:p>
    <w:p w:rsidR="00A74582" w:rsidRPr="00413DBE" w:rsidRDefault="00A74582" w:rsidP="00A74582">
      <w:pPr>
        <w:spacing w:line="259" w:lineRule="auto"/>
      </w:pPr>
      <w:r w:rsidRPr="00413DBE">
        <w:t xml:space="preserve">       | STRINGTYPE IDENTIFIER </w:t>
      </w:r>
    </w:p>
    <w:p w:rsidR="00A74582" w:rsidRPr="00413DBE" w:rsidRDefault="00A74582" w:rsidP="00A74582">
      <w:pPr>
        <w:spacing w:line="259" w:lineRule="auto"/>
      </w:pPr>
      <w:r w:rsidRPr="00413DBE">
        <w:t xml:space="preserve">       | CONST INTTYPE IDENTIFIER EQUALS MATH_OR_LOGICAL_EXPRESSION</w:t>
      </w:r>
    </w:p>
    <w:p w:rsidR="00DE5E9C" w:rsidRPr="00413DBE" w:rsidRDefault="00DE5E9C" w:rsidP="00A74582">
      <w:pPr>
        <w:spacing w:line="259" w:lineRule="auto"/>
      </w:pPr>
    </w:p>
    <w:p w:rsidR="00DE5E9C" w:rsidRPr="00413DBE" w:rsidRDefault="00DE5E9C" w:rsidP="00DE5E9C">
      <w:pPr>
        <w:spacing w:line="259" w:lineRule="auto"/>
      </w:pPr>
      <w:r w:rsidRPr="00413DBE">
        <w:t xml:space="preserve">CONST FLOATTYPE IDENTIFIER EQUALS MATH_OR_LOGICAL_EXPRESSION {                                                                                           </w:t>
      </w:r>
    </w:p>
    <w:p w:rsidR="00DE5E9C" w:rsidRPr="00413DBE" w:rsidRDefault="00DE5E9C" w:rsidP="00DE5E9C">
      <w:pPr>
        <w:spacing w:line="259" w:lineRule="auto"/>
      </w:pPr>
      <w:r w:rsidRPr="00413DBE">
        <w:t xml:space="preserve">     | CONST STRINGTYPE IDENTIFIER EQUALS CHARACTER                 {                                                                           </w:t>
      </w:r>
    </w:p>
    <w:p w:rsidR="00DE5E9C" w:rsidRPr="00413DBE" w:rsidRDefault="00DE5E9C" w:rsidP="00DE5E9C">
      <w:pPr>
        <w:spacing w:line="259" w:lineRule="auto"/>
      </w:pPr>
      <w:r w:rsidRPr="00413DBE">
        <w:t>;</w:t>
      </w:r>
    </w:p>
    <w:p w:rsidR="00DE5E9C" w:rsidRPr="00413DBE" w:rsidRDefault="00DE5E9C" w:rsidP="00DE5E9C">
      <w:pPr>
        <w:spacing w:line="259" w:lineRule="auto"/>
      </w:pPr>
    </w:p>
    <w:p w:rsidR="00DE5E9C" w:rsidRPr="00413DBE" w:rsidRDefault="00DE5E9C" w:rsidP="00DE5E9C">
      <w:pPr>
        <w:spacing w:line="259" w:lineRule="auto"/>
      </w:pPr>
      <w:r w:rsidRPr="00413DBE">
        <w:t>TYP: INTTYPE |FLOATTYPE|STRINGTYPE</w:t>
      </w:r>
    </w:p>
    <w:p w:rsidR="00DE5E9C" w:rsidRPr="00413DBE" w:rsidRDefault="00DE5E9C" w:rsidP="00DE5E9C">
      <w:pPr>
        <w:spacing w:line="259" w:lineRule="auto"/>
      </w:pPr>
      <w:r w:rsidRPr="00413DBE">
        <w:t>;</w:t>
      </w:r>
    </w:p>
    <w:p w:rsidR="00DE5E9C" w:rsidRPr="00413DBE" w:rsidRDefault="00DE5E9C" w:rsidP="00DE5E9C">
      <w:pPr>
        <w:spacing w:line="259" w:lineRule="auto"/>
      </w:pPr>
      <w:r w:rsidRPr="00413DBE">
        <w:t xml:space="preserve">     </w:t>
      </w:r>
    </w:p>
    <w:p w:rsidR="00DE5E9C" w:rsidRPr="00413DBE" w:rsidRDefault="00DE5E9C" w:rsidP="00DE5E9C">
      <w:pPr>
        <w:spacing w:line="259" w:lineRule="auto"/>
      </w:pPr>
      <w:r w:rsidRPr="00413DBE">
        <w:t xml:space="preserve">IF_STAT   : IF BRACKET_OPEN MATH_OR_LOGICAL_EXPRESSION </w:t>
      </w:r>
      <w:r w:rsidR="00911228" w:rsidRPr="00413DBE">
        <w:t>BRACKET_CLOSE CURLY_BRACE_OPEN PROGRAM CURLY_BRACE_CLOSE</w:t>
      </w:r>
    </w:p>
    <w:p w:rsidR="00911228" w:rsidRPr="00413DBE" w:rsidRDefault="00911228" w:rsidP="00A74582">
      <w:pPr>
        <w:spacing w:line="259" w:lineRule="auto"/>
      </w:pPr>
    </w:p>
    <w:p w:rsidR="00911228" w:rsidRPr="00413DBE" w:rsidRDefault="00911228" w:rsidP="00911228">
      <w:r w:rsidRPr="00413DBE">
        <w:t>IF_ELSE_STAT   :     IF_STAT  ELSE CURLY_BRACE_OPEN PROGRAM CURLY_BRACE_CLOSE</w:t>
      </w:r>
    </w:p>
    <w:p w:rsidR="00911228" w:rsidRPr="00413DBE" w:rsidRDefault="00911228" w:rsidP="00911228"/>
    <w:p w:rsidR="00911228" w:rsidRPr="00413DBE" w:rsidRDefault="00911228" w:rsidP="00911228">
      <w:r w:rsidRPr="00413DBE">
        <w:t>FOR_LOOP_STAT : FOR BRACKET_OPEN STATEMENT  MATH_OR_LOGICAL_EXPRESSION</w:t>
      </w:r>
      <w:r w:rsidR="00C93130" w:rsidRPr="00413DBE">
        <w:t xml:space="preserve"> SEMICOLON  IDENTIFIER EQUALS MATH_OR_LOGICAL_EXPRESSION BRACKET_CLOSE CURLY_BRACE_OPEN PROGRAM CURLY_BRACE_CLOSE</w:t>
      </w:r>
    </w:p>
    <w:p w:rsidR="00C93130" w:rsidRPr="00413DBE" w:rsidRDefault="00C93130" w:rsidP="00911228"/>
    <w:p w:rsidR="00C93130" w:rsidRPr="00413DBE" w:rsidRDefault="00C93130" w:rsidP="00911228">
      <w:r w:rsidRPr="00413DBE">
        <w:t>WHILE_STAT : WHILE BRACKET_OPEN MATH_OR_LOGICAL_EXPRESSION BRACKET_CLOSE CURLY_BRACE_OPEN PROGRAM CURLY_BRACE_CLOSE</w:t>
      </w:r>
    </w:p>
    <w:p w:rsidR="00C93130" w:rsidRPr="00413DBE" w:rsidRDefault="00C93130" w:rsidP="00C93130">
      <w:r w:rsidRPr="00413DBE">
        <w:t xml:space="preserve">                    |  DO  CURLY_BRACE_OPEN PROGRAM CURLY_BRACE_CLOSE WHILE BRACKET_OPEN MATH_OR_LOGICAL_EXPRESSION BRACKET_CLOSE SEMICOLON</w:t>
      </w:r>
    </w:p>
    <w:p w:rsidR="00C93130" w:rsidRPr="00413DBE" w:rsidRDefault="00C93130" w:rsidP="00C93130">
      <w:r w:rsidRPr="00413DBE">
        <w:lastRenderedPageBreak/>
        <w:t>REPEAT_STAT   : REPEAT PROGRAM UNTIL MATH_OR_LOGICAL_EXPRESSION SEMICOLON</w:t>
      </w:r>
    </w:p>
    <w:p w:rsidR="00911228" w:rsidRPr="00413DBE" w:rsidRDefault="00911228" w:rsidP="00911228"/>
    <w:p w:rsidR="00C93130" w:rsidRPr="00413DBE" w:rsidRDefault="00C93130" w:rsidP="00911228"/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PLUS MATH_OR_LOGICAL_EXPRESSION 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MINUS MATH_OR_LOGICAL_EXPRESSION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>MATH_OR_LOGICAL_EXPRESSION    : MATH_OR_LOGICAL_EXPRESSION MULTIPLY MATH_OR_LOGICAL_EXPRESSION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>MATH_OR_LOGICAL_EXPRESSION    : MATH_OR_LOGICAL_EXPRESSION DIVIDE MATH_OR_LOGICAL_EXPRESSION</w:t>
      </w:r>
    </w:p>
    <w:p w:rsidR="00C93130" w:rsidRPr="00413DBE" w:rsidRDefault="00C93130" w:rsidP="00C93130">
      <w:r w:rsidRPr="00413DBE">
        <w:t xml:space="preserve">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REMAINDER MATH_OR_LOGICAL_EXPRESSION                              | MATH_OR_LOGICAL_EXPRESSION POWER MATH_OR_LOGICAL_EXPRESSION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LOGICAL_AND MATH_OR_LOGICAL_EXPRESSION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>MATH_OR_LOGICAL_EXPRESSION    : MATH_OR_LOGICAL_EXPRESSION LOGICAL_OR MATH_OR_LOGICAL_EXPRESSION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LOGICAL_NOT MATH_OR_LOGICAL_EXPRESSION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COMPARE_EQUAL MATH_OR_LOGICAL_EXPRESSION </w:t>
      </w:r>
    </w:p>
    <w:p w:rsidR="00C93130" w:rsidRPr="00413DBE" w:rsidRDefault="00C93130" w:rsidP="00C93130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COMPARE_NOT_EQUAL MATH_OR_LOGICAL_EXPRESSION  </w:t>
      </w:r>
    </w:p>
    <w:p w:rsidR="00C93130" w:rsidRPr="00413DBE" w:rsidRDefault="00C93130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COMPARE_GREATER MATH_OR_LOGICAL_EXPRESSION </w:t>
      </w:r>
    </w:p>
    <w:p w:rsidR="00413DBE" w:rsidRPr="00413DBE" w:rsidRDefault="00C93130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COMPARE_LESS MATH_OR_LOGICAL_EXPRESSION </w:t>
      </w:r>
    </w:p>
    <w:p w:rsidR="00C93130" w:rsidRPr="00413DBE" w:rsidRDefault="00C93130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MATH_OR_LOGICAL_EXPRESSION                                    COMPARE_GREATER_EQUAL MATH_OR_LOGICAL_EXPRESSION </w:t>
      </w:r>
    </w:p>
    <w:p w:rsidR="00C93130" w:rsidRPr="00413DBE" w:rsidRDefault="00C93130" w:rsidP="00413DBE">
      <w:pPr>
        <w:widowControl/>
        <w:autoSpaceDE/>
        <w:autoSpaceDN/>
        <w:spacing w:after="200" w:line="276" w:lineRule="auto"/>
        <w:contextualSpacing/>
      </w:pPr>
      <w:r w:rsidRPr="00413DBE">
        <w:t>MATH_OR_LOGICAL_EXPRESSION    : MATH_OR_LOGICAL_EXPRESSION COMPARE_LESS_EQUAL MATH_OR_LOGICAL_EXPRESSION</w:t>
      </w:r>
    </w:p>
    <w:p w:rsidR="00C93130" w:rsidRPr="00413DBE" w:rsidRDefault="00C93130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MATH_OR_LOGICAL_EXPRESSION    : BRACKET_OPEN MATH_OR_LOGICAL_EXPRESSION BRACKET_CLOSE 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                                                                 : |NTEGER|FLOAT |IDENTIFIER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NUMBER :INTEGER 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        FLOAT 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 xml:space="preserve">        ;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>SWITCH_CASE       : SWITCH BRACKET_OPEN IDENTIFIER BRACKET_CLOSE CURLY_BRACE_OPEN CASES DEFAULT COLON PROGRAM CURLY_BRACE_CLOSE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>CASES             : CASE NUMBER COLON PROGRAM CASES</w:t>
      </w: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</w:p>
    <w:p w:rsidR="00413DBE" w:rsidRPr="00413DBE" w:rsidRDefault="00413DBE" w:rsidP="00413DBE">
      <w:pPr>
        <w:widowControl/>
        <w:autoSpaceDE/>
        <w:autoSpaceDN/>
        <w:spacing w:after="200" w:line="276" w:lineRule="auto"/>
        <w:contextualSpacing/>
      </w:pPr>
      <w:r w:rsidRPr="00413DBE">
        <w:t>JUMP_STAT           : BREAK SEMICOLON</w:t>
      </w:r>
    </w:p>
    <w:p w:rsidR="00DE5E9C" w:rsidRPr="00911228" w:rsidRDefault="00DE5E9C" w:rsidP="00911228">
      <w:pPr>
        <w:sectPr w:rsidR="00DE5E9C" w:rsidRPr="00911228">
          <w:footerReference w:type="default" r:id="rId10"/>
          <w:pgSz w:w="12240" w:h="15840"/>
          <w:pgMar w:top="1500" w:right="960" w:bottom="1180" w:left="1180" w:header="0" w:footer="981" w:gutter="0"/>
          <w:pgNumType w:start="1"/>
          <w:cols w:space="720"/>
        </w:sectPr>
      </w:pPr>
    </w:p>
    <w:p w:rsidR="00B10D02" w:rsidRDefault="00B10D02" w:rsidP="00B10D02">
      <w:pPr>
        <w:tabs>
          <w:tab w:val="left" w:pos="9711"/>
        </w:tabs>
        <w:spacing w:before="40"/>
        <w:ind w:left="171"/>
        <w:rPr>
          <w:rFonts w:ascii="Calibri Light"/>
          <w:sz w:val="24"/>
        </w:rPr>
      </w:pPr>
      <w:r>
        <w:rPr>
          <w:rFonts w:ascii="Calibri Light"/>
          <w:color w:val="FFFFFF"/>
          <w:spacing w:val="12"/>
          <w:sz w:val="24"/>
          <w:shd w:val="clear" w:color="auto" w:fill="44536A"/>
        </w:rPr>
        <w:lastRenderedPageBreak/>
        <w:t>Quadruples</w:t>
      </w:r>
      <w:r>
        <w:rPr>
          <w:rFonts w:ascii="Calibri Light"/>
          <w:color w:val="FFFFFF"/>
          <w:spacing w:val="12"/>
          <w:sz w:val="24"/>
          <w:shd w:val="clear" w:color="auto" w:fill="44536A"/>
        </w:rPr>
        <w:tab/>
      </w:r>
    </w:p>
    <w:tbl>
      <w:tblPr>
        <w:tblStyle w:val="TableGrid"/>
        <w:tblW w:w="10316" w:type="dxa"/>
        <w:tblLook w:val="04A0" w:firstRow="1" w:lastRow="0" w:firstColumn="1" w:lastColumn="0" w:noHBand="0" w:noVBand="1"/>
      </w:tblPr>
      <w:tblGrid>
        <w:gridCol w:w="3798"/>
        <w:gridCol w:w="2880"/>
        <w:gridCol w:w="3638"/>
      </w:tblGrid>
      <w:tr w:rsidR="00B05B20" w:rsidTr="005D7E13">
        <w:trPr>
          <w:trHeight w:val="86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</w:p>
          <w:p w:rsidR="00B05B20" w:rsidRPr="00B05B20" w:rsidRDefault="00B05B20">
            <w:pPr>
              <w:pStyle w:val="Default"/>
              <w:jc w:val="center"/>
              <w:rPr>
                <w:b/>
                <w:bCs/>
              </w:rPr>
            </w:pPr>
            <w:r w:rsidRPr="00B05B20">
              <w:rPr>
                <w:b/>
                <w:bCs/>
              </w:rPr>
              <w:t>Production</w:t>
            </w:r>
          </w:p>
          <w:p w:rsidR="00B05B20" w:rsidRDefault="00B05B20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</w:p>
          <w:p w:rsidR="00B05B20" w:rsidRPr="00B05B20" w:rsidRDefault="00B05B20" w:rsidP="00B05B2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Example</w:t>
            </w:r>
          </w:p>
          <w:p w:rsidR="00B05B20" w:rsidRDefault="00B05B20">
            <w:pPr>
              <w:jc w:val="center"/>
              <w:rPr>
                <w:b/>
                <w:bCs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rPr>
                <w:rFonts w:cstheme="minorBidi"/>
                <w:b/>
                <w:bCs/>
              </w:rPr>
            </w:pPr>
          </w:p>
          <w:p w:rsidR="00B05B20" w:rsidRDefault="00B05B20">
            <w:pPr>
              <w:pStyle w:val="Default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Quadruples</w:t>
            </w:r>
          </w:p>
        </w:tc>
      </w:tr>
      <w:tr w:rsidR="00B05B20" w:rsidTr="005D7E13">
        <w:trPr>
          <w:trHeight w:val="58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 w:rsidP="00413DBE">
            <w:pPr>
              <w:spacing w:line="259" w:lineRule="auto"/>
            </w:pPr>
            <w:r w:rsidRPr="00413DBE">
              <w:t>INTTYPE</w:t>
            </w:r>
            <w:r>
              <w:t xml:space="preserve"> / FLOATTYPE</w:t>
            </w:r>
            <w:r w:rsidRPr="00413DBE">
              <w:t xml:space="preserve"> IDENTIFIER EQUALS MATH_OR_LOGICAL_EXPRESSION  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Pr="005C3877" w:rsidRDefault="00B05B20" w:rsidP="00413DBE">
            <w:pPr>
              <w:spacing w:line="259" w:lineRule="auto"/>
              <w:rPr>
                <w:b/>
                <w:bCs/>
              </w:rPr>
            </w:pPr>
            <w:r w:rsidRPr="005C3877">
              <w:rPr>
                <w:b/>
                <w:bCs/>
              </w:rPr>
              <w:t xml:space="preserve"> INT X =5;</w:t>
            </w:r>
          </w:p>
          <w:p w:rsidR="00B05B20" w:rsidRPr="00B05B20" w:rsidRDefault="00B05B20">
            <w:pPr>
              <w:jc w:val="center"/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rPr>
                <w:b/>
                <w:bCs/>
              </w:rPr>
            </w:pPr>
            <w:r>
              <w:rPr>
                <w:b/>
                <w:bCs/>
              </w:rPr>
              <w:t>Mov Ri,0</w:t>
            </w:r>
          </w:p>
          <w:p w:rsidR="00B05B20" w:rsidRDefault="00B05B20">
            <w:pPr>
              <w:rPr>
                <w:b/>
                <w:bCs/>
              </w:rPr>
            </w:pPr>
            <w:r>
              <w:rPr>
                <w:b/>
                <w:bCs/>
              </w:rPr>
              <w:t>Mov x, Ri</w:t>
            </w:r>
          </w:p>
        </w:tc>
      </w:tr>
      <w:tr w:rsidR="00B05B20" w:rsidTr="005D7E13">
        <w:trPr>
          <w:trHeight w:val="55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Pr="00B05B20" w:rsidRDefault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INT X =5+6;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77" w:rsidRPr="005C3877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MOV R0, 5</w:t>
            </w:r>
          </w:p>
          <w:p w:rsidR="005C3877" w:rsidRPr="005C3877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MOV R1, 6</w:t>
            </w:r>
          </w:p>
          <w:p w:rsidR="005C3877" w:rsidRPr="005C3877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ADD R0, R1</w:t>
            </w:r>
          </w:p>
          <w:p w:rsidR="00B05B20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MOV x, R0</w:t>
            </w:r>
          </w:p>
        </w:tc>
      </w:tr>
      <w:tr w:rsidR="00B05B20" w:rsidTr="005D7E13">
        <w:trPr>
          <w:trHeight w:val="58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5C3877">
            <w:pPr>
              <w:rPr>
                <w:b/>
                <w:bCs/>
              </w:rPr>
            </w:pPr>
            <w:r>
              <w:rPr>
                <w:b/>
                <w:bCs/>
              </w:rPr>
              <w:t>INT X =10/5;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77" w:rsidRPr="005C3877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MOV R0, 10</w:t>
            </w:r>
          </w:p>
          <w:p w:rsidR="005C3877" w:rsidRPr="005C3877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MOV R1, 5</w:t>
            </w:r>
          </w:p>
          <w:p w:rsidR="005C3877" w:rsidRPr="005C3877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DIV R0, R1</w:t>
            </w:r>
          </w:p>
          <w:p w:rsidR="00B05B20" w:rsidRDefault="005C3877" w:rsidP="005C3877">
            <w:pPr>
              <w:rPr>
                <w:b/>
                <w:bCs/>
              </w:rPr>
            </w:pPr>
            <w:r w:rsidRPr="005C3877">
              <w:rPr>
                <w:b/>
                <w:bCs/>
              </w:rPr>
              <w:t>MOV x, R0</w:t>
            </w:r>
          </w:p>
        </w:tc>
      </w:tr>
      <w:tr w:rsidR="00B05B20" w:rsidTr="005D7E13">
        <w:trPr>
          <w:trHeight w:val="55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B05B20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20" w:rsidRDefault="00245BCE">
            <w:pPr>
              <w:rPr>
                <w:b/>
                <w:bCs/>
              </w:rPr>
            </w:pPr>
            <w:r>
              <w:rPr>
                <w:b/>
                <w:bCs/>
              </w:rPr>
              <w:t>INT X=10*5</w:t>
            </w:r>
            <w:r w:rsidR="007675FF">
              <w:rPr>
                <w:b/>
                <w:bCs/>
              </w:rPr>
              <w:t>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10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R1, 5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MUL R0, R1</w:t>
            </w:r>
          </w:p>
          <w:p w:rsidR="00B05B20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X, R0</w:t>
            </w:r>
          </w:p>
        </w:tc>
      </w:tr>
      <w:tr w:rsidR="00245BCE" w:rsidTr="005D7E13">
        <w:trPr>
          <w:trHeight w:val="58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245BCE" w:rsidP="001D04B6">
            <w:pPr>
              <w:rPr>
                <w:b/>
                <w:bCs/>
              </w:rPr>
            </w:pPr>
            <w:r>
              <w:rPr>
                <w:b/>
                <w:bCs/>
              </w:rPr>
              <w:t>INT X=10/5</w:t>
            </w:r>
            <w:r w:rsidR="007675FF">
              <w:rPr>
                <w:b/>
                <w:bCs/>
              </w:rPr>
              <w:t>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10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R1, 5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DIV R0, R1</w:t>
            </w:r>
          </w:p>
          <w:p w:rsid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X, R0</w:t>
            </w:r>
          </w:p>
        </w:tc>
      </w:tr>
      <w:tr w:rsidR="00245BCE" w:rsidTr="005D7E13">
        <w:trPr>
          <w:trHeight w:val="555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7675FF" w:rsidP="007675FF">
            <w:pPr>
              <w:rPr>
                <w:b/>
                <w:bCs/>
              </w:rPr>
            </w:pPr>
            <w:r>
              <w:rPr>
                <w:b/>
                <w:bCs/>
              </w:rPr>
              <w:t>INT X=10^5;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245BCE">
            <w:pPr>
              <w:rPr>
                <w:b/>
                <w:bCs/>
              </w:rPr>
            </w:pP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E76CC0">
            <w:pPr>
              <w:rPr>
                <w:b/>
                <w:bCs/>
              </w:rPr>
            </w:pPr>
            <w:r>
              <w:rPr>
                <w:b/>
                <w:bCs/>
              </w:rPr>
              <w:t>INT X=10%5;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MOV R0, 10</w:t>
            </w:r>
          </w:p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MOV R1, 5</w:t>
            </w:r>
          </w:p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REM R0, R1</w:t>
            </w:r>
          </w:p>
          <w:p w:rsidR="00245BCE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MOV x, R0</w:t>
            </w: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C0" w:rsidRPr="00413DBE" w:rsidRDefault="00E76CC0" w:rsidP="00E76CC0">
            <w:r w:rsidRPr="00413DBE">
              <w:t>REPEAT_STAT   : REPEAT PROGRAM UNTIL MATH_OR_LOGICAL_EXPRESSION SEMICOLON</w:t>
            </w:r>
          </w:p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int x=0;</w:t>
            </w:r>
          </w:p>
          <w:p w:rsidR="00E76CC0" w:rsidRPr="00E76CC0" w:rsidRDefault="00E76CC0" w:rsidP="00E76CC0">
            <w:pPr>
              <w:rPr>
                <w:b/>
                <w:bCs/>
              </w:rPr>
            </w:pPr>
          </w:p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repeat x=x+1;</w:t>
            </w:r>
          </w:p>
          <w:p w:rsidR="00245BCE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until x&lt;50;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R0, 0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x, R0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LABEL_0: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R0, x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R1, 1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ADD R0, R1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x, R0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R0, x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MOV R1, 50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CMPL R0, R1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JZ LABEL_1</w:t>
            </w:r>
          </w:p>
          <w:p w:rsidR="007675FF" w:rsidRPr="007675FF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JMP LABEL_0</w:t>
            </w:r>
          </w:p>
          <w:p w:rsidR="00245BCE" w:rsidRDefault="007675FF" w:rsidP="007675FF">
            <w:pPr>
              <w:rPr>
                <w:b/>
                <w:bCs/>
              </w:rPr>
            </w:pPr>
            <w:r w:rsidRPr="007675FF">
              <w:rPr>
                <w:b/>
                <w:bCs/>
              </w:rPr>
              <w:t>LABEL_1:</w:t>
            </w: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413DBE" w:rsidRDefault="00245BCE" w:rsidP="00B05B20">
            <w:r w:rsidRPr="00413DBE">
              <w:t>WHILE_STAT : WHILE BRACKET_OPEN MATH_OR_LOGICAL_EXPRESSION BRACKET_CLOSE CURLY_BRACE_OPEN PROGRAM CURLY_BRACE_CLOSE</w:t>
            </w:r>
          </w:p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int z=0;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while(z&lt;5)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{z=z+11;</w:t>
            </w:r>
          </w:p>
          <w:p w:rsidR="00245BCE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}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MOV R0, 0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MOV z, R0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LABEL_0: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MOV R0, z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MOV R1, 5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CMPL R0, R1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JNZ LABEL_1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MOV R0, z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lastRenderedPageBreak/>
              <w:t>MOV R1, 11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ADD R0, R1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MOV z, R0</w:t>
            </w:r>
          </w:p>
          <w:p w:rsidR="00245BCE" w:rsidRPr="00B05B20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JMP LABEL_0</w:t>
            </w:r>
          </w:p>
          <w:p w:rsidR="00245BCE" w:rsidRDefault="00245BCE" w:rsidP="00B05B20">
            <w:pPr>
              <w:rPr>
                <w:b/>
                <w:bCs/>
              </w:rPr>
            </w:pPr>
            <w:r w:rsidRPr="00B05B20">
              <w:rPr>
                <w:b/>
                <w:bCs/>
              </w:rPr>
              <w:t>LABEL_1:</w:t>
            </w: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413DBE" w:rsidRDefault="00245BCE" w:rsidP="00586845">
            <w:pPr>
              <w:spacing w:line="259" w:lineRule="auto"/>
            </w:pPr>
            <w:r w:rsidRPr="00413DBE">
              <w:lastRenderedPageBreak/>
              <w:t>IF_STAT   : IF BRACKET_OPEN MATH_OR_LOGICAL_EXPRESSION BRACKET_CLOSE CURLY_BRACE_OPEN PROGRAM CURLY_BRACE_CLOSE</w:t>
            </w:r>
          </w:p>
          <w:p w:rsidR="00245BCE" w:rsidRPr="00413DBE" w:rsidRDefault="00245BCE" w:rsidP="00586845">
            <w:pPr>
              <w:spacing w:line="259" w:lineRule="auto"/>
            </w:pPr>
          </w:p>
          <w:p w:rsidR="00245BCE" w:rsidRDefault="00245BCE">
            <w:pPr>
              <w:rPr>
                <w:b/>
                <w:bCs/>
              </w:rPr>
            </w:pPr>
          </w:p>
          <w:p w:rsidR="00245BCE" w:rsidRDefault="00245BCE">
            <w:pPr>
              <w:rPr>
                <w:b/>
                <w:bCs/>
              </w:rPr>
            </w:pPr>
          </w:p>
          <w:p w:rsidR="00245BCE" w:rsidRDefault="00245BCE" w:rsidP="00586845">
            <w:pPr>
              <w:spacing w:after="200" w:line="276" w:lineRule="auto"/>
              <w:contextualSpacing/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Default="00245BCE" w:rsidP="005D7E13">
            <w:pPr>
              <w:rPr>
                <w:b/>
                <w:bCs/>
              </w:rPr>
            </w:pPr>
          </w:p>
          <w:p w:rsidR="00245BCE" w:rsidRDefault="00245BCE" w:rsidP="005D7E13">
            <w:pPr>
              <w:rPr>
                <w:b/>
                <w:bCs/>
              </w:rPr>
            </w:pP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int y=5;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if (y&lt;6)</w:t>
            </w:r>
          </w:p>
          <w:p w:rsid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{y=3;}</w:t>
            </w:r>
          </w:p>
          <w:p w:rsidR="00245BCE" w:rsidRDefault="00245BCE" w:rsidP="005D7E13">
            <w:pPr>
              <w:rPr>
                <w:b/>
                <w:bCs/>
              </w:rPr>
            </w:pPr>
          </w:p>
          <w:p w:rsidR="00245BCE" w:rsidRDefault="00245BCE" w:rsidP="005D7E13">
            <w:pPr>
              <w:rPr>
                <w:b/>
                <w:bCs/>
              </w:rPr>
            </w:pPr>
          </w:p>
          <w:p w:rsidR="00245BCE" w:rsidRDefault="00245BCE" w:rsidP="005D7E13">
            <w:pPr>
              <w:rPr>
                <w:b/>
                <w:bCs/>
              </w:rPr>
            </w:pPr>
          </w:p>
          <w:p w:rsidR="00245BCE" w:rsidRPr="005D7E13" w:rsidRDefault="00245BCE" w:rsidP="005D7E13"/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5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y, R0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y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R1, 6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CMPL R0, R1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JNZ LABEL_0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3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y, R0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JMP LABEL_1</w:t>
            </w:r>
          </w:p>
          <w:p w:rsid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LABEL_0:</w:t>
            </w: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413DBE" w:rsidRDefault="00245BCE" w:rsidP="00586845">
            <w:pPr>
              <w:spacing w:after="200" w:line="276" w:lineRule="auto"/>
              <w:contextualSpacing/>
            </w:pPr>
            <w:r w:rsidRPr="00413DBE">
              <w:t>SWITCH_CASE       : SWITCH BRACKET_OPEN IDENTIFIER BRACKET_CLOSE CURLY_BRACE_OPEN CASES DEFAULT COLON PROGRAM CURLY_BRACE_CLOSE</w:t>
            </w:r>
          </w:p>
          <w:p w:rsidR="00245BCE" w:rsidRPr="00413DBE" w:rsidRDefault="00245BCE" w:rsidP="00586845">
            <w:pPr>
              <w:spacing w:after="200" w:line="276" w:lineRule="auto"/>
              <w:contextualSpacing/>
            </w:pPr>
          </w:p>
          <w:p w:rsidR="00245BCE" w:rsidRPr="00413DBE" w:rsidRDefault="00245BCE" w:rsidP="00586845">
            <w:pPr>
              <w:spacing w:after="200" w:line="276" w:lineRule="auto"/>
              <w:contextualSpacing/>
            </w:pPr>
            <w:r w:rsidRPr="00413DBE">
              <w:t>CASES             : CASE NUMBER COLON PROGRAM CASES</w:t>
            </w:r>
          </w:p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5D7E13" w:rsidRDefault="00245BCE" w:rsidP="00586845">
            <w:pPr>
              <w:rPr>
                <w:b/>
                <w:bCs/>
              </w:rPr>
            </w:pP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int x=3;</w:t>
            </w: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switch (x)</w:t>
            </w: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{ case 1 : x=x+1;</w:t>
            </w: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 xml:space="preserve">   break;</w:t>
            </w: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 xml:space="preserve">case 2 : x=x+3; </w:t>
            </w: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break;</w:t>
            </w:r>
          </w:p>
          <w:p w:rsidR="00245BCE" w:rsidRPr="005D7E13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default : x=0;</w:t>
            </w:r>
          </w:p>
          <w:p w:rsidR="00245BCE" w:rsidRDefault="00245BCE" w:rsidP="00586845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}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R0, 3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x, R0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RS1, x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CASE_0: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RS2, 1.000000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CMPE RS1, RS2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JNZ CASE_1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R0, x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R1, 1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ADD R0, R1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x, R0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JMP CASE_DEFAULT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CASE_1: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RS2, 2.000000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CMPE RS1, RS2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JNZ CASE_2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R0, x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R1, 3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ADD R0, R1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x, R0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JMP CASE_DEFAULT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CASE_2: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CASE_DEFAULT:</w:t>
            </w:r>
          </w:p>
          <w:p w:rsidR="00245BCE" w:rsidRPr="005D7E13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R0, 0</w:t>
            </w:r>
          </w:p>
          <w:p w:rsidR="00245BCE" w:rsidRDefault="00245BCE" w:rsidP="001D04B6">
            <w:pPr>
              <w:rPr>
                <w:b/>
                <w:bCs/>
              </w:rPr>
            </w:pPr>
            <w:r w:rsidRPr="005D7E13">
              <w:rPr>
                <w:b/>
                <w:bCs/>
              </w:rPr>
              <w:t>MOV x, R0</w:t>
            </w: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413DBE" w:rsidRDefault="00245BCE" w:rsidP="00586845">
            <w:r w:rsidRPr="00413DBE">
              <w:t>IF_ELSE_STAT   :     IF_STAT  ELSE CURLY_BRACE_OPEN PROGRAM CURLY_BRACE_CLOSE</w:t>
            </w:r>
          </w:p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int y=5;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if (y&lt;6)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{y=3;}</w:t>
            </w:r>
          </w:p>
          <w:p w:rsid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else {y=4;}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5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y, R0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y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R1, 6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CMPL R0, R1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JNZ LABEL_0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3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y, R0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JMP LABEL_1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LABEL_0: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MOV R0, 4</w:t>
            </w:r>
          </w:p>
          <w:p w:rsidR="00245BCE" w:rsidRP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lastRenderedPageBreak/>
              <w:t>MOV y, R0</w:t>
            </w:r>
          </w:p>
          <w:p w:rsidR="00245BCE" w:rsidRDefault="00245BCE" w:rsidP="00245BCE">
            <w:pPr>
              <w:rPr>
                <w:b/>
                <w:bCs/>
              </w:rPr>
            </w:pPr>
            <w:r w:rsidRPr="00245BCE">
              <w:rPr>
                <w:b/>
                <w:bCs/>
              </w:rPr>
              <w:t>LABEL_1:</w:t>
            </w:r>
          </w:p>
        </w:tc>
      </w:tr>
      <w:tr w:rsidR="00245BCE" w:rsidTr="005D7E13">
        <w:trPr>
          <w:trHeight w:val="613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C0" w:rsidRPr="00413DBE" w:rsidRDefault="00E76CC0" w:rsidP="00E76CC0">
            <w:r w:rsidRPr="00413DBE">
              <w:lastRenderedPageBreak/>
              <w:t>FOR_LOOP_STAT : FOR BRACKET_OPEN STATEMENT  MATH_OR_LOGICAL_EXPRESSION SEMICOLON  IDENTIFIER EQUALS MATH_OR_LOGICAL_EXPRESSION BRACKET_CLOSE CURLY_BRACE_OPEN PROGRAM CURLY_BRACE_CLOSE</w:t>
            </w:r>
          </w:p>
          <w:p w:rsidR="00245BCE" w:rsidRDefault="00245BCE">
            <w:pPr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FOR( int x; x&lt;5;x=x+1;)</w:t>
            </w:r>
          </w:p>
          <w:p w:rsidR="00E76CC0" w:rsidRPr="00E76CC0" w:rsidRDefault="00E76CC0" w:rsidP="00E76CC0">
            <w:pPr>
              <w:rPr>
                <w:b/>
                <w:bCs/>
              </w:rPr>
            </w:pPr>
            <w:r w:rsidRPr="00E76CC0">
              <w:rPr>
                <w:b/>
                <w:bCs/>
              </w:rPr>
              <w:t>{x=x+1;}</w:t>
            </w:r>
          </w:p>
          <w:p w:rsidR="00E76CC0" w:rsidRDefault="00E76CC0">
            <w:pPr>
              <w:rPr>
                <w:b/>
                <w:bCs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Label 0:</w:t>
            </w:r>
          </w:p>
          <w:p w:rsidR="00245BCE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Mov R0,1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Mov x,R0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Mov R0,5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Mov R1,5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Cmpe R0,R1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Jne Label 1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Progrom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Jmp label 0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Label 1:</w:t>
            </w:r>
          </w:p>
          <w:p w:rsidR="009E78B2" w:rsidRDefault="009E78B2">
            <w:pPr>
              <w:rPr>
                <w:b/>
                <w:bCs/>
              </w:rPr>
            </w:pPr>
            <w:r>
              <w:rPr>
                <w:b/>
                <w:bCs/>
              </w:rPr>
              <w:t>progrom</w:t>
            </w:r>
            <w:bookmarkStart w:id="0" w:name="_GoBack"/>
            <w:bookmarkEnd w:id="0"/>
          </w:p>
        </w:tc>
      </w:tr>
    </w:tbl>
    <w:p w:rsidR="00B10D02" w:rsidRDefault="00B10D02" w:rsidP="00B10D02">
      <w:pPr>
        <w:pStyle w:val="BodyText"/>
        <w:spacing w:before="6"/>
        <w:ind w:left="0"/>
        <w:rPr>
          <w:rFonts w:ascii="Calibri Light"/>
          <w:sz w:val="28"/>
        </w:rPr>
      </w:pPr>
    </w:p>
    <w:p w:rsidR="00DA6D9C" w:rsidRDefault="00DA6D9C" w:rsidP="00585C55">
      <w:pPr>
        <w:pStyle w:val="Heading1"/>
        <w:tabs>
          <w:tab w:val="left" w:pos="9711"/>
        </w:tabs>
        <w:spacing w:before="40"/>
        <w:ind w:left="0" w:firstLine="0"/>
      </w:pPr>
    </w:p>
    <w:sectPr w:rsidR="00DA6D9C" w:rsidSect="00585C55">
      <w:pgSz w:w="12240" w:h="15840"/>
      <w:pgMar w:top="1460" w:right="960" w:bottom="1200" w:left="118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35A" w:rsidRDefault="004E535A" w:rsidP="00DA6D9C">
      <w:r>
        <w:separator/>
      </w:r>
    </w:p>
  </w:endnote>
  <w:endnote w:type="continuationSeparator" w:id="0">
    <w:p w:rsidR="004E535A" w:rsidRDefault="004E535A" w:rsidP="00DA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D9C" w:rsidRDefault="004E535A">
    <w:pPr>
      <w:pStyle w:val="BodyText"/>
      <w:spacing w:line="14" w:lineRule="auto"/>
      <w:ind w:left="0"/>
      <w:rPr>
        <w:sz w:val="19"/>
      </w:rPr>
    </w:pPr>
    <w:r>
      <w:pict>
        <v:line id="_x0000_s2050" style="position:absolute;z-index:-252346368;mso-position-horizontal-relative:page;mso-position-vertical-relative:page" from="70.6pt,727.3pt" to="541.55pt,727.3pt" strokecolor="#d9d9d9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pt;margin-top:727.95pt;width:49.85pt;height:15.3pt;z-index:-252345344;mso-position-horizontal-relative:page;mso-position-vertical-relative:page" filled="f" stroked="f">
          <v:textbox style="mso-next-textbox:#_x0000_s2049" inset="0,0,0,0">
            <w:txbxContent>
              <w:p w:rsidR="00DA6D9C" w:rsidRDefault="0069264B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75287C"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E78B2">
                  <w:rPr>
                    <w:b/>
                    <w:noProof/>
                    <w:sz w:val="24"/>
                  </w:rPr>
                  <w:t>4</w:t>
                </w:r>
                <w:r>
                  <w:fldChar w:fldCharType="end"/>
                </w:r>
                <w:r w:rsidR="0075287C">
                  <w:rPr>
                    <w:b/>
                    <w:sz w:val="24"/>
                  </w:rPr>
                  <w:t xml:space="preserve"> | </w:t>
                </w:r>
                <w:r w:rsidR="0075287C">
                  <w:rPr>
                    <w:color w:val="7E7E7E"/>
                    <w:sz w:val="24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35A" w:rsidRDefault="004E535A" w:rsidP="00DA6D9C">
      <w:r>
        <w:separator/>
      </w:r>
    </w:p>
  </w:footnote>
  <w:footnote w:type="continuationSeparator" w:id="0">
    <w:p w:rsidR="004E535A" w:rsidRDefault="004E535A" w:rsidP="00DA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72B0F"/>
    <w:multiLevelType w:val="hybridMultilevel"/>
    <w:tmpl w:val="02FC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51F26"/>
    <w:multiLevelType w:val="hybridMultilevel"/>
    <w:tmpl w:val="378ECF76"/>
    <w:lvl w:ilvl="0" w:tplc="7DD242DC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6800667C">
      <w:numFmt w:val="bullet"/>
      <w:lvlText w:val=""/>
      <w:lvlJc w:val="left"/>
      <w:pPr>
        <w:ind w:left="17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19843AA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en-US"/>
      </w:rPr>
    </w:lvl>
    <w:lvl w:ilvl="3" w:tplc="47D40D4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en-US"/>
      </w:rPr>
    </w:lvl>
    <w:lvl w:ilvl="4" w:tplc="974846CE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en-US"/>
      </w:rPr>
    </w:lvl>
    <w:lvl w:ilvl="5" w:tplc="D9D2E1E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6" w:tplc="3FECA39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en-US"/>
      </w:rPr>
    </w:lvl>
    <w:lvl w:ilvl="7" w:tplc="7E3C43DC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en-US"/>
      </w:rPr>
    </w:lvl>
    <w:lvl w:ilvl="8" w:tplc="ACBE9C04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A6D9C"/>
    <w:rsid w:val="0004595B"/>
    <w:rsid w:val="0012159B"/>
    <w:rsid w:val="00245BCE"/>
    <w:rsid w:val="00413DBE"/>
    <w:rsid w:val="004E535A"/>
    <w:rsid w:val="00585C55"/>
    <w:rsid w:val="00586845"/>
    <w:rsid w:val="005C3877"/>
    <w:rsid w:val="005D7E13"/>
    <w:rsid w:val="0069264B"/>
    <w:rsid w:val="007224F9"/>
    <w:rsid w:val="0075287C"/>
    <w:rsid w:val="007675FF"/>
    <w:rsid w:val="007910DF"/>
    <w:rsid w:val="00911228"/>
    <w:rsid w:val="00945F37"/>
    <w:rsid w:val="009E78B2"/>
    <w:rsid w:val="00A44623"/>
    <w:rsid w:val="00A74582"/>
    <w:rsid w:val="00AB0B10"/>
    <w:rsid w:val="00B05B20"/>
    <w:rsid w:val="00B10D02"/>
    <w:rsid w:val="00BB4533"/>
    <w:rsid w:val="00C279EA"/>
    <w:rsid w:val="00C93130"/>
    <w:rsid w:val="00CB7A33"/>
    <w:rsid w:val="00DA6D9C"/>
    <w:rsid w:val="00DE5E9C"/>
    <w:rsid w:val="00E76CC0"/>
    <w:rsid w:val="00E81C3E"/>
    <w:rsid w:val="00E840F7"/>
    <w:rsid w:val="00EE33A2"/>
    <w:rsid w:val="00EE7B44"/>
    <w:rsid w:val="00F60484"/>
    <w:rsid w:val="00FA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7BC928C"/>
  <w15:docId w15:val="{C4C010B7-72CA-4042-B01C-46844B67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A6D9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DA6D9C"/>
    <w:pPr>
      <w:spacing w:before="41"/>
      <w:ind w:left="980" w:hanging="361"/>
      <w:outlineLvl w:val="0"/>
    </w:pPr>
    <w:rPr>
      <w:rFonts w:ascii="Calibri" w:eastAsia="Calibri" w:hAnsi="Calibri" w:cs="Calibri"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6D9C"/>
    <w:pPr>
      <w:ind w:left="170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DA6D9C"/>
    <w:pPr>
      <w:spacing w:before="41"/>
      <w:ind w:left="170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A6D9C"/>
    <w:pPr>
      <w:spacing w:before="11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A2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85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C5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85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C55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413DB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13DB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Communications-1</vt:lpstr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Communications-1</dc:title>
  <dc:subject>Mentor Graphics Egypt</dc:subject>
  <dc:creator>Salma Saber</dc:creator>
  <cp:lastModifiedBy>Farah Mostafa</cp:lastModifiedBy>
  <cp:revision>4</cp:revision>
  <dcterms:created xsi:type="dcterms:W3CDTF">2019-05-10T20:25:00Z</dcterms:created>
  <dcterms:modified xsi:type="dcterms:W3CDTF">2019-05-11T19:37:00Z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2019-04-20T00:00:00Z</vt:filetime>
  </property>
</Properties>
</file>