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4D5" w:rsidRDefault="007F34D5">
      <w:pPr>
        <w:spacing w:after="400"/>
      </w:pPr>
    </w:p>
    <w:p w:rsidR="007F34D5" w:rsidRDefault="001D11C9">
      <w:pPr>
        <w:spacing w:after="40"/>
        <w:jc w:val="center"/>
      </w:pPr>
      <w:r>
        <w:rPr>
          <w:color w:val="666666"/>
        </w:rPr>
        <w:t>ENSA Tétouan  —  Module Analyse de Web M242</w:t>
      </w:r>
    </w:p>
    <w:p w:rsidR="007F34D5" w:rsidRDefault="001D11C9">
      <w:pPr>
        <w:spacing w:after="40"/>
        <w:jc w:val="center"/>
      </w:pPr>
      <w:r>
        <w:rPr>
          <w:color w:val="888888"/>
          <w:sz w:val="20"/>
          <w:szCs w:val="20"/>
        </w:rPr>
        <w:t>Dép. IA &amp; Digitalisation  |  Prof. Imad Sassi  |  2025-2026</w:t>
      </w:r>
    </w:p>
    <w:p w:rsidR="007F34D5" w:rsidRDefault="007F34D5">
      <w:pPr>
        <w:spacing w:after="200"/>
      </w:pPr>
    </w:p>
    <w:p w:rsidR="007F34D5" w:rsidRDefault="007F34D5">
      <w:pPr>
        <w:pBdr>
          <w:top w:val="single" w:sz="24" w:space="10" w:color="1F3864"/>
          <w:bottom w:val="single" w:sz="24" w:space="10" w:color="1F3864"/>
        </w:pBdr>
        <w:spacing w:after="80"/>
        <w:jc w:val="center"/>
      </w:pPr>
    </w:p>
    <w:p w:rsidR="007F34D5" w:rsidRDefault="001D11C9"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>AXE 3</w:t>
      </w:r>
    </w:p>
    <w:p w:rsidR="007F34D5" w:rsidRDefault="001D11C9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Web Structure Mining</w:t>
      </w:r>
    </w:p>
    <w:p w:rsidR="007F34D5" w:rsidRDefault="001D11C9">
      <w:pPr>
        <w:spacing w:after="60"/>
        <w:jc w:val="center"/>
      </w:pPr>
      <w:r>
        <w:rPr>
          <w:color w:val="444444"/>
          <w:sz w:val="30"/>
          <w:szCs w:val="30"/>
        </w:rPr>
        <w:t>Cartographie de la Fiabilité &amp; Analyse d’Autorité</w:t>
      </w:r>
    </w:p>
    <w:p w:rsidR="007F34D5" w:rsidRPr="00FC513D" w:rsidRDefault="001D11C9">
      <w:pPr>
        <w:spacing w:after="60"/>
        <w:jc w:val="center"/>
        <w:rPr>
          <w:lang w:val="en-US"/>
        </w:rPr>
      </w:pPr>
      <w:r w:rsidRPr="00FC513D">
        <w:rPr>
          <w:color w:val="2E86C1"/>
          <w:sz w:val="24"/>
          <w:szCs w:val="24"/>
          <w:lang w:val="en-US"/>
        </w:rPr>
        <w:t>par Graph Mining (HITS • PageRank • Degree Centrality)</w:t>
      </w:r>
    </w:p>
    <w:p w:rsidR="007F34D5" w:rsidRPr="00FC513D" w:rsidRDefault="007F34D5">
      <w:pPr>
        <w:pBdr>
          <w:bottom w:val="single" w:sz="24" w:space="10" w:color="1F3864"/>
        </w:pBdr>
        <w:spacing w:after="80"/>
        <w:jc w:val="center"/>
        <w:rPr>
          <w:lang w:val="en-US"/>
        </w:rPr>
      </w:pPr>
    </w:p>
    <w:p w:rsidR="007F34D5" w:rsidRPr="00FC513D" w:rsidRDefault="007F34D5">
      <w:pPr>
        <w:spacing w:after="200"/>
        <w:rPr>
          <w:lang w:val="en-US"/>
        </w:rPr>
      </w:pPr>
    </w:p>
    <w:p w:rsidR="007F34D5" w:rsidRDefault="001D11C9">
      <w:pPr>
        <w:spacing w:after="40"/>
        <w:jc w:val="center"/>
      </w:pPr>
      <w:r>
        <w:rPr>
          <w:b/>
          <w:bCs/>
          <w:color w:val="1A7A5E"/>
          <w:sz w:val="28"/>
          <w:szCs w:val="28"/>
        </w:rPr>
        <w:t>Projet Bio-Sentry</w:t>
      </w:r>
    </w:p>
    <w:p w:rsidR="007F34D5" w:rsidRDefault="001D11C9">
      <w:pPr>
        <w:spacing w:after="30"/>
        <w:jc w:val="center"/>
      </w:pPr>
      <w:r>
        <w:rPr>
          <w:color w:val="555555"/>
        </w:rPr>
        <w:t>Système de détection précoce des effets secondaires médicamenteux</w:t>
      </w:r>
    </w:p>
    <w:p w:rsidR="007F34D5" w:rsidRDefault="001D11C9">
      <w:pPr>
        <w:spacing w:after="30"/>
        <w:jc w:val="center"/>
      </w:pPr>
      <w:r>
        <w:rPr>
          <w:color w:val="555555"/>
        </w:rPr>
        <w:t>(Pharmacovigilance et la veille épidémiologique)</w:t>
      </w:r>
    </w:p>
    <w:p w:rsidR="007F34D5" w:rsidRDefault="007F34D5">
      <w:pPr>
        <w:spacing w:after="300"/>
      </w:pPr>
    </w:p>
    <w:p w:rsidR="007F34D5" w:rsidRDefault="001D11C9">
      <w:pPr>
        <w:jc w:val="center"/>
      </w:pPr>
      <w:r>
        <w:rPr>
          <w:color w:val="666666"/>
        </w:rPr>
        <w:t>13 Mai 2026</w:t>
      </w:r>
    </w:p>
    <w:p w:rsidR="007F34D5" w:rsidRDefault="001D11C9">
      <w:r>
        <w:br w:type="page"/>
      </w:r>
    </w:p>
    <w:p w:rsidR="007F34D5" w:rsidRDefault="001D11C9">
      <w:pPr>
        <w:pBdr>
          <w:bottom w:val="single" w:sz="8" w:space="4" w:color="2E75B6"/>
        </w:pBdr>
        <w:spacing w:after="200"/>
      </w:pPr>
      <w:r>
        <w:rPr>
          <w:b/>
          <w:bCs/>
          <w:color w:val="2E75B6"/>
          <w:sz w:val="32"/>
          <w:szCs w:val="32"/>
        </w:rPr>
        <w:lastRenderedPageBreak/>
        <w:t>Table des matières</w:t>
      </w:r>
    </w:p>
    <w:sdt>
      <w:sdtPr>
        <w:alias w:val="Table des matières"/>
        <w:id w:val="-825276328"/>
      </w:sdtPr>
      <w:sdtEndPr/>
      <w:sdtContent>
        <w:p w:rsidR="00FC513D" w:rsidRDefault="001D11C9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566286" w:history="1">
            <w:r w:rsidR="00FC513D" w:rsidRPr="00EC0301">
              <w:rPr>
                <w:rStyle w:val="Lienhypertexte"/>
                <w:noProof/>
              </w:rPr>
              <w:t>1. Contexte et objectif</w:t>
            </w:r>
            <w:r w:rsidR="00FC513D">
              <w:rPr>
                <w:noProof/>
              </w:rPr>
              <w:tab/>
            </w:r>
            <w:r w:rsidR="00FC513D">
              <w:rPr>
                <w:noProof/>
              </w:rPr>
              <w:fldChar w:fldCharType="begin"/>
            </w:r>
            <w:r w:rsidR="00FC513D">
              <w:rPr>
                <w:noProof/>
              </w:rPr>
              <w:instrText xml:space="preserve"> PAGEREF _Toc229566286 \h </w:instrText>
            </w:r>
            <w:r w:rsidR="00FC513D">
              <w:rPr>
                <w:noProof/>
              </w:rPr>
            </w:r>
            <w:r w:rsidR="00FC513D">
              <w:rPr>
                <w:noProof/>
              </w:rPr>
              <w:fldChar w:fldCharType="separate"/>
            </w:r>
            <w:r w:rsidR="00FC513D">
              <w:rPr>
                <w:noProof/>
              </w:rPr>
              <w:t>3</w:t>
            </w:r>
            <w:r w:rsidR="00FC513D"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287" w:history="1">
            <w:r w:rsidRPr="00EC0301">
              <w:rPr>
                <w:rStyle w:val="Lienhypertexte"/>
                <w:noProof/>
              </w:rPr>
              <w:t>Question centrale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288" w:history="1">
            <w:r w:rsidRPr="00EC0301">
              <w:rPr>
                <w:rStyle w:val="Lienhypertexte"/>
                <w:noProof/>
              </w:rPr>
              <w:t>Objectifs concrets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9566289" w:history="1">
            <w:r w:rsidRPr="00EC0301">
              <w:rPr>
                <w:rStyle w:val="Lienhypertexte"/>
                <w:noProof/>
              </w:rPr>
              <w:t>2. Données utilisées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290" w:history="1">
            <w:r w:rsidRPr="00EC0301">
              <w:rPr>
                <w:rStyle w:val="Lienhypertexte"/>
                <w:noProof/>
              </w:rPr>
              <w:t>2.1 Inventaire complet des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291" w:history="1">
            <w:r w:rsidRPr="00EC0301">
              <w:rPr>
                <w:rStyle w:val="Lienhypertexte"/>
                <w:noProof/>
              </w:rPr>
              <w:t>2.2 Ce qui a réellement été chargé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292" w:history="1">
            <w:r w:rsidRPr="00EC0301">
              <w:rPr>
                <w:rStyle w:val="Lienhypertexte"/>
                <w:noProof/>
              </w:rPr>
              <w:t>2.3 Classification des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9566293" w:history="1">
            <w:r w:rsidRPr="00EC0301">
              <w:rPr>
                <w:rStyle w:val="Lienhypertexte"/>
                <w:noProof/>
              </w:rPr>
              <w:t>3. Concept : qu’est-ce que le Web Structure Mining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294" w:history="1">
            <w:r w:rsidRPr="00EC0301">
              <w:rPr>
                <w:rStyle w:val="Lienhypertexte"/>
                <w:noProof/>
              </w:rPr>
              <w:t>Intuition fondamentale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295" w:history="1">
            <w:r w:rsidRPr="00EC0301">
              <w:rPr>
                <w:rStyle w:val="Lienhypertexte"/>
                <w:noProof/>
              </w:rPr>
              <w:t>Hubs vs Authorities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9566296" w:history="1">
            <w:r w:rsidRPr="00EC0301">
              <w:rPr>
                <w:rStyle w:val="Lienhypertexte"/>
                <w:noProof/>
              </w:rPr>
              <w:t>4. Construction du graphe de co-mentions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297" w:history="1">
            <w:r w:rsidRPr="00EC0301">
              <w:rPr>
                <w:rStyle w:val="Lienhypertexte"/>
                <w:noProof/>
              </w:rPr>
              <w:t>4.1 Algorithme de construction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298" w:history="1">
            <w:r w:rsidRPr="00EC0301">
              <w:rPr>
                <w:rStyle w:val="Lienhypertexte"/>
                <w:noProof/>
              </w:rPr>
              <w:t>4.2 Extraction des médicaments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299" w:history="1">
            <w:r w:rsidRPr="00EC0301">
              <w:rPr>
                <w:rStyle w:val="Lienhypertexte"/>
                <w:noProof/>
              </w:rPr>
              <w:t>4.3 Résultat du graphe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9566300" w:history="1">
            <w:r w:rsidRPr="00EC0301">
              <w:rPr>
                <w:rStyle w:val="Lienhypertexte"/>
                <w:noProof/>
              </w:rPr>
              <w:t>5. Les trois algorithmes appliqués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01" w:history="1">
            <w:r w:rsidRPr="00EC0301">
              <w:rPr>
                <w:rStyle w:val="Lienhypertexte"/>
                <w:noProof/>
              </w:rPr>
              <w:t>5.1 HITS — Hyperlink-Induced Topic Search (Kleinberg, 1999)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02" w:history="1">
            <w:r w:rsidRPr="00EC0301">
              <w:rPr>
                <w:rStyle w:val="Lienhypertexte"/>
                <w:noProof/>
              </w:rPr>
              <w:t>5.2 PageRank (Brin &amp; Page, 1998)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03" w:history="1">
            <w:r w:rsidRPr="00EC0301">
              <w:rPr>
                <w:rStyle w:val="Lienhypertexte"/>
                <w:noProof/>
              </w:rPr>
              <w:t>5.3 Degree Centrality (approche de référence)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04" w:history="1">
            <w:r w:rsidRPr="00EC0301">
              <w:rPr>
                <w:rStyle w:val="Lienhypertexte"/>
                <w:noProof/>
              </w:rPr>
              <w:t>5.4 Score composite d’autorité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9566305" w:history="1">
            <w:r w:rsidRPr="00EC0301">
              <w:rPr>
                <w:rStyle w:val="Lienhypertexte"/>
                <w:noProof/>
              </w:rPr>
              <w:t>6. Résultats et analyse des visualisations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06" w:history="1">
            <w:r w:rsidRPr="00EC0301">
              <w:rPr>
                <w:rStyle w:val="Lienhypertexte"/>
                <w:noProof/>
              </w:rPr>
              <w:t>6.1 Distribution Hub vs Authority par source (HITS)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07" w:history="1">
            <w:r w:rsidRPr="00EC0301">
              <w:rPr>
                <w:rStyle w:val="Lienhypertexte"/>
                <w:noProof/>
              </w:rPr>
              <w:t>6.2 Comparaison des 3 algorithmes par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08" w:history="1">
            <w:r w:rsidRPr="00EC0301">
              <w:rPr>
                <w:rStyle w:val="Lienhypertexte"/>
                <w:noProof/>
              </w:rPr>
              <w:t>6.3 Classement des sources par fiabilité globale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09" w:history="1">
            <w:r w:rsidRPr="00EC0301">
              <w:rPr>
                <w:rStyle w:val="Lienhypertexte"/>
                <w:noProof/>
              </w:rPr>
              <w:t>6.4 Distance structurelle par rapport aux sources certifiées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10" w:history="1">
            <w:r w:rsidRPr="00EC0301">
              <w:rPr>
                <w:rStyle w:val="Lienhypertexte"/>
                <w:noProof/>
              </w:rPr>
              <w:t>6.5 Couverture des 20 médicaments les plus mentionnés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11" w:history="1">
            <w:r w:rsidRPr="00EC0301">
              <w:rPr>
                <w:rStyle w:val="Lienhypertexte"/>
                <w:noProof/>
              </w:rPr>
              <w:t>6.6 Corrélation entre les 3 algorithmes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12" w:history="1">
            <w:r w:rsidRPr="00EC0301">
              <w:rPr>
                <w:rStyle w:val="Lienhypertexte"/>
                <w:noProof/>
              </w:rPr>
              <w:t>6.7 Graphe de co-mentions — top 120 nœuds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13" w:history="1">
            <w:r w:rsidRPr="00EC0301">
              <w:rPr>
                <w:rStyle w:val="Lienhypertexte"/>
                <w:noProof/>
              </w:rPr>
              <w:t>6.8 Heatmap — Intensité HITS par source et par médicament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9566314" w:history="1">
            <w:r w:rsidRPr="00EC0301">
              <w:rPr>
                <w:rStyle w:val="Lienhypertexte"/>
                <w:noProof/>
              </w:rPr>
              <w:t>7. Analyse comparative des algorithmes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15" w:history="1">
            <w:r w:rsidRPr="00EC0301">
              <w:rPr>
                <w:rStyle w:val="Lienhypertexte"/>
                <w:noProof/>
              </w:rPr>
              <w:t>Conclusion comparative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9566316" w:history="1">
            <w:r w:rsidRPr="00EC0301">
              <w:rPr>
                <w:rStyle w:val="Lienhypertexte"/>
                <w:noProof/>
              </w:rPr>
              <w:t>8. Analyse de fiabilité par médicament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9566317" w:history="1">
            <w:r w:rsidRPr="00EC0301">
              <w:rPr>
                <w:rStyle w:val="Lienhypertexte"/>
                <w:noProof/>
              </w:rPr>
              <w:t>9. Conclusion et lien avec les autres axes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18" w:history="1">
            <w:r w:rsidRPr="00EC0301">
              <w:rPr>
                <w:rStyle w:val="Lienhypertexte"/>
                <w:noProof/>
              </w:rPr>
              <w:t>9.1 Ce que l’Axe 3 a produit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19" w:history="1">
            <w:r w:rsidRPr="00EC0301">
              <w:rPr>
                <w:rStyle w:val="Lienhypertexte"/>
                <w:noProof/>
              </w:rPr>
              <w:t>9.2 Lien avec les autres axes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C513D" w:rsidRDefault="00FC513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9566320" w:history="1">
            <w:r w:rsidRPr="00EC0301">
              <w:rPr>
                <w:rStyle w:val="Lienhypertexte"/>
                <w:noProof/>
              </w:rPr>
              <w:t>9.3 Valeur ajoutée pour la pharmacovigilance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_Toc229566320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F34D5" w:rsidRDefault="001D11C9">
          <w:r>
            <w:fldChar w:fldCharType="end"/>
          </w:r>
        </w:p>
      </w:sdtContent>
    </w:sdt>
    <w:p w:rsidR="007F34D5" w:rsidRDefault="001D11C9">
      <w:r>
        <w:br w:type="page"/>
      </w:r>
    </w:p>
    <w:p w:rsidR="007F34D5" w:rsidRDefault="001D11C9">
      <w:pPr>
        <w:pStyle w:val="Titre1"/>
        <w:pBdr>
          <w:bottom w:val="single" w:sz="8" w:space="4" w:color="2E75B6"/>
        </w:pBdr>
      </w:pPr>
      <w:bookmarkStart w:id="0" w:name="_Toc229566286"/>
      <w:r>
        <w:t>1. Contexte et objectif</w:t>
      </w:r>
      <w:bookmarkEnd w:id="0"/>
    </w:p>
    <w:p w:rsidR="007F34D5" w:rsidRDefault="001D11C9">
      <w:pPr>
        <w:spacing w:after="100"/>
      </w:pPr>
      <w:r>
        <w:rPr>
          <w:color w:val="000000"/>
        </w:rPr>
        <w:t xml:space="preserve">Le projet </w:t>
      </w:r>
      <w:r>
        <w:rPr>
          <w:b/>
          <w:bCs/>
          <w:color w:val="000000"/>
        </w:rPr>
        <w:t>Bio-Sentry</w:t>
      </w:r>
      <w:r>
        <w:rPr>
          <w:color w:val="000000"/>
        </w:rPr>
        <w:t xml:space="preserve"> vise à détecter précocement les effets secondaires médicamenteux en exploitant des données issues du web. L’</w:t>
      </w:r>
      <w:r>
        <w:rPr>
          <w:b/>
          <w:bCs/>
          <w:color w:val="000000"/>
        </w:rPr>
        <w:t>Axe 3</w:t>
      </w:r>
      <w:r>
        <w:rPr>
          <w:color w:val="000000"/>
        </w:rPr>
        <w:t xml:space="preserve"> s’inscrit dans le volet </w:t>
      </w:r>
      <w:r>
        <w:rPr>
          <w:b/>
          <w:bCs/>
          <w:color w:val="000000"/>
        </w:rPr>
        <w:t>Web Structure Mining</w:t>
      </w:r>
      <w:r>
        <w:rPr>
          <w:color w:val="000000"/>
        </w:rPr>
        <w:t xml:space="preserve"> : il ne s’intéresse pas au contenu des textes, mais à la </w:t>
      </w:r>
      <w:r>
        <w:rPr>
          <w:b/>
          <w:bCs/>
          <w:color w:val="000000"/>
        </w:rPr>
        <w:t>structure du réseau d’information</w:t>
      </w:r>
      <w:r>
        <w:rPr>
          <w:color w:val="000000"/>
        </w:rPr>
        <w:t xml:space="preserve"> entre</w:t>
      </w:r>
      <w:r>
        <w:rPr>
          <w:color w:val="000000"/>
        </w:rPr>
        <w:t xml:space="preserve"> les sources — qui cite qui, qui parle des mêmes médicaments, qui est une référence médicale certifiée versus une source de vulgarisation.</w:t>
      </w:r>
    </w:p>
    <w:p w:rsidR="007F34D5" w:rsidRDefault="007F34D5">
      <w:pPr>
        <w:spacing w:after="80"/>
      </w:pPr>
    </w:p>
    <w:p w:rsidR="007F34D5" w:rsidRDefault="001D11C9">
      <w:pPr>
        <w:pStyle w:val="Titre2"/>
      </w:pPr>
      <w:bookmarkStart w:id="1" w:name="_Toc229566287"/>
      <w:r>
        <w:t>Question centrale</w:t>
      </w:r>
      <w:bookmarkEnd w:id="1"/>
    </w:p>
    <w:p w:rsidR="007F34D5" w:rsidRDefault="001D11C9">
      <w:pPr>
        <w:pBdr>
          <w:left w:val="single" w:sz="16" w:space="8" w:color="2E75B6"/>
        </w:pBdr>
        <w:spacing w:after="120"/>
        <w:ind w:left="720"/>
      </w:pPr>
      <w:r>
        <w:rPr>
          <w:color w:val="333333"/>
        </w:rPr>
        <w:t>« Quand un patient Reddit affirme qu’un médicament provoque tel effet secondaire, à quelle distanc</w:t>
      </w:r>
      <w:r>
        <w:rPr>
          <w:color w:val="333333"/>
        </w:rPr>
        <w:t>e structurelle cette affirmation se trouve-t-elle d’une source médicale certifiée comme la FDA ou WebMD ?»</w:t>
      </w:r>
    </w:p>
    <w:p w:rsidR="007F34D5" w:rsidRDefault="001D11C9">
      <w:pPr>
        <w:pStyle w:val="Titre2"/>
      </w:pPr>
      <w:bookmarkStart w:id="2" w:name="_Toc229566288"/>
      <w:r>
        <w:t>Objectifs concrets</w:t>
      </w:r>
      <w:bookmarkEnd w:id="2"/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Construire un graphe reliant les documents des 6 sources de données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Appliquer 3 algorithmes pour mesurer l’autorité et la fiabilit</w:t>
      </w:r>
      <w:r>
        <w:t>é de chaque source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Classer les sources par fiabilité médicale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Produire un score de distance structurelle pour chaque document</w:t>
      </w:r>
    </w:p>
    <w:p w:rsidR="007F34D5" w:rsidRDefault="001D11C9">
      <w:r>
        <w:br w:type="page"/>
      </w:r>
    </w:p>
    <w:p w:rsidR="007F34D5" w:rsidRDefault="001D11C9">
      <w:pPr>
        <w:pStyle w:val="Titre1"/>
        <w:pBdr>
          <w:bottom w:val="single" w:sz="8" w:space="4" w:color="2E75B6"/>
        </w:pBdr>
      </w:pPr>
      <w:bookmarkStart w:id="3" w:name="_Toc229566289"/>
      <w:r>
        <w:t>2. Données utilisées</w:t>
      </w:r>
      <w:bookmarkEnd w:id="3"/>
    </w:p>
    <w:p w:rsidR="007F34D5" w:rsidRDefault="001D11C9">
      <w:pPr>
        <w:pStyle w:val="Titre2"/>
      </w:pPr>
      <w:bookmarkStart w:id="4" w:name="_Toc229566290"/>
      <w:r>
        <w:t>2.1 Inventaire complet des données</w:t>
      </w:r>
      <w:bookmarkEnd w:id="4"/>
    </w:p>
    <w:p w:rsidR="007F34D5" w:rsidRDefault="007F34D5">
      <w:pPr>
        <w:spacing w:after="60"/>
      </w:pPr>
    </w:p>
    <w:tbl>
      <w:tblPr>
        <w:tblW w:w="84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3000"/>
      </w:tblGrid>
      <w:tr w:rsidR="007F3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Collection MongoDB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Docs disponibles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dans le graphe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processed_unified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Mixte (nettoyée)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18 862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Source principale — consolidée par Axe 1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raw_Reddit_scraper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Hub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5 644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Posts Reddit sur les effets médicamenteux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raw_arctic_shift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Hub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903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Archive Reddit (données historiques)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raw_reddit_api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Hub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545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Posts Reddit via API officielle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raw_drugs_forum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Hub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333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Forums spécialisés pharmacologie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raw_openfda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Authority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5 809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Rapports officiels FDA (FAERS)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raw_webmd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Authority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6 670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Fiches médicaments WebMD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TOTAL DISPONIBLE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7F34D5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38 766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7F34D5"/>
        </w:tc>
      </w:tr>
    </w:tbl>
    <w:p w:rsidR="007F34D5" w:rsidRDefault="007F34D5">
      <w:pPr>
        <w:spacing w:after="160"/>
      </w:pPr>
    </w:p>
    <w:p w:rsidR="007F34D5" w:rsidRDefault="001D11C9">
      <w:pPr>
        <w:pStyle w:val="Titre2"/>
      </w:pPr>
      <w:bookmarkStart w:id="5" w:name="_Toc229566291"/>
      <w:r>
        <w:t>2.2 Ce qui a réellement été chargé</w:t>
      </w:r>
      <w:bookmarkEnd w:id="5"/>
    </w:p>
    <w:p w:rsidR="007F34D5" w:rsidRDefault="001D11C9">
      <w:pPr>
        <w:spacing w:after="100"/>
      </w:pPr>
      <w:r>
        <w:rPr>
          <w:color w:val="000000"/>
        </w:rPr>
        <w:t xml:space="preserve">Le pipeline charge </w:t>
      </w:r>
      <w:r>
        <w:rPr>
          <w:b/>
          <w:bCs/>
          <w:color w:val="000000"/>
        </w:rPr>
        <w:t>toutes les données sans limitation</w:t>
      </w:r>
      <w:r>
        <w:rPr>
          <w:color w:val="000000"/>
        </w:rPr>
        <w:t xml:space="preserve"> puis déduplique par </w:t>
      </w:r>
      <w:r>
        <w:rPr>
          <w:rFonts w:ascii="Courier New" w:eastAsia="Courier New" w:hAnsi="Courier New" w:cs="Courier New"/>
          <w:color w:val="2D2D2D"/>
        </w:rPr>
        <w:t>post_id</w:t>
      </w:r>
      <w:r>
        <w:rPr>
          <w:color w:val="000000"/>
        </w:rPr>
        <w:t xml:space="preserve">. Comme </w:t>
      </w:r>
      <w:r>
        <w:rPr>
          <w:rFonts w:ascii="Courier New" w:eastAsia="Courier New" w:hAnsi="Courier New" w:cs="Courier New"/>
          <w:color w:val="2D2D2D"/>
        </w:rPr>
        <w:t>processed_unified</w:t>
      </w:r>
      <w:r>
        <w:rPr>
          <w:color w:val="000000"/>
        </w:rPr>
        <w:t xml:space="preserve"> contient déjà les données consolidées des collections raw, la déduplication réduit les doublons automatiquement.</w:t>
      </w:r>
    </w:p>
    <w:p w:rsidR="007F34D5" w:rsidRDefault="007F34D5">
      <w:pPr>
        <w:spacing w:after="80"/>
      </w:pPr>
    </w:p>
    <w:p w:rsidR="007F34D5" w:rsidRDefault="001D11C9">
      <w:pPr>
        <w:spacing w:after="100"/>
      </w:pPr>
      <w:r>
        <w:rPr>
          <w:b/>
          <w:bCs/>
          <w:color w:val="000000"/>
        </w:rPr>
        <w:t xml:space="preserve">Résultat : </w:t>
      </w:r>
      <w:r>
        <w:rPr>
          <w:b/>
          <w:bCs/>
          <w:color w:val="2E75B6"/>
        </w:rPr>
        <w:t>24 444 documents uniques</w:t>
      </w:r>
      <w:r>
        <w:rPr>
          <w:color w:val="000000"/>
        </w:rPr>
        <w:t xml:space="preserve"> traités, représentant </w:t>
      </w:r>
      <w:r>
        <w:rPr>
          <w:b/>
          <w:bCs/>
          <w:color w:val="2E75B6"/>
        </w:rPr>
        <w:t>64 580 mentions de médicaments</w:t>
      </w:r>
      <w:r>
        <w:rPr>
          <w:color w:val="000000"/>
        </w:rPr>
        <w:t xml:space="preserve"> au total.</w:t>
      </w:r>
    </w:p>
    <w:p w:rsidR="007F34D5" w:rsidRDefault="007F34D5">
      <w:pPr>
        <w:spacing w:after="80"/>
      </w:pPr>
    </w:p>
    <w:p w:rsidR="007F34D5" w:rsidRDefault="007F34D5">
      <w:pPr>
        <w:pBdr>
          <w:left w:val="single" w:sz="16" w:space="8" w:color="2E75B6"/>
        </w:pBdr>
        <w:shd w:val="clear" w:color="auto" w:fill="F5F5F5"/>
        <w:spacing w:before="120"/>
      </w:pP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processed_unified  -&gt;  18 703 docs  |  56 216 drug mentions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raw_Reddit_scraper -&gt;   5 644 docs  |   8 159 drug mentions  (nouveaux)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raw_arctic_shift   -&gt;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39 docs  |       4 drug mentions  (nouveaux)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raw_openfda        -&gt;      56 docs  |     201 drug mentions  (nouveaux)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...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TOTAL UNIQUE       -&gt;  24 444 docs  |  64 580 drug mentions</w:t>
      </w:r>
    </w:p>
    <w:p w:rsidR="007F34D5" w:rsidRDefault="007F34D5">
      <w:pPr>
        <w:pBdr>
          <w:left w:val="single" w:sz="16" w:space="8" w:color="2E75B6"/>
        </w:pBdr>
        <w:shd w:val="clear" w:color="auto" w:fill="F5F5F5"/>
        <w:spacing w:after="120"/>
      </w:pPr>
    </w:p>
    <w:p w:rsidR="007F34D5" w:rsidRDefault="007F34D5">
      <w:pPr>
        <w:spacing w:after="100"/>
      </w:pPr>
    </w:p>
    <w:p w:rsidR="007F34D5" w:rsidRDefault="001D11C9">
      <w:pPr>
        <w:pStyle w:val="Titre2"/>
      </w:pPr>
      <w:bookmarkStart w:id="6" w:name="_Toc229566292"/>
      <w:r>
        <w:t>2.3 Classification des sources</w:t>
      </w:r>
      <w:bookmarkEnd w:id="6"/>
    </w:p>
    <w:p w:rsidR="007F34D5" w:rsidRDefault="007F34D5">
      <w:pPr>
        <w:spacing w:after="60"/>
      </w:pPr>
    </w:p>
    <w:tbl>
      <w:tblPr>
        <w:tblW w:w="84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4800"/>
      </w:tblGrid>
      <w:tr w:rsidR="007F3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assigné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OpenFDA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Authority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Base de données officielle FDA, rapports validés scientifiquement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WebMD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Authority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Site médical professionnel, contenu rédigé par des médecins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Reddit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Hub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Témoignages patients, pas de validation médicale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Arctic Shift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Hub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Archive Reddit, même nature que Reddit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Drugs Forum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Hub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Forum communautaire, expériences personnelles</w:t>
            </w:r>
          </w:p>
        </w:tc>
      </w:tr>
    </w:tbl>
    <w:p w:rsidR="007F34D5" w:rsidRDefault="001D11C9">
      <w:r>
        <w:br w:type="page"/>
      </w:r>
    </w:p>
    <w:p w:rsidR="007F34D5" w:rsidRDefault="001D11C9">
      <w:pPr>
        <w:pStyle w:val="Titre1"/>
        <w:pBdr>
          <w:bottom w:val="single" w:sz="8" w:space="4" w:color="2E75B6"/>
        </w:pBdr>
      </w:pPr>
      <w:bookmarkStart w:id="7" w:name="_Toc229566293"/>
      <w:r>
        <w:t>3. Concept : qu’est-ce que le Web Structure Mining ?</w:t>
      </w:r>
      <w:bookmarkEnd w:id="7"/>
    </w:p>
    <w:p w:rsidR="007F34D5" w:rsidRDefault="001D11C9">
      <w:pPr>
        <w:spacing w:after="100"/>
      </w:pPr>
      <w:r>
        <w:rPr>
          <w:color w:val="000000"/>
        </w:rPr>
        <w:t xml:space="preserve">Le Web Structure Mining analyse la </w:t>
      </w:r>
      <w:r>
        <w:rPr>
          <w:b/>
          <w:bCs/>
          <w:color w:val="000000"/>
        </w:rPr>
        <w:t>topologie du graphe</w:t>
      </w:r>
      <w:r>
        <w:rPr>
          <w:color w:val="000000"/>
        </w:rPr>
        <w:t xml:space="preserve"> du web plutôt que le contenu des pages. Dans un contexte classique, les arêtes sont des hyperliens HTML. Dans Bio-Sentry, nous n’avons pas de liens directs entre les sources — nous construisons donc un </w:t>
      </w:r>
      <w:r>
        <w:rPr>
          <w:b/>
          <w:bCs/>
          <w:color w:val="000000"/>
        </w:rPr>
        <w:t>graphe implicite</w:t>
      </w:r>
      <w:r>
        <w:rPr>
          <w:color w:val="000000"/>
        </w:rPr>
        <w:t xml:space="preserve"> basé sur les co-mentions de médicame</w:t>
      </w:r>
      <w:r>
        <w:rPr>
          <w:color w:val="000000"/>
        </w:rPr>
        <w:t>nts.</w:t>
      </w:r>
    </w:p>
    <w:p w:rsidR="007F34D5" w:rsidRDefault="007F34D5">
      <w:pPr>
        <w:spacing w:after="100"/>
      </w:pPr>
    </w:p>
    <w:p w:rsidR="007F34D5" w:rsidRDefault="001D11C9">
      <w:pPr>
        <w:pStyle w:val="Titre2"/>
      </w:pPr>
      <w:bookmarkStart w:id="8" w:name="_Toc229566294"/>
      <w:r>
        <w:t>Intuition fondamentale</w:t>
      </w:r>
      <w:bookmarkEnd w:id="8"/>
    </w:p>
    <w:p w:rsidR="007F34D5" w:rsidRDefault="007F34D5">
      <w:pPr>
        <w:pBdr>
          <w:left w:val="single" w:sz="16" w:space="8" w:color="2E75B6"/>
        </w:pBdr>
        <w:shd w:val="clear" w:color="auto" w:fill="F5F5F5"/>
        <w:spacing w:before="120"/>
      </w:pP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Post Reddit (parle de "tramadol")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|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|  lien implicite : meme medicament mentionne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v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Rapport FDA sur "tramadol"</w:t>
      </w:r>
    </w:p>
    <w:p w:rsidR="007F34D5" w:rsidRDefault="007F34D5">
      <w:pPr>
        <w:pBdr>
          <w:left w:val="single" w:sz="16" w:space="8" w:color="2E75B6"/>
        </w:pBdr>
        <w:shd w:val="clear" w:color="auto" w:fill="F5F5F5"/>
        <w:spacing w:after="120"/>
      </w:pPr>
    </w:p>
    <w:p w:rsidR="007F34D5" w:rsidRDefault="007F34D5">
      <w:pPr>
        <w:spacing w:after="100"/>
      </w:pPr>
    </w:p>
    <w:p w:rsidR="007F34D5" w:rsidRDefault="001D11C9">
      <w:pPr>
        <w:spacing w:after="80"/>
      </w:pPr>
      <w:r>
        <w:rPr>
          <w:color w:val="000000"/>
        </w:rPr>
        <w:t>Un post Reddit qui parle du même médicament qu’un rapport FDA « pointe implicitement » vers cette autorité — exactement comme un lien hypertexte vers une source officielle.</w:t>
      </w:r>
    </w:p>
    <w:p w:rsidR="007F34D5" w:rsidRDefault="007F34D5">
      <w:pPr>
        <w:spacing w:after="100"/>
      </w:pPr>
    </w:p>
    <w:p w:rsidR="007F34D5" w:rsidRDefault="001D11C9">
      <w:pPr>
        <w:pStyle w:val="Titre2"/>
      </w:pPr>
      <w:bookmarkStart w:id="9" w:name="_Toc229566295"/>
      <w:r>
        <w:t>Hubs vs Authorities</w:t>
      </w:r>
      <w:bookmarkEnd w:id="9"/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>Hub</w:t>
      </w:r>
      <w:r>
        <w:rPr>
          <w:color w:val="000000"/>
        </w:rPr>
        <w:t xml:space="preserve"> = document qui « pointe » vers beaucoup d’autorités (agrégateur, vulgarisateur). Exemple : un post Reddit mentionnant 20 médicaments tous documentés par la FDA.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1A7A5E"/>
        </w:rPr>
        <w:t>Authority</w:t>
      </w:r>
      <w:r>
        <w:rPr>
          <w:color w:val="000000"/>
        </w:rPr>
        <w:t xml:space="preserve"> = document vers lequel beaucoup de hubs pointent (source certifiée). Exemple : un ra</w:t>
      </w:r>
      <w:r>
        <w:rPr>
          <w:color w:val="000000"/>
        </w:rPr>
        <w:t>pport FDA mentionnant un médicament très discuté sur Reddit.</w:t>
      </w:r>
    </w:p>
    <w:p w:rsidR="007F34D5" w:rsidRDefault="001D11C9">
      <w:r>
        <w:br w:type="page"/>
      </w:r>
    </w:p>
    <w:p w:rsidR="007F34D5" w:rsidRDefault="001D11C9">
      <w:pPr>
        <w:pStyle w:val="Titre1"/>
        <w:pBdr>
          <w:bottom w:val="single" w:sz="8" w:space="4" w:color="2E75B6"/>
        </w:pBdr>
      </w:pPr>
      <w:bookmarkStart w:id="10" w:name="_Toc229566296"/>
      <w:r>
        <w:t>4. Construction du graphe de co-mentions</w:t>
      </w:r>
      <w:bookmarkEnd w:id="10"/>
    </w:p>
    <w:p w:rsidR="007F34D5" w:rsidRDefault="001D11C9">
      <w:pPr>
        <w:pStyle w:val="Titre2"/>
      </w:pPr>
      <w:bookmarkStart w:id="11" w:name="_Toc229566297"/>
      <w:r>
        <w:t>4.1 Algorithme de construction</w:t>
      </w:r>
      <w:bookmarkEnd w:id="11"/>
    </w:p>
    <w:p w:rsidR="007F34D5" w:rsidRDefault="007F34D5">
      <w:pPr>
        <w:pBdr>
          <w:left w:val="single" w:sz="16" w:space="8" w:color="2E75B6"/>
        </w:pBdr>
        <w:shd w:val="clear" w:color="auto" w:fill="F5F5F5"/>
        <w:spacing w:before="120"/>
      </w:pP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Pour chaque medicament mentionne dans les donnees :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# Si un document HUB et un document AUTHORITY mentionnent le meme 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medicament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# -&gt; creer une arete dirigee : hub -&gt; authority</w:t>
      </w:r>
    </w:p>
    <w:p w:rsidR="007F34D5" w:rsidRPr="00FC513D" w:rsidRDefault="007F34D5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drug_hub  = defaultdict(list)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drug_auth = defaultdict(list)</w:t>
      </w:r>
    </w:p>
    <w:p w:rsidR="007F34D5" w:rsidRPr="00FC513D" w:rsidRDefault="007F34D5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for _, row in df.iterrows():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for drug in row["drugs"]: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if row["src_type"] == "authority":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    drug_auth[drug].append(row["id"])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else: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    drug_hub[drug].append(row["id"])</w:t>
      </w:r>
    </w:p>
    <w:p w:rsidR="007F34D5" w:rsidRPr="00FC513D" w:rsidRDefault="007F34D5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for drug, hubs in drug_hub.items():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for auth in drug_auth.get(drug, []):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for hub in hubs: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    if not G.has_edge(hub, auth):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</w:t>
      </w: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  G.add_edge(hub, auth, drug=drug)</w:t>
      </w:r>
    </w:p>
    <w:p w:rsidR="007F34D5" w:rsidRPr="00FC513D" w:rsidRDefault="007F34D5">
      <w:pPr>
        <w:pBdr>
          <w:left w:val="single" w:sz="16" w:space="8" w:color="2E75B6"/>
        </w:pBdr>
        <w:shd w:val="clear" w:color="auto" w:fill="F5F5F5"/>
        <w:spacing w:after="120"/>
        <w:rPr>
          <w:lang w:val="en-US"/>
        </w:rPr>
      </w:pPr>
    </w:p>
    <w:p w:rsidR="007F34D5" w:rsidRPr="00FC513D" w:rsidRDefault="007F34D5">
      <w:pPr>
        <w:spacing w:after="120"/>
        <w:rPr>
          <w:lang w:val="en-US"/>
        </w:rPr>
      </w:pPr>
    </w:p>
    <w:p w:rsidR="007F34D5" w:rsidRDefault="001D11C9">
      <w:pPr>
        <w:pStyle w:val="Titre2"/>
      </w:pPr>
      <w:bookmarkStart w:id="12" w:name="_Toc229566298"/>
      <w:r>
        <w:t>4.2 Extraction des médicaments</w:t>
      </w:r>
      <w:bookmarkEnd w:id="12"/>
    </w:p>
    <w:p w:rsidR="007F34D5" w:rsidRDefault="001D11C9">
      <w:pPr>
        <w:spacing w:after="80"/>
      </w:pPr>
      <w:r>
        <w:rPr>
          <w:color w:val="000000"/>
        </w:rPr>
        <w:t>Le champ drugs_mentioned pré-extrait par l’Axe 1 est utilisé en priorité. En cas d’absence, un regex sur le texte prend le relais :</w:t>
      </w:r>
    </w:p>
    <w:p w:rsidR="007F34D5" w:rsidRDefault="007F34D5">
      <w:pPr>
        <w:spacing w:after="60"/>
      </w:pPr>
    </w:p>
    <w:p w:rsidR="007F34D5" w:rsidRDefault="007F34D5">
      <w:pPr>
        <w:pBdr>
          <w:left w:val="single" w:sz="16" w:space="8" w:color="2E75B6"/>
        </w:pBdr>
        <w:shd w:val="clear" w:color="auto" w:fill="F5F5F5"/>
        <w:spacing w:before="120"/>
      </w:pP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def extract_entities(doc, text):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raw_drugs = doc.get("drugs_mentioned", [])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if isinstance(raw_drugs, list) and raw_drugs: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return {str(d).lower().strip() for d in raw_drugs if d}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# Fallback regex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return {m.lower() for m in DRUG_RE.findall(text)}</w:t>
      </w:r>
    </w:p>
    <w:p w:rsidR="007F34D5" w:rsidRPr="00FC513D" w:rsidRDefault="007F34D5">
      <w:pPr>
        <w:pBdr>
          <w:left w:val="single" w:sz="16" w:space="8" w:color="2E75B6"/>
        </w:pBdr>
        <w:shd w:val="clear" w:color="auto" w:fill="F5F5F5"/>
        <w:spacing w:after="120"/>
        <w:rPr>
          <w:lang w:val="en-US"/>
        </w:rPr>
      </w:pPr>
    </w:p>
    <w:p w:rsidR="007F34D5" w:rsidRPr="00FC513D" w:rsidRDefault="007F34D5">
      <w:pPr>
        <w:spacing w:after="120"/>
        <w:rPr>
          <w:lang w:val="en-US"/>
        </w:rPr>
      </w:pPr>
    </w:p>
    <w:p w:rsidR="007F34D5" w:rsidRDefault="001D11C9">
      <w:pPr>
        <w:pStyle w:val="Titre2"/>
      </w:pPr>
      <w:bookmarkStart w:id="13" w:name="_Toc229566299"/>
      <w:r>
        <w:t>4.3 Résultat du gr</w:t>
      </w:r>
      <w:r>
        <w:t>aphe</w:t>
      </w:r>
      <w:bookmarkEnd w:id="13"/>
    </w:p>
    <w:p w:rsidR="007F34D5" w:rsidRDefault="007F34D5">
      <w:pPr>
        <w:spacing w:after="60"/>
      </w:pPr>
    </w:p>
    <w:tbl>
      <w:tblPr>
        <w:tblW w:w="84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400"/>
      </w:tblGrid>
      <w:tr w:rsidR="007F3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Caractéristique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Nombre de nœuds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24 444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Nombre d’arêtes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2 501 423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Type de graphe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Dirigé (hub → authority)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Densité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~0.0042 (graphe sparse, réaliste)</w:t>
            </w:r>
          </w:p>
        </w:tc>
      </w:tr>
    </w:tbl>
    <w:p w:rsidR="007F34D5" w:rsidRDefault="007F34D5">
      <w:pPr>
        <w:spacing w:after="100"/>
      </w:pPr>
    </w:p>
    <w:p w:rsidR="007F34D5" w:rsidRDefault="001D11C9">
      <w:pPr>
        <w:spacing w:after="80"/>
      </w:pPr>
      <w:r>
        <w:rPr>
          <w:color w:val="000000"/>
        </w:rPr>
        <w:t>Le graphe est volontairement sparse (peu dense) : c’est normal car tous les documents ne parlent pas des mêmes médicaments. La densité réelle des co-mentions médicales reflète fidèlement la structure du web médical.</w:t>
      </w:r>
    </w:p>
    <w:p w:rsidR="007F34D5" w:rsidRDefault="001D11C9">
      <w:r>
        <w:br w:type="page"/>
      </w:r>
    </w:p>
    <w:p w:rsidR="007F34D5" w:rsidRDefault="001D11C9">
      <w:pPr>
        <w:pStyle w:val="Titre1"/>
        <w:pBdr>
          <w:bottom w:val="single" w:sz="8" w:space="4" w:color="2E75B6"/>
        </w:pBdr>
      </w:pPr>
      <w:bookmarkStart w:id="14" w:name="_Toc229566300"/>
      <w:r>
        <w:t>5. Les trois algorithmes appliqués</w:t>
      </w:r>
      <w:bookmarkEnd w:id="14"/>
    </w:p>
    <w:p w:rsidR="007F34D5" w:rsidRDefault="001D11C9">
      <w:pPr>
        <w:spacing w:after="100"/>
      </w:pPr>
      <w:r>
        <w:rPr>
          <w:color w:val="000000"/>
        </w:rPr>
        <w:t>L’é</w:t>
      </w:r>
      <w:r>
        <w:rPr>
          <w:color w:val="000000"/>
        </w:rPr>
        <w:t xml:space="preserve">noncé impose une </w:t>
      </w:r>
      <w:r>
        <w:rPr>
          <w:b/>
          <w:bCs/>
          <w:color w:val="000000"/>
        </w:rPr>
        <w:t>étude comparative de trois approches algorithmiques</w:t>
      </w:r>
      <w:r>
        <w:rPr>
          <w:color w:val="000000"/>
        </w:rPr>
        <w:t>. Nous avons sélectionné trois algorithmes complémentaires mesurant l’autorité sous trois angles différents.</w:t>
      </w:r>
    </w:p>
    <w:p w:rsidR="007F34D5" w:rsidRDefault="007F34D5">
      <w:pPr>
        <w:spacing w:after="100"/>
      </w:pPr>
    </w:p>
    <w:p w:rsidR="007F34D5" w:rsidRPr="00FC513D" w:rsidRDefault="001D11C9">
      <w:pPr>
        <w:pStyle w:val="Titre2"/>
        <w:rPr>
          <w:lang w:val="en-US"/>
        </w:rPr>
      </w:pPr>
      <w:bookmarkStart w:id="15" w:name="_Toc229566301"/>
      <w:r w:rsidRPr="00FC513D">
        <w:rPr>
          <w:lang w:val="en-US"/>
        </w:rPr>
        <w:t>5.1 HITS — Hyperlink-Induced Topic Search (Kleinberg, 1999)</w:t>
      </w:r>
      <w:bookmarkEnd w:id="15"/>
    </w:p>
    <w:p w:rsidR="007F34D5" w:rsidRDefault="001D11C9">
      <w:pPr>
        <w:spacing w:after="80"/>
      </w:pPr>
      <w:r>
        <w:rPr>
          <w:color w:val="000000"/>
        </w:rPr>
        <w:t xml:space="preserve">HITS calcule deux </w:t>
      </w:r>
      <w:r>
        <w:rPr>
          <w:color w:val="000000"/>
        </w:rPr>
        <w:t>scores qui se renforcent mutuellement à chaque itération :</w:t>
      </w:r>
    </w:p>
    <w:p w:rsidR="007F34D5" w:rsidRDefault="007F34D5">
      <w:pPr>
        <w:spacing w:after="60"/>
      </w:pPr>
    </w:p>
    <w:p w:rsidR="007F34D5" w:rsidRDefault="007F34D5">
      <w:pPr>
        <w:pBdr>
          <w:left w:val="single" w:sz="16" w:space="8" w:color="2E75B6"/>
        </w:pBdr>
        <w:shd w:val="clear" w:color="auto" w:fill="F5F5F5"/>
        <w:spacing w:before="120"/>
      </w:pP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hub_score(v)       = SOMME  authority_score(u)   pour tout u tel que v -&gt; u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authority_score(u) = SOMME  hub_score(v)          pour tout v tel que v -&gt; u</w:t>
      </w:r>
    </w:p>
    <w:p w:rsidR="007F34D5" w:rsidRDefault="007F34D5">
      <w:pPr>
        <w:pBdr>
          <w:left w:val="single" w:sz="16" w:space="8" w:color="2E75B6"/>
        </w:pBdr>
        <w:shd w:val="clear" w:color="auto" w:fill="F5F5F5"/>
        <w:ind w:left="480"/>
      </w:pP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Normalisation L2 apres chaque iteration  -&gt;  convergence a tol = 1e-9</w:t>
      </w:r>
    </w:p>
    <w:p w:rsidR="007F34D5" w:rsidRDefault="007F34D5">
      <w:pPr>
        <w:pBdr>
          <w:left w:val="single" w:sz="16" w:space="8" w:color="2E75B6"/>
        </w:pBdr>
        <w:shd w:val="clear" w:color="auto" w:fill="F5F5F5"/>
        <w:spacing w:after="120"/>
      </w:pPr>
    </w:p>
    <w:p w:rsidR="007F34D5" w:rsidRDefault="007F34D5">
      <w:pPr>
        <w:spacing w:after="80"/>
      </w:pPr>
    </w:p>
    <w:p w:rsidR="007F34D5" w:rsidRDefault="007F34D5">
      <w:pPr>
        <w:pBdr>
          <w:left w:val="single" w:sz="16" w:space="8" w:color="2E75B6"/>
        </w:pBdr>
        <w:shd w:val="clear" w:color="auto" w:fill="F5F5F5"/>
        <w:spacing w:before="120"/>
      </w:pP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hubs, authorities = nx.hits(G, max_iter=200, tol=1e-9, normalized=True)</w:t>
      </w:r>
    </w:p>
    <w:p w:rsidR="007F34D5" w:rsidRPr="00FC513D" w:rsidRDefault="007F34D5">
      <w:pPr>
        <w:pBdr>
          <w:left w:val="single" w:sz="16" w:space="8" w:color="2E75B6"/>
        </w:pBdr>
        <w:shd w:val="clear" w:color="auto" w:fill="F5F5F5"/>
        <w:spacing w:after="120"/>
        <w:rPr>
          <w:lang w:val="en-US"/>
        </w:rPr>
      </w:pPr>
    </w:p>
    <w:p w:rsidR="007F34D5" w:rsidRPr="00FC513D" w:rsidRDefault="007F34D5">
      <w:pPr>
        <w:spacing w:after="100"/>
        <w:rPr>
          <w:lang w:val="en-US"/>
        </w:rPr>
      </w:pPr>
    </w:p>
    <w:p w:rsidR="007F34D5" w:rsidRDefault="001D11C9">
      <w:pPr>
        <w:spacing w:after="80"/>
      </w:pPr>
      <w:r>
        <w:rPr>
          <w:b/>
          <w:bCs/>
          <w:color w:val="000000"/>
        </w:rPr>
        <w:t>Interprétation dans Bio-Sentry :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Un rapport FDA mentionné par 1000 posts Reddit aura un authority_score élevé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Un post Reddit mentionnant 20 médicaments tous documentés par FDA/WebMD aura un hub_score élevé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Les scores hub et authority sont indépendants : une source peut être les deux</w:t>
      </w:r>
    </w:p>
    <w:p w:rsidR="007F34D5" w:rsidRDefault="007F34D5">
      <w:pPr>
        <w:spacing w:after="100"/>
      </w:pPr>
    </w:p>
    <w:p w:rsidR="007F34D5" w:rsidRDefault="001D11C9">
      <w:pPr>
        <w:pStyle w:val="Titre2"/>
      </w:pPr>
      <w:bookmarkStart w:id="16" w:name="_Toc229566302"/>
      <w:r>
        <w:t>5.2 PageRank (Brin &amp; Page, 1998)</w:t>
      </w:r>
      <w:bookmarkEnd w:id="16"/>
    </w:p>
    <w:p w:rsidR="007F34D5" w:rsidRDefault="001D11C9">
      <w:pPr>
        <w:spacing w:after="100"/>
      </w:pPr>
      <w:r>
        <w:rPr>
          <w:color w:val="000000"/>
        </w:rPr>
        <w:t>PageRank mesure l’importance d’un nœud en fonct</w:t>
      </w:r>
      <w:r>
        <w:rPr>
          <w:color w:val="000000"/>
        </w:rPr>
        <w:t xml:space="preserve">ion de la </w:t>
      </w:r>
      <w:r>
        <w:rPr>
          <w:b/>
          <w:bCs/>
          <w:color w:val="000000"/>
        </w:rPr>
        <w:t>qualité</w:t>
      </w:r>
      <w:r>
        <w:rPr>
          <w:color w:val="000000"/>
        </w:rPr>
        <w:t xml:space="preserve"> de ses liens entrants. Un lien depuis un nœud important vaut plus qu’un lien depuis un nœud inconnu.</w:t>
      </w:r>
    </w:p>
    <w:p w:rsidR="007F34D5" w:rsidRDefault="007F34D5">
      <w:pPr>
        <w:spacing w:after="60"/>
      </w:pPr>
    </w:p>
    <w:p w:rsidR="007F34D5" w:rsidRDefault="007F34D5">
      <w:pPr>
        <w:pBdr>
          <w:left w:val="single" w:sz="16" w:space="8" w:color="2E75B6"/>
        </w:pBdr>
        <w:shd w:val="clear" w:color="auto" w:fill="F5F5F5"/>
        <w:spacing w:before="120"/>
      </w:pP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PR(u) = (1 - d) + d x SOMME  PR(v) / deg_out(v)   pour tout v -&gt; u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avec d = 0.85 (facteur d'amortissement)</w:t>
      </w:r>
    </w:p>
    <w:p w:rsidR="007F34D5" w:rsidRDefault="007F34D5">
      <w:pPr>
        <w:pBdr>
          <w:left w:val="single" w:sz="16" w:space="8" w:color="2E75B6"/>
        </w:pBdr>
        <w:shd w:val="clear" w:color="auto" w:fill="F5F5F5"/>
        <w:ind w:left="480"/>
      </w:pP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On inverse le graphe : PageRank mesure l'autorite par les liens entrants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pr = nx.pagerank(G.reverse(), alpha=0.85, max_iter=200, tol=1e-9)</w:t>
      </w:r>
    </w:p>
    <w:p w:rsidR="007F34D5" w:rsidRDefault="007F34D5">
      <w:pPr>
        <w:pBdr>
          <w:left w:val="single" w:sz="16" w:space="8" w:color="2E75B6"/>
        </w:pBdr>
        <w:shd w:val="clear" w:color="auto" w:fill="F5F5F5"/>
        <w:spacing w:after="120"/>
      </w:pPr>
    </w:p>
    <w:p w:rsidR="007F34D5" w:rsidRDefault="007F34D5">
      <w:pPr>
        <w:spacing w:after="80"/>
      </w:pPr>
    </w:p>
    <w:p w:rsidR="007F34D5" w:rsidRDefault="001D11C9">
      <w:pPr>
        <w:spacing w:after="100"/>
      </w:pPr>
      <w:r>
        <w:rPr>
          <w:b/>
          <w:bCs/>
          <w:color w:val="000000"/>
        </w:rPr>
        <w:t xml:space="preserve">Différence avec HITS : </w:t>
      </w:r>
      <w:r>
        <w:rPr>
          <w:color w:val="000000"/>
        </w:rPr>
        <w:t>PageRank ne calcule qu’un seul score par nœud (pas de distinction hub/authority). Il pondè</w:t>
      </w:r>
      <w:r>
        <w:rPr>
          <w:color w:val="000000"/>
        </w:rPr>
        <w:t>re par la qualité de la source qui pointe, pas seulement par le nombre.</w:t>
      </w:r>
    </w:p>
    <w:p w:rsidR="007F34D5" w:rsidRDefault="007F34D5">
      <w:pPr>
        <w:spacing w:after="100"/>
      </w:pPr>
    </w:p>
    <w:p w:rsidR="007F34D5" w:rsidRDefault="001D11C9">
      <w:pPr>
        <w:pStyle w:val="Titre2"/>
      </w:pPr>
      <w:bookmarkStart w:id="17" w:name="_Toc229566303"/>
      <w:r>
        <w:t>5.3 Degree Centrality (approche de référence)</w:t>
      </w:r>
      <w:bookmarkEnd w:id="17"/>
    </w:p>
    <w:p w:rsidR="007F34D5" w:rsidRDefault="001D11C9">
      <w:pPr>
        <w:spacing w:after="100"/>
      </w:pPr>
      <w:r>
        <w:rPr>
          <w:color w:val="000000"/>
        </w:rPr>
        <w:t xml:space="preserve">La centralité de degré est l’approche la plus simple et sert de </w:t>
      </w:r>
      <w:r>
        <w:rPr>
          <w:b/>
          <w:bCs/>
          <w:color w:val="000000"/>
        </w:rPr>
        <w:t>baseline</w:t>
      </w:r>
      <w:r>
        <w:rPr>
          <w:color w:val="000000"/>
        </w:rPr>
        <w:t>. Elle compte simplement le nombre de connexions d’un nœud, norma</w:t>
      </w:r>
      <w:r>
        <w:rPr>
          <w:color w:val="000000"/>
        </w:rPr>
        <w:t>lisé par la taille du graphe.</w:t>
      </w:r>
    </w:p>
    <w:p w:rsidR="007F34D5" w:rsidRDefault="007F34D5">
      <w:pPr>
        <w:spacing w:after="60"/>
      </w:pPr>
    </w:p>
    <w:p w:rsidR="007F34D5" w:rsidRDefault="007F34D5">
      <w:pPr>
        <w:pBdr>
          <w:left w:val="single" w:sz="16" w:space="8" w:color="2E75B6"/>
        </w:pBdr>
        <w:shd w:val="clear" w:color="auto" w:fill="F5F5F5"/>
        <w:spacing w:before="120"/>
      </w:pP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in_degree_norm(u)  = deg_in(u)  / (N - 1)   -&gt; proxy d'autorite brute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out_degree_norm(v) = deg_out(v) / (N - 1)   -&gt; proxy de hub brut</w:t>
      </w:r>
    </w:p>
    <w:p w:rsidR="007F34D5" w:rsidRPr="00FC513D" w:rsidRDefault="007F34D5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n = max(G.number_of_nodes() - 1, 1)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in_c  = {node: deg / n for node, deg in G.in_degree(</w:t>
      </w: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)}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out_c = {node: deg / n for node, deg in G.out_degree()}</w:t>
      </w:r>
    </w:p>
    <w:p w:rsidR="007F34D5" w:rsidRPr="00FC513D" w:rsidRDefault="007F34D5">
      <w:pPr>
        <w:pBdr>
          <w:left w:val="single" w:sz="16" w:space="8" w:color="2E75B6"/>
        </w:pBdr>
        <w:shd w:val="clear" w:color="auto" w:fill="F5F5F5"/>
        <w:spacing w:after="120"/>
        <w:rPr>
          <w:lang w:val="en-US"/>
        </w:rPr>
      </w:pPr>
    </w:p>
    <w:p w:rsidR="007F34D5" w:rsidRPr="00FC513D" w:rsidRDefault="007F34D5">
      <w:pPr>
        <w:spacing w:after="100"/>
        <w:rPr>
          <w:lang w:val="en-US"/>
        </w:rPr>
      </w:pPr>
    </w:p>
    <w:p w:rsidR="007F34D5" w:rsidRDefault="001D11C9">
      <w:pPr>
        <w:pStyle w:val="Titre2"/>
      </w:pPr>
      <w:bookmarkStart w:id="18" w:name="_Toc229566304"/>
      <w:r>
        <w:t>5.4 Score composite d’autorité</w:t>
      </w:r>
      <w:bookmarkEnd w:id="18"/>
    </w:p>
    <w:p w:rsidR="007F34D5" w:rsidRDefault="001D11C9">
      <w:pPr>
        <w:spacing w:after="80"/>
      </w:pPr>
      <w:r>
        <w:rPr>
          <w:color w:val="000000"/>
        </w:rPr>
        <w:t>Pour produire un classement final robuste, nous calculons un score composite moyennant les trois algorithmes normalisés :</w:t>
      </w:r>
    </w:p>
    <w:p w:rsidR="007F34D5" w:rsidRDefault="007F34D5">
      <w:pPr>
        <w:spacing w:after="60"/>
      </w:pPr>
    </w:p>
    <w:p w:rsidR="007F34D5" w:rsidRDefault="007F34D5">
      <w:pPr>
        <w:pBdr>
          <w:left w:val="single" w:sz="16" w:space="8" w:color="2E75B6"/>
        </w:pBdr>
        <w:shd w:val="clear" w:color="auto" w:fill="F5F5F5"/>
        <w:spacing w:before="120"/>
      </w:pP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res["composite_authority"] = (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res["</w:t>
      </w: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hits_authority"] / res["hits_authority"].max() +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res["pagerank"]       / res["pagerank"].max()       +</w:t>
      </w:r>
    </w:p>
    <w:p w:rsidR="007F34D5" w:rsidRPr="00FC513D" w:rsidRDefault="001D11C9">
      <w:pPr>
        <w:pBdr>
          <w:left w:val="single" w:sz="16" w:space="8" w:color="2E75B6"/>
        </w:pBdr>
        <w:shd w:val="clear" w:color="auto" w:fill="F5F5F5"/>
        <w:ind w:left="480"/>
        <w:rPr>
          <w:lang w:val="en-US"/>
        </w:rPr>
      </w:pPr>
      <w:r w:rsidRPr="00FC513D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res["degree_in_norm"] / res["degree_in_norm"].max()</w:t>
      </w:r>
    </w:p>
    <w:p w:rsidR="007F34D5" w:rsidRDefault="001D11C9">
      <w:pPr>
        <w:pBdr>
          <w:left w:val="single" w:sz="16" w:space="8" w:color="2E75B6"/>
        </w:pBdr>
        <w:shd w:val="clear" w:color="auto" w:fill="F5F5F5"/>
        <w:ind w:left="48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) / 3.0</w:t>
      </w:r>
    </w:p>
    <w:p w:rsidR="007F34D5" w:rsidRDefault="007F34D5">
      <w:pPr>
        <w:pBdr>
          <w:left w:val="single" w:sz="16" w:space="8" w:color="2E75B6"/>
        </w:pBdr>
        <w:shd w:val="clear" w:color="auto" w:fill="F5F5F5"/>
        <w:spacing w:after="120"/>
      </w:pPr>
    </w:p>
    <w:p w:rsidR="007F34D5" w:rsidRDefault="001D11C9">
      <w:r>
        <w:br w:type="page"/>
      </w:r>
    </w:p>
    <w:p w:rsidR="007F34D5" w:rsidRDefault="001D11C9">
      <w:pPr>
        <w:pStyle w:val="Titre1"/>
        <w:pBdr>
          <w:bottom w:val="single" w:sz="8" w:space="4" w:color="2E75B6"/>
        </w:pBdr>
      </w:pPr>
      <w:bookmarkStart w:id="19" w:name="_Toc229566305"/>
      <w:r>
        <w:t>6. Résultats et analyse des visualisations</w:t>
      </w:r>
      <w:bookmarkEnd w:id="19"/>
    </w:p>
    <w:p w:rsidR="007F34D5" w:rsidRDefault="001D11C9">
      <w:pPr>
        <w:pStyle w:val="Titre2"/>
      </w:pPr>
      <w:bookmarkStart w:id="20" w:name="_Toc229566306"/>
      <w:r>
        <w:t>6.1 Distribution Hub vs Authority par source (HITS)</w:t>
      </w:r>
      <w:bookmarkEnd w:id="20"/>
    </w:p>
    <w:p w:rsidR="007F34D5" w:rsidRDefault="007F34D5">
      <w:pPr>
        <w:spacing w:after="60"/>
      </w:pPr>
    </w:p>
    <w:p w:rsidR="007F34D5" w:rsidRDefault="001D11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524500" cy="3619500"/>
            <wp:effectExtent l="0" t="0" r="0" b="0"/>
            <wp:docPr id="1" name="axe3_G1_hits_scatter.png" descr="axe3_G1_hits_scatter.png" title="axe3_G1_hits_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D5" w:rsidRDefault="001D11C9">
      <w:pPr>
        <w:spacing w:after="180"/>
        <w:jc w:val="center"/>
      </w:pPr>
      <w:r>
        <w:rPr>
          <w:color w:val="555555"/>
          <w:sz w:val="18"/>
          <w:szCs w:val="18"/>
        </w:rPr>
        <w:t>Figure 1 — Nuage Hub vs Authority (HITS) par source de données</w:t>
      </w:r>
    </w:p>
    <w:p w:rsidR="007F34D5" w:rsidRDefault="007F34D5">
      <w:pPr>
        <w:spacing w:after="80"/>
      </w:pPr>
    </w:p>
    <w:p w:rsidR="007F34D5" w:rsidRDefault="001D11C9">
      <w:pPr>
        <w:spacing w:after="80"/>
      </w:pPr>
      <w:r>
        <w:rPr>
          <w:b/>
          <w:bCs/>
          <w:color w:val="000000"/>
        </w:rPr>
        <w:t>Description :</w:t>
      </w:r>
    </w:p>
    <w:p w:rsidR="007F34D5" w:rsidRDefault="001D11C9">
      <w:pPr>
        <w:spacing w:after="80"/>
      </w:pPr>
      <w:r>
        <w:rPr>
          <w:color w:val="000000"/>
        </w:rPr>
        <w:t>Nuage de points où chaque point est un document. L’axe X représente le hub score, l’axe Y l’authority score. Chaque couleur correspond à une source.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Ce qu’on observe :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color w:val="000000"/>
        </w:rPr>
        <w:t xml:space="preserve">Les points </w:t>
      </w:r>
      <w:r>
        <w:rPr>
          <w:b/>
          <w:bCs/>
          <w:color w:val="000000"/>
        </w:rPr>
        <w:t>OpenFDA (bleu) et WebMD (vert)</w:t>
      </w:r>
      <w:r>
        <w:rPr>
          <w:color w:val="000000"/>
        </w:rPr>
        <w:t xml:space="preserve"> se concentrent sur l’axe Y (authority score é</w:t>
      </w:r>
      <w:r>
        <w:rPr>
          <w:color w:val="000000"/>
        </w:rPr>
        <w:t>levé, hub score proche de 0)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color w:val="000000"/>
        </w:rPr>
        <w:t xml:space="preserve">Les points </w:t>
      </w:r>
      <w:r>
        <w:rPr>
          <w:b/>
          <w:bCs/>
          <w:color w:val="000000"/>
        </w:rPr>
        <w:t>Reddit (rouge)</w:t>
      </w:r>
      <w:r>
        <w:rPr>
          <w:color w:val="000000"/>
        </w:rPr>
        <w:t xml:space="preserve"> se concentrent sur l’axe X (hub score élevé, authority score proche de 0)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Les deux axes sont presque orthogonaux par source : les sources ne sont ni hub ni authority simultanément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Interprétation :</w:t>
      </w:r>
    </w:p>
    <w:p w:rsidR="007F34D5" w:rsidRDefault="001D11C9">
      <w:pPr>
        <w:spacing w:after="80"/>
      </w:pPr>
      <w:r>
        <w:rPr>
          <w:color w:val="000000"/>
        </w:rPr>
        <w:t>HIT</w:t>
      </w:r>
      <w:r>
        <w:rPr>
          <w:color w:val="000000"/>
        </w:rPr>
        <w:t>S réussit à distinguer automatiquement les deux types de sources sans avoir besoin de leur étiquette — il les découvre par la structure du réseau seul. C’est une validation de la cohérence de nos données.</w:t>
      </w:r>
    </w:p>
    <w:p w:rsidR="007F34D5" w:rsidRDefault="007F34D5">
      <w:pPr>
        <w:spacing w:after="160"/>
      </w:pPr>
    </w:p>
    <w:p w:rsidR="007F34D5" w:rsidRDefault="001D11C9">
      <w:pPr>
        <w:pStyle w:val="Titre2"/>
      </w:pPr>
      <w:bookmarkStart w:id="21" w:name="_Toc229566307"/>
      <w:r>
        <w:t>6.2 Comparaison des 3 algorithmes par source</w:t>
      </w:r>
      <w:bookmarkEnd w:id="21"/>
    </w:p>
    <w:p w:rsidR="007F34D5" w:rsidRDefault="007F34D5">
      <w:pPr>
        <w:spacing w:after="60"/>
      </w:pPr>
    </w:p>
    <w:p w:rsidR="007F34D5" w:rsidRDefault="001D11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524500" cy="3238500"/>
            <wp:effectExtent l="0" t="0" r="0" b="0"/>
            <wp:docPr id="2" name="axe3_G2_3algos_comparison.png" descr="axe3_G2_3algos_comparison.png" title="axe3_G2_3algos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D5" w:rsidRDefault="001D11C9">
      <w:pPr>
        <w:spacing w:after="180"/>
        <w:jc w:val="center"/>
      </w:pPr>
      <w:r>
        <w:rPr>
          <w:color w:val="555555"/>
          <w:sz w:val="18"/>
          <w:szCs w:val="18"/>
        </w:rPr>
        <w:t>Fi</w:t>
      </w:r>
      <w:r>
        <w:rPr>
          <w:color w:val="555555"/>
          <w:sz w:val="18"/>
          <w:szCs w:val="18"/>
        </w:rPr>
        <w:t>gure 2 — Comparaison HITS, PageRank et Degree Centrality par source</w:t>
      </w:r>
    </w:p>
    <w:p w:rsidR="007F34D5" w:rsidRDefault="007F34D5">
      <w:pPr>
        <w:spacing w:after="80"/>
      </w:pPr>
    </w:p>
    <w:p w:rsidR="007F34D5" w:rsidRDefault="001D11C9">
      <w:pPr>
        <w:spacing w:after="80"/>
      </w:pPr>
      <w:r>
        <w:rPr>
          <w:b/>
          <w:bCs/>
          <w:color w:val="000000"/>
        </w:rPr>
        <w:t>Description :</w:t>
      </w:r>
    </w:p>
    <w:p w:rsidR="007F34D5" w:rsidRDefault="001D11C9">
      <w:pPr>
        <w:spacing w:after="80"/>
      </w:pPr>
      <w:r>
        <w:rPr>
          <w:color w:val="000000"/>
        </w:rPr>
        <w:t>Diagramme en barres groupées (3 barres par source) comparant les scores moyens des algorithmes HITS authority, PageRank et Degree Centrality.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Ce qu’on observe :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color w:val="000000"/>
        </w:rPr>
        <w:t xml:space="preserve">Pour </w:t>
      </w:r>
      <w:r>
        <w:rPr>
          <w:b/>
          <w:bCs/>
          <w:color w:val="000000"/>
        </w:rPr>
        <w:t>OpenFDA</w:t>
      </w:r>
      <w:r>
        <w:rPr>
          <w:color w:val="000000"/>
        </w:rPr>
        <w:t xml:space="preserve"> : les 3 algorithmes donnent un score nettement supérieur aux autres sources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color w:val="000000"/>
        </w:rPr>
        <w:t xml:space="preserve">Pour </w:t>
      </w:r>
      <w:r>
        <w:rPr>
          <w:b/>
          <w:bCs/>
          <w:color w:val="000000"/>
        </w:rPr>
        <w:t>WebMD</w:t>
      </w:r>
      <w:r>
        <w:rPr>
          <w:color w:val="000000"/>
        </w:rPr>
        <w:t xml:space="preserve"> : scores élevés mais inférieurs à OpenFDA (moins de médicaments co-mentionnés)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Pour Reddit/Forums : HITS et Degree centrality proches de 0 (ils sont hubs, pas au</w:t>
      </w:r>
      <w:r>
        <w:t>thorities)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000000"/>
        </w:rPr>
        <w:t>PageRank</w:t>
      </w:r>
      <w:r>
        <w:rPr>
          <w:color w:val="000000"/>
        </w:rPr>
        <w:t xml:space="preserve"> est plus homogène entre les sources que HITS (moins discriminant)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Interprétation :</w:t>
      </w:r>
    </w:p>
    <w:p w:rsidR="007F34D5" w:rsidRDefault="001D11C9">
      <w:pPr>
        <w:spacing w:after="80"/>
      </w:pPr>
      <w:r>
        <w:rPr>
          <w:color w:val="000000"/>
        </w:rPr>
        <w:t>Les 3 algorithmes convergent sur le classement OpenFDA &gt; WebMD &gt;</w:t>
      </w:r>
      <w:r>
        <w:rPr>
          <w:color w:val="000000"/>
        </w:rPr>
        <w:t xml:space="preserve"> Forums/Reddit. Cette convergence valide la robustesse de notre approche. La différence entre HITS et PageRank confirme que HITS est plus adapté quand on veut séparer explicitement hubs et authorities.</w:t>
      </w:r>
    </w:p>
    <w:p w:rsidR="007F34D5" w:rsidRDefault="001D11C9">
      <w:r>
        <w:br w:type="page"/>
      </w:r>
    </w:p>
    <w:p w:rsidR="007F34D5" w:rsidRDefault="001D11C9">
      <w:pPr>
        <w:pStyle w:val="Titre2"/>
      </w:pPr>
      <w:bookmarkStart w:id="22" w:name="_Toc229566308"/>
      <w:r>
        <w:t>6.3 Classement des sources par fiabilité globale</w:t>
      </w:r>
      <w:bookmarkEnd w:id="22"/>
    </w:p>
    <w:p w:rsidR="007F34D5" w:rsidRDefault="007F34D5">
      <w:pPr>
        <w:spacing w:after="60"/>
      </w:pPr>
    </w:p>
    <w:p w:rsidR="007F34D5" w:rsidRDefault="001D11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3048000"/>
            <wp:effectExtent l="0" t="0" r="0" b="0"/>
            <wp:docPr id="3" name="axe3_G3_source_reliability.png" descr="axe3_G3_source_reliability.png" title="axe3_G3_source_reli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D5" w:rsidRDefault="001D11C9">
      <w:pPr>
        <w:spacing w:after="180"/>
        <w:jc w:val="center"/>
      </w:pPr>
      <w:r>
        <w:rPr>
          <w:color w:val="555555"/>
          <w:sz w:val="18"/>
          <w:szCs w:val="18"/>
        </w:rPr>
        <w:t>Figure 3 — Score composite de fiabilité par source (vert = certifiée, rouge = hub)</w:t>
      </w:r>
    </w:p>
    <w:p w:rsidR="007F34D5" w:rsidRDefault="007F34D5">
      <w:pPr>
        <w:spacing w:after="80"/>
      </w:pPr>
    </w:p>
    <w:p w:rsidR="007F34D5" w:rsidRDefault="001D11C9">
      <w:pPr>
        <w:spacing w:after="80"/>
      </w:pPr>
      <w:r>
        <w:rPr>
          <w:b/>
          <w:bCs/>
          <w:color w:val="000000"/>
        </w:rPr>
        <w:t>Résultats numériques :</w:t>
      </w:r>
    </w:p>
    <w:p w:rsidR="007F34D5" w:rsidRDefault="007F34D5">
      <w:pPr>
        <w:spacing w:after="60"/>
      </w:pPr>
    </w:p>
    <w:tbl>
      <w:tblPr>
        <w:tblW w:w="84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3400"/>
      </w:tblGrid>
      <w:tr w:rsidR="007F3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composite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OpenFDA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0.0863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1er (le plus fiable)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WebMD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0.0530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2ème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Reddit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0.0293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3ème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Arctic Shift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0.0289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4ème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Drugs Forum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0.0234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5ème</w:t>
            </w:r>
          </w:p>
        </w:tc>
      </w:tr>
    </w:tbl>
    <w:p w:rsidR="007F34D5" w:rsidRDefault="007F34D5">
      <w:pPr>
        <w:spacing w:after="100"/>
      </w:pPr>
    </w:p>
    <w:p w:rsidR="007F34D5" w:rsidRDefault="001D11C9">
      <w:pPr>
        <w:spacing w:after="80"/>
      </w:pPr>
      <w:r>
        <w:rPr>
          <w:b/>
          <w:bCs/>
          <w:color w:val="000000"/>
        </w:rPr>
        <w:t>Interprétation :</w:t>
      </w:r>
    </w:p>
    <w:p w:rsidR="007F34D5" w:rsidRDefault="001D11C9">
      <w:pPr>
        <w:spacing w:after="100"/>
      </w:pPr>
      <w:r>
        <w:rPr>
          <w:color w:val="000000"/>
        </w:rPr>
        <w:t xml:space="preserve">OpenFDA est </w:t>
      </w:r>
      <w:r>
        <w:rPr>
          <w:b/>
          <w:bCs/>
          <w:color w:val="2E75B6"/>
        </w:rPr>
        <w:t>1.6× plus fiable</w:t>
      </w:r>
      <w:r>
        <w:rPr>
          <w:color w:val="000000"/>
        </w:rPr>
        <w:t xml:space="preserve"> que WebMD et </w:t>
      </w:r>
      <w:r>
        <w:rPr>
          <w:b/>
          <w:bCs/>
          <w:color w:val="2E75B6"/>
        </w:rPr>
        <w:t>3× plus fiable</w:t>
      </w:r>
      <w:r>
        <w:rPr>
          <w:color w:val="000000"/>
        </w:rPr>
        <w:t xml:space="preserve"> que Reddit selon notre score composite. La FDA est la source la plus citée implicitement par tous les forums, ce qui lui confère le plus grand score d’autorité.</w:t>
      </w:r>
    </w:p>
    <w:p w:rsidR="007F34D5" w:rsidRDefault="007F34D5">
      <w:pPr>
        <w:spacing w:after="160"/>
      </w:pPr>
    </w:p>
    <w:p w:rsidR="007F34D5" w:rsidRDefault="001D11C9">
      <w:pPr>
        <w:pStyle w:val="Titre2"/>
      </w:pPr>
      <w:bookmarkStart w:id="23" w:name="_Toc229566309"/>
      <w:r>
        <w:t>6.4 Distance structurelle par rapport aux sources certifiées</w:t>
      </w:r>
      <w:bookmarkEnd w:id="23"/>
    </w:p>
    <w:p w:rsidR="007F34D5" w:rsidRDefault="007F34D5">
      <w:pPr>
        <w:spacing w:after="60"/>
      </w:pPr>
    </w:p>
    <w:p w:rsidR="007F34D5" w:rsidRDefault="001D11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3048000"/>
            <wp:effectExtent l="0" t="0" r="0" b="0"/>
            <wp:docPr id="4" name="axe3_G4_structural_distance.png" descr="axe3_G4_structural_distance.png" title="axe3_G4_structural_dis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D5" w:rsidRDefault="001D11C9">
      <w:pPr>
        <w:spacing w:after="180"/>
        <w:jc w:val="center"/>
      </w:pPr>
      <w:r>
        <w:rPr>
          <w:color w:val="555555"/>
          <w:sz w:val="18"/>
          <w:szCs w:val="18"/>
        </w:rPr>
        <w:t>Figure 4 — Distribution de la distance structurelle par source</w:t>
      </w:r>
    </w:p>
    <w:p w:rsidR="007F34D5" w:rsidRDefault="007F34D5">
      <w:pPr>
        <w:spacing w:after="80"/>
      </w:pPr>
    </w:p>
    <w:p w:rsidR="007F34D5" w:rsidRDefault="001D11C9">
      <w:pPr>
        <w:spacing w:after="80"/>
      </w:pPr>
      <w:r>
        <w:rPr>
          <w:color w:val="000000"/>
        </w:rPr>
        <w:t>La distance structurelle est définie comme 1 / authority_score. Une faible valeur signifie que le document est proche des autori</w:t>
      </w:r>
      <w:r>
        <w:rPr>
          <w:color w:val="000000"/>
        </w:rPr>
        <w:t>tés médicales.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Valeurs médianes :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OpenFDA : distance médiane ~ 6.8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WebMD : distance médiane ~ 15.2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color w:val="000000"/>
        </w:rPr>
        <w:t xml:space="preserve">Reddit : distance médiane ~ </w:t>
      </w:r>
      <w:r>
        <w:rPr>
          <w:b/>
          <w:bCs/>
          <w:color w:val="C0392B"/>
        </w:rPr>
        <w:t>27.6</w:t>
      </w:r>
      <w:r>
        <w:rPr>
          <w:color w:val="000000"/>
        </w:rPr>
        <w:t xml:space="preserve"> (4× plus loin qu’OpenFDA)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Interprétation :</w:t>
      </w:r>
    </w:p>
    <w:p w:rsidR="007F34D5" w:rsidRDefault="001D11C9">
      <w:pPr>
        <w:spacing w:after="100"/>
      </w:pPr>
      <w:r>
        <w:rPr>
          <w:color w:val="000000"/>
        </w:rPr>
        <w:t xml:space="preserve">Un post Reddit affirmant qu’un médicament cause tel effet est structurellement </w:t>
      </w:r>
      <w:r>
        <w:rPr>
          <w:b/>
          <w:bCs/>
          <w:color w:val="000000"/>
        </w:rPr>
        <w:t>4 fois plus éloigné</w:t>
      </w:r>
      <w:r>
        <w:rPr>
          <w:color w:val="000000"/>
        </w:rPr>
        <w:t xml:space="preserve"> d’une source médicale certifiée qu’un rapport FDA. Cette métrique peut servir de </w:t>
      </w:r>
      <w:r>
        <w:rPr>
          <w:b/>
          <w:bCs/>
          <w:color w:val="000000"/>
        </w:rPr>
        <w:t>filtre de crédibilité</w:t>
      </w:r>
      <w:r>
        <w:rPr>
          <w:color w:val="000000"/>
        </w:rPr>
        <w:t xml:space="preserve"> : avant d’alerter sur un effet secondaire signalé sur Reddit, on vérifie si la même information existe dans des sources proches des a</w:t>
      </w:r>
      <w:r>
        <w:rPr>
          <w:color w:val="000000"/>
        </w:rPr>
        <w:t>uthorities.</w:t>
      </w:r>
    </w:p>
    <w:p w:rsidR="007F34D5" w:rsidRDefault="001D11C9">
      <w:r>
        <w:br w:type="page"/>
      </w:r>
    </w:p>
    <w:p w:rsidR="007F34D5" w:rsidRDefault="001D11C9">
      <w:pPr>
        <w:pStyle w:val="Titre2"/>
      </w:pPr>
      <w:bookmarkStart w:id="24" w:name="_Toc229566310"/>
      <w:r>
        <w:t>6.5 Couverture des 20 médicaments les plus mentionnés</w:t>
      </w:r>
      <w:bookmarkEnd w:id="24"/>
    </w:p>
    <w:p w:rsidR="007F34D5" w:rsidRDefault="007F34D5">
      <w:pPr>
        <w:spacing w:after="60"/>
      </w:pPr>
    </w:p>
    <w:p w:rsidR="007F34D5" w:rsidRDefault="001D11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5" name="axe3_G5_drug_coverage.png" descr="axe3_G5_drug_coverage.png" title="axe3_G5_drug_cover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D5" w:rsidRDefault="001D11C9">
      <w:pPr>
        <w:spacing w:after="180"/>
        <w:jc w:val="center"/>
      </w:pPr>
      <w:r>
        <w:rPr>
          <w:color w:val="555555"/>
          <w:sz w:val="18"/>
          <w:szCs w:val="18"/>
        </w:rPr>
        <w:t>Figure 5 — Couverture des médicaments par type de source (bleu = authority, rouge = hub)</w:t>
      </w:r>
    </w:p>
    <w:p w:rsidR="007F34D5" w:rsidRDefault="007F34D5">
      <w:pPr>
        <w:spacing w:after="80"/>
      </w:pPr>
    </w:p>
    <w:p w:rsidR="007F34D5" w:rsidRDefault="001D11C9">
      <w:pPr>
        <w:spacing w:after="80"/>
      </w:pPr>
      <w:r>
        <w:rPr>
          <w:b/>
          <w:bCs/>
          <w:color w:val="000000"/>
        </w:rPr>
        <w:t>Description :</w:t>
      </w:r>
    </w:p>
    <w:p w:rsidR="007F34D5" w:rsidRDefault="001D11C9">
      <w:pPr>
        <w:spacing w:after="80"/>
      </w:pPr>
      <w:r>
        <w:rPr>
          <w:color w:val="000000"/>
        </w:rPr>
        <w:t>Barres horizontales empi lées. Pour chaque médicament, la partie bleue représente</w:t>
      </w:r>
      <w:r>
        <w:rPr>
          <w:color w:val="000000"/>
        </w:rPr>
        <w:t xml:space="preserve"> les documents authority (FDA/WebMD) et la partie rouge les documents hub (Reddit/Forums).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Ce qu’on observe :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color w:val="000000"/>
        </w:rPr>
        <w:t xml:space="preserve">Médicaments comme </w:t>
      </w:r>
      <w:r>
        <w:rPr>
          <w:b/>
          <w:bCs/>
          <w:color w:val="000000"/>
        </w:rPr>
        <w:t>tramadol, oxycodone, alprazolam</w:t>
      </w:r>
      <w:r>
        <w:rPr>
          <w:color w:val="000000"/>
        </w:rPr>
        <w:t xml:space="preserve"> : couverture massivement hub (beaucoup de posts Reddit, peu de fiches FDA)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color w:val="000000"/>
        </w:rPr>
        <w:t xml:space="preserve">Médicaments comme </w:t>
      </w:r>
      <w:r>
        <w:rPr>
          <w:b/>
          <w:bCs/>
          <w:color w:val="000000"/>
        </w:rPr>
        <w:t>se</w:t>
      </w:r>
      <w:r>
        <w:rPr>
          <w:b/>
          <w:bCs/>
          <w:color w:val="000000"/>
        </w:rPr>
        <w:t>rtraline, duloxetine</w:t>
      </w:r>
      <w:r>
        <w:rPr>
          <w:color w:val="000000"/>
        </w:rPr>
        <w:t xml:space="preserve"> : forte couverture authority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Interprétation :</w:t>
      </w:r>
    </w:p>
    <w:p w:rsidR="007F34D5" w:rsidRDefault="001D11C9">
      <w:pPr>
        <w:spacing w:after="80"/>
      </w:pPr>
      <w:r>
        <w:rPr>
          <w:color w:val="000000"/>
        </w:rPr>
        <w:t>Les médicaments à dominante hub sont des médicaments sensibles (opioïdes, benzodiazepin es) très discutés sur les forums. Cela identifie des zones où la pharmacovigilance officielle est po</w:t>
      </w:r>
      <w:r>
        <w:rPr>
          <w:color w:val="000000"/>
        </w:rPr>
        <w:t>tentiellement moins visible — exactement le type d’alerte précoce que Bio-Sentry cherche.</w:t>
      </w:r>
    </w:p>
    <w:p w:rsidR="007F34D5" w:rsidRDefault="007F34D5">
      <w:pPr>
        <w:spacing w:after="160"/>
      </w:pPr>
    </w:p>
    <w:p w:rsidR="007F34D5" w:rsidRDefault="001D11C9">
      <w:pPr>
        <w:pStyle w:val="Titre2"/>
      </w:pPr>
      <w:bookmarkStart w:id="25" w:name="_Toc229566311"/>
      <w:r>
        <w:t>6.6 Corrélation entre les 3 algorithmes</w:t>
      </w:r>
      <w:bookmarkEnd w:id="25"/>
    </w:p>
    <w:p w:rsidR="007F34D5" w:rsidRDefault="007F34D5">
      <w:pPr>
        <w:spacing w:after="60"/>
      </w:pPr>
    </w:p>
    <w:p w:rsidR="007F34D5" w:rsidRDefault="001D11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524500" cy="2667000"/>
            <wp:effectExtent l="0" t="0" r="0" b="0"/>
            <wp:docPr id="6" name="axe3_G6_algo_correlation.png" descr="axe3_G6_algo_correlation.png" title="axe3_G6_algo_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D5" w:rsidRDefault="001D11C9">
      <w:pPr>
        <w:spacing w:after="180"/>
        <w:jc w:val="center"/>
      </w:pPr>
      <w:r>
        <w:rPr>
          <w:color w:val="555555"/>
          <w:sz w:val="18"/>
          <w:szCs w:val="18"/>
        </w:rPr>
        <w:t>Figure 6 — Corrélation entre HITS, PageRank et Degree Centrality</w:t>
      </w:r>
    </w:p>
    <w:p w:rsidR="007F34D5" w:rsidRDefault="007F34D5">
      <w:pPr>
        <w:spacing w:after="80"/>
      </w:pPr>
    </w:p>
    <w:p w:rsidR="007F34D5" w:rsidRDefault="001D11C9">
      <w:pPr>
        <w:spacing w:after="80"/>
      </w:pPr>
      <w:r>
        <w:rPr>
          <w:b/>
          <w:bCs/>
          <w:color w:val="000000"/>
        </w:rPr>
        <w:t>Description :</w:t>
      </w:r>
    </w:p>
    <w:p w:rsidR="007F34D5" w:rsidRDefault="001D11C9">
      <w:pPr>
        <w:spacing w:after="80"/>
      </w:pPr>
      <w:r>
        <w:rPr>
          <w:color w:val="000000"/>
        </w:rPr>
        <w:t>3 nuages de points : HITS vs PageRank, HITS vs Degree, PageRank vs Degree. Une droite de régression avec le coefficient r est tracée pour chaque paire.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Ce qu’on observe :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 xml:space="preserve">HITS authority et Degree In-centrality sont fortement corrélés (r proche de 1) : un </w:t>
      </w:r>
      <w:r>
        <w:t>document très lié dans le graphe reçoit un fort score HITS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HITS et PageRank sont modérément corrélés car PageRank pondère par la qualité, pas seulement le nombre de liens entrants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Interprétation :</w:t>
      </w:r>
    </w:p>
    <w:p w:rsidR="007F34D5" w:rsidRDefault="001D11C9">
      <w:pPr>
        <w:spacing w:after="80"/>
      </w:pPr>
      <w:r>
        <w:rPr>
          <w:color w:val="000000"/>
        </w:rPr>
        <w:t>La forte corrélation HITS-Degree valide que HITS capture b</w:t>
      </w:r>
      <w:r>
        <w:rPr>
          <w:color w:val="000000"/>
        </w:rPr>
        <w:t>ien l’information structurelle. La corrélation modérée avec PageRank montre que les trois algorithmes apportent de l’information complémentaire — d’où l’intérêt de les combiner dans le score composite.</w:t>
      </w:r>
    </w:p>
    <w:p w:rsidR="007F34D5" w:rsidRDefault="001D11C9">
      <w:r>
        <w:br w:type="page"/>
      </w:r>
    </w:p>
    <w:p w:rsidR="007F34D5" w:rsidRDefault="001D11C9">
      <w:pPr>
        <w:pStyle w:val="Titre2"/>
      </w:pPr>
      <w:bookmarkStart w:id="26" w:name="_Toc229566312"/>
      <w:r>
        <w:t>6.7 Graphe de co-mentions — top 120 nœuds</w:t>
      </w:r>
      <w:bookmarkEnd w:id="26"/>
    </w:p>
    <w:p w:rsidR="007F34D5" w:rsidRDefault="007F34D5">
      <w:pPr>
        <w:spacing w:after="60"/>
      </w:pPr>
    </w:p>
    <w:p w:rsidR="007F34D5" w:rsidRDefault="001D11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7" name="axe3_G7_graph.png" descr="axe3_G7_graph.png" title="axe3_G7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D5" w:rsidRDefault="001D11C9">
      <w:pPr>
        <w:spacing w:after="180"/>
        <w:jc w:val="center"/>
      </w:pPr>
      <w:r>
        <w:rPr>
          <w:color w:val="555555"/>
          <w:sz w:val="18"/>
          <w:szCs w:val="18"/>
        </w:rPr>
        <w:t xml:space="preserve">Figure </w:t>
      </w:r>
      <w:r>
        <w:rPr>
          <w:color w:val="555555"/>
          <w:sz w:val="18"/>
          <w:szCs w:val="18"/>
        </w:rPr>
        <w:t>7 — Sous-graphe des 120 nœuds avec les meilleurs scores HITS</w:t>
      </w:r>
    </w:p>
    <w:p w:rsidR="007F34D5" w:rsidRDefault="007F34D5">
      <w:pPr>
        <w:spacing w:after="80"/>
      </w:pPr>
    </w:p>
    <w:p w:rsidR="007F34D5" w:rsidRDefault="001D11C9">
      <w:pPr>
        <w:spacing w:after="80"/>
      </w:pPr>
      <w:r>
        <w:rPr>
          <w:b/>
          <w:bCs/>
          <w:color w:val="000000"/>
        </w:rPr>
        <w:t>Description :</w:t>
      </w:r>
    </w:p>
    <w:p w:rsidR="007F34D5" w:rsidRDefault="001D11C9">
      <w:pPr>
        <w:spacing w:after="80"/>
      </w:pPr>
      <w:r>
        <w:rPr>
          <w:color w:val="000000"/>
        </w:rPr>
        <w:t>Sous-graphe des 120 documents ayant les scores HITS les plus élevés. La taille de chaque nœud est proportionnelle à son score HITS total. Les arêtes représentent les co-mentions de</w:t>
      </w:r>
      <w:r>
        <w:rPr>
          <w:color w:val="000000"/>
        </w:rPr>
        <w:t xml:space="preserve"> médicaments.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Ce qu’on observe :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color w:val="000000"/>
        </w:rPr>
        <w:t xml:space="preserve">Les nœuds </w:t>
      </w:r>
      <w:r>
        <w:rPr>
          <w:b/>
          <w:bCs/>
          <w:color w:val="000000"/>
        </w:rPr>
        <w:t>OpenFDA (bleu) et WebMD (vert)</w:t>
      </w:r>
      <w:r>
        <w:rPr>
          <w:color w:val="000000"/>
        </w:rPr>
        <w:t xml:space="preserve"> forment un cluster central dense : beaucoup d’arêtes convergent vers eux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color w:val="000000"/>
        </w:rPr>
        <w:t xml:space="preserve">Les nœuds </w:t>
      </w:r>
      <w:r>
        <w:rPr>
          <w:b/>
          <w:bCs/>
          <w:color w:val="000000"/>
        </w:rPr>
        <w:t>Reddit (rouge)</w:t>
      </w:r>
      <w:r>
        <w:rPr>
          <w:color w:val="000000"/>
        </w:rPr>
        <w:t xml:space="preserve"> se positionnent en périphérie et pointent vers le cluster central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t>Certains nœuds Reddit très proches du centre : posts les plus complets médicalement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Interprétation :</w:t>
      </w:r>
    </w:p>
    <w:p w:rsidR="007F34D5" w:rsidRDefault="001D11C9">
      <w:pPr>
        <w:spacing w:after="80"/>
      </w:pPr>
      <w:r>
        <w:rPr>
          <w:color w:val="000000"/>
        </w:rPr>
        <w:t>La topologie du graphe confirme visuellement la structure hub-authority. Les rares nœuds Reddit proches du centre mentionnent de nombreux médicaments tous</w:t>
      </w:r>
      <w:r>
        <w:rPr>
          <w:color w:val="000000"/>
        </w:rPr>
        <w:t xml:space="preserve"> documentés par la FDA. Ce sont potentiellement les signaux les plus pertinents pour la pharmacovigilance.</w:t>
      </w:r>
    </w:p>
    <w:p w:rsidR="007F34D5" w:rsidRDefault="007F34D5">
      <w:pPr>
        <w:spacing w:after="160"/>
      </w:pPr>
    </w:p>
    <w:p w:rsidR="007F34D5" w:rsidRDefault="001D11C9">
      <w:pPr>
        <w:pStyle w:val="Titre2"/>
      </w:pPr>
      <w:bookmarkStart w:id="27" w:name="_Toc229566313"/>
      <w:r>
        <w:t>6.8 Heatmap — Intensité HITS par source et par médicament</w:t>
      </w:r>
      <w:bookmarkEnd w:id="27"/>
    </w:p>
    <w:p w:rsidR="007F34D5" w:rsidRDefault="007F34D5">
      <w:pPr>
        <w:spacing w:after="60"/>
      </w:pPr>
    </w:p>
    <w:p w:rsidR="007F34D5" w:rsidRDefault="001D11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524500" cy="2857500"/>
            <wp:effectExtent l="0" t="0" r="0" b="0"/>
            <wp:docPr id="8" name="axe3_G8_heatmap_source_drug.png" descr="axe3_G8_heatmap_source_drug.png" title="axe3_G8_heatmap_source_dr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D5" w:rsidRDefault="001D11C9">
      <w:pPr>
        <w:spacing w:after="180"/>
        <w:jc w:val="center"/>
      </w:pPr>
      <w:r>
        <w:rPr>
          <w:color w:val="555555"/>
          <w:sz w:val="18"/>
          <w:szCs w:val="18"/>
        </w:rPr>
        <w:t>Figure 8 — Heatmap source × médicament (jaune = faible, rouge foncé = forte intensité)</w:t>
      </w:r>
    </w:p>
    <w:p w:rsidR="007F34D5" w:rsidRDefault="007F34D5">
      <w:pPr>
        <w:spacing w:after="80"/>
      </w:pPr>
    </w:p>
    <w:p w:rsidR="007F34D5" w:rsidRDefault="001D11C9">
      <w:pPr>
        <w:spacing w:after="80"/>
      </w:pPr>
      <w:r>
        <w:rPr>
          <w:b/>
          <w:bCs/>
          <w:color w:val="000000"/>
        </w:rPr>
        <w:t>Description :</w:t>
      </w:r>
    </w:p>
    <w:p w:rsidR="007F34D5" w:rsidRDefault="001D11C9">
      <w:pPr>
        <w:spacing w:after="80"/>
      </w:pPr>
      <w:r>
        <w:rPr>
          <w:color w:val="000000"/>
        </w:rPr>
        <w:t>Matrice source × médicament (15 médicaments les plus fréquents). La couleur représente le score HITS normalisé par source pour ce médicament.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Ce qu’on observe :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000000"/>
        </w:rPr>
        <w:t>OpenFDA</w:t>
      </w:r>
      <w:r>
        <w:rPr>
          <w:color w:val="000000"/>
        </w:rPr>
        <w:t xml:space="preserve"> : intensité forte et répartie uniformément sur tous les médicaments (ba</w:t>
      </w:r>
      <w:r>
        <w:rPr>
          <w:color w:val="000000"/>
        </w:rPr>
        <w:t>se généraliste)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000000"/>
        </w:rPr>
        <w:t>WebMD</w:t>
      </w:r>
      <w:r>
        <w:rPr>
          <w:color w:val="000000"/>
        </w:rPr>
        <w:t xml:space="preserve"> : intensité forte sur certains médicaments spécifiques (spécialisation par gamme thérapeutique)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000000"/>
        </w:rPr>
        <w:t>Reddit</w:t>
      </w:r>
      <w:r>
        <w:rPr>
          <w:color w:val="000000"/>
        </w:rPr>
        <w:t xml:space="preserve"> : intensité concentrée sur les opioïdes et anxiolytiques</w:t>
      </w:r>
    </w:p>
    <w:p w:rsidR="007F34D5" w:rsidRDefault="007F34D5">
      <w:pPr>
        <w:spacing w:after="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Interprétation :</w:t>
      </w:r>
    </w:p>
    <w:p w:rsidR="007F34D5" w:rsidRDefault="001D11C9">
      <w:pPr>
        <w:spacing w:after="80"/>
      </w:pPr>
      <w:r>
        <w:rPr>
          <w:color w:val="000000"/>
        </w:rPr>
        <w:t>La heatmap révèle les spécialisations par source. Cette information est précieuse pour le Dashboard (Axe 5) : selon le médicament recherché, le système peut savoir quelle source est la plus informative et pondérer les alertes en conséquence.</w:t>
      </w:r>
    </w:p>
    <w:p w:rsidR="007F34D5" w:rsidRDefault="001D11C9">
      <w:r>
        <w:br w:type="page"/>
      </w:r>
    </w:p>
    <w:p w:rsidR="007F34D5" w:rsidRDefault="001D11C9">
      <w:pPr>
        <w:pStyle w:val="Titre1"/>
        <w:pBdr>
          <w:bottom w:val="single" w:sz="8" w:space="4" w:color="2E75B6"/>
        </w:pBdr>
      </w:pPr>
      <w:bookmarkStart w:id="28" w:name="_Toc229566314"/>
      <w:r>
        <w:t>7. Analyse c</w:t>
      </w:r>
      <w:r>
        <w:t>omparative des algorithmes</w:t>
      </w:r>
      <w:bookmarkEnd w:id="28"/>
    </w:p>
    <w:p w:rsidR="007F34D5" w:rsidRDefault="007F34D5">
      <w:pPr>
        <w:spacing w:after="60"/>
      </w:pPr>
    </w:p>
    <w:tbl>
      <w:tblPr>
        <w:tblW w:w="84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1600"/>
      </w:tblGrid>
      <w:tr w:rsidR="007F3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PageRank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Degree Centrality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Scores calculés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Hub + Authority (2 scores)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Un seul 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In-degree + Out-degree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Pondération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Par convergence mutuelle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Par qualité du pointeur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Brute (juste le nombre)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Sensibilité au bruit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Modérée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Faible (robuste)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Élevée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Convergence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Itérative (200 iter max)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Itérative (200 iter max)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Instantanée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Résultats sur nos données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Discrimine bien hub/auth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Plus homogène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Corrélé à HITS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Adapté à ce projet 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OUI, le mieux adapté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Oui, complémentaire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Oui, comme baseline</w:t>
            </w:r>
          </w:p>
        </w:tc>
      </w:tr>
    </w:tbl>
    <w:p w:rsidR="007F34D5" w:rsidRDefault="007F34D5">
      <w:pPr>
        <w:spacing w:after="160"/>
      </w:pPr>
    </w:p>
    <w:p w:rsidR="007F34D5" w:rsidRDefault="001D11C9">
      <w:pPr>
        <w:pStyle w:val="Titre2"/>
      </w:pPr>
      <w:bookmarkStart w:id="29" w:name="_Toc229566315"/>
      <w:r>
        <w:t>Conclusion comparative</w:t>
      </w:r>
      <w:bookmarkEnd w:id="29"/>
    </w:p>
    <w:p w:rsidR="007F34D5" w:rsidRDefault="001D11C9">
      <w:pPr>
        <w:spacing w:after="100"/>
      </w:pPr>
      <w:r>
        <w:rPr>
          <w:color w:val="000000"/>
        </w:rPr>
        <w:t xml:space="preserve">HITS est l’algorithme le </w:t>
      </w:r>
      <w:r>
        <w:rPr>
          <w:b/>
          <w:bCs/>
          <w:color w:val="000000"/>
        </w:rPr>
        <w:t>plus adapté</w:t>
      </w:r>
      <w:r>
        <w:rPr>
          <w:color w:val="000000"/>
        </w:rPr>
        <w:t xml:space="preserve"> à notre problématique car il distingue nativement les deux types de sources (hubs = forums patients, authorities = FDA/WebMD). PageRank apporte une mesure d’importance globale utile pour le score composite. Degree Centrality sert de validation baseline.</w:t>
      </w:r>
    </w:p>
    <w:p w:rsidR="007F34D5" w:rsidRDefault="007F34D5">
      <w:pPr>
        <w:spacing w:after="80"/>
      </w:pPr>
    </w:p>
    <w:p w:rsidR="007F34D5" w:rsidRDefault="001D11C9">
      <w:pPr>
        <w:spacing w:after="100"/>
      </w:pPr>
      <w:r>
        <w:rPr>
          <w:color w:val="000000"/>
        </w:rPr>
        <w:t xml:space="preserve">La convergence des trois algorithmes sur le même classement (OpenFDA &gt; WebMD &gt; Reddit) garantit la </w:t>
      </w:r>
      <w:r>
        <w:rPr>
          <w:b/>
          <w:bCs/>
          <w:color w:val="000000"/>
        </w:rPr>
        <w:t>robustesse</w:t>
      </w:r>
      <w:r>
        <w:rPr>
          <w:color w:val="000000"/>
        </w:rPr>
        <w:t xml:space="preserve"> du résultat, comme demandé dans les spécifications techniques de l’énoncé.</w:t>
      </w:r>
    </w:p>
    <w:p w:rsidR="007F34D5" w:rsidRDefault="001D11C9">
      <w:r>
        <w:br w:type="page"/>
      </w:r>
    </w:p>
    <w:p w:rsidR="007F34D5" w:rsidRDefault="001D11C9">
      <w:pPr>
        <w:pStyle w:val="Titre1"/>
        <w:pBdr>
          <w:bottom w:val="single" w:sz="8" w:space="4" w:color="2E75B6"/>
        </w:pBdr>
      </w:pPr>
      <w:bookmarkStart w:id="30" w:name="_Toc229566316"/>
      <w:r>
        <w:t>8. Analyse de fiabilité par médicament</w:t>
      </w:r>
      <w:bookmarkEnd w:id="30"/>
    </w:p>
    <w:p w:rsidR="007F34D5" w:rsidRDefault="001D11C9">
      <w:pPr>
        <w:spacing w:after="80"/>
      </w:pPr>
      <w:r>
        <w:rPr>
          <w:color w:val="000000"/>
        </w:rPr>
        <w:t>La table suivante montre le ra</w:t>
      </w:r>
      <w:r>
        <w:rPr>
          <w:color w:val="000000"/>
        </w:rPr>
        <w:t>tio docs_authority / docs_total pour les médicaments les mieux couverts par les sources certifiées :</w:t>
      </w:r>
    </w:p>
    <w:p w:rsidR="007F34D5" w:rsidRDefault="007F34D5">
      <w:pPr>
        <w:spacing w:after="80"/>
      </w:pPr>
    </w:p>
    <w:tbl>
      <w:tblPr>
        <w:tblW w:w="84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2400"/>
      </w:tblGrid>
      <w:tr w:rsidR="007F3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Médicament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docs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Docs authority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 fiabilité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duloxetine hydrochloride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38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1.00 (100% FDA)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chlorpromazine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1.00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savella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1.00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morphine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3+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3+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1.00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tramadol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élevé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mixte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&lt; 0.5 (majorité Reddit)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alprazolam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élevé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mixte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&lt; 0.5</w:t>
            </w:r>
          </w:p>
        </w:tc>
      </w:tr>
    </w:tbl>
    <w:p w:rsidR="007F34D5" w:rsidRDefault="007F34D5">
      <w:pPr>
        <w:spacing w:after="160"/>
      </w:pPr>
    </w:p>
    <w:p w:rsidR="007F34D5" w:rsidRDefault="001D11C9">
      <w:pPr>
        <w:spacing w:after="80"/>
      </w:pPr>
      <w:r>
        <w:rPr>
          <w:b/>
          <w:bCs/>
          <w:color w:val="000000"/>
        </w:rPr>
        <w:t>Interprétation :</w:t>
      </w:r>
    </w:p>
    <w:p w:rsidR="007F34D5" w:rsidRDefault="001D11C9">
      <w:pPr>
        <w:spacing w:after="80"/>
      </w:pPr>
      <w:r>
        <w:rPr>
          <w:color w:val="000000"/>
        </w:rPr>
        <w:t>Les médicaments avec ratio = 1.0 sont exclusivement documentés par des sources certifiées dans notre base — toute alerte sur ces médicaments qui vient de Reddit est donc structurellement « non corroborée » par les authorities et devrait déclencher une véri</w:t>
      </w:r>
      <w:r>
        <w:rPr>
          <w:color w:val="000000"/>
        </w:rPr>
        <w:t>fication prioritaire.</w:t>
      </w:r>
    </w:p>
    <w:p w:rsidR="007F34D5" w:rsidRDefault="001D11C9">
      <w:r>
        <w:br w:type="page"/>
      </w:r>
    </w:p>
    <w:p w:rsidR="007F34D5" w:rsidRDefault="001D11C9" w:rsidP="00FC513D">
      <w:pPr>
        <w:pStyle w:val="Titre1"/>
        <w:pBdr>
          <w:bottom w:val="single" w:sz="8" w:space="4" w:color="2E75B6"/>
        </w:pBdr>
      </w:pPr>
      <w:bookmarkStart w:id="31" w:name="_Toc229566317"/>
      <w:r>
        <w:t xml:space="preserve">9. Conclusion </w:t>
      </w:r>
      <w:bookmarkEnd w:id="31"/>
    </w:p>
    <w:p w:rsidR="007F34D5" w:rsidRDefault="001D11C9">
      <w:pPr>
        <w:pStyle w:val="Titre2"/>
      </w:pPr>
      <w:bookmarkStart w:id="32" w:name="_Toc229566318"/>
      <w:r>
        <w:t>9.1 Ce que l’Axe 3 a produit</w:t>
      </w:r>
      <w:bookmarkEnd w:id="32"/>
    </w:p>
    <w:p w:rsidR="007F34D5" w:rsidRDefault="007F34D5">
      <w:pPr>
        <w:spacing w:after="60"/>
      </w:pPr>
    </w:p>
    <w:tbl>
      <w:tblPr>
        <w:tblW w:w="84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7F3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F34D5" w:rsidRDefault="001D11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8 graphiques PNG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Visualisations de la structure du réseau et des scores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axe3_scores_complets.csv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24 444 lignes avec les 3 scores par document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axe3_hits_results.json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Export structuré pour le Dashboard (Axe 5)</w:t>
            </w:r>
          </w:p>
        </w:tc>
      </w:tr>
      <w:tr w:rsidR="007F34D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Pr="00FC513D" w:rsidRDefault="001D11C9">
            <w:pPr>
              <w:rPr>
                <w:lang w:val="en-US"/>
              </w:rPr>
            </w:pPr>
            <w:r w:rsidRPr="00FC513D">
              <w:rPr>
                <w:sz w:val="20"/>
                <w:szCs w:val="20"/>
                <w:lang w:val="en-US"/>
              </w:rPr>
              <w:t>bio_sentry.axe3_hits_results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F34D5" w:rsidRDefault="001D11C9">
            <w:r>
              <w:rPr>
                <w:sz w:val="20"/>
                <w:szCs w:val="20"/>
              </w:rPr>
              <w:t>24 444 documents MongoDB avec scores, consommable par API</w:t>
            </w:r>
          </w:p>
        </w:tc>
      </w:tr>
    </w:tbl>
    <w:p w:rsidR="007F34D5" w:rsidRDefault="007F34D5">
      <w:pPr>
        <w:spacing w:after="160"/>
      </w:pPr>
      <w:bookmarkStart w:id="33" w:name="_GoBack"/>
      <w:bookmarkEnd w:id="33"/>
    </w:p>
    <w:p w:rsidR="007F34D5" w:rsidRDefault="00FC513D">
      <w:pPr>
        <w:pStyle w:val="Titre2"/>
      </w:pPr>
      <w:bookmarkStart w:id="34" w:name="_Toc229566320"/>
      <w:r>
        <w:t>9.2</w:t>
      </w:r>
      <w:r w:rsidR="001D11C9">
        <w:t xml:space="preserve"> Valeur ajoutée pour la pharmacovigilance</w:t>
      </w:r>
      <w:bookmarkEnd w:id="34"/>
    </w:p>
    <w:p w:rsidR="007F34D5" w:rsidRDefault="001D11C9">
      <w:pPr>
        <w:pBdr>
          <w:left w:val="single" w:sz="16" w:space="8" w:color="1A7A5E"/>
        </w:pBdr>
        <w:spacing w:before="120" w:after="200"/>
        <w:ind w:left="720"/>
      </w:pPr>
      <w:r>
        <w:rPr>
          <w:color w:val="333333"/>
        </w:rPr>
        <w:t>« Ce signal d’effet secondaire détecté sur Reddit est-il corroboré structurellement par des sources médicales certifiées ?»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2D2D2D"/>
        </w:rPr>
        <w:t>Si composite_authority &gt; seuil</w:t>
      </w:r>
      <w:r>
        <w:rPr>
          <w:color w:val="000000"/>
        </w:rPr>
        <w:t xml:space="preserve"> → le signal est crédible</w:t>
      </w:r>
    </w:p>
    <w:p w:rsidR="007F34D5" w:rsidRDefault="001D11C9">
      <w:pPr>
        <w:pStyle w:val="Paragraphedeliste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2D2D2D"/>
        </w:rPr>
        <w:t>Si struct_distance &gt;</w:t>
      </w:r>
      <w:r>
        <w:rPr>
          <w:rFonts w:ascii="Courier New" w:eastAsia="Courier New" w:hAnsi="Courier New" w:cs="Courier New"/>
          <w:color w:val="2D2D2D"/>
        </w:rPr>
        <w:t xml:space="preserve"> 20</w:t>
      </w:r>
      <w:r>
        <w:rPr>
          <w:color w:val="000000"/>
        </w:rPr>
        <w:t xml:space="preserve"> → le signal est uniquement dans les forums, sans équivalent FDA/WebMD → </w:t>
      </w:r>
      <w:r>
        <w:rPr>
          <w:b/>
          <w:bCs/>
          <w:color w:val="C0392B"/>
        </w:rPr>
        <w:t>alerte prioritaire à investiguer</w:t>
      </w:r>
    </w:p>
    <w:p w:rsidR="007F34D5" w:rsidRDefault="007F34D5">
      <w:pPr>
        <w:spacing w:after="200"/>
      </w:pPr>
    </w:p>
    <w:p w:rsidR="007F34D5" w:rsidRDefault="001D11C9">
      <w:pPr>
        <w:pBdr>
          <w:top w:val="single" w:sz="8" w:space="8" w:color="2E75B6"/>
        </w:pBdr>
        <w:spacing w:before="200" w:after="80"/>
        <w:jc w:val="center"/>
      </w:pPr>
      <w:r>
        <w:rPr>
          <w:color w:val="888888"/>
          <w:sz w:val="18"/>
          <w:szCs w:val="18"/>
        </w:rPr>
        <w:t>Rapport généré le 13 Mai 2026  —  Axe 3 Bio-Sentry  —  ENSA Tétouan</w:t>
      </w:r>
    </w:p>
    <w:sectPr w:rsidR="007F34D5">
      <w:headerReference w:type="default" r:id="rId15"/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11C9" w:rsidRDefault="001D11C9">
      <w:r>
        <w:separator/>
      </w:r>
    </w:p>
  </w:endnote>
  <w:endnote w:type="continuationSeparator" w:id="0">
    <w:p w:rsidR="001D11C9" w:rsidRDefault="001D1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34D5" w:rsidRDefault="001D11C9">
    <w:pPr>
      <w:pBdr>
        <w:top w:val="single" w:sz="6" w:space="4" w:color="2E75B6"/>
      </w:pBdr>
      <w:spacing w:before="6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FC513D"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 w:rsidR="00FC513D"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11C9" w:rsidRDefault="001D11C9">
      <w:r>
        <w:separator/>
      </w:r>
    </w:p>
  </w:footnote>
  <w:footnote w:type="continuationSeparator" w:id="0">
    <w:p w:rsidR="001D11C9" w:rsidRDefault="001D11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34D5" w:rsidRDefault="001D11C9">
    <w:pPr>
      <w:pBdr>
        <w:bottom w:val="single" w:sz="6" w:space="4" w:color="2E75B6"/>
      </w:pBdr>
      <w:spacing w:after="60"/>
    </w:pPr>
    <w:r>
      <w:rPr>
        <w:color w:val="555555"/>
        <w:sz w:val="18"/>
        <w:szCs w:val="18"/>
      </w:rPr>
      <w:t>Projet Bio-Sentry  |  Axe 3 : Web Structure Mining</w:t>
    </w:r>
    <w:r>
      <w:rPr>
        <w:color w:val="888888"/>
        <w:sz w:val="18"/>
        <w:szCs w:val="18"/>
      </w:rPr>
      <w:t xml:space="preserve">  |  ENSA Tétouan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D14205"/>
    <w:multiLevelType w:val="hybridMultilevel"/>
    <w:tmpl w:val="EA30B5C4"/>
    <w:lvl w:ilvl="0" w:tplc="BAEEB0F2">
      <w:start w:val="1"/>
      <w:numFmt w:val="bullet"/>
      <w:lvlText w:val="•"/>
      <w:lvlJc w:val="left"/>
      <w:pPr>
        <w:ind w:left="720" w:hanging="360"/>
      </w:pPr>
    </w:lvl>
    <w:lvl w:ilvl="1" w:tplc="AE464032">
      <w:start w:val="1"/>
      <w:numFmt w:val="bullet"/>
      <w:lvlText w:val="○"/>
      <w:lvlJc w:val="left"/>
      <w:pPr>
        <w:ind w:left="1080" w:hanging="360"/>
      </w:pPr>
    </w:lvl>
    <w:lvl w:ilvl="2" w:tplc="38B6F932">
      <w:numFmt w:val="decimal"/>
      <w:lvlText w:val=""/>
      <w:lvlJc w:val="left"/>
    </w:lvl>
    <w:lvl w:ilvl="3" w:tplc="8FC278AC">
      <w:numFmt w:val="decimal"/>
      <w:lvlText w:val=""/>
      <w:lvlJc w:val="left"/>
    </w:lvl>
    <w:lvl w:ilvl="4" w:tplc="C6ECF0D8">
      <w:numFmt w:val="decimal"/>
      <w:lvlText w:val=""/>
      <w:lvlJc w:val="left"/>
    </w:lvl>
    <w:lvl w:ilvl="5" w:tplc="3030FFC4">
      <w:numFmt w:val="decimal"/>
      <w:lvlText w:val=""/>
      <w:lvlJc w:val="left"/>
    </w:lvl>
    <w:lvl w:ilvl="6" w:tplc="BE66CDC2">
      <w:numFmt w:val="decimal"/>
      <w:lvlText w:val=""/>
      <w:lvlJc w:val="left"/>
    </w:lvl>
    <w:lvl w:ilvl="7" w:tplc="179E8B6E">
      <w:numFmt w:val="decimal"/>
      <w:lvlText w:val=""/>
      <w:lvlJc w:val="left"/>
    </w:lvl>
    <w:lvl w:ilvl="8" w:tplc="870C37DC">
      <w:numFmt w:val="decimal"/>
      <w:lvlText w:val=""/>
      <w:lvlJc w:val="left"/>
    </w:lvl>
  </w:abstractNum>
  <w:abstractNum w:abstractNumId="1">
    <w:nsid w:val="7E392C33"/>
    <w:multiLevelType w:val="hybridMultilevel"/>
    <w:tmpl w:val="A9F6D67A"/>
    <w:lvl w:ilvl="0" w:tplc="A406FD6C">
      <w:start w:val="1"/>
      <w:numFmt w:val="bullet"/>
      <w:lvlText w:val="●"/>
      <w:lvlJc w:val="left"/>
      <w:pPr>
        <w:ind w:left="720" w:hanging="360"/>
      </w:pPr>
    </w:lvl>
    <w:lvl w:ilvl="1" w:tplc="AAB0BC58">
      <w:start w:val="1"/>
      <w:numFmt w:val="bullet"/>
      <w:lvlText w:val="○"/>
      <w:lvlJc w:val="left"/>
      <w:pPr>
        <w:ind w:left="1440" w:hanging="360"/>
      </w:pPr>
    </w:lvl>
    <w:lvl w:ilvl="2" w:tplc="1142671E">
      <w:start w:val="1"/>
      <w:numFmt w:val="bullet"/>
      <w:lvlText w:val="■"/>
      <w:lvlJc w:val="left"/>
      <w:pPr>
        <w:ind w:left="2160" w:hanging="360"/>
      </w:pPr>
    </w:lvl>
    <w:lvl w:ilvl="3" w:tplc="6BF40D1C">
      <w:start w:val="1"/>
      <w:numFmt w:val="bullet"/>
      <w:lvlText w:val="●"/>
      <w:lvlJc w:val="left"/>
      <w:pPr>
        <w:ind w:left="2880" w:hanging="360"/>
      </w:pPr>
    </w:lvl>
    <w:lvl w:ilvl="4" w:tplc="4A668ADC">
      <w:start w:val="1"/>
      <w:numFmt w:val="bullet"/>
      <w:lvlText w:val="○"/>
      <w:lvlJc w:val="left"/>
      <w:pPr>
        <w:ind w:left="3600" w:hanging="360"/>
      </w:pPr>
    </w:lvl>
    <w:lvl w:ilvl="5" w:tplc="A90840E4">
      <w:start w:val="1"/>
      <w:numFmt w:val="bullet"/>
      <w:lvlText w:val="■"/>
      <w:lvlJc w:val="left"/>
      <w:pPr>
        <w:ind w:left="4320" w:hanging="360"/>
      </w:pPr>
    </w:lvl>
    <w:lvl w:ilvl="6" w:tplc="D1EE53C4">
      <w:start w:val="1"/>
      <w:numFmt w:val="bullet"/>
      <w:lvlText w:val="●"/>
      <w:lvlJc w:val="left"/>
      <w:pPr>
        <w:ind w:left="5040" w:hanging="360"/>
      </w:pPr>
    </w:lvl>
    <w:lvl w:ilvl="7" w:tplc="F7D8DF7A">
      <w:start w:val="1"/>
      <w:numFmt w:val="bullet"/>
      <w:lvlText w:val="●"/>
      <w:lvlJc w:val="left"/>
      <w:pPr>
        <w:ind w:left="5760" w:hanging="360"/>
      </w:pPr>
    </w:lvl>
    <w:lvl w:ilvl="8" w:tplc="C98CB5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4D5"/>
    <w:rsid w:val="001D11C9"/>
    <w:rsid w:val="007F34D5"/>
    <w:rsid w:val="00FC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27A9B3-1300-4239-83A9-5FC3BADA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Titre2">
    <w:name w:val="heading 2"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Titre3">
    <w:name w:val="heading 3"/>
    <w:qFormat/>
    <w:pPr>
      <w:spacing w:before="180" w:after="80"/>
      <w:outlineLvl w:val="2"/>
    </w:pPr>
    <w:rPr>
      <w:b/>
      <w:bCs/>
      <w:color w:val="1A7A5E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FC513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C513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3215</Words>
  <Characters>17685</Characters>
  <Application>Microsoft Office Word</Application>
  <DocSecurity>0</DocSecurity>
  <Lines>147</Lines>
  <Paragraphs>41</Paragraphs>
  <ScaleCrop>false</ScaleCrop>
  <Company/>
  <LinksUpToDate>false</LinksUpToDate>
  <CharactersWithSpaces>20859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2026-05-13T11:04:00Z</dcterms:created>
  <dcterms:modified xsi:type="dcterms:W3CDTF">2026-05-13T11:07:00Z</dcterms:modified>
</cp:coreProperties>
</file>