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time but who who is worthy to be trusted with the secret to limitless power to become the dragon warrior master oogway you summoned me is something wrong i just wanted to see who the dragon warrior was how interesting why must something be wrong for me to want to see my old friend master are you pointing at me him one often meets his destiny on the road he takes to avoid it one would think that master oogway would choose someone who actually knew kung fu ah maybe i should just quit and go back to making noodles who graced her greatness in you paul more than you can see in yourself quit don't quit noodles don't noodles master that panda is not the dragon warrior he wasn't even meant to be here it was an accident there are no accidents you are too concerned with what was and what will be kai old friend master is a saying yesterday is history tomorrow is a mystery but today is a gift that is why it is called the present when will you realize the more you take the less you have look at you pathetic fools groveling at the feet of oogway the magnificent the panda will never fulfill his destiny nor you yours until you let go of the illusion of control the universe has brought us the dragon warrior my time has come this is where oogway unraveled the mysteries of harmony and focus this is the birthplace of kung fu i fought by his side i loved him like a brother and he betrayed me now i will destroy everything he has created yes [Music] master it was never my destiny to stop you i have set another on that path master [Music] that is why i chose you po both sides of the yin and yang [Music] and my true successor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