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9A047" w14:textId="77777777" w:rsidR="00623A83" w:rsidRDefault="00623A83">
      <w:pPr>
        <w:rPr>
          <w:b/>
          <w:bCs/>
          <w:sz w:val="48"/>
          <w:szCs w:val="48"/>
        </w:rPr>
      </w:pPr>
    </w:p>
    <w:p w14:paraId="6E6EA65D" w14:textId="77777777" w:rsidR="00623A83" w:rsidRDefault="00623A83">
      <w:pPr>
        <w:rPr>
          <w:b/>
          <w:bCs/>
          <w:sz w:val="48"/>
          <w:szCs w:val="48"/>
        </w:rPr>
      </w:pPr>
    </w:p>
    <w:p w14:paraId="32B8C686" w14:textId="567A493C" w:rsidR="00623A83" w:rsidRDefault="00623A83">
      <w:pPr>
        <w:rPr>
          <w:b/>
          <w:bCs/>
          <w:sz w:val="48"/>
          <w:szCs w:val="48"/>
        </w:rPr>
      </w:pPr>
    </w:p>
    <w:p w14:paraId="2C5868A0" w14:textId="56B29632" w:rsidR="00623A83" w:rsidRDefault="00623A83">
      <w:pPr>
        <w:rPr>
          <w:b/>
          <w:bCs/>
          <w:sz w:val="48"/>
          <w:szCs w:val="48"/>
        </w:rPr>
      </w:pPr>
    </w:p>
    <w:p w14:paraId="1C38CE5D" w14:textId="4A51833A" w:rsidR="00623A83" w:rsidRDefault="00623A83">
      <w:pPr>
        <w:rPr>
          <w:b/>
          <w:bCs/>
          <w:sz w:val="48"/>
          <w:szCs w:val="48"/>
        </w:rPr>
      </w:pPr>
    </w:p>
    <w:p w14:paraId="34241FD0" w14:textId="77777777" w:rsidR="00623A83" w:rsidRDefault="00623A83">
      <w:pPr>
        <w:rPr>
          <w:b/>
          <w:bCs/>
          <w:sz w:val="48"/>
          <w:szCs w:val="48"/>
        </w:rPr>
      </w:pPr>
    </w:p>
    <w:p w14:paraId="4E5F6680" w14:textId="77777777" w:rsidR="00623A83" w:rsidRDefault="00623A83">
      <w:pPr>
        <w:rPr>
          <w:b/>
          <w:bCs/>
          <w:sz w:val="48"/>
          <w:szCs w:val="48"/>
        </w:rPr>
      </w:pPr>
    </w:p>
    <w:p w14:paraId="48331880" w14:textId="77777777" w:rsidR="00623A83" w:rsidRDefault="00623A83">
      <w:pPr>
        <w:rPr>
          <w:b/>
          <w:bCs/>
          <w:sz w:val="48"/>
          <w:szCs w:val="48"/>
        </w:rPr>
      </w:pPr>
    </w:p>
    <w:p w14:paraId="09BC8485" w14:textId="053C8E89" w:rsidR="00623A83" w:rsidRDefault="00623A83">
      <w:pPr>
        <w:rPr>
          <w:b/>
          <w:bCs/>
          <w:sz w:val="48"/>
          <w:szCs w:val="48"/>
        </w:rPr>
      </w:pPr>
    </w:p>
    <w:p w14:paraId="7F34D25E" w14:textId="32171CBE" w:rsidR="003F3F85" w:rsidRDefault="003F3F85">
      <w:pPr>
        <w:rPr>
          <w:b/>
          <w:bCs/>
          <w:sz w:val="48"/>
          <w:szCs w:val="48"/>
        </w:rPr>
      </w:pPr>
    </w:p>
    <w:p w14:paraId="3BB6848F" w14:textId="77777777" w:rsidR="003F3F85" w:rsidRDefault="003F3F85">
      <w:pPr>
        <w:rPr>
          <w:b/>
          <w:bCs/>
          <w:sz w:val="48"/>
          <w:szCs w:val="48"/>
        </w:rPr>
      </w:pPr>
    </w:p>
    <w:p w14:paraId="1CE1D8BB" w14:textId="77777777" w:rsidR="00623A83" w:rsidRDefault="00623A83">
      <w:pPr>
        <w:rPr>
          <w:b/>
          <w:bCs/>
          <w:sz w:val="48"/>
          <w:szCs w:val="48"/>
        </w:rPr>
      </w:pPr>
    </w:p>
    <w:p w14:paraId="17E51D3C" w14:textId="5443D597" w:rsidR="003B2D8A" w:rsidRPr="003A45AC" w:rsidRDefault="00623A83">
      <w:pPr>
        <w:rPr>
          <w:b/>
          <w:bCs/>
          <w:sz w:val="48"/>
          <w:szCs w:val="48"/>
        </w:rPr>
      </w:pPr>
      <w:r>
        <w:rPr>
          <w:b/>
          <w:bCs/>
          <w:sz w:val="48"/>
          <w:szCs w:val="48"/>
        </w:rPr>
        <w:t xml:space="preserve">Data cleansing and data prep with </w:t>
      </w:r>
      <w:r w:rsidR="003B2D8A" w:rsidRPr="003A45AC">
        <w:rPr>
          <w:b/>
          <w:bCs/>
          <w:sz w:val="48"/>
          <w:szCs w:val="48"/>
        </w:rPr>
        <w:t>Azure</w:t>
      </w:r>
      <w:r>
        <w:rPr>
          <w:b/>
          <w:bCs/>
          <w:sz w:val="48"/>
          <w:szCs w:val="48"/>
        </w:rPr>
        <w:t xml:space="preserve"> </w:t>
      </w:r>
      <w:r w:rsidR="003B2D8A" w:rsidRPr="003A45AC">
        <w:rPr>
          <w:b/>
          <w:bCs/>
          <w:sz w:val="48"/>
          <w:szCs w:val="48"/>
        </w:rPr>
        <w:t>Synapse Analytics</w:t>
      </w:r>
      <w:r w:rsidR="003D5CD2">
        <w:rPr>
          <w:b/>
          <w:bCs/>
          <w:sz w:val="48"/>
          <w:szCs w:val="48"/>
        </w:rPr>
        <w:t xml:space="preserve"> </w:t>
      </w:r>
      <w:r>
        <w:rPr>
          <w:b/>
          <w:bCs/>
          <w:sz w:val="48"/>
          <w:szCs w:val="48"/>
        </w:rPr>
        <w:t>d</w:t>
      </w:r>
      <w:r w:rsidR="003B2D8A" w:rsidRPr="003A45AC">
        <w:rPr>
          <w:b/>
          <w:bCs/>
          <w:sz w:val="48"/>
          <w:szCs w:val="48"/>
        </w:rPr>
        <w:t xml:space="preserve">ata </w:t>
      </w:r>
      <w:r>
        <w:rPr>
          <w:b/>
          <w:bCs/>
          <w:sz w:val="48"/>
          <w:szCs w:val="48"/>
        </w:rPr>
        <w:t>f</w:t>
      </w:r>
      <w:r w:rsidR="003B2D8A" w:rsidRPr="003A45AC">
        <w:rPr>
          <w:b/>
          <w:bCs/>
          <w:sz w:val="48"/>
          <w:szCs w:val="48"/>
        </w:rPr>
        <w:t>lows</w:t>
      </w:r>
      <w:r w:rsidR="007C1390">
        <w:rPr>
          <w:b/>
          <w:bCs/>
          <w:sz w:val="48"/>
          <w:szCs w:val="48"/>
        </w:rPr>
        <w:t xml:space="preserve"> and pipelines</w:t>
      </w:r>
    </w:p>
    <w:p w14:paraId="13596CDB" w14:textId="6B2237A5" w:rsidR="003B2D8A" w:rsidRPr="003D5CD2" w:rsidRDefault="003B2D8A">
      <w:pPr>
        <w:rPr>
          <w:i/>
          <w:iCs/>
          <w:sz w:val="32"/>
          <w:szCs w:val="32"/>
        </w:rPr>
      </w:pPr>
      <w:r w:rsidRPr="003D5CD2">
        <w:rPr>
          <w:i/>
          <w:iCs/>
          <w:sz w:val="32"/>
          <w:szCs w:val="32"/>
        </w:rPr>
        <w:t>Tutorial 001</w:t>
      </w:r>
      <w:r w:rsidR="003D5CD2" w:rsidRPr="003D5CD2">
        <w:rPr>
          <w:i/>
          <w:iCs/>
          <w:sz w:val="32"/>
          <w:szCs w:val="32"/>
        </w:rPr>
        <w:t xml:space="preserve"> </w:t>
      </w:r>
      <w:r w:rsidRPr="003D5CD2">
        <w:rPr>
          <w:i/>
          <w:iCs/>
          <w:sz w:val="32"/>
          <w:szCs w:val="32"/>
        </w:rPr>
        <w:t>June 2021</w:t>
      </w:r>
    </w:p>
    <w:p w14:paraId="61DF8291" w14:textId="56A0EF42" w:rsidR="003B2D8A" w:rsidRDefault="003B2D8A">
      <w:r>
        <w:br w:type="page"/>
      </w:r>
    </w:p>
    <w:sdt>
      <w:sdtPr>
        <w:rPr>
          <w:rFonts w:asciiTheme="minorHAnsi" w:eastAsiaTheme="minorHAnsi" w:hAnsiTheme="minorHAnsi" w:cstheme="minorBidi"/>
          <w:color w:val="auto"/>
          <w:sz w:val="22"/>
          <w:szCs w:val="22"/>
        </w:rPr>
        <w:id w:val="648492021"/>
        <w:docPartObj>
          <w:docPartGallery w:val="Table of Contents"/>
          <w:docPartUnique/>
        </w:docPartObj>
      </w:sdtPr>
      <w:sdtEndPr>
        <w:rPr>
          <w:b/>
          <w:bCs/>
          <w:noProof/>
        </w:rPr>
      </w:sdtEndPr>
      <w:sdtContent>
        <w:p w14:paraId="599650EE" w14:textId="140B5F4F" w:rsidR="00623A83" w:rsidRDefault="00623A83">
          <w:pPr>
            <w:pStyle w:val="TOCHeading"/>
          </w:pPr>
          <w:r>
            <w:t>Contents</w:t>
          </w:r>
        </w:p>
        <w:p w14:paraId="5F336869" w14:textId="42402F8C" w:rsidR="005646EF" w:rsidRDefault="00623A8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308893" w:history="1">
            <w:r w:rsidR="005646EF" w:rsidRPr="00032631">
              <w:rPr>
                <w:rStyle w:val="Hyperlink"/>
                <w:noProof/>
              </w:rPr>
              <w:t>Overview</w:t>
            </w:r>
            <w:r w:rsidR="005646EF">
              <w:rPr>
                <w:noProof/>
                <w:webHidden/>
              </w:rPr>
              <w:tab/>
            </w:r>
            <w:r w:rsidR="005646EF">
              <w:rPr>
                <w:noProof/>
                <w:webHidden/>
              </w:rPr>
              <w:fldChar w:fldCharType="begin"/>
            </w:r>
            <w:r w:rsidR="005646EF">
              <w:rPr>
                <w:noProof/>
                <w:webHidden/>
              </w:rPr>
              <w:instrText xml:space="preserve"> PAGEREF _Toc74308893 \h </w:instrText>
            </w:r>
            <w:r w:rsidR="005646EF">
              <w:rPr>
                <w:noProof/>
                <w:webHidden/>
              </w:rPr>
            </w:r>
            <w:r w:rsidR="005646EF">
              <w:rPr>
                <w:noProof/>
                <w:webHidden/>
              </w:rPr>
              <w:fldChar w:fldCharType="separate"/>
            </w:r>
            <w:r w:rsidR="005646EF">
              <w:rPr>
                <w:noProof/>
                <w:webHidden/>
              </w:rPr>
              <w:t>3</w:t>
            </w:r>
            <w:r w:rsidR="005646EF">
              <w:rPr>
                <w:noProof/>
                <w:webHidden/>
              </w:rPr>
              <w:fldChar w:fldCharType="end"/>
            </w:r>
          </w:hyperlink>
        </w:p>
        <w:p w14:paraId="52396134" w14:textId="361EFA88" w:rsidR="005646EF" w:rsidRDefault="001E4BEE">
          <w:pPr>
            <w:pStyle w:val="TOC1"/>
            <w:tabs>
              <w:tab w:val="right" w:leader="dot" w:pos="9350"/>
            </w:tabs>
            <w:rPr>
              <w:rFonts w:eastAsiaTheme="minorEastAsia"/>
              <w:noProof/>
            </w:rPr>
          </w:pPr>
          <w:hyperlink w:anchor="_Toc74308894" w:history="1">
            <w:r w:rsidR="005646EF" w:rsidRPr="00032631">
              <w:rPr>
                <w:rStyle w:val="Hyperlink"/>
                <w:noProof/>
              </w:rPr>
              <w:t>Step 1: Taxi data</w:t>
            </w:r>
            <w:r w:rsidR="005646EF">
              <w:rPr>
                <w:noProof/>
                <w:webHidden/>
              </w:rPr>
              <w:tab/>
            </w:r>
            <w:r w:rsidR="005646EF">
              <w:rPr>
                <w:noProof/>
                <w:webHidden/>
              </w:rPr>
              <w:fldChar w:fldCharType="begin"/>
            </w:r>
            <w:r w:rsidR="005646EF">
              <w:rPr>
                <w:noProof/>
                <w:webHidden/>
              </w:rPr>
              <w:instrText xml:space="preserve"> PAGEREF _Toc74308894 \h </w:instrText>
            </w:r>
            <w:r w:rsidR="005646EF">
              <w:rPr>
                <w:noProof/>
                <w:webHidden/>
              </w:rPr>
            </w:r>
            <w:r w:rsidR="005646EF">
              <w:rPr>
                <w:noProof/>
                <w:webHidden/>
              </w:rPr>
              <w:fldChar w:fldCharType="separate"/>
            </w:r>
            <w:r w:rsidR="005646EF">
              <w:rPr>
                <w:noProof/>
                <w:webHidden/>
              </w:rPr>
              <w:t>3</w:t>
            </w:r>
            <w:r w:rsidR="005646EF">
              <w:rPr>
                <w:noProof/>
                <w:webHidden/>
              </w:rPr>
              <w:fldChar w:fldCharType="end"/>
            </w:r>
          </w:hyperlink>
        </w:p>
        <w:p w14:paraId="7E52F8A7" w14:textId="29292E5B" w:rsidR="005646EF" w:rsidRDefault="001E4BEE">
          <w:pPr>
            <w:pStyle w:val="TOC1"/>
            <w:tabs>
              <w:tab w:val="right" w:leader="dot" w:pos="9350"/>
            </w:tabs>
            <w:rPr>
              <w:rFonts w:eastAsiaTheme="minorEastAsia"/>
              <w:noProof/>
            </w:rPr>
          </w:pPr>
          <w:hyperlink w:anchor="_Toc74308895" w:history="1">
            <w:r w:rsidR="005646EF" w:rsidRPr="00032631">
              <w:rPr>
                <w:rStyle w:val="Hyperlink"/>
                <w:noProof/>
              </w:rPr>
              <w:t>Step 2: Acquire data for your Synapse workspace</w:t>
            </w:r>
            <w:r w:rsidR="005646EF">
              <w:rPr>
                <w:noProof/>
                <w:webHidden/>
              </w:rPr>
              <w:tab/>
            </w:r>
            <w:r w:rsidR="005646EF">
              <w:rPr>
                <w:noProof/>
                <w:webHidden/>
              </w:rPr>
              <w:fldChar w:fldCharType="begin"/>
            </w:r>
            <w:r w:rsidR="005646EF">
              <w:rPr>
                <w:noProof/>
                <w:webHidden/>
              </w:rPr>
              <w:instrText xml:space="preserve"> PAGEREF _Toc74308895 \h </w:instrText>
            </w:r>
            <w:r w:rsidR="005646EF">
              <w:rPr>
                <w:noProof/>
                <w:webHidden/>
              </w:rPr>
            </w:r>
            <w:r w:rsidR="005646EF">
              <w:rPr>
                <w:noProof/>
                <w:webHidden/>
              </w:rPr>
              <w:fldChar w:fldCharType="separate"/>
            </w:r>
            <w:r w:rsidR="005646EF">
              <w:rPr>
                <w:noProof/>
                <w:webHidden/>
              </w:rPr>
              <w:t>3</w:t>
            </w:r>
            <w:r w:rsidR="005646EF">
              <w:rPr>
                <w:noProof/>
                <w:webHidden/>
              </w:rPr>
              <w:fldChar w:fldCharType="end"/>
            </w:r>
          </w:hyperlink>
        </w:p>
        <w:p w14:paraId="501A2D08" w14:textId="0A06A6CB" w:rsidR="005646EF" w:rsidRDefault="001E4BEE">
          <w:pPr>
            <w:pStyle w:val="TOC1"/>
            <w:tabs>
              <w:tab w:val="right" w:leader="dot" w:pos="9350"/>
            </w:tabs>
            <w:rPr>
              <w:rFonts w:eastAsiaTheme="minorEastAsia"/>
              <w:noProof/>
            </w:rPr>
          </w:pPr>
          <w:hyperlink w:anchor="_Toc74308896" w:history="1">
            <w:r w:rsidR="005646EF" w:rsidRPr="00032631">
              <w:rPr>
                <w:rStyle w:val="Hyperlink"/>
                <w:noProof/>
              </w:rPr>
              <w:t>Step 3: Create a new pipeline</w:t>
            </w:r>
            <w:r w:rsidR="005646EF">
              <w:rPr>
                <w:noProof/>
                <w:webHidden/>
              </w:rPr>
              <w:tab/>
            </w:r>
            <w:r w:rsidR="005646EF">
              <w:rPr>
                <w:noProof/>
                <w:webHidden/>
              </w:rPr>
              <w:fldChar w:fldCharType="begin"/>
            </w:r>
            <w:r w:rsidR="005646EF">
              <w:rPr>
                <w:noProof/>
                <w:webHidden/>
              </w:rPr>
              <w:instrText xml:space="preserve"> PAGEREF _Toc74308896 \h </w:instrText>
            </w:r>
            <w:r w:rsidR="005646EF">
              <w:rPr>
                <w:noProof/>
                <w:webHidden/>
              </w:rPr>
            </w:r>
            <w:r w:rsidR="005646EF">
              <w:rPr>
                <w:noProof/>
                <w:webHidden/>
              </w:rPr>
              <w:fldChar w:fldCharType="separate"/>
            </w:r>
            <w:r w:rsidR="005646EF">
              <w:rPr>
                <w:noProof/>
                <w:webHidden/>
              </w:rPr>
              <w:t>5</w:t>
            </w:r>
            <w:r w:rsidR="005646EF">
              <w:rPr>
                <w:noProof/>
                <w:webHidden/>
              </w:rPr>
              <w:fldChar w:fldCharType="end"/>
            </w:r>
          </w:hyperlink>
        </w:p>
        <w:p w14:paraId="173E6A3E" w14:textId="3E51926F" w:rsidR="005646EF" w:rsidRDefault="001E4BEE">
          <w:pPr>
            <w:pStyle w:val="TOC1"/>
            <w:tabs>
              <w:tab w:val="right" w:leader="dot" w:pos="9350"/>
            </w:tabs>
            <w:rPr>
              <w:rFonts w:eastAsiaTheme="minorEastAsia"/>
              <w:noProof/>
            </w:rPr>
          </w:pPr>
          <w:hyperlink w:anchor="_Toc74308897" w:history="1">
            <w:r w:rsidR="005646EF" w:rsidRPr="00032631">
              <w:rPr>
                <w:rStyle w:val="Hyperlink"/>
                <w:noProof/>
              </w:rPr>
              <w:t>Step 4: Create a new data flow</w:t>
            </w:r>
            <w:r w:rsidR="005646EF">
              <w:rPr>
                <w:noProof/>
                <w:webHidden/>
              </w:rPr>
              <w:tab/>
            </w:r>
            <w:r w:rsidR="005646EF">
              <w:rPr>
                <w:noProof/>
                <w:webHidden/>
              </w:rPr>
              <w:fldChar w:fldCharType="begin"/>
            </w:r>
            <w:r w:rsidR="005646EF">
              <w:rPr>
                <w:noProof/>
                <w:webHidden/>
              </w:rPr>
              <w:instrText xml:space="preserve"> PAGEREF _Toc74308897 \h </w:instrText>
            </w:r>
            <w:r w:rsidR="005646EF">
              <w:rPr>
                <w:noProof/>
                <w:webHidden/>
              </w:rPr>
            </w:r>
            <w:r w:rsidR="005646EF">
              <w:rPr>
                <w:noProof/>
                <w:webHidden/>
              </w:rPr>
              <w:fldChar w:fldCharType="separate"/>
            </w:r>
            <w:r w:rsidR="005646EF">
              <w:rPr>
                <w:noProof/>
                <w:webHidden/>
              </w:rPr>
              <w:t>7</w:t>
            </w:r>
            <w:r w:rsidR="005646EF">
              <w:rPr>
                <w:noProof/>
                <w:webHidden/>
              </w:rPr>
              <w:fldChar w:fldCharType="end"/>
            </w:r>
          </w:hyperlink>
        </w:p>
        <w:p w14:paraId="507E9A4C" w14:textId="46EE9BEA" w:rsidR="005646EF" w:rsidRDefault="001E4BEE">
          <w:pPr>
            <w:pStyle w:val="TOC1"/>
            <w:tabs>
              <w:tab w:val="right" w:leader="dot" w:pos="9350"/>
            </w:tabs>
            <w:rPr>
              <w:rFonts w:eastAsiaTheme="minorEastAsia"/>
              <w:noProof/>
            </w:rPr>
          </w:pPr>
          <w:hyperlink w:anchor="_Toc74308898" w:history="1">
            <w:r w:rsidR="005646EF" w:rsidRPr="00032631">
              <w:rPr>
                <w:rStyle w:val="Hyperlink"/>
                <w:noProof/>
              </w:rPr>
              <w:t>Step 5: Explore the data</w:t>
            </w:r>
            <w:r w:rsidR="005646EF">
              <w:rPr>
                <w:noProof/>
                <w:webHidden/>
              </w:rPr>
              <w:tab/>
            </w:r>
            <w:r w:rsidR="005646EF">
              <w:rPr>
                <w:noProof/>
                <w:webHidden/>
              </w:rPr>
              <w:fldChar w:fldCharType="begin"/>
            </w:r>
            <w:r w:rsidR="005646EF">
              <w:rPr>
                <w:noProof/>
                <w:webHidden/>
              </w:rPr>
              <w:instrText xml:space="preserve"> PAGEREF _Toc74308898 \h </w:instrText>
            </w:r>
            <w:r w:rsidR="005646EF">
              <w:rPr>
                <w:noProof/>
                <w:webHidden/>
              </w:rPr>
            </w:r>
            <w:r w:rsidR="005646EF">
              <w:rPr>
                <w:noProof/>
                <w:webHidden/>
              </w:rPr>
              <w:fldChar w:fldCharType="separate"/>
            </w:r>
            <w:r w:rsidR="005646EF">
              <w:rPr>
                <w:noProof/>
                <w:webHidden/>
              </w:rPr>
              <w:t>8</w:t>
            </w:r>
            <w:r w:rsidR="005646EF">
              <w:rPr>
                <w:noProof/>
                <w:webHidden/>
              </w:rPr>
              <w:fldChar w:fldCharType="end"/>
            </w:r>
          </w:hyperlink>
        </w:p>
        <w:p w14:paraId="23F24448" w14:textId="5D08D8AC" w:rsidR="005646EF" w:rsidRDefault="001E4BEE">
          <w:pPr>
            <w:pStyle w:val="TOC1"/>
            <w:tabs>
              <w:tab w:val="right" w:leader="dot" w:pos="9350"/>
            </w:tabs>
            <w:rPr>
              <w:rFonts w:eastAsiaTheme="minorEastAsia"/>
              <w:noProof/>
            </w:rPr>
          </w:pPr>
          <w:hyperlink w:anchor="_Toc74308899" w:history="1">
            <w:r w:rsidR="005646EF" w:rsidRPr="00032631">
              <w:rPr>
                <w:rStyle w:val="Hyperlink"/>
                <w:noProof/>
              </w:rPr>
              <w:t>Step 6: Clean and prep the data</w:t>
            </w:r>
            <w:r w:rsidR="005646EF">
              <w:rPr>
                <w:noProof/>
                <w:webHidden/>
              </w:rPr>
              <w:tab/>
            </w:r>
            <w:r w:rsidR="005646EF">
              <w:rPr>
                <w:noProof/>
                <w:webHidden/>
              </w:rPr>
              <w:fldChar w:fldCharType="begin"/>
            </w:r>
            <w:r w:rsidR="005646EF">
              <w:rPr>
                <w:noProof/>
                <w:webHidden/>
              </w:rPr>
              <w:instrText xml:space="preserve"> PAGEREF _Toc74308899 \h </w:instrText>
            </w:r>
            <w:r w:rsidR="005646EF">
              <w:rPr>
                <w:noProof/>
                <w:webHidden/>
              </w:rPr>
            </w:r>
            <w:r w:rsidR="005646EF">
              <w:rPr>
                <w:noProof/>
                <w:webHidden/>
              </w:rPr>
              <w:fldChar w:fldCharType="separate"/>
            </w:r>
            <w:r w:rsidR="005646EF">
              <w:rPr>
                <w:noProof/>
                <w:webHidden/>
              </w:rPr>
              <w:t>10</w:t>
            </w:r>
            <w:r w:rsidR="005646EF">
              <w:rPr>
                <w:noProof/>
                <w:webHidden/>
              </w:rPr>
              <w:fldChar w:fldCharType="end"/>
            </w:r>
          </w:hyperlink>
        </w:p>
        <w:p w14:paraId="20323C80" w14:textId="51B86422" w:rsidR="005646EF" w:rsidRDefault="001E4BEE">
          <w:pPr>
            <w:pStyle w:val="TOC1"/>
            <w:tabs>
              <w:tab w:val="right" w:leader="dot" w:pos="9350"/>
            </w:tabs>
            <w:rPr>
              <w:rFonts w:eastAsiaTheme="minorEastAsia"/>
              <w:noProof/>
            </w:rPr>
          </w:pPr>
          <w:hyperlink w:anchor="_Toc74308900" w:history="1">
            <w:r w:rsidR="005646EF" w:rsidRPr="00032631">
              <w:rPr>
                <w:rStyle w:val="Hyperlink"/>
                <w:noProof/>
              </w:rPr>
              <w:t>Step 7: Land the data in Synapse SQL Pool</w:t>
            </w:r>
            <w:r w:rsidR="005646EF">
              <w:rPr>
                <w:noProof/>
                <w:webHidden/>
              </w:rPr>
              <w:tab/>
            </w:r>
            <w:r w:rsidR="005646EF">
              <w:rPr>
                <w:noProof/>
                <w:webHidden/>
              </w:rPr>
              <w:fldChar w:fldCharType="begin"/>
            </w:r>
            <w:r w:rsidR="005646EF">
              <w:rPr>
                <w:noProof/>
                <w:webHidden/>
              </w:rPr>
              <w:instrText xml:space="preserve"> PAGEREF _Toc74308900 \h </w:instrText>
            </w:r>
            <w:r w:rsidR="005646EF">
              <w:rPr>
                <w:noProof/>
                <w:webHidden/>
              </w:rPr>
            </w:r>
            <w:r w:rsidR="005646EF">
              <w:rPr>
                <w:noProof/>
                <w:webHidden/>
              </w:rPr>
              <w:fldChar w:fldCharType="separate"/>
            </w:r>
            <w:r w:rsidR="005646EF">
              <w:rPr>
                <w:noProof/>
                <w:webHidden/>
              </w:rPr>
              <w:t>11</w:t>
            </w:r>
            <w:r w:rsidR="005646EF">
              <w:rPr>
                <w:noProof/>
                <w:webHidden/>
              </w:rPr>
              <w:fldChar w:fldCharType="end"/>
            </w:r>
          </w:hyperlink>
        </w:p>
        <w:p w14:paraId="4247B2C5" w14:textId="3D9B7B28" w:rsidR="005646EF" w:rsidRDefault="001E4BEE">
          <w:pPr>
            <w:pStyle w:val="TOC1"/>
            <w:tabs>
              <w:tab w:val="right" w:leader="dot" w:pos="9350"/>
            </w:tabs>
            <w:rPr>
              <w:rFonts w:eastAsiaTheme="minorEastAsia"/>
              <w:noProof/>
            </w:rPr>
          </w:pPr>
          <w:hyperlink w:anchor="_Toc74308901" w:history="1">
            <w:r w:rsidR="005646EF" w:rsidRPr="00032631">
              <w:rPr>
                <w:rStyle w:val="Hyperlink"/>
                <w:noProof/>
              </w:rPr>
              <w:t>Step 8: Debug &amp; schedule your pipeline</w:t>
            </w:r>
            <w:r w:rsidR="005646EF">
              <w:rPr>
                <w:noProof/>
                <w:webHidden/>
              </w:rPr>
              <w:tab/>
            </w:r>
            <w:r w:rsidR="005646EF">
              <w:rPr>
                <w:noProof/>
                <w:webHidden/>
              </w:rPr>
              <w:fldChar w:fldCharType="begin"/>
            </w:r>
            <w:r w:rsidR="005646EF">
              <w:rPr>
                <w:noProof/>
                <w:webHidden/>
              </w:rPr>
              <w:instrText xml:space="preserve"> PAGEREF _Toc74308901 \h </w:instrText>
            </w:r>
            <w:r w:rsidR="005646EF">
              <w:rPr>
                <w:noProof/>
                <w:webHidden/>
              </w:rPr>
            </w:r>
            <w:r w:rsidR="005646EF">
              <w:rPr>
                <w:noProof/>
                <w:webHidden/>
              </w:rPr>
              <w:fldChar w:fldCharType="separate"/>
            </w:r>
            <w:r w:rsidR="005646EF">
              <w:rPr>
                <w:noProof/>
                <w:webHidden/>
              </w:rPr>
              <w:t>12</w:t>
            </w:r>
            <w:r w:rsidR="005646EF">
              <w:rPr>
                <w:noProof/>
                <w:webHidden/>
              </w:rPr>
              <w:fldChar w:fldCharType="end"/>
            </w:r>
          </w:hyperlink>
        </w:p>
        <w:p w14:paraId="76AB9472" w14:textId="5720686C" w:rsidR="00623A83" w:rsidRDefault="00623A83">
          <w:r>
            <w:rPr>
              <w:b/>
              <w:bCs/>
              <w:noProof/>
            </w:rPr>
            <w:fldChar w:fldCharType="end"/>
          </w:r>
        </w:p>
      </w:sdtContent>
    </w:sdt>
    <w:p w14:paraId="17A9897D" w14:textId="3FD1E7F8" w:rsidR="00623A83" w:rsidRDefault="00623A83">
      <w:pPr>
        <w:rPr>
          <w:rFonts w:asciiTheme="majorHAnsi" w:eastAsiaTheme="majorEastAsia" w:hAnsiTheme="majorHAnsi" w:cstheme="majorBidi"/>
          <w:color w:val="2F5496" w:themeColor="accent1" w:themeShade="BF"/>
          <w:sz w:val="32"/>
          <w:szCs w:val="32"/>
        </w:rPr>
      </w:pPr>
      <w:r>
        <w:br w:type="page"/>
      </w:r>
    </w:p>
    <w:p w14:paraId="58E6B59B" w14:textId="357B26C9" w:rsidR="00F140CC" w:rsidRDefault="00F140CC" w:rsidP="009C49DC">
      <w:pPr>
        <w:pStyle w:val="Heading1"/>
      </w:pPr>
      <w:bookmarkStart w:id="0" w:name="_Toc74308893"/>
      <w:r>
        <w:t>Overview</w:t>
      </w:r>
      <w:bookmarkEnd w:id="0"/>
    </w:p>
    <w:p w14:paraId="7F0777AB" w14:textId="4A962B62" w:rsidR="00F140CC" w:rsidRPr="00F140CC" w:rsidRDefault="00F140CC" w:rsidP="00F140CC">
      <w:r>
        <w:t xml:space="preserve">This tutorial will guide you through building a data flow solution in Azure Data Factory intended to analyze the taxi data sample trip data to prepare it for downstream analytics by data scientists and for reporting. You’ll learn how to copy the data from Azure storage accounts outside of your Synapse workspace into the ADLS Gen2 storage that is part of your workspace, explore the data, interactively analyze and clean the data, and load the results into a SQL pool. </w:t>
      </w:r>
      <w:r w:rsidR="00C07E12">
        <w:t>You’ll also use Synapse pipelines to orchestrate the Copy Activity and Data Flow with the Synapse scheduler and monitor the progress of the pipeline.</w:t>
      </w:r>
    </w:p>
    <w:p w14:paraId="7F92B367" w14:textId="23495A3F" w:rsidR="00F140CC" w:rsidRDefault="004C0363" w:rsidP="009C49DC">
      <w:pPr>
        <w:pStyle w:val="Heading1"/>
      </w:pPr>
      <w:bookmarkStart w:id="1" w:name="_Toc74308894"/>
      <w:r>
        <w:t xml:space="preserve">Step 1: </w:t>
      </w:r>
      <w:r w:rsidR="00F140CC">
        <w:t>Taxi data</w:t>
      </w:r>
      <w:bookmarkEnd w:id="1"/>
    </w:p>
    <w:p w14:paraId="58067CBC" w14:textId="6146121C" w:rsidR="00F140CC" w:rsidRDefault="00F140CC" w:rsidP="00F140CC">
      <w:r>
        <w:t>The data that</w:t>
      </w:r>
      <w:r w:rsidR="009C49DC">
        <w:t xml:space="preserve"> you will use for this scenario can be downloaded here:</w:t>
      </w:r>
    </w:p>
    <w:p w14:paraId="39F97233" w14:textId="77777777" w:rsidR="00F140CC" w:rsidRDefault="001E4BEE" w:rsidP="00F140CC">
      <w:hyperlink r:id="rId6" w:history="1">
        <w:r w:rsidR="00F140CC" w:rsidRPr="00EE4921">
          <w:rPr>
            <w:rStyle w:val="Hyperlink"/>
          </w:rPr>
          <w:t>https://github.com/kromerm/adfdataflowdocs/blob/master/sampledata/trip_data_1.csv</w:t>
        </w:r>
      </w:hyperlink>
    </w:p>
    <w:p w14:paraId="38ACAB2A" w14:textId="77777777" w:rsidR="00F140CC" w:rsidRDefault="001E4BEE" w:rsidP="00F140CC">
      <w:hyperlink r:id="rId7" w:history="1">
        <w:r w:rsidR="00F140CC" w:rsidRPr="00EE4921">
          <w:rPr>
            <w:rStyle w:val="Hyperlink"/>
          </w:rPr>
          <w:t>https://github.com/kromerm/adfdataflowdocs/blob/master/sampledata/trip_fare_1.csv</w:t>
        </w:r>
      </w:hyperlink>
    </w:p>
    <w:p w14:paraId="189935D3" w14:textId="512A8A5C" w:rsidR="00623A83" w:rsidRDefault="009C49DC" w:rsidP="009C49DC">
      <w:r>
        <w:t>For this tutorial, you should store those files in a Blob Store account. We will</w:t>
      </w:r>
      <w:r w:rsidR="0022738F">
        <w:t xml:space="preserve"> then move these files </w:t>
      </w:r>
      <w:r>
        <w:t xml:space="preserve">into your workspace </w:t>
      </w:r>
      <w:r w:rsidR="0022738F">
        <w:t xml:space="preserve">ADLS Gen2 account </w:t>
      </w:r>
      <w:r>
        <w:t>below.</w:t>
      </w:r>
    </w:p>
    <w:p w14:paraId="7707971B" w14:textId="542D9AF6" w:rsidR="003B2D8A" w:rsidRDefault="004C0363" w:rsidP="001447E4">
      <w:pPr>
        <w:pStyle w:val="Heading1"/>
      </w:pPr>
      <w:bookmarkStart w:id="2" w:name="_Toc74308895"/>
      <w:r>
        <w:t xml:space="preserve">Step 2: </w:t>
      </w:r>
      <w:r w:rsidR="00487DAF">
        <w:t>Acquire data for your Synapse workspace</w:t>
      </w:r>
      <w:bookmarkEnd w:id="2"/>
    </w:p>
    <w:p w14:paraId="263F0D88" w14:textId="7804B5CA" w:rsidR="00487DAF" w:rsidRDefault="00487DAF" w:rsidP="004C0363"/>
    <w:p w14:paraId="67BF0037" w14:textId="2153BE5E" w:rsidR="004C0363" w:rsidRDefault="004C0363" w:rsidP="004C0363">
      <w:pPr>
        <w:pStyle w:val="ListParagraph"/>
        <w:numPr>
          <w:ilvl w:val="0"/>
          <w:numId w:val="5"/>
        </w:numPr>
      </w:pPr>
      <w:r>
        <w:t>Go to Data &gt; Connect to external data</w:t>
      </w:r>
    </w:p>
    <w:p w14:paraId="24BAEECC" w14:textId="0C8C485B" w:rsidR="004C0363" w:rsidRDefault="004C0363" w:rsidP="003F01EB">
      <w:pPr>
        <w:pStyle w:val="ListParagraph"/>
      </w:pPr>
      <w:r w:rsidRPr="004C0363">
        <w:rPr>
          <w:noProof/>
        </w:rPr>
        <w:drawing>
          <wp:inline distT="0" distB="0" distL="0" distR="0" wp14:anchorId="74D6A6B8" wp14:editId="69C6D954">
            <wp:extent cx="4315427" cy="3400900"/>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4315427" cy="3400900"/>
                    </a:xfrm>
                    <a:prstGeom prst="rect">
                      <a:avLst/>
                    </a:prstGeom>
                  </pic:spPr>
                </pic:pic>
              </a:graphicData>
            </a:graphic>
          </wp:inline>
        </w:drawing>
      </w:r>
    </w:p>
    <w:p w14:paraId="7CC0808E" w14:textId="4883B512" w:rsidR="004C0363" w:rsidRDefault="004C0363" w:rsidP="004C0363">
      <w:pPr>
        <w:pStyle w:val="ListParagraph"/>
        <w:numPr>
          <w:ilvl w:val="0"/>
          <w:numId w:val="5"/>
        </w:numPr>
      </w:pPr>
      <w:r>
        <w:t>Select Azure Blob Store and connect to the location where you uploaded the taxi data from step 1</w:t>
      </w:r>
      <w:r w:rsidR="0022738F">
        <w:t>.</w:t>
      </w:r>
    </w:p>
    <w:p w14:paraId="2A3836AB" w14:textId="32BE45AC" w:rsidR="00A95E84" w:rsidRDefault="00DD5298" w:rsidP="00A95E84">
      <w:pPr>
        <w:pStyle w:val="ListParagraph"/>
        <w:numPr>
          <w:ilvl w:val="0"/>
          <w:numId w:val="5"/>
        </w:numPr>
      </w:pPr>
      <w:r>
        <w:t>In the storage explorer, find the taxi CSV files</w:t>
      </w:r>
      <w:r w:rsidR="0022738F">
        <w:t xml:space="preserve"> in your blob store from step 1.</w:t>
      </w:r>
    </w:p>
    <w:p w14:paraId="72B074C2" w14:textId="66B04E86" w:rsidR="00DD5298" w:rsidRDefault="00DD5298" w:rsidP="00A95E84">
      <w:pPr>
        <w:pStyle w:val="ListParagraph"/>
        <w:numPr>
          <w:ilvl w:val="0"/>
          <w:numId w:val="5"/>
        </w:numPr>
      </w:pPr>
      <w:r>
        <w:t>Right-click and select “New integration dataset”</w:t>
      </w:r>
    </w:p>
    <w:p w14:paraId="14C15980" w14:textId="7613FE1B" w:rsidR="00DD5298" w:rsidRDefault="00DD5298" w:rsidP="003F01EB">
      <w:pPr>
        <w:pStyle w:val="ListParagraph"/>
      </w:pPr>
      <w:r w:rsidRPr="00DD5298">
        <w:rPr>
          <w:noProof/>
        </w:rPr>
        <w:drawing>
          <wp:inline distT="0" distB="0" distL="0" distR="0" wp14:anchorId="203F6B77" wp14:editId="3C0A66BC">
            <wp:extent cx="3839111" cy="4734586"/>
            <wp:effectExtent l="0" t="0" r="9525"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3839111" cy="4734586"/>
                    </a:xfrm>
                    <a:prstGeom prst="rect">
                      <a:avLst/>
                    </a:prstGeom>
                  </pic:spPr>
                </pic:pic>
              </a:graphicData>
            </a:graphic>
          </wp:inline>
        </w:drawing>
      </w:r>
    </w:p>
    <w:p w14:paraId="78083A68" w14:textId="199661D1" w:rsidR="00DD5298" w:rsidRDefault="00DD5298" w:rsidP="00A95E84">
      <w:pPr>
        <w:pStyle w:val="ListParagraph"/>
        <w:numPr>
          <w:ilvl w:val="0"/>
          <w:numId w:val="5"/>
        </w:numPr>
      </w:pPr>
      <w:r>
        <w:t>Name each dataset as “</w:t>
      </w:r>
      <w:r w:rsidR="00087DD9">
        <w:t>orig_</w:t>
      </w:r>
      <w:r>
        <w:t>trip_data_1” and “</w:t>
      </w:r>
      <w:r w:rsidR="00087DD9">
        <w:t>orig_</w:t>
      </w:r>
      <w:r>
        <w:t>trip_fare_1” respectively</w:t>
      </w:r>
    </w:p>
    <w:p w14:paraId="23CC4737" w14:textId="5461C918" w:rsidR="00DD5298" w:rsidRDefault="004D2369" w:rsidP="00A95E84">
      <w:pPr>
        <w:pStyle w:val="ListParagraph"/>
        <w:numPr>
          <w:ilvl w:val="0"/>
          <w:numId w:val="5"/>
        </w:numPr>
      </w:pPr>
      <w:r>
        <w:t>Set the format to Delimited Text and Import schema to “From connection/store”</w:t>
      </w:r>
    </w:p>
    <w:p w14:paraId="0BF44CF7" w14:textId="230A02A8" w:rsidR="004D2369" w:rsidRDefault="00087DD9" w:rsidP="003F01EB">
      <w:pPr>
        <w:pStyle w:val="ListParagraph"/>
      </w:pPr>
      <w:r>
        <w:rPr>
          <w:noProof/>
        </w:rPr>
        <w:drawing>
          <wp:inline distT="0" distB="0" distL="0" distR="0" wp14:anchorId="444ED1A5" wp14:editId="79007EB6">
            <wp:extent cx="1645920" cy="2684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2684780"/>
                    </a:xfrm>
                    <a:prstGeom prst="rect">
                      <a:avLst/>
                    </a:prstGeom>
                    <a:noFill/>
                    <a:ln>
                      <a:noFill/>
                    </a:ln>
                  </pic:spPr>
                </pic:pic>
              </a:graphicData>
            </a:graphic>
          </wp:inline>
        </w:drawing>
      </w:r>
    </w:p>
    <w:p w14:paraId="09354A44" w14:textId="54509B40" w:rsidR="00A07708" w:rsidRDefault="00A07708" w:rsidP="00A95E84">
      <w:pPr>
        <w:pStyle w:val="ListParagraph"/>
        <w:numPr>
          <w:ilvl w:val="0"/>
          <w:numId w:val="5"/>
        </w:numPr>
      </w:pPr>
      <w:r>
        <w:t>In your new dataset configuration, be sure to set “First row as header”.</w:t>
      </w:r>
    </w:p>
    <w:p w14:paraId="3F7E37C5" w14:textId="512B67AD" w:rsidR="006E2652" w:rsidRDefault="006E2652" w:rsidP="00A95E84">
      <w:pPr>
        <w:pStyle w:val="ListParagraph"/>
        <w:numPr>
          <w:ilvl w:val="0"/>
          <w:numId w:val="5"/>
        </w:numPr>
      </w:pPr>
      <w:r>
        <w:t>Repeat these steps for each of the 2 taxi CSV data files</w:t>
      </w:r>
    </w:p>
    <w:p w14:paraId="135BEE27" w14:textId="1B2D3B8B" w:rsidR="008D01B7" w:rsidRDefault="008D01B7" w:rsidP="00A95E84">
      <w:pPr>
        <w:pStyle w:val="ListParagraph"/>
        <w:numPr>
          <w:ilvl w:val="0"/>
          <w:numId w:val="5"/>
        </w:numPr>
      </w:pPr>
      <w:r>
        <w:t>Under “Integration datasets” in the Data section of the Synapse studio UI, you should now see your 2 new datasets</w:t>
      </w:r>
      <w:r w:rsidR="0022738F">
        <w:t xml:space="preserve"> under “Integration datasets”.</w:t>
      </w:r>
    </w:p>
    <w:p w14:paraId="118531F0" w14:textId="6E04AE0B" w:rsidR="008D01B7" w:rsidRDefault="00087DD9" w:rsidP="003F01EB">
      <w:pPr>
        <w:pStyle w:val="ListParagraph"/>
      </w:pPr>
      <w:r>
        <w:rPr>
          <w:noProof/>
        </w:rPr>
        <w:drawing>
          <wp:inline distT="0" distB="0" distL="0" distR="0" wp14:anchorId="3A053CF0" wp14:editId="1934A5E2">
            <wp:extent cx="1605915" cy="2607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5915" cy="2607945"/>
                    </a:xfrm>
                    <a:prstGeom prst="rect">
                      <a:avLst/>
                    </a:prstGeom>
                    <a:noFill/>
                    <a:ln>
                      <a:noFill/>
                    </a:ln>
                  </pic:spPr>
                </pic:pic>
              </a:graphicData>
            </a:graphic>
          </wp:inline>
        </w:drawing>
      </w:r>
      <w:r w:rsidRPr="00087DD9">
        <w:rPr>
          <w:noProof/>
        </w:rPr>
        <w:t xml:space="preserve"> </w:t>
      </w:r>
      <w:r w:rsidRPr="00087DD9">
        <w:rPr>
          <w:noProof/>
        </w:rPr>
        <w:drawing>
          <wp:inline distT="0" distB="0" distL="0" distR="0" wp14:anchorId="7F144DC2" wp14:editId="48F805D6">
            <wp:extent cx="952633" cy="20005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633" cy="200053"/>
                    </a:xfrm>
                    <a:prstGeom prst="rect">
                      <a:avLst/>
                    </a:prstGeom>
                  </pic:spPr>
                </pic:pic>
              </a:graphicData>
            </a:graphic>
          </wp:inline>
        </w:drawing>
      </w:r>
    </w:p>
    <w:p w14:paraId="0D9B11D1" w14:textId="77777777" w:rsidR="009C49DC" w:rsidRDefault="009C49DC" w:rsidP="00C20617"/>
    <w:p w14:paraId="4B910C9C" w14:textId="69EEE72D" w:rsidR="00C20617" w:rsidRDefault="009054BF" w:rsidP="00C20617">
      <w:pPr>
        <w:pStyle w:val="Heading1"/>
      </w:pPr>
      <w:bookmarkStart w:id="3" w:name="_Toc74308896"/>
      <w:r>
        <w:t xml:space="preserve">Step 3: </w:t>
      </w:r>
      <w:r w:rsidR="00C20617">
        <w:t>Create a new pipeline</w:t>
      </w:r>
      <w:bookmarkEnd w:id="3"/>
    </w:p>
    <w:p w14:paraId="449FEE64" w14:textId="5ACCDA95" w:rsidR="004F65C2" w:rsidRDefault="004F65C2" w:rsidP="004F65C2"/>
    <w:p w14:paraId="7FEA6C41" w14:textId="47E93517" w:rsidR="001A5D08" w:rsidRDefault="003F01EB" w:rsidP="004F65C2">
      <w:r>
        <w:t>Next,</w:t>
      </w:r>
      <w:r w:rsidR="001A5D08">
        <w:t xml:space="preserve"> create a new </w:t>
      </w:r>
      <w:r>
        <w:t xml:space="preserve">Synapse </w:t>
      </w:r>
      <w:r w:rsidR="001A5D08">
        <w:t>pipeline. We’ll use this pipeline as the primary place to build our Copy activity for moving data into our workspace as well as for analyzing and cleaning data in data flows.</w:t>
      </w:r>
    </w:p>
    <w:p w14:paraId="6A981D5B" w14:textId="6EAE1D2A" w:rsidR="00935A2A" w:rsidRPr="004F65C2" w:rsidRDefault="00935A2A" w:rsidP="00935A2A">
      <w:pPr>
        <w:pStyle w:val="ListParagraph"/>
        <w:numPr>
          <w:ilvl w:val="0"/>
          <w:numId w:val="3"/>
        </w:numPr>
      </w:pPr>
      <w:r>
        <w:t>Go to pipelines &gt; New Pipeline</w:t>
      </w:r>
    </w:p>
    <w:p w14:paraId="5B5A6A25" w14:textId="28A1C720" w:rsidR="001C0F49" w:rsidRDefault="00935A2A" w:rsidP="00487DAF">
      <w:pPr>
        <w:ind w:left="360"/>
      </w:pPr>
      <w:r>
        <w:rPr>
          <w:noProof/>
        </w:rPr>
        <w:drawing>
          <wp:inline distT="0" distB="0" distL="0" distR="0" wp14:anchorId="04E33589" wp14:editId="7D1BE5BB">
            <wp:extent cx="3117215" cy="267144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7215" cy="2671445"/>
                    </a:xfrm>
                    <a:prstGeom prst="rect">
                      <a:avLst/>
                    </a:prstGeom>
                    <a:noFill/>
                    <a:ln>
                      <a:noFill/>
                    </a:ln>
                  </pic:spPr>
                </pic:pic>
              </a:graphicData>
            </a:graphic>
          </wp:inline>
        </w:drawing>
      </w:r>
    </w:p>
    <w:p w14:paraId="254E1589" w14:textId="773A5C47" w:rsidR="00935A2A" w:rsidRDefault="00935A2A" w:rsidP="00A95E84">
      <w:pPr>
        <w:pStyle w:val="ListParagraph"/>
        <w:numPr>
          <w:ilvl w:val="0"/>
          <w:numId w:val="3"/>
        </w:numPr>
      </w:pPr>
      <w:r>
        <w:t>Name the pipeline “TaxiPipeline”</w:t>
      </w:r>
    </w:p>
    <w:p w14:paraId="14F304E9" w14:textId="2A0D70CC" w:rsidR="009B6E15" w:rsidRDefault="009B6E15" w:rsidP="00A95E84">
      <w:pPr>
        <w:pStyle w:val="ListParagraph"/>
        <w:numPr>
          <w:ilvl w:val="0"/>
          <w:numId w:val="3"/>
        </w:numPr>
      </w:pPr>
      <w:r>
        <w:t>Add a Copy activity</w:t>
      </w:r>
    </w:p>
    <w:p w14:paraId="60AD19A0" w14:textId="2533BD47" w:rsidR="009B6E15" w:rsidRDefault="006E2652" w:rsidP="00A95E84">
      <w:pPr>
        <w:pStyle w:val="ListParagraph"/>
        <w:numPr>
          <w:ilvl w:val="0"/>
          <w:numId w:val="3"/>
        </w:numPr>
      </w:pPr>
      <w:r>
        <w:t xml:space="preserve">For your source, choose </w:t>
      </w:r>
      <w:r w:rsidR="00146EEC">
        <w:t xml:space="preserve">the </w:t>
      </w:r>
      <w:r w:rsidR="00087DD9">
        <w:t>orig_</w:t>
      </w:r>
      <w:r w:rsidR="00146EEC">
        <w:t>taxi_data_1 dataset</w:t>
      </w:r>
    </w:p>
    <w:p w14:paraId="1ACB7689" w14:textId="708DF5FA" w:rsidR="00146EEC" w:rsidRDefault="00087DD9" w:rsidP="00146EEC">
      <w:pPr>
        <w:pStyle w:val="ListParagraph"/>
      </w:pPr>
      <w:r w:rsidRPr="00087DD9">
        <w:rPr>
          <w:noProof/>
        </w:rPr>
        <w:drawing>
          <wp:inline distT="0" distB="0" distL="0" distR="0" wp14:anchorId="11225D5A" wp14:editId="7B50FA9F">
            <wp:extent cx="4339716" cy="2711395"/>
            <wp:effectExtent l="0" t="0" r="381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4"/>
                    <a:stretch>
                      <a:fillRect/>
                    </a:stretch>
                  </pic:blipFill>
                  <pic:spPr>
                    <a:xfrm>
                      <a:off x="0" y="0"/>
                      <a:ext cx="4345967" cy="2715301"/>
                    </a:xfrm>
                    <a:prstGeom prst="rect">
                      <a:avLst/>
                    </a:prstGeom>
                  </pic:spPr>
                </pic:pic>
              </a:graphicData>
            </a:graphic>
          </wp:inline>
        </w:drawing>
      </w:r>
    </w:p>
    <w:p w14:paraId="34BAD4FC" w14:textId="3325CD39" w:rsidR="00146EEC" w:rsidRDefault="00146EEC" w:rsidP="00A95E84">
      <w:pPr>
        <w:pStyle w:val="ListParagraph"/>
        <w:numPr>
          <w:ilvl w:val="0"/>
          <w:numId w:val="3"/>
        </w:numPr>
      </w:pPr>
      <w:r>
        <w:t xml:space="preserve">For the sink, </w:t>
      </w:r>
      <w:r w:rsidR="005D4BFE">
        <w:t>select New dataset and choose</w:t>
      </w:r>
      <w:r w:rsidR="0022738F">
        <w:t xml:space="preserve"> ADLS Gen2 as the dataset type</w:t>
      </w:r>
      <w:r w:rsidR="005332D2">
        <w:t xml:space="preserve"> and for the linked service, choose the default linked service for your workspace.</w:t>
      </w:r>
    </w:p>
    <w:p w14:paraId="50D1CED1" w14:textId="3152117F" w:rsidR="005D4BFE" w:rsidRDefault="005D4BFE" w:rsidP="005332D2">
      <w:pPr>
        <w:pStyle w:val="ListParagraph"/>
      </w:pPr>
      <w:r w:rsidRPr="005D4BFE">
        <w:rPr>
          <w:noProof/>
        </w:rPr>
        <w:drawing>
          <wp:inline distT="0" distB="0" distL="0" distR="0" wp14:anchorId="64B2A170" wp14:editId="1B7DC486">
            <wp:extent cx="5237416" cy="2544418"/>
            <wp:effectExtent l="0" t="0" r="1905" b="889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5"/>
                    <a:stretch>
                      <a:fillRect/>
                    </a:stretch>
                  </pic:blipFill>
                  <pic:spPr>
                    <a:xfrm>
                      <a:off x="0" y="0"/>
                      <a:ext cx="5240986" cy="2546152"/>
                    </a:xfrm>
                    <a:prstGeom prst="rect">
                      <a:avLst/>
                    </a:prstGeom>
                  </pic:spPr>
                </pic:pic>
              </a:graphicData>
            </a:graphic>
          </wp:inline>
        </w:drawing>
      </w:r>
    </w:p>
    <w:p w14:paraId="34761259" w14:textId="2D977429" w:rsidR="0022738F" w:rsidRDefault="0022738F" w:rsidP="00A95E84">
      <w:pPr>
        <w:pStyle w:val="ListParagraph"/>
        <w:numPr>
          <w:ilvl w:val="0"/>
          <w:numId w:val="3"/>
        </w:numPr>
      </w:pPr>
      <w:r>
        <w:t>We’re going to create dataset</w:t>
      </w:r>
      <w:r w:rsidR="00087DD9">
        <w:t>s</w:t>
      </w:r>
      <w:r>
        <w:t xml:space="preserve"> that defines a folder in your workspace’s data lake for a location to store the </w:t>
      </w:r>
      <w:r w:rsidR="005332D2">
        <w:t>files</w:t>
      </w:r>
      <w:r w:rsidR="00087DD9">
        <w:t xml:space="preserve"> along with the representative file names</w:t>
      </w:r>
      <w:r w:rsidR="005332D2">
        <w:t>.</w:t>
      </w:r>
      <w:r w:rsidR="00087DD9">
        <w:t xml:space="preserve"> Call the new datasets as “trip_data_1” and “trip_fare_1”, respectively.</w:t>
      </w:r>
    </w:p>
    <w:p w14:paraId="3065588B" w14:textId="2B0F5EEB" w:rsidR="005332D2" w:rsidRDefault="0078358C" w:rsidP="005332D2">
      <w:pPr>
        <w:pStyle w:val="ListParagraph"/>
      </w:pPr>
      <w:r w:rsidRPr="0078358C">
        <w:rPr>
          <w:noProof/>
        </w:rPr>
        <w:drawing>
          <wp:inline distT="0" distB="0" distL="0" distR="0" wp14:anchorId="07B91FFC" wp14:editId="47A5702E">
            <wp:extent cx="3843710" cy="2862470"/>
            <wp:effectExtent l="0" t="0" r="444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6"/>
                    <a:stretch>
                      <a:fillRect/>
                    </a:stretch>
                  </pic:blipFill>
                  <pic:spPr>
                    <a:xfrm>
                      <a:off x="0" y="0"/>
                      <a:ext cx="3847034" cy="2864945"/>
                    </a:xfrm>
                    <a:prstGeom prst="rect">
                      <a:avLst/>
                    </a:prstGeom>
                  </pic:spPr>
                </pic:pic>
              </a:graphicData>
            </a:graphic>
          </wp:inline>
        </w:drawing>
      </w:r>
    </w:p>
    <w:p w14:paraId="4DDFAA38" w14:textId="5452A8C2" w:rsidR="006A033E" w:rsidRDefault="005332D2" w:rsidP="006A033E">
      <w:pPr>
        <w:pStyle w:val="ListParagraph"/>
        <w:numPr>
          <w:ilvl w:val="0"/>
          <w:numId w:val="3"/>
        </w:numPr>
      </w:pPr>
      <w:r>
        <w:t>For the folder name, type “SampleData”, choose “First row as header”, and “</w:t>
      </w:r>
      <w:r w:rsidR="0078358C">
        <w:t>From connection/store</w:t>
      </w:r>
      <w:r>
        <w:t>” for Import schema.</w:t>
      </w:r>
    </w:p>
    <w:p w14:paraId="0C6460BC" w14:textId="0C8FEA5B" w:rsidR="005332D2" w:rsidRDefault="005332D2" w:rsidP="00A95E84">
      <w:pPr>
        <w:pStyle w:val="ListParagraph"/>
        <w:numPr>
          <w:ilvl w:val="0"/>
          <w:numId w:val="3"/>
        </w:numPr>
      </w:pPr>
      <w:r>
        <w:t>Your copy pipeline is now ready to move the files into your workspace’s data lake.</w:t>
      </w:r>
    </w:p>
    <w:p w14:paraId="1823E339" w14:textId="70928154" w:rsidR="00A95E84" w:rsidRDefault="00603FAD" w:rsidP="00A95E84">
      <w:pPr>
        <w:pStyle w:val="ListParagraph"/>
        <w:numPr>
          <w:ilvl w:val="0"/>
          <w:numId w:val="3"/>
        </w:numPr>
      </w:pPr>
      <w:r>
        <w:t>Click on “Debug” to execute your pipeline in debug mode. This will move the taxi data files into your lake account.</w:t>
      </w:r>
    </w:p>
    <w:p w14:paraId="33E5FC36" w14:textId="77777777" w:rsidR="00894E49" w:rsidRDefault="006A033E" w:rsidP="00A95E84">
      <w:pPr>
        <w:pStyle w:val="ListParagraph"/>
        <w:numPr>
          <w:ilvl w:val="0"/>
          <w:numId w:val="3"/>
        </w:numPr>
      </w:pPr>
      <w:r>
        <w:t>Repeat step 3 for the 2</w:t>
      </w:r>
      <w:r w:rsidRPr="006A033E">
        <w:rPr>
          <w:vertAlign w:val="superscript"/>
        </w:rPr>
        <w:t>nd</w:t>
      </w:r>
      <w:r>
        <w:t xml:space="preserve"> file: taxi_fare_1.csv</w:t>
      </w:r>
    </w:p>
    <w:p w14:paraId="3F785419" w14:textId="213CE916" w:rsidR="006A033E" w:rsidRDefault="00463C4B" w:rsidP="00894E49">
      <w:pPr>
        <w:pStyle w:val="ListParagraph"/>
      </w:pPr>
      <w:r w:rsidRPr="00463C4B">
        <w:rPr>
          <w:noProof/>
        </w:rPr>
        <w:drawing>
          <wp:inline distT="0" distB="0" distL="0" distR="0" wp14:anchorId="38C6BC5F" wp14:editId="3AF8FCAC">
            <wp:extent cx="3705289" cy="1017767"/>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3716344" cy="1020803"/>
                    </a:xfrm>
                    <a:prstGeom prst="rect">
                      <a:avLst/>
                    </a:prstGeom>
                  </pic:spPr>
                </pic:pic>
              </a:graphicData>
            </a:graphic>
          </wp:inline>
        </w:drawing>
      </w:r>
    </w:p>
    <w:p w14:paraId="1ADCD1AA" w14:textId="41CE3350" w:rsidR="00894E49" w:rsidRDefault="00894E49" w:rsidP="00A95E84">
      <w:pPr>
        <w:pStyle w:val="ListParagraph"/>
        <w:numPr>
          <w:ilvl w:val="0"/>
          <w:numId w:val="3"/>
        </w:numPr>
      </w:pPr>
      <w:r>
        <w:t xml:space="preserve">You should now see </w:t>
      </w:r>
      <w:r w:rsidR="00463C4B">
        <w:t>the 2 files in your ADLS Gen2 storage explorer under SampleData</w:t>
      </w:r>
    </w:p>
    <w:p w14:paraId="09AEB129" w14:textId="13FDCA79" w:rsidR="001C0F49" w:rsidRDefault="003042C9" w:rsidP="001447E4">
      <w:pPr>
        <w:pStyle w:val="Heading1"/>
      </w:pPr>
      <w:bookmarkStart w:id="4" w:name="_Toc74308897"/>
      <w:r>
        <w:t xml:space="preserve">Step 4: </w:t>
      </w:r>
      <w:r w:rsidR="001A5D08">
        <w:t>Create</w:t>
      </w:r>
      <w:r w:rsidR="001C0F49">
        <w:t xml:space="preserve"> a new data flow</w:t>
      </w:r>
      <w:bookmarkEnd w:id="4"/>
    </w:p>
    <w:p w14:paraId="6CABA901" w14:textId="45BB35D2" w:rsidR="00A95E84" w:rsidRDefault="00A95E84" w:rsidP="00A95E84"/>
    <w:p w14:paraId="3A0C93F4" w14:textId="1A9AD879" w:rsidR="00E61289" w:rsidRDefault="00E61289" w:rsidP="00E61289">
      <w:pPr>
        <w:pStyle w:val="ListParagraph"/>
        <w:numPr>
          <w:ilvl w:val="0"/>
          <w:numId w:val="6"/>
        </w:numPr>
      </w:pPr>
      <w:r>
        <w:t xml:space="preserve">From the </w:t>
      </w:r>
      <w:r w:rsidR="00C232F2">
        <w:t>storage explorer, select “trip_data_1.csv”</w:t>
      </w:r>
    </w:p>
    <w:p w14:paraId="416F6662" w14:textId="59A2D463" w:rsidR="00C232F2" w:rsidRDefault="009940F1" w:rsidP="00E61289">
      <w:pPr>
        <w:pStyle w:val="ListParagraph"/>
        <w:numPr>
          <w:ilvl w:val="0"/>
          <w:numId w:val="6"/>
        </w:numPr>
      </w:pPr>
      <w:r>
        <w:t>Right-click and select “New data flow”</w:t>
      </w:r>
    </w:p>
    <w:p w14:paraId="56BAB00E" w14:textId="3A8CB578" w:rsidR="008F128A" w:rsidRDefault="008F128A" w:rsidP="00E61289">
      <w:pPr>
        <w:pStyle w:val="ListParagraph"/>
        <w:numPr>
          <w:ilvl w:val="0"/>
          <w:numId w:val="6"/>
        </w:numPr>
      </w:pPr>
      <w:r>
        <w:t>Name the data flow as “TaxiData</w:t>
      </w:r>
      <w:r w:rsidR="00B43EAF">
        <w:t>Flow</w:t>
      </w:r>
      <w:r>
        <w:t>”</w:t>
      </w:r>
    </w:p>
    <w:p w14:paraId="2CE4EC8E" w14:textId="5F1FB64B" w:rsidR="009940F1" w:rsidRDefault="009940F1" w:rsidP="00E61289">
      <w:pPr>
        <w:pStyle w:val="ListParagraph"/>
        <w:numPr>
          <w:ilvl w:val="0"/>
          <w:numId w:val="6"/>
        </w:numPr>
      </w:pPr>
      <w:r>
        <w:t>Rename the sources as TripData1 and TripFare1 respectively to look similar to this:</w:t>
      </w:r>
    </w:p>
    <w:p w14:paraId="5EA1536E" w14:textId="66A36632" w:rsidR="009940F1" w:rsidRDefault="009940F1" w:rsidP="009940F1">
      <w:pPr>
        <w:pStyle w:val="ListParagraph"/>
      </w:pPr>
      <w:r w:rsidRPr="009940F1">
        <w:rPr>
          <w:noProof/>
        </w:rPr>
        <w:drawing>
          <wp:inline distT="0" distB="0" distL="0" distR="0" wp14:anchorId="302D0D42" wp14:editId="36409510">
            <wp:extent cx="4282045" cy="3593990"/>
            <wp:effectExtent l="0" t="0" r="4445" b="698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4291788" cy="3602167"/>
                    </a:xfrm>
                    <a:prstGeom prst="rect">
                      <a:avLst/>
                    </a:prstGeom>
                  </pic:spPr>
                </pic:pic>
              </a:graphicData>
            </a:graphic>
          </wp:inline>
        </w:drawing>
      </w:r>
    </w:p>
    <w:p w14:paraId="25946EC6" w14:textId="77777777" w:rsidR="009940F1" w:rsidRDefault="009940F1" w:rsidP="009940F1">
      <w:pPr>
        <w:pStyle w:val="ListParagraph"/>
      </w:pPr>
    </w:p>
    <w:p w14:paraId="3FBDDBE4" w14:textId="66C20597" w:rsidR="001C0F49" w:rsidRDefault="003042C9" w:rsidP="001447E4">
      <w:pPr>
        <w:pStyle w:val="Heading1"/>
      </w:pPr>
      <w:bookmarkStart w:id="5" w:name="_Toc74308898"/>
      <w:r>
        <w:t xml:space="preserve">Step 5: </w:t>
      </w:r>
      <w:r w:rsidR="001C0F49">
        <w:t>Explore the data</w:t>
      </w:r>
      <w:bookmarkEnd w:id="5"/>
    </w:p>
    <w:p w14:paraId="482A31DB" w14:textId="77777777" w:rsidR="00ED480F" w:rsidRDefault="00ED480F" w:rsidP="00ED480F"/>
    <w:p w14:paraId="47DFF282" w14:textId="59856BCE" w:rsidR="00ED480F" w:rsidRDefault="00ED480F" w:rsidP="00ED480F">
      <w:r>
        <w:t>Now that we have created a data flow, we are going to explore and analyze the data, then prepare it for downstream processing by data scientists and business analysts. Once you are inside the data flow with your sources defined, you can start a Debug session to open a Synapse Spark environment so that you can interactively work with the data.</w:t>
      </w:r>
    </w:p>
    <w:p w14:paraId="6E85B20C" w14:textId="31ED824A" w:rsidR="00ED480F" w:rsidRDefault="00ED480F" w:rsidP="00ED480F">
      <w:r>
        <w:rPr>
          <w:noProof/>
        </w:rPr>
        <w:drawing>
          <wp:inline distT="0" distB="0" distL="0" distR="0" wp14:anchorId="181C931D" wp14:editId="30956894">
            <wp:extent cx="4460875" cy="4635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0875" cy="4635500"/>
                    </a:xfrm>
                    <a:prstGeom prst="rect">
                      <a:avLst/>
                    </a:prstGeom>
                    <a:noFill/>
                    <a:ln>
                      <a:noFill/>
                    </a:ln>
                  </pic:spPr>
                </pic:pic>
              </a:graphicData>
            </a:graphic>
          </wp:inline>
        </w:drawing>
      </w:r>
    </w:p>
    <w:p w14:paraId="7FAC107E" w14:textId="2492F04C" w:rsidR="00ED480F" w:rsidRDefault="00ED480F" w:rsidP="00ED480F">
      <w:pPr>
        <w:pStyle w:val="ListParagraph"/>
        <w:numPr>
          <w:ilvl w:val="0"/>
          <w:numId w:val="7"/>
        </w:numPr>
      </w:pPr>
      <w:r>
        <w:t>Turn on Data flow debug and click “Detect data type” on each of the 2 sources from the Projection tab.</w:t>
      </w:r>
    </w:p>
    <w:p w14:paraId="341959AB" w14:textId="606990DE" w:rsidR="00ED480F" w:rsidRDefault="00433E21" w:rsidP="00ED480F">
      <w:pPr>
        <w:pStyle w:val="ListParagraph"/>
        <w:numPr>
          <w:ilvl w:val="0"/>
          <w:numId w:val="7"/>
        </w:numPr>
      </w:pPr>
      <w:r>
        <w:t>Data flows will sample the data sources and infer the data types, which will appear in the Projection tab.</w:t>
      </w:r>
    </w:p>
    <w:p w14:paraId="4CE76C17" w14:textId="625A56F6" w:rsidR="00433E21" w:rsidRDefault="00433E21" w:rsidP="00ED480F">
      <w:pPr>
        <w:pStyle w:val="ListParagraph"/>
        <w:numPr>
          <w:ilvl w:val="0"/>
          <w:numId w:val="7"/>
        </w:numPr>
      </w:pPr>
      <w:r>
        <w:t>Explore the data by clicking on “Data preview” on each of the sources.</w:t>
      </w:r>
    </w:p>
    <w:p w14:paraId="3EC71174" w14:textId="45CADBE1" w:rsidR="00433E21" w:rsidRDefault="00B1696C" w:rsidP="00ED480F">
      <w:pPr>
        <w:pStyle w:val="ListParagraph"/>
        <w:numPr>
          <w:ilvl w:val="0"/>
          <w:numId w:val="7"/>
        </w:numPr>
      </w:pPr>
      <w:r>
        <w:t>On the trip data source, click on “rate_code”, then “Statistics”</w:t>
      </w:r>
    </w:p>
    <w:p w14:paraId="20EB936E" w14:textId="1262168A" w:rsidR="00B1696C" w:rsidRDefault="00B1696C" w:rsidP="00B1696C">
      <w:pPr>
        <w:pStyle w:val="ListParagraph"/>
      </w:pPr>
      <w:r w:rsidRPr="00B1696C">
        <w:rPr>
          <w:noProof/>
        </w:rPr>
        <w:drawing>
          <wp:inline distT="0" distB="0" distL="0" distR="0" wp14:anchorId="033E2568" wp14:editId="0348E14B">
            <wp:extent cx="3427012" cy="1722293"/>
            <wp:effectExtent l="0" t="0" r="254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0"/>
                    <a:stretch>
                      <a:fillRect/>
                    </a:stretch>
                  </pic:blipFill>
                  <pic:spPr>
                    <a:xfrm>
                      <a:off x="0" y="0"/>
                      <a:ext cx="3429610" cy="1723599"/>
                    </a:xfrm>
                    <a:prstGeom prst="rect">
                      <a:avLst/>
                    </a:prstGeom>
                  </pic:spPr>
                </pic:pic>
              </a:graphicData>
            </a:graphic>
          </wp:inline>
        </w:drawing>
      </w:r>
    </w:p>
    <w:p w14:paraId="580770C4" w14:textId="69948216" w:rsidR="00B1696C" w:rsidRDefault="00B1696C" w:rsidP="00ED480F">
      <w:pPr>
        <w:pStyle w:val="ListParagraph"/>
        <w:numPr>
          <w:ilvl w:val="0"/>
          <w:numId w:val="7"/>
        </w:numPr>
      </w:pPr>
      <w:r>
        <w:t>We need to map values 1 and 2 as enumerations. We’ll do that in the next step.</w:t>
      </w:r>
    </w:p>
    <w:p w14:paraId="014F6801" w14:textId="0BAFF9C9" w:rsidR="00B1696C" w:rsidRDefault="00B1696C" w:rsidP="00ED480F">
      <w:pPr>
        <w:pStyle w:val="ListParagraph"/>
        <w:numPr>
          <w:ilvl w:val="0"/>
          <w:numId w:val="7"/>
        </w:numPr>
      </w:pPr>
      <w:r>
        <w:t>On the trip fare source, click on “vendor_id”, then “Statistics”</w:t>
      </w:r>
    </w:p>
    <w:p w14:paraId="790E4E50" w14:textId="7C9A6A0D" w:rsidR="00B1696C" w:rsidRDefault="00B1696C" w:rsidP="00B1696C">
      <w:pPr>
        <w:pStyle w:val="ListParagraph"/>
      </w:pPr>
      <w:r w:rsidRPr="00B1696C">
        <w:rPr>
          <w:noProof/>
        </w:rPr>
        <w:drawing>
          <wp:inline distT="0" distB="0" distL="0" distR="0" wp14:anchorId="4AE37A2B" wp14:editId="538AA4C1">
            <wp:extent cx="3729161" cy="1856214"/>
            <wp:effectExtent l="0" t="0" r="508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1"/>
                    <a:stretch>
                      <a:fillRect/>
                    </a:stretch>
                  </pic:blipFill>
                  <pic:spPr>
                    <a:xfrm>
                      <a:off x="0" y="0"/>
                      <a:ext cx="3732510" cy="1857881"/>
                    </a:xfrm>
                    <a:prstGeom prst="rect">
                      <a:avLst/>
                    </a:prstGeom>
                  </pic:spPr>
                </pic:pic>
              </a:graphicData>
            </a:graphic>
          </wp:inline>
        </w:drawing>
      </w:r>
    </w:p>
    <w:p w14:paraId="2F903BD5" w14:textId="6F601FA1" w:rsidR="00B1696C" w:rsidRDefault="00B1696C" w:rsidP="00ED480F">
      <w:pPr>
        <w:pStyle w:val="ListParagraph"/>
        <w:numPr>
          <w:ilvl w:val="0"/>
          <w:numId w:val="7"/>
        </w:numPr>
      </w:pPr>
      <w:r>
        <w:t>Let’s take out the value “CMT” and only keep the “VTS” records. We’ll do that in the next step.</w:t>
      </w:r>
    </w:p>
    <w:p w14:paraId="55AA46B1" w14:textId="3DE4C3AB" w:rsidR="00B1696C" w:rsidRDefault="00B1696C" w:rsidP="00ED480F">
      <w:pPr>
        <w:pStyle w:val="ListParagraph"/>
        <w:numPr>
          <w:ilvl w:val="0"/>
          <w:numId w:val="7"/>
        </w:numPr>
      </w:pPr>
      <w:r>
        <w:t>Continue exploring the data. You should observe that medallion and hack_license will make a primary key / foreign key for a Join, which will do in the next step.</w:t>
      </w:r>
    </w:p>
    <w:p w14:paraId="2B21389F" w14:textId="4D5223A0" w:rsidR="001C0F49" w:rsidRDefault="003042C9" w:rsidP="001447E4">
      <w:pPr>
        <w:pStyle w:val="Heading1"/>
      </w:pPr>
      <w:bookmarkStart w:id="6" w:name="_Toc74308899"/>
      <w:r>
        <w:t xml:space="preserve">Step 6: </w:t>
      </w:r>
      <w:r w:rsidR="001C0F49">
        <w:t xml:space="preserve">Clean </w:t>
      </w:r>
      <w:r w:rsidR="00836E50">
        <w:t xml:space="preserve">and prep </w:t>
      </w:r>
      <w:r w:rsidR="001C0F49">
        <w:t>the data</w:t>
      </w:r>
      <w:bookmarkEnd w:id="6"/>
    </w:p>
    <w:p w14:paraId="13700354" w14:textId="7FCAEC43" w:rsidR="001C0F49" w:rsidRDefault="001C0F49" w:rsidP="00FD36E4"/>
    <w:p w14:paraId="26D6C891" w14:textId="3BF97483" w:rsidR="00FD36E4" w:rsidRDefault="00836E50" w:rsidP="00836E50">
      <w:pPr>
        <w:pStyle w:val="ListParagraph"/>
        <w:numPr>
          <w:ilvl w:val="0"/>
          <w:numId w:val="8"/>
        </w:numPr>
      </w:pPr>
      <w:r>
        <w:t>First, let’s join the data. Click on the TripData1 source transformation and add a Join transformation.</w:t>
      </w:r>
    </w:p>
    <w:p w14:paraId="59CF612B" w14:textId="27AB9E51" w:rsidR="00836E50" w:rsidRDefault="00836E50" w:rsidP="00836E50">
      <w:pPr>
        <w:pStyle w:val="ListParagraph"/>
        <w:numPr>
          <w:ilvl w:val="0"/>
          <w:numId w:val="8"/>
        </w:numPr>
      </w:pPr>
      <w:r>
        <w:t>In the Join, select TripFare1 for right stream, inner join, and join on medallion and hack_license fields.</w:t>
      </w:r>
    </w:p>
    <w:p w14:paraId="2276E1F0" w14:textId="7DE5454A" w:rsidR="00836E50" w:rsidRDefault="00836E50" w:rsidP="00836E50">
      <w:pPr>
        <w:pStyle w:val="ListParagraph"/>
      </w:pPr>
      <w:r w:rsidRPr="00836E50">
        <w:rPr>
          <w:noProof/>
        </w:rPr>
        <w:drawing>
          <wp:inline distT="0" distB="0" distL="0" distR="0" wp14:anchorId="3E1FC1C8" wp14:editId="3F7BCB54">
            <wp:extent cx="4838659" cy="1773141"/>
            <wp:effectExtent l="0" t="0" r="635"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2"/>
                    <a:stretch>
                      <a:fillRect/>
                    </a:stretch>
                  </pic:blipFill>
                  <pic:spPr>
                    <a:xfrm>
                      <a:off x="0" y="0"/>
                      <a:ext cx="4849385" cy="1777072"/>
                    </a:xfrm>
                    <a:prstGeom prst="rect">
                      <a:avLst/>
                    </a:prstGeom>
                  </pic:spPr>
                </pic:pic>
              </a:graphicData>
            </a:graphic>
          </wp:inline>
        </w:drawing>
      </w:r>
    </w:p>
    <w:p w14:paraId="5FA02D1B" w14:textId="63FB6F61" w:rsidR="00836E50" w:rsidRDefault="0041211C" w:rsidP="00836E50">
      <w:pPr>
        <w:pStyle w:val="ListParagraph"/>
        <w:numPr>
          <w:ilvl w:val="0"/>
          <w:numId w:val="8"/>
        </w:numPr>
      </w:pPr>
      <w:r>
        <w:t xml:space="preserve">After the Join, add a Filter transformation. Here </w:t>
      </w:r>
      <w:r w:rsidR="0021136F">
        <w:t>you</w:t>
      </w:r>
      <w:r>
        <w:t xml:space="preserve"> will filter out </w:t>
      </w:r>
      <w:r w:rsidR="00CF680C">
        <w:t xml:space="preserve">the vendor_id CMT with this expression: </w:t>
      </w:r>
      <w:r w:rsidR="00CF680C" w:rsidRPr="00CF680C">
        <w:t>vendor_id != 'CMT'</w:t>
      </w:r>
    </w:p>
    <w:p w14:paraId="3B9A4208" w14:textId="69801AD6" w:rsidR="00CF680C" w:rsidRDefault="0021136F" w:rsidP="00836E50">
      <w:pPr>
        <w:pStyle w:val="ListParagraph"/>
        <w:numPr>
          <w:ilvl w:val="0"/>
          <w:numId w:val="8"/>
        </w:numPr>
      </w:pPr>
      <w:r>
        <w:t xml:space="preserve">Next, add a Derived Column. This is where you will create a new column that is an enumeration of the rate_code field. Name the new column as ‘rate_code_enum’ and the formula to use is: </w:t>
      </w:r>
      <w:r w:rsidRPr="0021136F">
        <w:t>iif (rate_code == 1, 'Basic','Standard')</w:t>
      </w:r>
      <w:r>
        <w:t>.</w:t>
      </w:r>
    </w:p>
    <w:p w14:paraId="729283A4" w14:textId="0897F12A" w:rsidR="0021136F" w:rsidRDefault="00690654" w:rsidP="00836E50">
      <w:pPr>
        <w:pStyle w:val="ListParagraph"/>
        <w:numPr>
          <w:ilvl w:val="0"/>
          <w:numId w:val="8"/>
        </w:numPr>
      </w:pPr>
      <w:r>
        <w:t>We want to see the data in preview for exploration sorted by fare_amount descending. So add a Sort transformation to do that.</w:t>
      </w:r>
    </w:p>
    <w:p w14:paraId="480B80CB" w14:textId="125C5D61" w:rsidR="00690654" w:rsidRDefault="00690654" w:rsidP="00836E50">
      <w:pPr>
        <w:pStyle w:val="ListParagraph"/>
        <w:numPr>
          <w:ilvl w:val="0"/>
          <w:numId w:val="8"/>
        </w:numPr>
      </w:pPr>
      <w:r>
        <w:t>In the Sort transformation, click “Data preview”, then “Refresh”. Your results should look similar to this:</w:t>
      </w:r>
    </w:p>
    <w:p w14:paraId="7C7712AC" w14:textId="01D63EBB" w:rsidR="00690654" w:rsidRDefault="00B963C6" w:rsidP="00B963C6">
      <w:pPr>
        <w:pStyle w:val="ListParagraph"/>
      </w:pPr>
      <w:r w:rsidRPr="00B963C6">
        <w:rPr>
          <w:noProof/>
        </w:rPr>
        <w:drawing>
          <wp:inline distT="0" distB="0" distL="0" distR="0" wp14:anchorId="6997DD90" wp14:editId="47AEA5AA">
            <wp:extent cx="5943600" cy="2807970"/>
            <wp:effectExtent l="0" t="0" r="0" b="0"/>
            <wp:docPr id="26" name="Picture 2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able&#10;&#10;Description automatically generated"/>
                    <pic:cNvPicPr/>
                  </pic:nvPicPr>
                  <pic:blipFill>
                    <a:blip r:embed="rId23"/>
                    <a:stretch>
                      <a:fillRect/>
                    </a:stretch>
                  </pic:blipFill>
                  <pic:spPr>
                    <a:xfrm>
                      <a:off x="0" y="0"/>
                      <a:ext cx="5943600" cy="2807970"/>
                    </a:xfrm>
                    <a:prstGeom prst="rect">
                      <a:avLst/>
                    </a:prstGeom>
                  </pic:spPr>
                </pic:pic>
              </a:graphicData>
            </a:graphic>
          </wp:inline>
        </w:drawing>
      </w:r>
    </w:p>
    <w:p w14:paraId="13313B4B" w14:textId="3137EA6A" w:rsidR="00B963C6" w:rsidRDefault="00B963C6" w:rsidP="00836E50">
      <w:pPr>
        <w:pStyle w:val="ListParagraph"/>
        <w:numPr>
          <w:ilvl w:val="0"/>
          <w:numId w:val="8"/>
        </w:numPr>
      </w:pPr>
      <w:r>
        <w:t>Make sure to commit or publish your changes</w:t>
      </w:r>
    </w:p>
    <w:p w14:paraId="7F7CCAE1" w14:textId="431982B5" w:rsidR="00487DAF" w:rsidRDefault="003042C9" w:rsidP="001447E4">
      <w:pPr>
        <w:pStyle w:val="Heading1"/>
      </w:pPr>
      <w:bookmarkStart w:id="7" w:name="_Toc74308900"/>
      <w:r>
        <w:t xml:space="preserve">Step 7: </w:t>
      </w:r>
      <w:r w:rsidR="000D5883">
        <w:t>Land the data in Synapse SQL Pool</w:t>
      </w:r>
      <w:bookmarkEnd w:id="7"/>
    </w:p>
    <w:p w14:paraId="0E7D1EF5" w14:textId="2D0F61A5" w:rsidR="00C20617" w:rsidRDefault="00C20617" w:rsidP="00C20617"/>
    <w:p w14:paraId="1D0F4416" w14:textId="7B776455" w:rsidR="003B4F76" w:rsidRDefault="00BF4D34" w:rsidP="003B4F76">
      <w:pPr>
        <w:pStyle w:val="ListParagraph"/>
        <w:numPr>
          <w:ilvl w:val="0"/>
          <w:numId w:val="9"/>
        </w:numPr>
      </w:pPr>
      <w:r>
        <w:t>Now you will create a new SQL table on the fly in your data flow to store your results in the Synapse SQL pool. Add a Sink transformation to the end of your data flow.</w:t>
      </w:r>
    </w:p>
    <w:p w14:paraId="2E5101A6" w14:textId="5CBD1B20" w:rsidR="00BF4D34" w:rsidRDefault="00BF4D34" w:rsidP="003B4F76">
      <w:pPr>
        <w:pStyle w:val="ListParagraph"/>
        <w:numPr>
          <w:ilvl w:val="0"/>
          <w:numId w:val="9"/>
        </w:numPr>
      </w:pPr>
      <w:r>
        <w:t>Create a new dataset and call it “sqltaxi”</w:t>
      </w:r>
    </w:p>
    <w:p w14:paraId="5DC68CD0" w14:textId="6CBBADAD" w:rsidR="00BF4D34" w:rsidRDefault="00BF4D34" w:rsidP="003B4F76">
      <w:pPr>
        <w:pStyle w:val="ListParagraph"/>
        <w:numPr>
          <w:ilvl w:val="0"/>
          <w:numId w:val="9"/>
        </w:numPr>
      </w:pPr>
      <w:r>
        <w:t>For the Linked Service, choose the Synapse Analytics that points to your workspace.</w:t>
      </w:r>
    </w:p>
    <w:p w14:paraId="7702ADFF" w14:textId="0E76677B" w:rsidR="00BF4D34" w:rsidRDefault="00BF4D34" w:rsidP="003B4F76">
      <w:pPr>
        <w:pStyle w:val="ListParagraph"/>
        <w:numPr>
          <w:ilvl w:val="0"/>
          <w:numId w:val="9"/>
        </w:numPr>
      </w:pPr>
      <w:r>
        <w:t>For the Table Name, click “Edit” and type in dbo.taxidemo1</w:t>
      </w:r>
    </w:p>
    <w:p w14:paraId="6F6C939A" w14:textId="31426271" w:rsidR="00BF4D34" w:rsidRDefault="00BF4D34" w:rsidP="003B4F76">
      <w:pPr>
        <w:pStyle w:val="ListParagraph"/>
        <w:numPr>
          <w:ilvl w:val="0"/>
          <w:numId w:val="9"/>
        </w:numPr>
      </w:pPr>
      <w:r>
        <w:t>For DBName, enter the name of your SQL database</w:t>
      </w:r>
    </w:p>
    <w:p w14:paraId="5AC767AF" w14:textId="4CA08813" w:rsidR="00BF4D34" w:rsidRDefault="00BF4D34" w:rsidP="003B4F76">
      <w:pPr>
        <w:pStyle w:val="ListParagraph"/>
        <w:numPr>
          <w:ilvl w:val="0"/>
          <w:numId w:val="9"/>
        </w:numPr>
      </w:pPr>
      <w:r>
        <w:t>It should look similar to this:</w:t>
      </w:r>
    </w:p>
    <w:p w14:paraId="45913052" w14:textId="632FFC22" w:rsidR="00BF4D34" w:rsidRDefault="00BF4D34" w:rsidP="00BF4D34">
      <w:pPr>
        <w:pStyle w:val="ListParagraph"/>
      </w:pPr>
      <w:r w:rsidRPr="00BF4D34">
        <w:rPr>
          <w:noProof/>
        </w:rPr>
        <w:drawing>
          <wp:inline distT="0" distB="0" distL="0" distR="0" wp14:anchorId="22DDFC86" wp14:editId="6FFD1139">
            <wp:extent cx="4900007" cy="1812898"/>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4"/>
                    <a:stretch>
                      <a:fillRect/>
                    </a:stretch>
                  </pic:blipFill>
                  <pic:spPr>
                    <a:xfrm>
                      <a:off x="0" y="0"/>
                      <a:ext cx="4906069" cy="1815141"/>
                    </a:xfrm>
                    <a:prstGeom prst="rect">
                      <a:avLst/>
                    </a:prstGeom>
                  </pic:spPr>
                </pic:pic>
              </a:graphicData>
            </a:graphic>
          </wp:inline>
        </w:drawing>
      </w:r>
    </w:p>
    <w:p w14:paraId="590BA468" w14:textId="77777777" w:rsidR="00BF4D34" w:rsidRDefault="00BF4D34" w:rsidP="00C20617">
      <w:pPr>
        <w:pStyle w:val="ListParagraph"/>
        <w:numPr>
          <w:ilvl w:val="0"/>
          <w:numId w:val="9"/>
        </w:numPr>
      </w:pPr>
      <w:r>
        <w:t>Click Data Preview in your sink transformation to confirm that the data looks correct.</w:t>
      </w:r>
    </w:p>
    <w:p w14:paraId="4221B129" w14:textId="62E7288D" w:rsidR="0021136F" w:rsidRDefault="0021136F" w:rsidP="00C20617">
      <w:pPr>
        <w:pStyle w:val="ListParagraph"/>
        <w:numPr>
          <w:ilvl w:val="0"/>
          <w:numId w:val="9"/>
        </w:numPr>
      </w:pPr>
      <w:r>
        <w:t>Your completed data flow should look like this:</w:t>
      </w:r>
    </w:p>
    <w:p w14:paraId="445C765B" w14:textId="6BB055D0" w:rsidR="0021136F" w:rsidRDefault="0021136F" w:rsidP="00C20617">
      <w:r w:rsidRPr="0021136F">
        <w:rPr>
          <w:noProof/>
        </w:rPr>
        <w:drawing>
          <wp:inline distT="0" distB="0" distL="0" distR="0" wp14:anchorId="66D90B57" wp14:editId="483A9AC7">
            <wp:extent cx="5943600" cy="1402080"/>
            <wp:effectExtent l="0" t="0" r="0" b="7620"/>
            <wp:docPr id="25" name="Picture 25"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diagram&#10;&#10;Description automatically generated with medium confidence"/>
                    <pic:cNvPicPr/>
                  </pic:nvPicPr>
                  <pic:blipFill>
                    <a:blip r:embed="rId25"/>
                    <a:stretch>
                      <a:fillRect/>
                    </a:stretch>
                  </pic:blipFill>
                  <pic:spPr>
                    <a:xfrm>
                      <a:off x="0" y="0"/>
                      <a:ext cx="5943600" cy="1402080"/>
                    </a:xfrm>
                    <a:prstGeom prst="rect">
                      <a:avLst/>
                    </a:prstGeom>
                  </pic:spPr>
                </pic:pic>
              </a:graphicData>
            </a:graphic>
          </wp:inline>
        </w:drawing>
      </w:r>
    </w:p>
    <w:p w14:paraId="7428853B" w14:textId="22C8532F" w:rsidR="00C20617" w:rsidRDefault="003042C9" w:rsidP="00C20617">
      <w:pPr>
        <w:pStyle w:val="Heading1"/>
      </w:pPr>
      <w:bookmarkStart w:id="8" w:name="_Toc74308901"/>
      <w:r>
        <w:t xml:space="preserve">Step 8: </w:t>
      </w:r>
      <w:r w:rsidR="00BF4D34">
        <w:t>Debug &amp; s</w:t>
      </w:r>
      <w:r w:rsidR="00C20617">
        <w:t>chedule your pipeline</w:t>
      </w:r>
      <w:bookmarkEnd w:id="8"/>
    </w:p>
    <w:p w14:paraId="7A2BFEA6" w14:textId="04D51893" w:rsidR="00BF4D34" w:rsidRDefault="00BF4D34" w:rsidP="00BF4D34"/>
    <w:p w14:paraId="7E1C7306" w14:textId="6E7A687D" w:rsidR="00BF4D34" w:rsidRDefault="00BF4D34" w:rsidP="00BF4D34">
      <w:pPr>
        <w:pStyle w:val="ListParagraph"/>
        <w:numPr>
          <w:ilvl w:val="0"/>
          <w:numId w:val="10"/>
        </w:numPr>
      </w:pPr>
      <w:r>
        <w:t>Now you are ready to test your pipeline end-to-end in debug mode. Open your existing pipeline from step 3.</w:t>
      </w:r>
    </w:p>
    <w:p w14:paraId="690767F6" w14:textId="15438750" w:rsidR="00BF4D34" w:rsidRDefault="00B43EAF" w:rsidP="00BF4D34">
      <w:pPr>
        <w:pStyle w:val="ListParagraph"/>
        <w:numPr>
          <w:ilvl w:val="0"/>
          <w:numId w:val="10"/>
        </w:numPr>
      </w:pPr>
      <w:r>
        <w:t>Click on the Develop category on the left side of the Synapse Studio UI and find the TaxiDataFlow.</w:t>
      </w:r>
    </w:p>
    <w:p w14:paraId="5AAACAD3" w14:textId="74BD0ACF" w:rsidR="00B43EAF" w:rsidRDefault="00B43EAF" w:rsidP="00BF4D34">
      <w:pPr>
        <w:pStyle w:val="ListParagraph"/>
        <w:numPr>
          <w:ilvl w:val="0"/>
          <w:numId w:val="10"/>
        </w:numPr>
      </w:pPr>
      <w:r>
        <w:t>Drag and drop it into the pipeline canvas.</w:t>
      </w:r>
    </w:p>
    <w:p w14:paraId="13549725" w14:textId="7641B956" w:rsidR="00B43EAF" w:rsidRDefault="00B43EAF" w:rsidP="00BF4D34">
      <w:pPr>
        <w:pStyle w:val="ListParagraph"/>
        <w:numPr>
          <w:ilvl w:val="0"/>
          <w:numId w:val="10"/>
        </w:numPr>
      </w:pPr>
      <w:r>
        <w:t>Connect it to your existing Copy activity, after the Copy:</w:t>
      </w:r>
    </w:p>
    <w:p w14:paraId="527018BE" w14:textId="1258038F" w:rsidR="00B43EAF" w:rsidRDefault="00B43EAF" w:rsidP="00B43EAF">
      <w:pPr>
        <w:pStyle w:val="ListParagraph"/>
      </w:pPr>
      <w:r w:rsidRPr="00B43EAF">
        <w:rPr>
          <w:noProof/>
        </w:rPr>
        <w:drawing>
          <wp:inline distT="0" distB="0" distL="0" distR="0" wp14:anchorId="668C03B6" wp14:editId="196B47D9">
            <wp:extent cx="4086970" cy="1432462"/>
            <wp:effectExtent l="0" t="0" r="0" b="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iagram&#10;&#10;Description automatically generated"/>
                    <pic:cNvPicPr/>
                  </pic:nvPicPr>
                  <pic:blipFill>
                    <a:blip r:embed="rId26"/>
                    <a:stretch>
                      <a:fillRect/>
                    </a:stretch>
                  </pic:blipFill>
                  <pic:spPr>
                    <a:xfrm>
                      <a:off x="0" y="0"/>
                      <a:ext cx="4097519" cy="1436159"/>
                    </a:xfrm>
                    <a:prstGeom prst="rect">
                      <a:avLst/>
                    </a:prstGeom>
                  </pic:spPr>
                </pic:pic>
              </a:graphicData>
            </a:graphic>
          </wp:inline>
        </w:drawing>
      </w:r>
    </w:p>
    <w:p w14:paraId="558D417E" w14:textId="0E19F56F" w:rsidR="00B43EAF" w:rsidRDefault="00B43EAF" w:rsidP="00BF4D34">
      <w:pPr>
        <w:pStyle w:val="ListParagraph"/>
        <w:numPr>
          <w:ilvl w:val="0"/>
          <w:numId w:val="10"/>
        </w:numPr>
      </w:pPr>
      <w:r>
        <w:t>Next, click Debug to test it out.</w:t>
      </w:r>
    </w:p>
    <w:p w14:paraId="14E96018" w14:textId="43E17C08" w:rsidR="00B43EAF" w:rsidRDefault="00B43EAF" w:rsidP="00BF4D34">
      <w:pPr>
        <w:pStyle w:val="ListParagraph"/>
        <w:numPr>
          <w:ilvl w:val="0"/>
          <w:numId w:val="10"/>
        </w:numPr>
      </w:pPr>
      <w:r>
        <w:t>You can click on the eye glasses icon in the Output tab of the pipeline to view details of each activity execution during the pipeline run.</w:t>
      </w:r>
    </w:p>
    <w:p w14:paraId="3C6008B6" w14:textId="4DB364F3" w:rsidR="00B43EAF" w:rsidRDefault="00B43EAF" w:rsidP="00BF4D34">
      <w:pPr>
        <w:pStyle w:val="ListParagraph"/>
        <w:numPr>
          <w:ilvl w:val="0"/>
          <w:numId w:val="10"/>
        </w:numPr>
      </w:pPr>
      <w:r>
        <w:t>After completion of the pipeline, you should see your data by clicking on the Data category in the Synapse Studio explorer on the left-hand side.</w:t>
      </w:r>
    </w:p>
    <w:p w14:paraId="7634A646" w14:textId="7E7AD649" w:rsidR="00B43EAF" w:rsidRDefault="00B43EAF" w:rsidP="00B43EAF">
      <w:pPr>
        <w:ind w:left="360"/>
      </w:pPr>
      <w:r w:rsidRPr="00B43EAF">
        <w:rPr>
          <w:noProof/>
        </w:rPr>
        <w:drawing>
          <wp:inline distT="0" distB="0" distL="0" distR="0" wp14:anchorId="497BAF3F" wp14:editId="2238E6B9">
            <wp:extent cx="5943600" cy="2663190"/>
            <wp:effectExtent l="0" t="0" r="0" b="381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7"/>
                    <a:stretch>
                      <a:fillRect/>
                    </a:stretch>
                  </pic:blipFill>
                  <pic:spPr>
                    <a:xfrm>
                      <a:off x="0" y="0"/>
                      <a:ext cx="5943600" cy="2663190"/>
                    </a:xfrm>
                    <a:prstGeom prst="rect">
                      <a:avLst/>
                    </a:prstGeom>
                  </pic:spPr>
                </pic:pic>
              </a:graphicData>
            </a:graphic>
          </wp:inline>
        </w:drawing>
      </w:r>
    </w:p>
    <w:p w14:paraId="44FB2038" w14:textId="08A133B4" w:rsidR="00B43EAF" w:rsidRDefault="00B43EAF" w:rsidP="00BF4D34">
      <w:pPr>
        <w:pStyle w:val="ListParagraph"/>
        <w:numPr>
          <w:ilvl w:val="0"/>
          <w:numId w:val="10"/>
        </w:numPr>
      </w:pPr>
      <w:r>
        <w:t>Find the dbo.taxidemo1 table, click “Select Top 100 rows”.</w:t>
      </w:r>
    </w:p>
    <w:p w14:paraId="2B493165" w14:textId="6A91C180" w:rsidR="00B43EAF" w:rsidRDefault="00B43EAF" w:rsidP="00BF4D34">
      <w:pPr>
        <w:pStyle w:val="ListParagraph"/>
        <w:numPr>
          <w:ilvl w:val="0"/>
          <w:numId w:val="10"/>
        </w:numPr>
      </w:pPr>
      <w:r>
        <w:t>Once you have validated your data, publish your work.</w:t>
      </w:r>
    </w:p>
    <w:p w14:paraId="74B92BB4" w14:textId="1BC65319" w:rsidR="00B43EAF" w:rsidRDefault="00B43EAF" w:rsidP="00BF4D34">
      <w:pPr>
        <w:pStyle w:val="ListParagraph"/>
        <w:numPr>
          <w:ilvl w:val="0"/>
          <w:numId w:val="10"/>
        </w:numPr>
      </w:pPr>
      <w:r>
        <w:t>Now the pipeline is ready to be scheduled.</w:t>
      </w:r>
    </w:p>
    <w:p w14:paraId="226EB090" w14:textId="3F74610A" w:rsidR="00B43EAF" w:rsidRDefault="00B43EAF" w:rsidP="00BF4D34">
      <w:pPr>
        <w:pStyle w:val="ListParagraph"/>
        <w:numPr>
          <w:ilvl w:val="0"/>
          <w:numId w:val="10"/>
        </w:numPr>
      </w:pPr>
      <w:r>
        <w:t>From the pipeline designer window, click Add Trigger &gt; New/Edit.</w:t>
      </w:r>
    </w:p>
    <w:p w14:paraId="0EBFAB64" w14:textId="76122CF1" w:rsidR="00B43EAF" w:rsidRDefault="00B43EAF" w:rsidP="00B43EAF">
      <w:pPr>
        <w:pStyle w:val="ListParagraph"/>
      </w:pPr>
      <w:r w:rsidRPr="00B43EAF">
        <w:rPr>
          <w:noProof/>
        </w:rPr>
        <w:drawing>
          <wp:inline distT="0" distB="0" distL="0" distR="0" wp14:anchorId="32531602" wp14:editId="0368B340">
            <wp:extent cx="4171365" cy="1463040"/>
            <wp:effectExtent l="0" t="0" r="635" b="381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28"/>
                    <a:stretch>
                      <a:fillRect/>
                    </a:stretch>
                  </pic:blipFill>
                  <pic:spPr>
                    <a:xfrm>
                      <a:off x="0" y="0"/>
                      <a:ext cx="4179918" cy="1466040"/>
                    </a:xfrm>
                    <a:prstGeom prst="rect">
                      <a:avLst/>
                    </a:prstGeom>
                  </pic:spPr>
                </pic:pic>
              </a:graphicData>
            </a:graphic>
          </wp:inline>
        </w:drawing>
      </w:r>
    </w:p>
    <w:p w14:paraId="573FA906" w14:textId="41160D07" w:rsidR="00487DAF" w:rsidRDefault="00B43EAF" w:rsidP="00487DAF">
      <w:pPr>
        <w:pStyle w:val="ListParagraph"/>
        <w:numPr>
          <w:ilvl w:val="0"/>
          <w:numId w:val="10"/>
        </w:numPr>
        <w:ind w:left="360"/>
      </w:pPr>
      <w:r>
        <w:t>You will be prompted to create a new trigger.</w:t>
      </w:r>
    </w:p>
    <w:sectPr w:rsidR="00487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47EF6"/>
    <w:multiLevelType w:val="hybridMultilevel"/>
    <w:tmpl w:val="C5945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B3D8D"/>
    <w:multiLevelType w:val="hybridMultilevel"/>
    <w:tmpl w:val="F2F6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14EC7"/>
    <w:multiLevelType w:val="hybridMultilevel"/>
    <w:tmpl w:val="4E24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36124"/>
    <w:multiLevelType w:val="hybridMultilevel"/>
    <w:tmpl w:val="B244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964C2"/>
    <w:multiLevelType w:val="hybridMultilevel"/>
    <w:tmpl w:val="86BC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819CF"/>
    <w:multiLevelType w:val="hybridMultilevel"/>
    <w:tmpl w:val="436A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C29AA"/>
    <w:multiLevelType w:val="hybridMultilevel"/>
    <w:tmpl w:val="53FC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90AFF"/>
    <w:multiLevelType w:val="hybridMultilevel"/>
    <w:tmpl w:val="3EB4E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97831"/>
    <w:multiLevelType w:val="hybridMultilevel"/>
    <w:tmpl w:val="38EA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B49BD"/>
    <w:multiLevelType w:val="hybridMultilevel"/>
    <w:tmpl w:val="DBF2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5F"/>
    <w:rsid w:val="00055DF0"/>
    <w:rsid w:val="00087DD9"/>
    <w:rsid w:val="000C4FB3"/>
    <w:rsid w:val="000D5883"/>
    <w:rsid w:val="0013511F"/>
    <w:rsid w:val="001447E4"/>
    <w:rsid w:val="00146EEC"/>
    <w:rsid w:val="0019584C"/>
    <w:rsid w:val="001A5D08"/>
    <w:rsid w:val="001C0F49"/>
    <w:rsid w:val="001E4BEE"/>
    <w:rsid w:val="0021136F"/>
    <w:rsid w:val="0022738F"/>
    <w:rsid w:val="00276821"/>
    <w:rsid w:val="0029592C"/>
    <w:rsid w:val="003042C9"/>
    <w:rsid w:val="003A45AC"/>
    <w:rsid w:val="003B2D8A"/>
    <w:rsid w:val="003B4F76"/>
    <w:rsid w:val="003D5CD2"/>
    <w:rsid w:val="003F01EB"/>
    <w:rsid w:val="003F3F85"/>
    <w:rsid w:val="0041211C"/>
    <w:rsid w:val="00433E21"/>
    <w:rsid w:val="00463C4B"/>
    <w:rsid w:val="00487DAF"/>
    <w:rsid w:val="004C0363"/>
    <w:rsid w:val="004D2369"/>
    <w:rsid w:val="004F65C2"/>
    <w:rsid w:val="005332D2"/>
    <w:rsid w:val="005646EF"/>
    <w:rsid w:val="00597025"/>
    <w:rsid w:val="005D3F5F"/>
    <w:rsid w:val="005D4BFE"/>
    <w:rsid w:val="00603FAD"/>
    <w:rsid w:val="00604426"/>
    <w:rsid w:val="00623A83"/>
    <w:rsid w:val="00690654"/>
    <w:rsid w:val="006A033E"/>
    <w:rsid w:val="006E2652"/>
    <w:rsid w:val="0078358C"/>
    <w:rsid w:val="0079365C"/>
    <w:rsid w:val="007C1390"/>
    <w:rsid w:val="00836E50"/>
    <w:rsid w:val="00894E49"/>
    <w:rsid w:val="008D01B7"/>
    <w:rsid w:val="008F128A"/>
    <w:rsid w:val="009054BF"/>
    <w:rsid w:val="009238A5"/>
    <w:rsid w:val="00935A2A"/>
    <w:rsid w:val="009940F1"/>
    <w:rsid w:val="009B6E15"/>
    <w:rsid w:val="009C49DC"/>
    <w:rsid w:val="00A07708"/>
    <w:rsid w:val="00A8473C"/>
    <w:rsid w:val="00A95E84"/>
    <w:rsid w:val="00AB4703"/>
    <w:rsid w:val="00AC2710"/>
    <w:rsid w:val="00B1696C"/>
    <w:rsid w:val="00B43EAF"/>
    <w:rsid w:val="00B80125"/>
    <w:rsid w:val="00B963C6"/>
    <w:rsid w:val="00BF4D34"/>
    <w:rsid w:val="00C07E12"/>
    <w:rsid w:val="00C20617"/>
    <w:rsid w:val="00C232F2"/>
    <w:rsid w:val="00CF680C"/>
    <w:rsid w:val="00D84A5D"/>
    <w:rsid w:val="00DD5298"/>
    <w:rsid w:val="00E170FA"/>
    <w:rsid w:val="00E61289"/>
    <w:rsid w:val="00ED480F"/>
    <w:rsid w:val="00F044CB"/>
    <w:rsid w:val="00F140CC"/>
    <w:rsid w:val="00FB67B8"/>
    <w:rsid w:val="00FD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A55A"/>
  <w15:chartTrackingRefBased/>
  <w15:docId w15:val="{122B29E0-58A2-4B02-9AE7-3B7FECC8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8A"/>
    <w:pPr>
      <w:ind w:left="720"/>
      <w:contextualSpacing/>
    </w:pPr>
  </w:style>
  <w:style w:type="character" w:customStyle="1" w:styleId="Heading1Char">
    <w:name w:val="Heading 1 Char"/>
    <w:basedOn w:val="DefaultParagraphFont"/>
    <w:link w:val="Heading1"/>
    <w:uiPriority w:val="9"/>
    <w:rsid w:val="001447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65C2"/>
    <w:rPr>
      <w:color w:val="0563C1" w:themeColor="hyperlink"/>
      <w:u w:val="single"/>
    </w:rPr>
  </w:style>
  <w:style w:type="character" w:styleId="UnresolvedMention">
    <w:name w:val="Unresolved Mention"/>
    <w:basedOn w:val="DefaultParagraphFont"/>
    <w:uiPriority w:val="99"/>
    <w:semiHidden/>
    <w:unhideWhenUsed/>
    <w:rsid w:val="004F65C2"/>
    <w:rPr>
      <w:color w:val="605E5C"/>
      <w:shd w:val="clear" w:color="auto" w:fill="E1DFDD"/>
    </w:rPr>
  </w:style>
  <w:style w:type="paragraph" w:styleId="TOCHeading">
    <w:name w:val="TOC Heading"/>
    <w:basedOn w:val="Heading1"/>
    <w:next w:val="Normal"/>
    <w:uiPriority w:val="39"/>
    <w:unhideWhenUsed/>
    <w:qFormat/>
    <w:rsid w:val="00623A83"/>
    <w:pPr>
      <w:outlineLvl w:val="9"/>
    </w:pPr>
  </w:style>
  <w:style w:type="paragraph" w:styleId="TOC1">
    <w:name w:val="toc 1"/>
    <w:basedOn w:val="Normal"/>
    <w:next w:val="Normal"/>
    <w:autoRedefine/>
    <w:uiPriority w:val="39"/>
    <w:unhideWhenUsed/>
    <w:rsid w:val="00623A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kromerm/adfdataflowdocs/blob/master/sampledata/trip_fare_1.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kromerm/adfdataflowdocs/blob/master/sampledata/trip_data_1.csv"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05DA4-FB67-468A-9928-4BA3993F0AD0}">
  <ds:schemaRefs>
    <ds:schemaRef ds:uri="http://schemas.openxmlformats.org/officeDocument/2006/bibliography"/>
    <ds:schemaRef ds:uri="http://www.w3.org/2000/xmln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1195</Words>
  <Characters>6812</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Kromer</dc:creator>
  <cp:keywords/>
  <dc:description/>
  <cp:lastModifiedBy>Ebru Evliyaoglu</cp:lastModifiedBy>
  <cp:revision>6</cp:revision>
  <dcterms:created xsi:type="dcterms:W3CDTF">2021-06-11T22:58:00Z</dcterms:created>
  <dcterms:modified xsi:type="dcterms:W3CDTF">2021-06-11T23:50:00Z</dcterms:modified>
</cp:coreProperties>
</file>