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4052" w14:textId="77777777" w:rsidR="00947E47" w:rsidRDefault="00947E47"/>
    <w:p w14:paraId="252C431C" w14:textId="77777777" w:rsidR="00947E47" w:rsidRDefault="00947E47"/>
    <w:p w14:paraId="2E17614B" w14:textId="77777777" w:rsidR="00947E47" w:rsidRDefault="00947E47"/>
    <w:p w14:paraId="51FC35BD" w14:textId="77777777" w:rsidR="00947E47" w:rsidRDefault="00947E47"/>
    <w:p w14:paraId="53A6760A" w14:textId="77777777" w:rsidR="00947E47" w:rsidRDefault="00947E47"/>
    <w:p w14:paraId="340B4A6E" w14:textId="77777777" w:rsidR="00947E47" w:rsidRDefault="00000000">
      <w:pPr>
        <w:jc w:val="center"/>
        <w:rPr>
          <w:lang w:eastAsia="zh-CN"/>
        </w:rPr>
      </w:pPr>
      <w:r>
        <w:rPr>
          <w:rFonts w:ascii="黑体" w:eastAsia="黑体" w:hAnsi="黑体"/>
          <w:b/>
          <w:color w:val="000000"/>
          <w:sz w:val="52"/>
          <w:lang w:eastAsia="zh-CN"/>
        </w:rPr>
        <w:t>《创新应用综合实训》</w:t>
      </w:r>
    </w:p>
    <w:p w14:paraId="30332DE9" w14:textId="77777777" w:rsidR="00947E47" w:rsidRDefault="00000000">
      <w:pPr>
        <w:jc w:val="center"/>
        <w:rPr>
          <w:lang w:eastAsia="zh-CN"/>
        </w:rPr>
      </w:pPr>
      <w:r>
        <w:rPr>
          <w:rFonts w:ascii="黑体" w:eastAsia="黑体" w:hAnsi="黑体"/>
          <w:b/>
          <w:color w:val="000000"/>
          <w:sz w:val="52"/>
          <w:lang w:eastAsia="zh-CN"/>
        </w:rPr>
        <w:t>课 程 报 告</w:t>
      </w:r>
    </w:p>
    <w:p w14:paraId="36751637" w14:textId="77777777" w:rsidR="00947E47" w:rsidRDefault="00947E47">
      <w:pPr>
        <w:rPr>
          <w:lang w:eastAsia="zh-CN"/>
        </w:rPr>
      </w:pPr>
    </w:p>
    <w:p w14:paraId="44E21C43" w14:textId="77777777" w:rsidR="00947E47" w:rsidRDefault="00000000">
      <w:pPr>
        <w:jc w:val="center"/>
        <w:rPr>
          <w:lang w:eastAsia="zh-CN"/>
        </w:rPr>
      </w:pPr>
      <w:r>
        <w:rPr>
          <w:rFonts w:eastAsia="黑体"/>
          <w:b/>
          <w:color w:val="000000"/>
          <w:sz w:val="32"/>
          <w:lang w:eastAsia="zh-CN"/>
        </w:rPr>
        <w:t>基于大语言模型与智能体的</w:t>
      </w:r>
    </w:p>
    <w:p w14:paraId="31631FD7" w14:textId="77777777" w:rsidR="00947E47" w:rsidRDefault="00000000">
      <w:pPr>
        <w:jc w:val="center"/>
        <w:rPr>
          <w:lang w:eastAsia="zh-CN"/>
        </w:rPr>
      </w:pPr>
      <w:r>
        <w:rPr>
          <w:rFonts w:eastAsia="黑体"/>
          <w:b/>
          <w:color w:val="000000"/>
          <w:sz w:val="32"/>
          <w:lang w:eastAsia="zh-CN"/>
        </w:rPr>
        <w:t>地铁</w:t>
      </w:r>
      <w:r>
        <w:rPr>
          <w:rFonts w:eastAsia="黑体"/>
          <w:b/>
          <w:color w:val="000000"/>
          <w:sz w:val="32"/>
          <w:lang w:eastAsia="zh-CN"/>
        </w:rPr>
        <w:t xml:space="preserve"> AFC </w:t>
      </w:r>
      <w:r>
        <w:rPr>
          <w:rFonts w:eastAsia="黑体"/>
          <w:b/>
          <w:color w:val="000000"/>
          <w:sz w:val="32"/>
          <w:lang w:eastAsia="zh-CN"/>
        </w:rPr>
        <w:t>设备智能运维诊断平台</w:t>
      </w:r>
    </w:p>
    <w:p w14:paraId="42C94B5B" w14:textId="77777777" w:rsidR="00947E47" w:rsidRDefault="00947E47">
      <w:pPr>
        <w:rPr>
          <w:lang w:eastAsia="zh-CN"/>
        </w:rPr>
      </w:pPr>
    </w:p>
    <w:p w14:paraId="3F5CAA24" w14:textId="77777777" w:rsidR="00947E47" w:rsidRDefault="00947E47">
      <w:pPr>
        <w:rPr>
          <w:lang w:eastAsia="zh-CN"/>
        </w:rPr>
      </w:pPr>
    </w:p>
    <w:p w14:paraId="60F7F6E0" w14:textId="77777777" w:rsidR="00947E47" w:rsidRDefault="00947E47">
      <w:pPr>
        <w:rPr>
          <w:lang w:eastAsia="zh-CN"/>
        </w:rPr>
      </w:pPr>
    </w:p>
    <w:p w14:paraId="23C6DA60" w14:textId="77777777" w:rsidR="00947E47" w:rsidRDefault="00947E47">
      <w:pPr>
        <w:rPr>
          <w:lang w:eastAsia="zh-CN"/>
        </w:rPr>
      </w:pPr>
    </w:p>
    <w:tbl>
      <w:tblPr>
        <w:tblW w:w="0" w:type="auto"/>
        <w:jc w:val="center"/>
        <w:tblLook w:val="04A0" w:firstRow="1" w:lastRow="0" w:firstColumn="1" w:lastColumn="0" w:noHBand="0" w:noVBand="1"/>
      </w:tblPr>
      <w:tblGrid>
        <w:gridCol w:w="2268"/>
        <w:gridCol w:w="5102"/>
      </w:tblGrid>
      <w:tr w:rsidR="00947E47" w14:paraId="35DAE01C" w14:textId="77777777">
        <w:trPr>
          <w:jc w:val="center"/>
        </w:trPr>
        <w:tc>
          <w:tcPr>
            <w:tcW w:w="2268" w:type="dxa"/>
          </w:tcPr>
          <w:p w14:paraId="1EB4570A" w14:textId="77777777" w:rsidR="00947E47" w:rsidRDefault="00000000">
            <w:pPr>
              <w:jc w:val="right"/>
            </w:pPr>
            <w:r>
              <w:rPr>
                <w:rFonts w:eastAsia="黑体"/>
                <w:b/>
                <w:color w:val="000000"/>
                <w:sz w:val="28"/>
              </w:rPr>
              <w:t>课程名称</w:t>
            </w:r>
          </w:p>
        </w:tc>
        <w:tc>
          <w:tcPr>
            <w:tcW w:w="5102" w:type="dxa"/>
          </w:tcPr>
          <w:p w14:paraId="077BDD06" w14:textId="77777777" w:rsidR="00947E47" w:rsidRDefault="00000000">
            <w:pPr>
              <w:rPr>
                <w:lang w:eastAsia="zh-CN"/>
              </w:rPr>
            </w:pPr>
            <w:r>
              <w:rPr>
                <w:color w:val="000000"/>
                <w:sz w:val="28"/>
                <w:lang w:eastAsia="zh-CN"/>
              </w:rPr>
              <w:t>P402019B</w:t>
            </w:r>
            <w:r>
              <w:rPr>
                <w:color w:val="000000"/>
                <w:sz w:val="28"/>
                <w:lang w:eastAsia="zh-CN"/>
              </w:rPr>
              <w:t>《创新应用综合实训》</w:t>
            </w:r>
          </w:p>
        </w:tc>
      </w:tr>
      <w:tr w:rsidR="00947E47" w14:paraId="24DC41FD" w14:textId="77777777">
        <w:trPr>
          <w:jc w:val="center"/>
        </w:trPr>
        <w:tc>
          <w:tcPr>
            <w:tcW w:w="2268" w:type="dxa"/>
          </w:tcPr>
          <w:p w14:paraId="28D45D1A" w14:textId="77777777" w:rsidR="00947E47" w:rsidRDefault="00000000">
            <w:pPr>
              <w:jc w:val="right"/>
            </w:pPr>
            <w:r>
              <w:rPr>
                <w:rFonts w:eastAsia="黑体"/>
                <w:b/>
                <w:color w:val="000000"/>
                <w:sz w:val="28"/>
              </w:rPr>
              <w:t>学　　院</w:t>
            </w:r>
          </w:p>
        </w:tc>
        <w:tc>
          <w:tcPr>
            <w:tcW w:w="5102" w:type="dxa"/>
          </w:tcPr>
          <w:p w14:paraId="76047A7F" w14:textId="77777777" w:rsidR="00947E47" w:rsidRDefault="00000000">
            <w:pPr>
              <w:rPr>
                <w:lang w:eastAsia="zh-CN"/>
              </w:rPr>
            </w:pPr>
            <w:r>
              <w:rPr>
                <w:color w:val="000000"/>
                <w:sz w:val="28"/>
                <w:lang w:eastAsia="zh-CN"/>
              </w:rPr>
              <w:t>计算机科学与技术学院</w:t>
            </w:r>
          </w:p>
        </w:tc>
      </w:tr>
      <w:tr w:rsidR="00947E47" w14:paraId="6B6EF92E" w14:textId="77777777">
        <w:trPr>
          <w:jc w:val="center"/>
        </w:trPr>
        <w:tc>
          <w:tcPr>
            <w:tcW w:w="2268" w:type="dxa"/>
          </w:tcPr>
          <w:p w14:paraId="30DC5776" w14:textId="77777777" w:rsidR="00947E47" w:rsidRDefault="00000000">
            <w:pPr>
              <w:jc w:val="right"/>
            </w:pPr>
            <w:r>
              <w:rPr>
                <w:rFonts w:eastAsia="黑体"/>
                <w:b/>
                <w:color w:val="000000"/>
                <w:sz w:val="28"/>
              </w:rPr>
              <w:t>专　　业</w:t>
            </w:r>
          </w:p>
        </w:tc>
        <w:tc>
          <w:tcPr>
            <w:tcW w:w="5102" w:type="dxa"/>
          </w:tcPr>
          <w:p w14:paraId="10140776" w14:textId="77777777" w:rsidR="00947E47" w:rsidRDefault="00000000">
            <w:r>
              <w:rPr>
                <w:color w:val="000000"/>
                <w:sz w:val="28"/>
              </w:rPr>
              <w:t>计算机科学与技术</w:t>
            </w:r>
          </w:p>
        </w:tc>
      </w:tr>
      <w:tr w:rsidR="00947E47" w14:paraId="61661E5B" w14:textId="77777777">
        <w:trPr>
          <w:jc w:val="center"/>
        </w:trPr>
        <w:tc>
          <w:tcPr>
            <w:tcW w:w="2268" w:type="dxa"/>
          </w:tcPr>
          <w:p w14:paraId="1B5A4636" w14:textId="77777777" w:rsidR="00947E47" w:rsidRDefault="00000000">
            <w:pPr>
              <w:jc w:val="right"/>
            </w:pPr>
            <w:r>
              <w:rPr>
                <w:rFonts w:eastAsia="黑体"/>
                <w:b/>
                <w:color w:val="000000"/>
                <w:sz w:val="28"/>
              </w:rPr>
              <w:t>班　　级</w:t>
            </w:r>
          </w:p>
        </w:tc>
        <w:tc>
          <w:tcPr>
            <w:tcW w:w="5102" w:type="dxa"/>
          </w:tcPr>
          <w:p w14:paraId="714439B1" w14:textId="77777777" w:rsidR="00947E47" w:rsidRDefault="00000000">
            <w:r>
              <w:rPr>
                <w:color w:val="000000"/>
                <w:sz w:val="28"/>
              </w:rPr>
              <w:t>2407</w:t>
            </w:r>
          </w:p>
        </w:tc>
      </w:tr>
      <w:tr w:rsidR="00947E47" w14:paraId="0C932207" w14:textId="77777777">
        <w:trPr>
          <w:jc w:val="center"/>
        </w:trPr>
        <w:tc>
          <w:tcPr>
            <w:tcW w:w="2268" w:type="dxa"/>
          </w:tcPr>
          <w:p w14:paraId="25A767FF" w14:textId="77777777" w:rsidR="00947E47" w:rsidRDefault="00000000">
            <w:pPr>
              <w:jc w:val="right"/>
            </w:pPr>
            <w:r>
              <w:rPr>
                <w:rFonts w:eastAsia="黑体"/>
                <w:b/>
                <w:color w:val="000000"/>
                <w:sz w:val="28"/>
              </w:rPr>
              <w:t>姓　　名</w:t>
            </w:r>
          </w:p>
        </w:tc>
        <w:tc>
          <w:tcPr>
            <w:tcW w:w="5102" w:type="dxa"/>
          </w:tcPr>
          <w:p w14:paraId="224D5A6F" w14:textId="77777777" w:rsidR="00947E47" w:rsidRDefault="00000000">
            <w:r>
              <w:rPr>
                <w:color w:val="000000"/>
                <w:sz w:val="28"/>
              </w:rPr>
              <w:t>曹楠</w:t>
            </w:r>
          </w:p>
        </w:tc>
      </w:tr>
      <w:tr w:rsidR="00947E47" w14:paraId="7F713192" w14:textId="77777777">
        <w:trPr>
          <w:jc w:val="center"/>
        </w:trPr>
        <w:tc>
          <w:tcPr>
            <w:tcW w:w="2268" w:type="dxa"/>
          </w:tcPr>
          <w:p w14:paraId="038D27E2" w14:textId="77777777" w:rsidR="00947E47" w:rsidRDefault="00000000">
            <w:pPr>
              <w:jc w:val="right"/>
            </w:pPr>
            <w:r>
              <w:rPr>
                <w:rFonts w:eastAsia="黑体"/>
                <w:b/>
                <w:color w:val="000000"/>
                <w:sz w:val="28"/>
              </w:rPr>
              <w:lastRenderedPageBreak/>
              <w:t>学　　号</w:t>
            </w:r>
          </w:p>
        </w:tc>
        <w:tc>
          <w:tcPr>
            <w:tcW w:w="5102" w:type="dxa"/>
          </w:tcPr>
          <w:p w14:paraId="593FCB90" w14:textId="77777777" w:rsidR="00947E47" w:rsidRDefault="00000000">
            <w:r>
              <w:rPr>
                <w:color w:val="000000"/>
                <w:sz w:val="28"/>
              </w:rPr>
              <w:t>24251311</w:t>
            </w:r>
          </w:p>
        </w:tc>
      </w:tr>
      <w:tr w:rsidR="00947E47" w14:paraId="0C67F133" w14:textId="77777777">
        <w:trPr>
          <w:jc w:val="center"/>
        </w:trPr>
        <w:tc>
          <w:tcPr>
            <w:tcW w:w="2268" w:type="dxa"/>
          </w:tcPr>
          <w:p w14:paraId="34879B36" w14:textId="77777777" w:rsidR="00947E47" w:rsidRDefault="00000000">
            <w:pPr>
              <w:jc w:val="right"/>
            </w:pPr>
            <w:r>
              <w:rPr>
                <w:rFonts w:eastAsia="黑体"/>
                <w:b/>
                <w:color w:val="000000"/>
                <w:sz w:val="28"/>
              </w:rPr>
              <w:t>指导教师</w:t>
            </w:r>
          </w:p>
        </w:tc>
        <w:tc>
          <w:tcPr>
            <w:tcW w:w="5102" w:type="dxa"/>
          </w:tcPr>
          <w:p w14:paraId="515A331E" w14:textId="77777777" w:rsidR="00947E47" w:rsidRDefault="00000000">
            <w:r>
              <w:rPr>
                <w:color w:val="000000"/>
                <w:sz w:val="28"/>
              </w:rPr>
              <w:t>安高云</w:t>
            </w:r>
          </w:p>
        </w:tc>
      </w:tr>
      <w:tr w:rsidR="00947E47" w14:paraId="003C418A" w14:textId="77777777">
        <w:trPr>
          <w:jc w:val="center"/>
        </w:trPr>
        <w:tc>
          <w:tcPr>
            <w:tcW w:w="2268" w:type="dxa"/>
          </w:tcPr>
          <w:p w14:paraId="0A9CE934" w14:textId="77777777" w:rsidR="00947E47" w:rsidRDefault="00000000">
            <w:pPr>
              <w:jc w:val="right"/>
            </w:pPr>
            <w:r>
              <w:rPr>
                <w:rFonts w:eastAsia="黑体"/>
                <w:b/>
                <w:color w:val="000000"/>
                <w:sz w:val="28"/>
              </w:rPr>
              <w:t>日　　期</w:t>
            </w:r>
          </w:p>
        </w:tc>
        <w:tc>
          <w:tcPr>
            <w:tcW w:w="5102" w:type="dxa"/>
          </w:tcPr>
          <w:p w14:paraId="40AB21CB" w14:textId="77777777" w:rsidR="00947E47" w:rsidRDefault="00000000">
            <w:r>
              <w:rPr>
                <w:color w:val="000000"/>
                <w:sz w:val="28"/>
              </w:rPr>
              <w:t xml:space="preserve">2026 </w:t>
            </w:r>
            <w:r>
              <w:rPr>
                <w:color w:val="000000"/>
                <w:sz w:val="28"/>
              </w:rPr>
              <w:t>年</w:t>
            </w:r>
            <w:r>
              <w:rPr>
                <w:color w:val="000000"/>
                <w:sz w:val="28"/>
              </w:rPr>
              <w:t xml:space="preserve"> 8 </w:t>
            </w:r>
            <w:r>
              <w:rPr>
                <w:color w:val="000000"/>
                <w:sz w:val="28"/>
              </w:rPr>
              <w:t>月</w:t>
            </w:r>
          </w:p>
        </w:tc>
      </w:tr>
    </w:tbl>
    <w:p w14:paraId="22AB07FA" w14:textId="77777777" w:rsidR="00947E47" w:rsidRDefault="00000000">
      <w:r>
        <w:br w:type="page"/>
      </w:r>
    </w:p>
    <w:p w14:paraId="165DC82F" w14:textId="77777777" w:rsidR="00947E47" w:rsidRDefault="00000000">
      <w:pPr>
        <w:jc w:val="center"/>
      </w:pPr>
      <w:r>
        <w:rPr>
          <w:rFonts w:ascii="黑体" w:eastAsia="黑体" w:hAnsi="黑体"/>
          <w:b/>
          <w:color w:val="000000"/>
          <w:sz w:val="36"/>
        </w:rPr>
        <w:lastRenderedPageBreak/>
        <w:t>目　录</w:t>
      </w:r>
    </w:p>
    <w:p w14:paraId="3F3A4FD6" w14:textId="69417E0A" w:rsidR="00241061" w:rsidRDefault="00000000">
      <w:pPr>
        <w:pStyle w:val="TOC1"/>
        <w:tabs>
          <w:tab w:val="right" w:leader="dot" w:pos="8494"/>
        </w:tabs>
        <w:rPr>
          <w:rFonts w:hint="eastAsia"/>
          <w:noProof/>
        </w:rPr>
      </w:pPr>
      <w:r>
        <w:fldChar w:fldCharType="begin"/>
      </w:r>
      <w:r>
        <w:instrText>TOC \o "1-2" \h \z \u</w:instrText>
      </w:r>
      <w:r>
        <w:fldChar w:fldCharType="separate"/>
      </w:r>
      <w:hyperlink w:anchor="_Toc238082280" w:history="1">
        <w:r w:rsidR="00241061" w:rsidRPr="00372963">
          <w:rPr>
            <w:rStyle w:val="aff9"/>
            <w:noProof/>
          </w:rPr>
          <w:t>摘要</w:t>
        </w:r>
        <w:r w:rsidR="00241061">
          <w:rPr>
            <w:rFonts w:hint="eastAsia"/>
            <w:noProof/>
            <w:webHidden/>
          </w:rPr>
          <w:tab/>
        </w:r>
        <w:r w:rsidR="00241061">
          <w:rPr>
            <w:rFonts w:hint="eastAsia"/>
            <w:noProof/>
            <w:webHidden/>
          </w:rPr>
          <w:fldChar w:fldCharType="begin"/>
        </w:r>
        <w:r w:rsidR="00241061">
          <w:rPr>
            <w:rFonts w:hint="eastAsia"/>
            <w:noProof/>
            <w:webHidden/>
          </w:rPr>
          <w:instrText xml:space="preserve"> </w:instrText>
        </w:r>
        <w:r w:rsidR="00241061">
          <w:rPr>
            <w:noProof/>
            <w:webHidden/>
          </w:rPr>
          <w:instrText>PAGEREF _Toc238082280 \h</w:instrText>
        </w:r>
        <w:r w:rsidR="00241061">
          <w:rPr>
            <w:rFonts w:hint="eastAsia"/>
            <w:noProof/>
            <w:webHidden/>
          </w:rPr>
          <w:instrText xml:space="preserve"> </w:instrText>
        </w:r>
        <w:r w:rsidR="00241061">
          <w:rPr>
            <w:rFonts w:hint="eastAsia"/>
            <w:noProof/>
            <w:webHidden/>
          </w:rPr>
        </w:r>
        <w:r w:rsidR="00241061">
          <w:rPr>
            <w:rFonts w:hint="eastAsia"/>
            <w:noProof/>
            <w:webHidden/>
          </w:rPr>
          <w:fldChar w:fldCharType="separate"/>
        </w:r>
        <w:r w:rsidR="00241061">
          <w:rPr>
            <w:noProof/>
            <w:webHidden/>
          </w:rPr>
          <w:t>7</w:t>
        </w:r>
        <w:r w:rsidR="00241061">
          <w:rPr>
            <w:rFonts w:hint="eastAsia"/>
            <w:noProof/>
            <w:webHidden/>
          </w:rPr>
          <w:fldChar w:fldCharType="end"/>
        </w:r>
      </w:hyperlink>
    </w:p>
    <w:p w14:paraId="3B159C09" w14:textId="12E020E8" w:rsidR="00241061" w:rsidRDefault="00241061">
      <w:pPr>
        <w:pStyle w:val="TOC1"/>
        <w:tabs>
          <w:tab w:val="right" w:leader="dot" w:pos="8494"/>
        </w:tabs>
        <w:rPr>
          <w:rFonts w:hint="eastAsia"/>
          <w:noProof/>
        </w:rPr>
      </w:pPr>
      <w:hyperlink w:anchor="_Toc238082281" w:history="1">
        <w:r w:rsidRPr="00372963">
          <w:rPr>
            <w:rStyle w:val="aff9"/>
            <w:noProof/>
          </w:rPr>
          <w:t>项目简要介绍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0FD033" w14:textId="30550308" w:rsidR="00241061" w:rsidRDefault="00241061">
      <w:pPr>
        <w:pStyle w:val="TOC1"/>
        <w:tabs>
          <w:tab w:val="right" w:leader="dot" w:pos="8494"/>
        </w:tabs>
        <w:rPr>
          <w:rFonts w:hint="eastAsia"/>
          <w:noProof/>
        </w:rPr>
      </w:pPr>
      <w:hyperlink w:anchor="_Toc238082282" w:history="1">
        <w:r w:rsidRPr="00372963">
          <w:rPr>
            <w:rStyle w:val="aff9"/>
            <w:noProof/>
          </w:rPr>
          <w:t>成员工作描述及组内量化贡献比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B30094" w14:textId="7378DC4E" w:rsidR="00241061" w:rsidRDefault="00241061">
      <w:pPr>
        <w:pStyle w:val="TOC1"/>
        <w:tabs>
          <w:tab w:val="right" w:leader="dot" w:pos="8494"/>
        </w:tabs>
        <w:rPr>
          <w:rFonts w:hint="eastAsia"/>
          <w:noProof/>
        </w:rPr>
      </w:pPr>
      <w:hyperlink w:anchor="_Toc238082283" w:history="1">
        <w:r w:rsidRPr="00372963">
          <w:rPr>
            <w:rStyle w:val="aff9"/>
            <w:noProof/>
          </w:rPr>
          <w:t>第</w:t>
        </w:r>
        <w:r w:rsidRPr="00372963">
          <w:rPr>
            <w:rStyle w:val="aff9"/>
            <w:noProof/>
          </w:rPr>
          <w:t>1</w:t>
        </w:r>
        <w:r w:rsidRPr="00372963">
          <w:rPr>
            <w:rStyle w:val="aff9"/>
            <w:noProof/>
          </w:rPr>
          <w:t>章</w:t>
        </w:r>
        <w:r w:rsidRPr="00372963">
          <w:rPr>
            <w:rStyle w:val="aff9"/>
            <w:noProof/>
          </w:rPr>
          <w:t xml:space="preserve"> </w:t>
        </w:r>
        <w:r w:rsidRPr="00372963">
          <w:rPr>
            <w:rStyle w:val="aff9"/>
            <w:noProof/>
          </w:rPr>
          <w:t>项目背景与问题分析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22A159E" w14:textId="2203947D" w:rsidR="00241061" w:rsidRDefault="00241061">
      <w:pPr>
        <w:pStyle w:val="TOC2"/>
        <w:tabs>
          <w:tab w:val="right" w:leader="dot" w:pos="8494"/>
        </w:tabs>
        <w:ind w:left="480"/>
        <w:rPr>
          <w:rFonts w:hint="eastAsia"/>
          <w:noProof/>
        </w:rPr>
      </w:pPr>
      <w:hyperlink w:anchor="_Toc238082284" w:history="1">
        <w:r w:rsidRPr="00372963">
          <w:rPr>
            <w:rStyle w:val="aff9"/>
            <w:noProof/>
          </w:rPr>
          <w:t xml:space="preserve">1.1 AFC </w:t>
        </w:r>
        <w:r w:rsidRPr="00372963">
          <w:rPr>
            <w:rStyle w:val="aff9"/>
            <w:noProof/>
          </w:rPr>
          <w:t>设备运维场景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8C1ECC" w14:textId="6A310463" w:rsidR="00241061" w:rsidRDefault="00241061">
      <w:pPr>
        <w:pStyle w:val="TOC2"/>
        <w:tabs>
          <w:tab w:val="right" w:leader="dot" w:pos="8494"/>
        </w:tabs>
        <w:ind w:left="480"/>
        <w:rPr>
          <w:rFonts w:hint="eastAsia"/>
          <w:noProof/>
        </w:rPr>
      </w:pPr>
      <w:hyperlink w:anchor="_Toc238082285" w:history="1">
        <w:r w:rsidRPr="00372963">
          <w:rPr>
            <w:rStyle w:val="aff9"/>
            <w:noProof/>
          </w:rPr>
          <w:t xml:space="preserve">1.2 </w:t>
        </w:r>
        <w:r w:rsidRPr="00372963">
          <w:rPr>
            <w:rStyle w:val="aff9"/>
            <w:noProof/>
          </w:rPr>
          <w:t>当前问题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864E20" w14:textId="1EB54FB7" w:rsidR="00241061" w:rsidRDefault="00241061">
      <w:pPr>
        <w:pStyle w:val="TOC2"/>
        <w:tabs>
          <w:tab w:val="right" w:leader="dot" w:pos="8494"/>
        </w:tabs>
        <w:ind w:left="480"/>
        <w:rPr>
          <w:rFonts w:hint="eastAsia"/>
          <w:noProof/>
        </w:rPr>
      </w:pPr>
      <w:hyperlink w:anchor="_Toc238082286" w:history="1">
        <w:r w:rsidRPr="00372963">
          <w:rPr>
            <w:rStyle w:val="aff9"/>
            <w:noProof/>
          </w:rPr>
          <w:t xml:space="preserve">1.3 </w:t>
        </w:r>
        <w:r w:rsidRPr="00372963">
          <w:rPr>
            <w:rStyle w:val="aff9"/>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700F8B" w14:textId="575A43AC" w:rsidR="00241061" w:rsidRDefault="00241061">
      <w:pPr>
        <w:pStyle w:val="TOC2"/>
        <w:tabs>
          <w:tab w:val="right" w:leader="dot" w:pos="8494"/>
        </w:tabs>
        <w:ind w:left="480"/>
        <w:rPr>
          <w:rFonts w:hint="eastAsia"/>
          <w:noProof/>
        </w:rPr>
      </w:pPr>
      <w:hyperlink w:anchor="_Toc238082287" w:history="1">
        <w:r w:rsidRPr="00372963">
          <w:rPr>
            <w:rStyle w:val="aff9"/>
            <w:noProof/>
          </w:rPr>
          <w:t xml:space="preserve">1.4 </w:t>
        </w:r>
        <w:r w:rsidRPr="00372963">
          <w:rPr>
            <w:rStyle w:val="aff9"/>
            <w:noProof/>
          </w:rPr>
          <w:t>项目价值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113352" w14:textId="6D3F19E7" w:rsidR="00241061" w:rsidRDefault="00241061">
      <w:pPr>
        <w:pStyle w:val="TOC1"/>
        <w:tabs>
          <w:tab w:val="right" w:leader="dot" w:pos="8494"/>
        </w:tabs>
        <w:rPr>
          <w:rFonts w:hint="eastAsia"/>
          <w:noProof/>
        </w:rPr>
      </w:pPr>
      <w:hyperlink w:anchor="_Toc238082288" w:history="1">
        <w:r w:rsidRPr="00372963">
          <w:rPr>
            <w:rStyle w:val="aff9"/>
            <w:noProof/>
          </w:rPr>
          <w:t>第</w:t>
        </w:r>
        <w:r w:rsidRPr="00372963">
          <w:rPr>
            <w:rStyle w:val="aff9"/>
            <w:noProof/>
          </w:rPr>
          <w:t>2</w:t>
        </w:r>
        <w:r w:rsidRPr="00372963">
          <w:rPr>
            <w:rStyle w:val="aff9"/>
            <w:noProof/>
          </w:rPr>
          <w:t>章</w:t>
        </w:r>
        <w:r w:rsidRPr="00372963">
          <w:rPr>
            <w:rStyle w:val="aff9"/>
            <w:noProof/>
          </w:rPr>
          <w:t xml:space="preserve"> </w:t>
        </w:r>
        <w:r w:rsidRPr="00372963">
          <w:rPr>
            <w:rStyle w:val="aff9"/>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EA92E0" w14:textId="0FBA7F0C" w:rsidR="00241061" w:rsidRDefault="00241061">
      <w:pPr>
        <w:pStyle w:val="TOC2"/>
        <w:tabs>
          <w:tab w:val="right" w:leader="dot" w:pos="8494"/>
        </w:tabs>
        <w:ind w:left="480"/>
        <w:rPr>
          <w:rFonts w:hint="eastAsia"/>
          <w:noProof/>
        </w:rPr>
      </w:pPr>
      <w:hyperlink w:anchor="_Toc238082289" w:history="1">
        <w:r w:rsidRPr="00372963">
          <w:rPr>
            <w:rStyle w:val="aff9"/>
            <w:noProof/>
          </w:rPr>
          <w:t xml:space="preserve">2.1 </w:t>
        </w:r>
        <w:r w:rsidRPr="00372963">
          <w:rPr>
            <w:rStyle w:val="aff9"/>
            <w:noProof/>
          </w:rPr>
          <w:t>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117D27" w14:textId="60A6DB79" w:rsidR="00241061" w:rsidRDefault="00241061">
      <w:pPr>
        <w:pStyle w:val="TOC2"/>
        <w:tabs>
          <w:tab w:val="right" w:leader="dot" w:pos="8494"/>
        </w:tabs>
        <w:ind w:left="480"/>
        <w:rPr>
          <w:rFonts w:hint="eastAsia"/>
          <w:noProof/>
        </w:rPr>
      </w:pPr>
      <w:hyperlink w:anchor="_Toc238082290" w:history="1">
        <w:r w:rsidRPr="00372963">
          <w:rPr>
            <w:rStyle w:val="aff9"/>
            <w:noProof/>
          </w:rPr>
          <w:t xml:space="preserve">2.2 </w:t>
        </w:r>
        <w:r w:rsidRPr="00372963">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FB42F2" w14:textId="088A584A" w:rsidR="00241061" w:rsidRDefault="00241061">
      <w:pPr>
        <w:pStyle w:val="TOC2"/>
        <w:tabs>
          <w:tab w:val="right" w:leader="dot" w:pos="8494"/>
        </w:tabs>
        <w:ind w:left="480"/>
        <w:rPr>
          <w:rFonts w:hint="eastAsia"/>
          <w:noProof/>
        </w:rPr>
      </w:pPr>
      <w:hyperlink w:anchor="_Toc238082291" w:history="1">
        <w:r w:rsidRPr="00372963">
          <w:rPr>
            <w:rStyle w:val="aff9"/>
            <w:noProof/>
          </w:rPr>
          <w:t xml:space="preserve">2.3 </w:t>
        </w:r>
        <w:r w:rsidRPr="00372963">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D440878" w14:textId="7A9711FD" w:rsidR="00241061" w:rsidRDefault="00241061">
      <w:pPr>
        <w:pStyle w:val="TOC1"/>
        <w:tabs>
          <w:tab w:val="right" w:leader="dot" w:pos="8494"/>
        </w:tabs>
        <w:rPr>
          <w:rFonts w:hint="eastAsia"/>
          <w:noProof/>
        </w:rPr>
      </w:pPr>
      <w:hyperlink w:anchor="_Toc238082292" w:history="1">
        <w:r w:rsidRPr="00372963">
          <w:rPr>
            <w:rStyle w:val="aff9"/>
            <w:noProof/>
          </w:rPr>
          <w:t>第</w:t>
        </w:r>
        <w:r w:rsidRPr="00372963">
          <w:rPr>
            <w:rStyle w:val="aff9"/>
            <w:noProof/>
          </w:rPr>
          <w:t>3</w:t>
        </w:r>
        <w:r w:rsidRPr="00372963">
          <w:rPr>
            <w:rStyle w:val="aff9"/>
            <w:noProof/>
          </w:rPr>
          <w:t>章</w:t>
        </w:r>
        <w:r w:rsidRPr="00372963">
          <w:rPr>
            <w:rStyle w:val="aff9"/>
            <w:noProof/>
          </w:rPr>
          <w:t xml:space="preserve"> </w:t>
        </w:r>
        <w:r w:rsidRPr="00372963">
          <w:rPr>
            <w:rStyle w:val="aff9"/>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605B32B" w14:textId="7F116C56" w:rsidR="00241061" w:rsidRDefault="00241061">
      <w:pPr>
        <w:pStyle w:val="TOC2"/>
        <w:tabs>
          <w:tab w:val="right" w:leader="dot" w:pos="8494"/>
        </w:tabs>
        <w:ind w:left="480"/>
        <w:rPr>
          <w:rFonts w:hint="eastAsia"/>
          <w:noProof/>
        </w:rPr>
      </w:pPr>
      <w:hyperlink w:anchor="_Toc238082293" w:history="1">
        <w:r w:rsidRPr="00372963">
          <w:rPr>
            <w:rStyle w:val="aff9"/>
            <w:noProof/>
          </w:rPr>
          <w:t xml:space="preserve">3.1 </w:t>
        </w:r>
        <w:r w:rsidRPr="00372963">
          <w:rPr>
            <w:rStyle w:val="aff9"/>
            <w:noProof/>
          </w:rPr>
          <w:t>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B74EB7" w14:textId="7E6523D1" w:rsidR="00241061" w:rsidRDefault="00241061">
      <w:pPr>
        <w:pStyle w:val="TOC2"/>
        <w:tabs>
          <w:tab w:val="right" w:leader="dot" w:pos="8494"/>
        </w:tabs>
        <w:ind w:left="480"/>
        <w:rPr>
          <w:rFonts w:hint="eastAsia"/>
          <w:noProof/>
        </w:rPr>
      </w:pPr>
      <w:hyperlink w:anchor="_Toc238082294" w:history="1">
        <w:r w:rsidRPr="00372963">
          <w:rPr>
            <w:rStyle w:val="aff9"/>
            <w:noProof/>
          </w:rPr>
          <w:t xml:space="preserve">3.2 </w:t>
        </w:r>
        <w:r w:rsidRPr="00372963">
          <w:rPr>
            <w:rStyle w:val="aff9"/>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539102" w14:textId="15B090A1" w:rsidR="00241061" w:rsidRDefault="00241061">
      <w:pPr>
        <w:pStyle w:val="TOC2"/>
        <w:tabs>
          <w:tab w:val="right" w:leader="dot" w:pos="8494"/>
        </w:tabs>
        <w:ind w:left="480"/>
        <w:rPr>
          <w:rFonts w:hint="eastAsia"/>
          <w:noProof/>
        </w:rPr>
      </w:pPr>
      <w:hyperlink w:anchor="_Toc238082295" w:history="1">
        <w:r w:rsidRPr="00372963">
          <w:rPr>
            <w:rStyle w:val="aff9"/>
            <w:noProof/>
          </w:rPr>
          <w:t xml:space="preserve">3.3 </w:t>
        </w:r>
        <w:r w:rsidRPr="00372963">
          <w:rPr>
            <w:rStyle w:val="aff9"/>
            <w:noProof/>
          </w:rPr>
          <w:t>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EEBAFE" w14:textId="42599AF2" w:rsidR="00241061" w:rsidRDefault="00241061">
      <w:pPr>
        <w:pStyle w:val="TOC1"/>
        <w:tabs>
          <w:tab w:val="right" w:leader="dot" w:pos="8494"/>
        </w:tabs>
        <w:rPr>
          <w:rFonts w:hint="eastAsia"/>
          <w:noProof/>
        </w:rPr>
      </w:pPr>
      <w:hyperlink w:anchor="_Toc238082296" w:history="1">
        <w:r w:rsidRPr="00372963">
          <w:rPr>
            <w:rStyle w:val="aff9"/>
            <w:noProof/>
          </w:rPr>
          <w:t>第</w:t>
        </w:r>
        <w:r w:rsidRPr="00372963">
          <w:rPr>
            <w:rStyle w:val="aff9"/>
            <w:noProof/>
          </w:rPr>
          <w:t>4</w:t>
        </w:r>
        <w:r w:rsidRPr="00372963">
          <w:rPr>
            <w:rStyle w:val="aff9"/>
            <w:noProof/>
          </w:rPr>
          <w:t>章</w:t>
        </w:r>
        <w:r w:rsidRPr="00372963">
          <w:rPr>
            <w:rStyle w:val="aff9"/>
            <w:noProof/>
          </w:rPr>
          <w:t xml:space="preserve"> </w:t>
        </w:r>
        <w:r w:rsidRPr="00372963">
          <w:rPr>
            <w:rStyle w:val="aff9"/>
            <w:noProof/>
          </w:rPr>
          <w:t>数据管理与基础业务实现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B885DC4" w14:textId="686732CC" w:rsidR="00241061" w:rsidRDefault="00241061">
      <w:pPr>
        <w:pStyle w:val="TOC2"/>
        <w:tabs>
          <w:tab w:val="right" w:leader="dot" w:pos="8494"/>
        </w:tabs>
        <w:ind w:left="480"/>
        <w:rPr>
          <w:rFonts w:hint="eastAsia"/>
          <w:noProof/>
        </w:rPr>
      </w:pPr>
      <w:hyperlink w:anchor="_Toc238082297" w:history="1">
        <w:r w:rsidRPr="00372963">
          <w:rPr>
            <w:rStyle w:val="aff9"/>
            <w:noProof/>
          </w:rPr>
          <w:t xml:space="preserve">4.1 </w:t>
        </w:r>
        <w:r w:rsidRPr="00372963">
          <w:rPr>
            <w:rStyle w:val="aff9"/>
            <w:noProof/>
          </w:rPr>
          <w:t>工单数据结构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820A95" w14:textId="642B040B" w:rsidR="00241061" w:rsidRDefault="00241061">
      <w:pPr>
        <w:pStyle w:val="TOC2"/>
        <w:tabs>
          <w:tab w:val="right" w:leader="dot" w:pos="8494"/>
        </w:tabs>
        <w:ind w:left="480"/>
        <w:rPr>
          <w:rFonts w:hint="eastAsia"/>
          <w:noProof/>
        </w:rPr>
      </w:pPr>
      <w:hyperlink w:anchor="_Toc238082298" w:history="1">
        <w:r w:rsidRPr="00372963">
          <w:rPr>
            <w:rStyle w:val="aff9"/>
            <w:noProof/>
          </w:rPr>
          <w:t xml:space="preserve">4.2 </w:t>
        </w:r>
        <w:r w:rsidRPr="00372963">
          <w:rPr>
            <w:rStyle w:val="aff9"/>
            <w:noProof/>
          </w:rPr>
          <w:t>数据导入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DCE300" w14:textId="7D1E86B7" w:rsidR="00241061" w:rsidRDefault="00241061">
      <w:pPr>
        <w:pStyle w:val="TOC2"/>
        <w:tabs>
          <w:tab w:val="right" w:leader="dot" w:pos="8494"/>
        </w:tabs>
        <w:ind w:left="480"/>
        <w:rPr>
          <w:rFonts w:hint="eastAsia"/>
          <w:noProof/>
        </w:rPr>
      </w:pPr>
      <w:hyperlink w:anchor="_Toc238082299" w:history="1">
        <w:r w:rsidRPr="00372963">
          <w:rPr>
            <w:rStyle w:val="aff9"/>
            <w:noProof/>
          </w:rPr>
          <w:t xml:space="preserve">4.3 </w:t>
        </w:r>
        <w:r w:rsidRPr="00372963">
          <w:rPr>
            <w:rStyle w:val="aff9"/>
            <w:noProof/>
          </w:rPr>
          <w:t>数据概览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0FD4DEC" w14:textId="3AB7A6D2" w:rsidR="00241061" w:rsidRDefault="00241061">
      <w:pPr>
        <w:pStyle w:val="TOC2"/>
        <w:tabs>
          <w:tab w:val="right" w:leader="dot" w:pos="8494"/>
        </w:tabs>
        <w:ind w:left="480"/>
        <w:rPr>
          <w:rFonts w:hint="eastAsia"/>
          <w:noProof/>
        </w:rPr>
      </w:pPr>
      <w:hyperlink w:anchor="_Toc238082300" w:history="1">
        <w:r w:rsidRPr="00372963">
          <w:rPr>
            <w:rStyle w:val="aff9"/>
            <w:noProof/>
          </w:rPr>
          <w:t xml:space="preserve">4.4 </w:t>
        </w:r>
        <w:r w:rsidRPr="00372963">
          <w:rPr>
            <w:rStyle w:val="aff9"/>
            <w:noProof/>
          </w:rPr>
          <w:t>设备历史查询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A2FED3" w14:textId="15176631" w:rsidR="00241061" w:rsidRDefault="00241061">
      <w:pPr>
        <w:pStyle w:val="TOC2"/>
        <w:tabs>
          <w:tab w:val="right" w:leader="dot" w:pos="8494"/>
        </w:tabs>
        <w:ind w:left="480"/>
        <w:rPr>
          <w:rFonts w:hint="eastAsia"/>
          <w:noProof/>
        </w:rPr>
      </w:pPr>
      <w:hyperlink w:anchor="_Toc238082301" w:history="1">
        <w:r w:rsidRPr="00372963">
          <w:rPr>
            <w:rStyle w:val="aff9"/>
            <w:noProof/>
          </w:rPr>
          <w:t xml:space="preserve">4.5 PostgreSQL </w:t>
        </w:r>
        <w:r w:rsidRPr="00372963">
          <w:rPr>
            <w:rStyle w:val="aff9"/>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169EF2" w14:textId="5E887E1B" w:rsidR="00241061" w:rsidRDefault="00241061">
      <w:pPr>
        <w:pStyle w:val="TOC2"/>
        <w:tabs>
          <w:tab w:val="right" w:leader="dot" w:pos="8494"/>
        </w:tabs>
        <w:ind w:left="480"/>
        <w:rPr>
          <w:rFonts w:hint="eastAsia"/>
          <w:noProof/>
        </w:rPr>
      </w:pPr>
      <w:hyperlink w:anchor="_Toc238082302" w:history="1">
        <w:r w:rsidRPr="00372963">
          <w:rPr>
            <w:rStyle w:val="aff9"/>
            <w:noProof/>
          </w:rPr>
          <w:t xml:space="preserve">4.6 </w:t>
        </w:r>
        <w:r w:rsidRPr="00372963">
          <w:rPr>
            <w:rStyle w:val="aff9"/>
            <w:noProof/>
          </w:rPr>
          <w:t>数据访问与业务逻辑分离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DC9B64" w14:textId="7349A788" w:rsidR="00241061" w:rsidRDefault="00241061">
      <w:pPr>
        <w:pStyle w:val="TOC1"/>
        <w:tabs>
          <w:tab w:val="right" w:leader="dot" w:pos="8494"/>
        </w:tabs>
        <w:rPr>
          <w:rFonts w:hint="eastAsia"/>
          <w:noProof/>
        </w:rPr>
      </w:pPr>
      <w:hyperlink w:anchor="_Toc238082303" w:history="1">
        <w:r w:rsidRPr="00372963">
          <w:rPr>
            <w:rStyle w:val="aff9"/>
            <w:noProof/>
          </w:rPr>
          <w:t>第</w:t>
        </w:r>
        <w:r w:rsidRPr="00372963">
          <w:rPr>
            <w:rStyle w:val="aff9"/>
            <w:noProof/>
          </w:rPr>
          <w:t>5</w:t>
        </w:r>
        <w:r w:rsidRPr="00372963">
          <w:rPr>
            <w:rStyle w:val="aff9"/>
            <w:noProof/>
          </w:rPr>
          <w:t>章</w:t>
        </w:r>
        <w:r w:rsidRPr="00372963">
          <w:rPr>
            <w:rStyle w:val="aff9"/>
            <w:noProof/>
          </w:rPr>
          <w:t xml:space="preserve"> </w:t>
        </w:r>
        <w:r w:rsidRPr="00372963">
          <w:rPr>
            <w:rStyle w:val="aff9"/>
            <w:noProof/>
          </w:rPr>
          <w:t>风险评估与综合诊断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423C06" w14:textId="69A124CB" w:rsidR="00241061" w:rsidRDefault="00241061">
      <w:pPr>
        <w:pStyle w:val="TOC2"/>
        <w:tabs>
          <w:tab w:val="right" w:leader="dot" w:pos="8494"/>
        </w:tabs>
        <w:ind w:left="480"/>
        <w:rPr>
          <w:rFonts w:hint="eastAsia"/>
          <w:noProof/>
        </w:rPr>
      </w:pPr>
      <w:hyperlink w:anchor="_Toc238082304" w:history="1">
        <w:r w:rsidRPr="00372963">
          <w:rPr>
            <w:rStyle w:val="aff9"/>
            <w:noProof/>
          </w:rPr>
          <w:t xml:space="preserve">5.1 </w:t>
        </w:r>
        <w:r w:rsidRPr="00372963">
          <w:rPr>
            <w:rStyle w:val="aff9"/>
            <w:noProof/>
          </w:rPr>
          <w:t>多时间窗口风险分析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0056CD9" w14:textId="2AE78D82" w:rsidR="00241061" w:rsidRDefault="00241061">
      <w:pPr>
        <w:pStyle w:val="TOC2"/>
        <w:tabs>
          <w:tab w:val="right" w:leader="dot" w:pos="8494"/>
        </w:tabs>
        <w:ind w:left="480"/>
        <w:rPr>
          <w:rFonts w:hint="eastAsia"/>
          <w:noProof/>
        </w:rPr>
      </w:pPr>
      <w:hyperlink w:anchor="_Toc238082305" w:history="1">
        <w:r w:rsidRPr="00372963">
          <w:rPr>
            <w:rStyle w:val="aff9"/>
            <w:noProof/>
          </w:rPr>
          <w:t xml:space="preserve">5.2 </w:t>
        </w:r>
        <w:r w:rsidRPr="00372963">
          <w:rPr>
            <w:rStyle w:val="aff9"/>
            <w:noProof/>
          </w:rPr>
          <w:t>风险等级与预警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B2DA34A" w14:textId="165ECA5A" w:rsidR="00241061" w:rsidRDefault="00241061">
      <w:pPr>
        <w:pStyle w:val="TOC2"/>
        <w:tabs>
          <w:tab w:val="right" w:leader="dot" w:pos="8494"/>
        </w:tabs>
        <w:ind w:left="480"/>
        <w:rPr>
          <w:rFonts w:hint="eastAsia"/>
          <w:noProof/>
        </w:rPr>
      </w:pPr>
      <w:hyperlink w:anchor="_Toc238082306" w:history="1">
        <w:r w:rsidRPr="00372963">
          <w:rPr>
            <w:rStyle w:val="aff9"/>
            <w:noProof/>
          </w:rPr>
          <w:t xml:space="preserve">5.3 </w:t>
        </w:r>
        <w:r w:rsidRPr="00372963">
          <w:rPr>
            <w:rStyle w:val="aff9"/>
            <w:noProof/>
          </w:rPr>
          <w:t>故障类型条件概率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DE1B6F" w14:textId="1C2DC6A7" w:rsidR="00241061" w:rsidRDefault="00241061">
      <w:pPr>
        <w:pStyle w:val="TOC2"/>
        <w:tabs>
          <w:tab w:val="right" w:leader="dot" w:pos="8494"/>
        </w:tabs>
        <w:ind w:left="480"/>
        <w:rPr>
          <w:rFonts w:hint="eastAsia"/>
          <w:noProof/>
        </w:rPr>
      </w:pPr>
      <w:hyperlink w:anchor="_Toc238082307" w:history="1">
        <w:r w:rsidRPr="00372963">
          <w:rPr>
            <w:rStyle w:val="aff9"/>
            <w:noProof/>
          </w:rPr>
          <w:t xml:space="preserve">5.4 </w:t>
        </w:r>
        <w:r w:rsidRPr="00372963">
          <w:rPr>
            <w:rStyle w:val="aff9"/>
            <w:noProof/>
          </w:rPr>
          <w:t>维修建议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CF4B17" w14:textId="39FC7D06" w:rsidR="00241061" w:rsidRDefault="00241061">
      <w:pPr>
        <w:pStyle w:val="TOC2"/>
        <w:tabs>
          <w:tab w:val="right" w:leader="dot" w:pos="8494"/>
        </w:tabs>
        <w:ind w:left="480"/>
        <w:rPr>
          <w:rFonts w:hint="eastAsia"/>
          <w:noProof/>
        </w:rPr>
      </w:pPr>
      <w:hyperlink w:anchor="_Toc238082308" w:history="1">
        <w:r w:rsidRPr="00372963">
          <w:rPr>
            <w:rStyle w:val="aff9"/>
            <w:noProof/>
          </w:rPr>
          <w:t xml:space="preserve">5.5 </w:t>
        </w:r>
        <w:r w:rsidRPr="00372963">
          <w:rPr>
            <w:rStyle w:val="aff9"/>
            <w:noProof/>
          </w:rPr>
          <w:t>综合诊断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2807C0F" w14:textId="2A478B2F" w:rsidR="00241061" w:rsidRDefault="00241061">
      <w:pPr>
        <w:pStyle w:val="TOC1"/>
        <w:tabs>
          <w:tab w:val="right" w:leader="dot" w:pos="8494"/>
        </w:tabs>
        <w:rPr>
          <w:rFonts w:hint="eastAsia"/>
          <w:noProof/>
        </w:rPr>
      </w:pPr>
      <w:hyperlink w:anchor="_Toc238082309" w:history="1">
        <w:r w:rsidRPr="00372963">
          <w:rPr>
            <w:rStyle w:val="aff9"/>
            <w:noProof/>
          </w:rPr>
          <w:t>第</w:t>
        </w:r>
        <w:r w:rsidRPr="00372963">
          <w:rPr>
            <w:rStyle w:val="aff9"/>
            <w:noProof/>
          </w:rPr>
          <w:t>6</w:t>
        </w:r>
        <w:r w:rsidRPr="00372963">
          <w:rPr>
            <w:rStyle w:val="aff9"/>
            <w:noProof/>
          </w:rPr>
          <w:t>章</w:t>
        </w:r>
        <w:r w:rsidRPr="00372963">
          <w:rPr>
            <w:rStyle w:val="aff9"/>
            <w:noProof/>
          </w:rPr>
          <w:t xml:space="preserve"> Agent </w:t>
        </w:r>
        <w:r w:rsidRPr="00372963">
          <w:rPr>
            <w:rStyle w:val="aff9"/>
            <w:noProof/>
          </w:rPr>
          <w:t>智能交互设计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2428F5" w14:textId="194FD042" w:rsidR="00241061" w:rsidRDefault="00241061">
      <w:pPr>
        <w:pStyle w:val="TOC2"/>
        <w:tabs>
          <w:tab w:val="right" w:leader="dot" w:pos="8494"/>
        </w:tabs>
        <w:ind w:left="480"/>
        <w:rPr>
          <w:rFonts w:hint="eastAsia"/>
          <w:noProof/>
        </w:rPr>
      </w:pPr>
      <w:hyperlink w:anchor="_Toc238082310" w:history="1">
        <w:r w:rsidRPr="00372963">
          <w:rPr>
            <w:rStyle w:val="aff9"/>
            <w:noProof/>
          </w:rPr>
          <w:t xml:space="preserve">6.1 </w:t>
        </w:r>
        <w:r w:rsidRPr="00372963">
          <w:rPr>
            <w:rStyle w:val="aff9"/>
            <w:noProof/>
          </w:rPr>
          <w:t>为什么增加</w:t>
        </w:r>
        <w:r w:rsidRPr="00372963">
          <w:rPr>
            <w:rStyle w:val="aff9"/>
            <w:noProof/>
          </w:rPr>
          <w:t xml:space="preserve"> Agent </w:t>
        </w:r>
        <w:r w:rsidRPr="00372963">
          <w:rPr>
            <w:rStyle w:val="aff9"/>
            <w:noProof/>
          </w:rPr>
          <w:t>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443337" w14:textId="4ACEC99A" w:rsidR="00241061" w:rsidRDefault="00241061">
      <w:pPr>
        <w:pStyle w:val="TOC2"/>
        <w:tabs>
          <w:tab w:val="right" w:leader="dot" w:pos="8494"/>
        </w:tabs>
        <w:ind w:left="480"/>
        <w:rPr>
          <w:rFonts w:hint="eastAsia"/>
          <w:noProof/>
        </w:rPr>
      </w:pPr>
      <w:hyperlink w:anchor="_Toc238082311" w:history="1">
        <w:r w:rsidRPr="00372963">
          <w:rPr>
            <w:rStyle w:val="aff9"/>
            <w:noProof/>
          </w:rPr>
          <w:t xml:space="preserve">6.2 LangGraph Agent </w:t>
        </w:r>
        <w:r w:rsidRPr="00372963">
          <w:rPr>
            <w:rStyle w:val="aff9"/>
            <w:noProof/>
          </w:rPr>
          <w:t>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6DBAB2" w14:textId="2C49021F" w:rsidR="00241061" w:rsidRDefault="00241061">
      <w:pPr>
        <w:pStyle w:val="TOC2"/>
        <w:tabs>
          <w:tab w:val="right" w:leader="dot" w:pos="8494"/>
        </w:tabs>
        <w:ind w:left="480"/>
        <w:rPr>
          <w:rFonts w:hint="eastAsia"/>
          <w:noProof/>
        </w:rPr>
      </w:pPr>
      <w:hyperlink w:anchor="_Toc238082312" w:history="1">
        <w:r w:rsidRPr="00372963">
          <w:rPr>
            <w:rStyle w:val="aff9"/>
            <w:noProof/>
          </w:rPr>
          <w:t xml:space="preserve">6.3 Tool </w:t>
        </w:r>
        <w:r w:rsidRPr="00372963">
          <w:rPr>
            <w:rStyle w:val="aff9"/>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9FFFDA" w14:textId="30A5880E" w:rsidR="00241061" w:rsidRDefault="00241061">
      <w:pPr>
        <w:pStyle w:val="TOC2"/>
        <w:tabs>
          <w:tab w:val="right" w:leader="dot" w:pos="8494"/>
        </w:tabs>
        <w:ind w:left="480"/>
        <w:rPr>
          <w:rFonts w:hint="eastAsia"/>
          <w:noProof/>
        </w:rPr>
      </w:pPr>
      <w:hyperlink w:anchor="_Toc238082313" w:history="1">
        <w:r w:rsidRPr="00372963">
          <w:rPr>
            <w:rStyle w:val="aff9"/>
            <w:noProof/>
          </w:rPr>
          <w:t xml:space="preserve">6.4 Tool </w:t>
        </w:r>
        <w:r w:rsidRPr="00372963">
          <w:rPr>
            <w:rStyle w:val="aff9"/>
            <w:noProof/>
          </w:rPr>
          <w:t>与</w:t>
        </w:r>
        <w:r w:rsidRPr="00372963">
          <w:rPr>
            <w:rStyle w:val="aff9"/>
            <w:noProof/>
          </w:rPr>
          <w:t xml:space="preserve"> Application Use Case </w:t>
        </w:r>
        <w:r w:rsidRPr="00372963">
          <w:rPr>
            <w:rStyle w:val="aff9"/>
            <w:noProof/>
          </w:rPr>
          <w:t>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0272916" w14:textId="0243FD51" w:rsidR="00241061" w:rsidRDefault="00241061">
      <w:pPr>
        <w:pStyle w:val="TOC2"/>
        <w:tabs>
          <w:tab w:val="right" w:leader="dot" w:pos="8494"/>
        </w:tabs>
        <w:ind w:left="480"/>
        <w:rPr>
          <w:rFonts w:hint="eastAsia"/>
          <w:noProof/>
        </w:rPr>
      </w:pPr>
      <w:hyperlink w:anchor="_Toc238082314" w:history="1">
        <w:r w:rsidRPr="00372963">
          <w:rPr>
            <w:rStyle w:val="aff9"/>
            <w:noProof/>
          </w:rPr>
          <w:t xml:space="preserve">6.5 Agent </w:t>
        </w:r>
        <w:r w:rsidRPr="00372963">
          <w:rPr>
            <w:rStyle w:val="aff9"/>
            <w:noProof/>
          </w:rPr>
          <w:t>多轮调用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95FF121" w14:textId="5C0A7649" w:rsidR="00241061" w:rsidRDefault="00241061">
      <w:pPr>
        <w:pStyle w:val="TOC2"/>
        <w:tabs>
          <w:tab w:val="right" w:leader="dot" w:pos="8494"/>
        </w:tabs>
        <w:ind w:left="480"/>
        <w:rPr>
          <w:rFonts w:hint="eastAsia"/>
          <w:noProof/>
        </w:rPr>
      </w:pPr>
      <w:hyperlink w:anchor="_Toc238082315" w:history="1">
        <w:r w:rsidRPr="00372963">
          <w:rPr>
            <w:rStyle w:val="aff9"/>
            <w:noProof/>
          </w:rPr>
          <w:t xml:space="preserve">6.6 </w:t>
        </w:r>
        <w:r w:rsidRPr="00372963">
          <w:rPr>
            <w:rStyle w:val="aff9"/>
            <w:noProof/>
          </w:rPr>
          <w:t>参数缺失与澄清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B26B6A" w14:textId="036B1770" w:rsidR="00241061" w:rsidRDefault="00241061">
      <w:pPr>
        <w:pStyle w:val="TOC2"/>
        <w:tabs>
          <w:tab w:val="right" w:leader="dot" w:pos="8494"/>
        </w:tabs>
        <w:ind w:left="480"/>
        <w:rPr>
          <w:rFonts w:hint="eastAsia"/>
          <w:noProof/>
        </w:rPr>
      </w:pPr>
      <w:hyperlink w:anchor="_Toc238082316" w:history="1">
        <w:r w:rsidRPr="00372963">
          <w:rPr>
            <w:rStyle w:val="aff9"/>
            <w:noProof/>
          </w:rPr>
          <w:t xml:space="preserve">6.7 </w:t>
        </w:r>
        <w:r w:rsidRPr="00372963">
          <w:rPr>
            <w:rStyle w:val="aff9"/>
            <w:noProof/>
          </w:rPr>
          <w:t>会话状态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CF6E9D" w14:textId="3CE25C33" w:rsidR="00241061" w:rsidRDefault="00241061">
      <w:pPr>
        <w:pStyle w:val="TOC2"/>
        <w:tabs>
          <w:tab w:val="right" w:leader="dot" w:pos="8494"/>
        </w:tabs>
        <w:ind w:left="480"/>
        <w:rPr>
          <w:rFonts w:hint="eastAsia"/>
          <w:noProof/>
        </w:rPr>
      </w:pPr>
      <w:hyperlink w:anchor="_Toc238082317" w:history="1">
        <w:r w:rsidRPr="00372963">
          <w:rPr>
            <w:rStyle w:val="aff9"/>
            <w:noProof/>
          </w:rPr>
          <w:t xml:space="preserve">6.8 LLM </w:t>
        </w:r>
        <w:r w:rsidRPr="00372963">
          <w:rPr>
            <w:rStyle w:val="aff9"/>
            <w:noProof/>
          </w:rPr>
          <w:t>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D36436" w14:textId="0937E8BC" w:rsidR="00241061" w:rsidRDefault="00241061">
      <w:pPr>
        <w:pStyle w:val="TOC1"/>
        <w:tabs>
          <w:tab w:val="right" w:leader="dot" w:pos="8494"/>
        </w:tabs>
        <w:rPr>
          <w:rFonts w:hint="eastAsia"/>
          <w:noProof/>
        </w:rPr>
      </w:pPr>
      <w:hyperlink w:anchor="_Toc238082318" w:history="1">
        <w:r w:rsidRPr="00372963">
          <w:rPr>
            <w:rStyle w:val="aff9"/>
            <w:noProof/>
          </w:rPr>
          <w:t>第</w:t>
        </w:r>
        <w:r w:rsidRPr="00372963">
          <w:rPr>
            <w:rStyle w:val="aff9"/>
            <w:noProof/>
          </w:rPr>
          <w:t>7</w:t>
        </w:r>
        <w:r w:rsidRPr="00372963">
          <w:rPr>
            <w:rStyle w:val="aff9"/>
            <w:noProof/>
          </w:rPr>
          <w:t>章</w:t>
        </w:r>
        <w:r w:rsidRPr="00372963">
          <w:rPr>
            <w:rStyle w:val="aff9"/>
            <w:noProof/>
          </w:rPr>
          <w:t xml:space="preserve"> Human-in-the-Loop </w:t>
        </w:r>
        <w:r w:rsidRPr="00372963">
          <w:rPr>
            <w:rStyle w:val="aff9"/>
            <w:noProof/>
          </w:rPr>
          <w:t>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7B8557F" w14:textId="23595EFA" w:rsidR="00241061" w:rsidRDefault="00241061">
      <w:pPr>
        <w:pStyle w:val="TOC2"/>
        <w:tabs>
          <w:tab w:val="right" w:leader="dot" w:pos="8494"/>
        </w:tabs>
        <w:ind w:left="480"/>
        <w:rPr>
          <w:rFonts w:hint="eastAsia"/>
          <w:noProof/>
        </w:rPr>
      </w:pPr>
      <w:hyperlink w:anchor="_Toc238082319" w:history="1">
        <w:r w:rsidRPr="00372963">
          <w:rPr>
            <w:rStyle w:val="aff9"/>
            <w:noProof/>
          </w:rPr>
          <w:t xml:space="preserve">7.1 </w:t>
        </w:r>
        <w:r w:rsidRPr="00372963">
          <w:rPr>
            <w:rStyle w:val="aff9"/>
            <w:noProof/>
          </w:rPr>
          <w:t>为什么需要</w:t>
        </w:r>
        <w:r w:rsidRPr="00372963">
          <w:rPr>
            <w:rStyle w:val="aff9"/>
            <w:noProof/>
          </w:rPr>
          <w:t xml:space="preserve"> HITL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B48F80" w14:textId="4F687F63" w:rsidR="00241061" w:rsidRDefault="00241061">
      <w:pPr>
        <w:pStyle w:val="TOC2"/>
        <w:tabs>
          <w:tab w:val="right" w:leader="dot" w:pos="8494"/>
        </w:tabs>
        <w:ind w:left="480"/>
        <w:rPr>
          <w:rFonts w:hint="eastAsia"/>
          <w:noProof/>
        </w:rPr>
      </w:pPr>
      <w:hyperlink w:anchor="_Toc238082320" w:history="1">
        <w:r w:rsidRPr="00372963">
          <w:rPr>
            <w:rStyle w:val="aff9"/>
            <w:noProof/>
          </w:rPr>
          <w:t>7.2 Pending 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F1FB57" w14:textId="52F6F87F" w:rsidR="00241061" w:rsidRDefault="00241061">
      <w:pPr>
        <w:pStyle w:val="TOC2"/>
        <w:tabs>
          <w:tab w:val="right" w:leader="dot" w:pos="8494"/>
        </w:tabs>
        <w:ind w:left="480"/>
        <w:rPr>
          <w:rFonts w:hint="eastAsia"/>
          <w:noProof/>
        </w:rPr>
      </w:pPr>
      <w:hyperlink w:anchor="_Toc238082321" w:history="1">
        <w:r w:rsidRPr="00372963">
          <w:rPr>
            <w:rStyle w:val="aff9"/>
            <w:noProof/>
          </w:rPr>
          <w:t xml:space="preserve">7.3 </w:t>
        </w:r>
        <w:r w:rsidRPr="00372963">
          <w:rPr>
            <w:rStyle w:val="aff9"/>
            <w:noProof/>
          </w:rPr>
          <w:t>操作审批流程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440A46" w14:textId="30AC8ED3" w:rsidR="00241061" w:rsidRDefault="00241061">
      <w:pPr>
        <w:pStyle w:val="TOC2"/>
        <w:tabs>
          <w:tab w:val="right" w:leader="dot" w:pos="8494"/>
        </w:tabs>
        <w:ind w:left="480"/>
        <w:rPr>
          <w:rFonts w:hint="eastAsia"/>
          <w:noProof/>
        </w:rPr>
      </w:pPr>
      <w:hyperlink w:anchor="_Toc238082322" w:history="1">
        <w:r w:rsidRPr="00372963">
          <w:rPr>
            <w:rStyle w:val="aff9"/>
            <w:noProof/>
          </w:rPr>
          <w:t xml:space="preserve">7.4 </w:t>
        </w:r>
        <w:r w:rsidRPr="00372963">
          <w:rPr>
            <w:rStyle w:val="aff9"/>
            <w:noProof/>
          </w:rPr>
          <w:t>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D4B1F2E" w14:textId="1EDC7251" w:rsidR="00241061" w:rsidRDefault="00241061">
      <w:pPr>
        <w:pStyle w:val="TOC2"/>
        <w:tabs>
          <w:tab w:val="right" w:leader="dot" w:pos="8494"/>
        </w:tabs>
        <w:ind w:left="480"/>
        <w:rPr>
          <w:rFonts w:hint="eastAsia"/>
          <w:noProof/>
        </w:rPr>
      </w:pPr>
      <w:hyperlink w:anchor="_Toc238082323" w:history="1">
        <w:r w:rsidRPr="00372963">
          <w:rPr>
            <w:rStyle w:val="aff9"/>
            <w:noProof/>
          </w:rPr>
          <w:t xml:space="preserve">7.5 </w:t>
        </w:r>
        <w:r w:rsidRPr="00372963">
          <w:rPr>
            <w:rStyle w:val="aff9"/>
            <w:noProof/>
          </w:rPr>
          <w:t>数据库事务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5F81C60" w14:textId="2BD6F3FD" w:rsidR="00241061" w:rsidRDefault="00241061">
      <w:pPr>
        <w:pStyle w:val="TOC2"/>
        <w:tabs>
          <w:tab w:val="right" w:leader="dot" w:pos="8494"/>
        </w:tabs>
        <w:ind w:left="480"/>
        <w:rPr>
          <w:rFonts w:hint="eastAsia"/>
          <w:noProof/>
        </w:rPr>
      </w:pPr>
      <w:hyperlink w:anchor="_Toc238082324" w:history="1">
        <w:r w:rsidRPr="00372963">
          <w:rPr>
            <w:rStyle w:val="aff9"/>
            <w:noProof/>
          </w:rPr>
          <w:t xml:space="preserve">7.6 </w:t>
        </w:r>
        <w:r w:rsidRPr="00372963">
          <w:rPr>
            <w:rStyle w:val="aff9"/>
            <w:noProof/>
          </w:rPr>
          <w:t>行锁与并发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6561AB" w14:textId="6DA75137" w:rsidR="00241061" w:rsidRDefault="00241061">
      <w:pPr>
        <w:pStyle w:val="TOC2"/>
        <w:tabs>
          <w:tab w:val="right" w:leader="dot" w:pos="8494"/>
        </w:tabs>
        <w:ind w:left="480"/>
        <w:rPr>
          <w:rFonts w:hint="eastAsia"/>
          <w:noProof/>
        </w:rPr>
      </w:pPr>
      <w:hyperlink w:anchor="_Toc238082325" w:history="1">
        <w:r w:rsidRPr="00372963">
          <w:rPr>
            <w:rStyle w:val="aff9"/>
            <w:noProof/>
          </w:rPr>
          <w:t xml:space="preserve">7.7 </w:t>
        </w:r>
        <w:r w:rsidRPr="00372963">
          <w:rPr>
            <w:rStyle w:val="aff9"/>
            <w:noProof/>
          </w:rPr>
          <w:t>幂等与异常处理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60D24E" w14:textId="25C68BDC" w:rsidR="00241061" w:rsidRDefault="00241061">
      <w:pPr>
        <w:pStyle w:val="TOC2"/>
        <w:tabs>
          <w:tab w:val="right" w:leader="dot" w:pos="8494"/>
        </w:tabs>
        <w:ind w:left="480"/>
        <w:rPr>
          <w:rFonts w:hint="eastAsia"/>
          <w:noProof/>
        </w:rPr>
      </w:pPr>
      <w:hyperlink w:anchor="_Toc238082326" w:history="1">
        <w:r w:rsidRPr="00372963">
          <w:rPr>
            <w:rStyle w:val="aff9"/>
            <w:noProof/>
          </w:rPr>
          <w:t xml:space="preserve">7.8 Agent </w:t>
        </w:r>
        <w:r w:rsidRPr="00372963">
          <w:rPr>
            <w:rStyle w:val="aff9"/>
            <w:noProof/>
          </w:rPr>
          <w:t>权限边界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370FDD5" w14:textId="3768DC44" w:rsidR="00241061" w:rsidRDefault="00241061">
      <w:pPr>
        <w:pStyle w:val="TOC1"/>
        <w:tabs>
          <w:tab w:val="right" w:leader="dot" w:pos="8494"/>
        </w:tabs>
        <w:rPr>
          <w:rFonts w:hint="eastAsia"/>
          <w:noProof/>
        </w:rPr>
      </w:pPr>
      <w:hyperlink w:anchor="_Toc238082327" w:history="1">
        <w:r w:rsidRPr="00372963">
          <w:rPr>
            <w:rStyle w:val="aff9"/>
            <w:noProof/>
          </w:rPr>
          <w:t>第</w:t>
        </w:r>
        <w:r w:rsidRPr="00372963">
          <w:rPr>
            <w:rStyle w:val="aff9"/>
            <w:noProof/>
          </w:rPr>
          <w:t>8</w:t>
        </w:r>
        <w:r w:rsidRPr="00372963">
          <w:rPr>
            <w:rStyle w:val="aff9"/>
            <w:noProof/>
          </w:rPr>
          <w:t>章</w:t>
        </w:r>
        <w:r w:rsidRPr="00372963">
          <w:rPr>
            <w:rStyle w:val="aff9"/>
            <w:noProof/>
          </w:rPr>
          <w:t xml:space="preserve"> </w:t>
        </w:r>
        <w:r w:rsidRPr="00372963">
          <w:rPr>
            <w:rStyle w:val="aff9"/>
            <w:noProof/>
          </w:rPr>
          <w:t>维护手册检索与知识辅助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0C6CC32" w14:textId="6DE2627C" w:rsidR="00241061" w:rsidRDefault="00241061">
      <w:pPr>
        <w:pStyle w:val="TOC2"/>
        <w:tabs>
          <w:tab w:val="right" w:leader="dot" w:pos="8494"/>
        </w:tabs>
        <w:ind w:left="480"/>
        <w:rPr>
          <w:rFonts w:hint="eastAsia"/>
          <w:noProof/>
        </w:rPr>
      </w:pPr>
      <w:hyperlink w:anchor="_Toc238082328" w:history="1">
        <w:r w:rsidRPr="00372963">
          <w:rPr>
            <w:rStyle w:val="aff9"/>
            <w:noProof/>
          </w:rPr>
          <w:t xml:space="preserve">8.1 </w:t>
        </w:r>
        <w:r w:rsidRPr="00372963">
          <w:rPr>
            <w:rStyle w:val="aff9"/>
            <w:noProof/>
          </w:rPr>
          <w:t>文档处理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5943849" w14:textId="2A6DB71A" w:rsidR="00241061" w:rsidRDefault="00241061">
      <w:pPr>
        <w:pStyle w:val="TOC2"/>
        <w:tabs>
          <w:tab w:val="right" w:leader="dot" w:pos="8494"/>
        </w:tabs>
        <w:ind w:left="480"/>
        <w:rPr>
          <w:rFonts w:hint="eastAsia"/>
          <w:noProof/>
        </w:rPr>
      </w:pPr>
      <w:hyperlink w:anchor="_Toc238082329" w:history="1">
        <w:r w:rsidRPr="00372963">
          <w:rPr>
            <w:rStyle w:val="aff9"/>
            <w:noProof/>
          </w:rPr>
          <w:t xml:space="preserve">8.2 </w:t>
        </w:r>
        <w:r w:rsidRPr="00372963">
          <w:rPr>
            <w:rStyle w:val="aff9"/>
            <w:noProof/>
          </w:rPr>
          <w:t>文档分段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240231D" w14:textId="44A48141" w:rsidR="00241061" w:rsidRDefault="00241061">
      <w:pPr>
        <w:pStyle w:val="TOC2"/>
        <w:tabs>
          <w:tab w:val="right" w:leader="dot" w:pos="8494"/>
        </w:tabs>
        <w:ind w:left="480"/>
        <w:rPr>
          <w:rFonts w:hint="eastAsia"/>
          <w:noProof/>
        </w:rPr>
      </w:pPr>
      <w:hyperlink w:anchor="_Toc238082330" w:history="1">
        <w:r w:rsidRPr="00372963">
          <w:rPr>
            <w:rStyle w:val="aff9"/>
            <w:noProof/>
          </w:rPr>
          <w:t xml:space="preserve">8.3 n-gram / </w:t>
        </w:r>
        <w:r w:rsidRPr="00372963">
          <w:rPr>
            <w:rStyle w:val="aff9"/>
            <w:noProof/>
          </w:rPr>
          <w:t>关键词评分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8FBF43" w14:textId="6334C28B" w:rsidR="00241061" w:rsidRDefault="00241061">
      <w:pPr>
        <w:pStyle w:val="TOC2"/>
        <w:tabs>
          <w:tab w:val="right" w:leader="dot" w:pos="8494"/>
        </w:tabs>
        <w:ind w:left="480"/>
        <w:rPr>
          <w:rFonts w:hint="eastAsia"/>
          <w:noProof/>
        </w:rPr>
      </w:pPr>
      <w:hyperlink w:anchor="_Toc238082331" w:history="1">
        <w:r w:rsidRPr="00372963">
          <w:rPr>
            <w:rStyle w:val="aff9"/>
            <w:noProof/>
          </w:rPr>
          <w:t xml:space="preserve">8.4 Top-K </w:t>
        </w:r>
        <w:r w:rsidRPr="00372963">
          <w:rPr>
            <w:rStyle w:val="aff9"/>
            <w:noProof/>
          </w:rPr>
          <w:t>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2A9623B" w14:textId="110600E9" w:rsidR="00241061" w:rsidRDefault="00241061">
      <w:pPr>
        <w:pStyle w:val="TOC2"/>
        <w:tabs>
          <w:tab w:val="right" w:leader="dot" w:pos="8494"/>
        </w:tabs>
        <w:ind w:left="480"/>
        <w:rPr>
          <w:rFonts w:hint="eastAsia"/>
          <w:noProof/>
        </w:rPr>
      </w:pPr>
      <w:hyperlink w:anchor="_Toc238082332" w:history="1">
        <w:r w:rsidRPr="00372963">
          <w:rPr>
            <w:rStyle w:val="aff9"/>
            <w:noProof/>
          </w:rPr>
          <w:t xml:space="preserve">8.5 </w:t>
        </w:r>
        <w:r w:rsidRPr="00372963">
          <w:rPr>
            <w:rStyle w:val="aff9"/>
            <w:noProof/>
          </w:rPr>
          <w:t>来源与可追溯性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2A49C7" w14:textId="5962531B" w:rsidR="00241061" w:rsidRDefault="00241061">
      <w:pPr>
        <w:pStyle w:val="TOC2"/>
        <w:tabs>
          <w:tab w:val="right" w:leader="dot" w:pos="8494"/>
        </w:tabs>
        <w:ind w:left="480"/>
        <w:rPr>
          <w:rFonts w:hint="eastAsia"/>
          <w:noProof/>
        </w:rPr>
      </w:pPr>
      <w:hyperlink w:anchor="_Toc238082333" w:history="1">
        <w:r w:rsidRPr="00372963">
          <w:rPr>
            <w:rStyle w:val="aff9"/>
            <w:noProof/>
          </w:rPr>
          <w:t xml:space="preserve">8.6 </w:t>
        </w:r>
        <w:r w:rsidRPr="00372963">
          <w:rPr>
            <w:rStyle w:val="aff9"/>
            <w:noProof/>
          </w:rPr>
          <w:t>与</w:t>
        </w:r>
        <w:r w:rsidRPr="00372963">
          <w:rPr>
            <w:rStyle w:val="aff9"/>
            <w:noProof/>
          </w:rPr>
          <w:t xml:space="preserve"> Agent </w:t>
        </w:r>
        <w:r w:rsidRPr="00372963">
          <w:rPr>
            <w:rStyle w:val="aff9"/>
            <w:noProof/>
          </w:rPr>
          <w:t>的结合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5D10B1" w14:textId="23BE599E" w:rsidR="00241061" w:rsidRDefault="00241061">
      <w:pPr>
        <w:pStyle w:val="TOC1"/>
        <w:tabs>
          <w:tab w:val="right" w:leader="dot" w:pos="8494"/>
        </w:tabs>
        <w:rPr>
          <w:rFonts w:hint="eastAsia"/>
          <w:noProof/>
        </w:rPr>
      </w:pPr>
      <w:hyperlink w:anchor="_Toc238082334" w:history="1">
        <w:r w:rsidRPr="00372963">
          <w:rPr>
            <w:rStyle w:val="aff9"/>
            <w:noProof/>
          </w:rPr>
          <w:t>第</w:t>
        </w:r>
        <w:r w:rsidRPr="00372963">
          <w:rPr>
            <w:rStyle w:val="aff9"/>
            <w:noProof/>
          </w:rPr>
          <w:t>9</w:t>
        </w:r>
        <w:r w:rsidRPr="00372963">
          <w:rPr>
            <w:rStyle w:val="aff9"/>
            <w:noProof/>
          </w:rPr>
          <w:t>章</w:t>
        </w:r>
        <w:r w:rsidRPr="00372963">
          <w:rPr>
            <w:rStyle w:val="aff9"/>
            <w:noProof/>
          </w:rPr>
          <w:t xml:space="preserve"> </w:t>
        </w:r>
        <w:r w:rsidRPr="00372963">
          <w:rPr>
            <w:rStyle w:val="aff9"/>
            <w:noProof/>
          </w:rPr>
          <w:t>系统可靠性与降级设计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9560F06" w14:textId="6093F897" w:rsidR="00241061" w:rsidRDefault="00241061">
      <w:pPr>
        <w:pStyle w:val="TOC2"/>
        <w:tabs>
          <w:tab w:val="right" w:leader="dot" w:pos="8494"/>
        </w:tabs>
        <w:ind w:left="480"/>
        <w:rPr>
          <w:rFonts w:hint="eastAsia"/>
          <w:noProof/>
        </w:rPr>
      </w:pPr>
      <w:hyperlink w:anchor="_Toc238082335" w:history="1">
        <w:r w:rsidRPr="00372963">
          <w:rPr>
            <w:rStyle w:val="aff9"/>
            <w:noProof/>
          </w:rPr>
          <w:t xml:space="preserve">9.1 LLM </w:t>
        </w:r>
        <w:r w:rsidRPr="00372963">
          <w:rPr>
            <w:rStyle w:val="aff9"/>
            <w:noProof/>
          </w:rPr>
          <w:t>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8B1FEA" w14:textId="5A910D1A" w:rsidR="00241061" w:rsidRDefault="00241061">
      <w:pPr>
        <w:pStyle w:val="TOC2"/>
        <w:tabs>
          <w:tab w:val="right" w:leader="dot" w:pos="8494"/>
        </w:tabs>
        <w:ind w:left="480"/>
        <w:rPr>
          <w:rFonts w:hint="eastAsia"/>
          <w:noProof/>
        </w:rPr>
      </w:pPr>
      <w:hyperlink w:anchor="_Toc238082336" w:history="1">
        <w:r w:rsidRPr="00372963">
          <w:rPr>
            <w:rStyle w:val="aff9"/>
            <w:noProof/>
          </w:rPr>
          <w:t xml:space="preserve">9.2 </w:t>
        </w:r>
        <w:r w:rsidRPr="00372963">
          <w:rPr>
            <w:rStyle w:val="aff9"/>
            <w:noProof/>
          </w:rPr>
          <w:t>业务能力与</w:t>
        </w:r>
        <w:r w:rsidRPr="00372963">
          <w:rPr>
            <w:rStyle w:val="aff9"/>
            <w:noProof/>
          </w:rPr>
          <w:t xml:space="preserve"> Agent </w:t>
        </w:r>
        <w:r w:rsidRPr="00372963">
          <w:rPr>
            <w:rStyle w:val="aff9"/>
            <w:noProof/>
          </w:rPr>
          <w:t>解耦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5541978" w14:textId="568CA5F1" w:rsidR="00241061" w:rsidRDefault="00241061">
      <w:pPr>
        <w:pStyle w:val="TOC2"/>
        <w:tabs>
          <w:tab w:val="right" w:leader="dot" w:pos="8494"/>
        </w:tabs>
        <w:ind w:left="480"/>
        <w:rPr>
          <w:rFonts w:hint="eastAsia"/>
          <w:noProof/>
        </w:rPr>
      </w:pPr>
      <w:hyperlink w:anchor="_Toc238082337" w:history="1">
        <w:r w:rsidRPr="00372963">
          <w:rPr>
            <w:rStyle w:val="aff9"/>
            <w:noProof/>
          </w:rPr>
          <w:t xml:space="preserve">9.3 </w:t>
        </w:r>
        <w:r w:rsidRPr="00372963">
          <w:rPr>
            <w:rStyle w:val="aff9"/>
            <w:noProof/>
          </w:rPr>
          <w:t>风险分析降级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61D2AD" w14:textId="29322EF2" w:rsidR="00241061" w:rsidRDefault="00241061">
      <w:pPr>
        <w:pStyle w:val="TOC2"/>
        <w:tabs>
          <w:tab w:val="right" w:leader="dot" w:pos="8494"/>
        </w:tabs>
        <w:ind w:left="480"/>
        <w:rPr>
          <w:rFonts w:hint="eastAsia"/>
          <w:noProof/>
        </w:rPr>
      </w:pPr>
      <w:hyperlink w:anchor="_Toc238082338" w:history="1">
        <w:r w:rsidRPr="00372963">
          <w:rPr>
            <w:rStyle w:val="aff9"/>
            <w:noProof/>
          </w:rPr>
          <w:t xml:space="preserve">9.4 </w:t>
        </w:r>
        <w:r w:rsidRPr="00372963">
          <w:rPr>
            <w:rStyle w:val="aff9"/>
            <w:noProof/>
          </w:rPr>
          <w:t>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1DC3EFF" w14:textId="7A1082C9" w:rsidR="00241061" w:rsidRDefault="00241061">
      <w:pPr>
        <w:pStyle w:val="TOC2"/>
        <w:tabs>
          <w:tab w:val="right" w:leader="dot" w:pos="8494"/>
        </w:tabs>
        <w:ind w:left="480"/>
        <w:rPr>
          <w:rFonts w:hint="eastAsia"/>
          <w:noProof/>
        </w:rPr>
      </w:pPr>
      <w:hyperlink w:anchor="_Toc238082339" w:history="1">
        <w:r w:rsidRPr="00372963">
          <w:rPr>
            <w:rStyle w:val="aff9"/>
            <w:noProof/>
          </w:rPr>
          <w:t xml:space="preserve">9.5 </w:t>
        </w:r>
        <w:r w:rsidRPr="00372963">
          <w:rPr>
            <w:rStyle w:val="aff9"/>
            <w:noProof/>
          </w:rPr>
          <w:t>科学边界控制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96971C3" w14:textId="64C57767" w:rsidR="00241061" w:rsidRDefault="00241061">
      <w:pPr>
        <w:pStyle w:val="TOC1"/>
        <w:tabs>
          <w:tab w:val="right" w:leader="dot" w:pos="8494"/>
        </w:tabs>
        <w:rPr>
          <w:rFonts w:hint="eastAsia"/>
          <w:noProof/>
        </w:rPr>
      </w:pPr>
      <w:hyperlink w:anchor="_Toc238082340" w:history="1">
        <w:r w:rsidRPr="00372963">
          <w:rPr>
            <w:rStyle w:val="aff9"/>
            <w:noProof/>
          </w:rPr>
          <w:t>第</w:t>
        </w:r>
        <w:r w:rsidRPr="00372963">
          <w:rPr>
            <w:rStyle w:val="aff9"/>
            <w:noProof/>
          </w:rPr>
          <w:t>10</w:t>
        </w:r>
        <w:r w:rsidRPr="00372963">
          <w:rPr>
            <w:rStyle w:val="aff9"/>
            <w:noProof/>
          </w:rPr>
          <w:t>章</w:t>
        </w:r>
        <w:r w:rsidRPr="00372963">
          <w:rPr>
            <w:rStyle w:val="aff9"/>
            <w:noProof/>
          </w:rPr>
          <w:t xml:space="preserve"> </w:t>
        </w:r>
        <w:r w:rsidRPr="00372963">
          <w:rPr>
            <w:rStyle w:val="aff9"/>
            <w:noProof/>
          </w:rPr>
          <w:t>系统实现与运行效果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D3E175C" w14:textId="58BC8247" w:rsidR="00241061" w:rsidRDefault="00241061">
      <w:pPr>
        <w:pStyle w:val="TOC2"/>
        <w:tabs>
          <w:tab w:val="right" w:leader="dot" w:pos="8494"/>
        </w:tabs>
        <w:ind w:left="480"/>
        <w:rPr>
          <w:rFonts w:hint="eastAsia"/>
          <w:noProof/>
        </w:rPr>
      </w:pPr>
      <w:hyperlink w:anchor="_Toc238082341" w:history="1">
        <w:r w:rsidRPr="00372963">
          <w:rPr>
            <w:rStyle w:val="aff9"/>
            <w:noProof/>
          </w:rPr>
          <w:t xml:space="preserve">10.1 </w:t>
        </w:r>
        <w:r w:rsidRPr="00372963">
          <w:rPr>
            <w:rStyle w:val="aff9"/>
            <w:noProof/>
          </w:rPr>
          <w:t>系统首页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213163D" w14:textId="44713C72" w:rsidR="00241061" w:rsidRDefault="00241061">
      <w:pPr>
        <w:pStyle w:val="TOC2"/>
        <w:tabs>
          <w:tab w:val="right" w:leader="dot" w:pos="8494"/>
        </w:tabs>
        <w:ind w:left="480"/>
        <w:rPr>
          <w:rFonts w:hint="eastAsia"/>
          <w:noProof/>
        </w:rPr>
      </w:pPr>
      <w:hyperlink w:anchor="_Toc238082342" w:history="1">
        <w:r w:rsidRPr="00372963">
          <w:rPr>
            <w:rStyle w:val="aff9"/>
            <w:noProof/>
          </w:rPr>
          <w:t xml:space="preserve">10.2 </w:t>
        </w:r>
        <w:r w:rsidRPr="00372963">
          <w:rPr>
            <w:rStyle w:val="aff9"/>
            <w:noProof/>
          </w:rPr>
          <w:t>数据上传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148F8B4" w14:textId="02F1C3C7" w:rsidR="00241061" w:rsidRDefault="00241061">
      <w:pPr>
        <w:pStyle w:val="TOC2"/>
        <w:tabs>
          <w:tab w:val="right" w:leader="dot" w:pos="8494"/>
        </w:tabs>
        <w:ind w:left="480"/>
        <w:rPr>
          <w:rFonts w:hint="eastAsia"/>
          <w:noProof/>
        </w:rPr>
      </w:pPr>
      <w:hyperlink w:anchor="_Toc238082343" w:history="1">
        <w:r w:rsidRPr="00372963">
          <w:rPr>
            <w:rStyle w:val="aff9"/>
            <w:noProof/>
          </w:rPr>
          <w:t xml:space="preserve">10.3 </w:t>
        </w:r>
        <w:r w:rsidRPr="00372963">
          <w:rPr>
            <w:rStyle w:val="aff9"/>
            <w:noProof/>
          </w:rPr>
          <w:t>数据概览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79E35D" w14:textId="12F2E571" w:rsidR="00241061" w:rsidRDefault="00241061">
      <w:pPr>
        <w:pStyle w:val="TOC2"/>
        <w:tabs>
          <w:tab w:val="right" w:leader="dot" w:pos="8494"/>
        </w:tabs>
        <w:ind w:left="480"/>
        <w:rPr>
          <w:rFonts w:hint="eastAsia"/>
          <w:noProof/>
        </w:rPr>
      </w:pPr>
      <w:hyperlink w:anchor="_Toc238082344" w:history="1">
        <w:r w:rsidRPr="00372963">
          <w:rPr>
            <w:rStyle w:val="aff9"/>
            <w:noProof/>
          </w:rPr>
          <w:t xml:space="preserve">10.4 </w:t>
        </w:r>
        <w:r w:rsidRPr="00372963">
          <w:rPr>
            <w:rStyle w:val="aff9"/>
            <w:noProof/>
          </w:rPr>
          <w:t>高风险设备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A1435B0" w14:textId="6C19184C" w:rsidR="00241061" w:rsidRDefault="00241061">
      <w:pPr>
        <w:pStyle w:val="TOC2"/>
        <w:tabs>
          <w:tab w:val="right" w:leader="dot" w:pos="8494"/>
        </w:tabs>
        <w:ind w:left="480"/>
        <w:rPr>
          <w:rFonts w:hint="eastAsia"/>
          <w:noProof/>
        </w:rPr>
      </w:pPr>
      <w:hyperlink w:anchor="_Toc238082345" w:history="1">
        <w:r w:rsidRPr="00372963">
          <w:rPr>
            <w:rStyle w:val="aff9"/>
            <w:noProof/>
          </w:rPr>
          <w:t xml:space="preserve">10.5 </w:t>
        </w:r>
        <w:r w:rsidRPr="00372963">
          <w:rPr>
            <w:rStyle w:val="aff9"/>
            <w:noProof/>
          </w:rPr>
          <w:t>单设备诊断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45C5EAE" w14:textId="5BA2404C" w:rsidR="00241061" w:rsidRDefault="00241061">
      <w:pPr>
        <w:pStyle w:val="TOC2"/>
        <w:tabs>
          <w:tab w:val="right" w:leader="dot" w:pos="8494"/>
        </w:tabs>
        <w:ind w:left="480"/>
        <w:rPr>
          <w:rFonts w:hint="eastAsia"/>
          <w:noProof/>
        </w:rPr>
      </w:pPr>
      <w:hyperlink w:anchor="_Toc238082346" w:history="1">
        <w:r w:rsidRPr="00372963">
          <w:rPr>
            <w:rStyle w:val="aff9"/>
            <w:noProof/>
          </w:rPr>
          <w:t xml:space="preserve">10.6 Agent </w:t>
        </w:r>
        <w:r w:rsidRPr="00372963">
          <w:rPr>
            <w:rStyle w:val="aff9"/>
            <w:noProof/>
          </w:rPr>
          <w:t>对话工作台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6A90677" w14:textId="09A6BF0B" w:rsidR="00241061" w:rsidRDefault="00241061">
      <w:pPr>
        <w:pStyle w:val="TOC2"/>
        <w:tabs>
          <w:tab w:val="right" w:leader="dot" w:pos="8494"/>
        </w:tabs>
        <w:ind w:left="480"/>
        <w:rPr>
          <w:rFonts w:hint="eastAsia"/>
          <w:noProof/>
        </w:rPr>
      </w:pPr>
      <w:hyperlink w:anchor="_Toc238082347" w:history="1">
        <w:r w:rsidRPr="00372963">
          <w:rPr>
            <w:rStyle w:val="aff9"/>
            <w:noProof/>
          </w:rPr>
          <w:t xml:space="preserve">10.7 HITL </w:t>
        </w:r>
        <w:r w:rsidRPr="00372963">
          <w:rPr>
            <w:rStyle w:val="aff9"/>
            <w:noProof/>
          </w:rPr>
          <w:t>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D69C11F" w14:textId="439F1B6B" w:rsidR="00241061" w:rsidRDefault="00241061">
      <w:pPr>
        <w:pStyle w:val="TOC1"/>
        <w:tabs>
          <w:tab w:val="right" w:leader="dot" w:pos="8494"/>
        </w:tabs>
        <w:rPr>
          <w:rFonts w:hint="eastAsia"/>
          <w:noProof/>
        </w:rPr>
      </w:pPr>
      <w:hyperlink w:anchor="_Toc238082348" w:history="1">
        <w:r w:rsidRPr="00372963">
          <w:rPr>
            <w:rStyle w:val="aff9"/>
            <w:noProof/>
          </w:rPr>
          <w:t>第</w:t>
        </w:r>
        <w:r w:rsidRPr="00372963">
          <w:rPr>
            <w:rStyle w:val="aff9"/>
            <w:noProof/>
          </w:rPr>
          <w:t>11</w:t>
        </w:r>
        <w:r w:rsidRPr="00372963">
          <w:rPr>
            <w:rStyle w:val="aff9"/>
            <w:noProof/>
          </w:rPr>
          <w:t>章</w:t>
        </w:r>
        <w:r w:rsidRPr="00372963">
          <w:rPr>
            <w:rStyle w:val="aff9"/>
            <w:noProof/>
          </w:rPr>
          <w:t xml:space="preserve"> </w:t>
        </w:r>
        <w:r w:rsidRPr="00372963">
          <w:rPr>
            <w:rStyle w:val="aff9"/>
            <w:noProof/>
          </w:rPr>
          <w:t>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229D74" w14:textId="71892ABC" w:rsidR="00241061" w:rsidRDefault="00241061">
      <w:pPr>
        <w:pStyle w:val="TOC2"/>
        <w:tabs>
          <w:tab w:val="right" w:leader="dot" w:pos="8494"/>
        </w:tabs>
        <w:ind w:left="480"/>
        <w:rPr>
          <w:rFonts w:hint="eastAsia"/>
          <w:noProof/>
        </w:rPr>
      </w:pPr>
      <w:hyperlink w:anchor="_Toc238082349" w:history="1">
        <w:r w:rsidRPr="00372963">
          <w:rPr>
            <w:rStyle w:val="aff9"/>
            <w:noProof/>
          </w:rPr>
          <w:t xml:space="preserve">11.1 </w:t>
        </w:r>
        <w:r w:rsidRPr="00372963">
          <w:rPr>
            <w:rStyle w:val="aff9"/>
            <w:noProof/>
          </w:rPr>
          <w:t>测试体系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3FF20CA" w14:textId="53E97AE7" w:rsidR="00241061" w:rsidRDefault="00241061">
      <w:pPr>
        <w:pStyle w:val="TOC2"/>
        <w:tabs>
          <w:tab w:val="right" w:leader="dot" w:pos="8494"/>
        </w:tabs>
        <w:ind w:left="480"/>
        <w:rPr>
          <w:rFonts w:hint="eastAsia"/>
          <w:noProof/>
        </w:rPr>
      </w:pPr>
      <w:hyperlink w:anchor="_Toc238082350" w:history="1">
        <w:r w:rsidRPr="00372963">
          <w:rPr>
            <w:rStyle w:val="aff9"/>
            <w:noProof/>
          </w:rPr>
          <w:t xml:space="preserve">11.2 </w:t>
        </w:r>
        <w:r w:rsidRPr="00372963">
          <w:rPr>
            <w:rStyle w:val="aff9"/>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D99C151" w14:textId="4EAB86B1" w:rsidR="00241061" w:rsidRDefault="00241061">
      <w:pPr>
        <w:pStyle w:val="TOC2"/>
        <w:tabs>
          <w:tab w:val="right" w:leader="dot" w:pos="8494"/>
        </w:tabs>
        <w:ind w:left="480"/>
        <w:rPr>
          <w:rFonts w:hint="eastAsia"/>
          <w:noProof/>
        </w:rPr>
      </w:pPr>
      <w:hyperlink w:anchor="_Toc238082351" w:history="1">
        <w:r w:rsidRPr="00372963">
          <w:rPr>
            <w:rStyle w:val="aff9"/>
            <w:noProof/>
          </w:rPr>
          <w:t xml:space="preserve">11.3 </w:t>
        </w:r>
        <w:r w:rsidRPr="00372963">
          <w:rPr>
            <w:rStyle w:val="aff9"/>
            <w:noProof/>
          </w:rPr>
          <w:t>真实</w:t>
        </w:r>
        <w:r w:rsidRPr="00372963">
          <w:rPr>
            <w:rStyle w:val="aff9"/>
            <w:noProof/>
          </w:rPr>
          <w:t xml:space="preserve"> Agent </w:t>
        </w:r>
        <w:r w:rsidRPr="00372963">
          <w:rPr>
            <w:rStyle w:val="aff9"/>
            <w:noProof/>
          </w:rPr>
          <w:t>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E9A3BC3" w14:textId="30ECB03E" w:rsidR="00241061" w:rsidRDefault="00241061">
      <w:pPr>
        <w:pStyle w:val="TOC1"/>
        <w:tabs>
          <w:tab w:val="right" w:leader="dot" w:pos="8494"/>
        </w:tabs>
        <w:rPr>
          <w:rFonts w:hint="eastAsia"/>
          <w:noProof/>
        </w:rPr>
      </w:pPr>
      <w:hyperlink w:anchor="_Toc238082352" w:history="1">
        <w:r w:rsidRPr="00372963">
          <w:rPr>
            <w:rStyle w:val="aff9"/>
            <w:noProof/>
          </w:rPr>
          <w:t>第</w:t>
        </w:r>
        <w:r w:rsidRPr="00372963">
          <w:rPr>
            <w:rStyle w:val="aff9"/>
            <w:noProof/>
          </w:rPr>
          <w:t>12</w:t>
        </w:r>
        <w:r w:rsidRPr="00372963">
          <w:rPr>
            <w:rStyle w:val="aff9"/>
            <w:noProof/>
          </w:rPr>
          <w:t>章</w:t>
        </w:r>
        <w:r w:rsidRPr="00372963">
          <w:rPr>
            <w:rStyle w:val="aff9"/>
            <w:noProof/>
          </w:rPr>
          <w:t xml:space="preserve"> </w:t>
        </w:r>
        <w:r w:rsidRPr="00372963">
          <w:rPr>
            <w:rStyle w:val="aff9"/>
            <w:noProof/>
          </w:rPr>
          <w:t>项目特色与创新应用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DF35AB7" w14:textId="32A02CD4" w:rsidR="00241061" w:rsidRDefault="00241061">
      <w:pPr>
        <w:pStyle w:val="TOC1"/>
        <w:tabs>
          <w:tab w:val="right" w:leader="dot" w:pos="8494"/>
        </w:tabs>
        <w:rPr>
          <w:rFonts w:hint="eastAsia"/>
          <w:noProof/>
        </w:rPr>
      </w:pPr>
      <w:hyperlink w:anchor="_Toc238082353" w:history="1">
        <w:r w:rsidRPr="00372963">
          <w:rPr>
            <w:rStyle w:val="aff9"/>
            <w:noProof/>
          </w:rPr>
          <w:t>第</w:t>
        </w:r>
        <w:r w:rsidRPr="00372963">
          <w:rPr>
            <w:rStyle w:val="aff9"/>
            <w:noProof/>
          </w:rPr>
          <w:t>13</w:t>
        </w:r>
        <w:r w:rsidRPr="00372963">
          <w:rPr>
            <w:rStyle w:val="aff9"/>
            <w:noProof/>
          </w:rPr>
          <w:t>章</w:t>
        </w:r>
        <w:r w:rsidRPr="00372963">
          <w:rPr>
            <w:rStyle w:val="aff9"/>
            <w:noProof/>
          </w:rPr>
          <w:t xml:space="preserve"> </w:t>
        </w:r>
        <w:r w:rsidRPr="00372963">
          <w:rPr>
            <w:rStyle w:val="aff9"/>
            <w:noProof/>
          </w:rPr>
          <w:t>项目局限与后续工作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BEC0523" w14:textId="6EB984DC" w:rsidR="00241061" w:rsidRDefault="00241061">
      <w:pPr>
        <w:pStyle w:val="TOC1"/>
        <w:tabs>
          <w:tab w:val="right" w:leader="dot" w:pos="8494"/>
        </w:tabs>
        <w:rPr>
          <w:rFonts w:hint="eastAsia"/>
          <w:noProof/>
        </w:rPr>
      </w:pPr>
      <w:hyperlink w:anchor="_Toc238082354" w:history="1">
        <w:r w:rsidRPr="00372963">
          <w:rPr>
            <w:rStyle w:val="aff9"/>
            <w:noProof/>
          </w:rPr>
          <w:t>第</w:t>
        </w:r>
        <w:r w:rsidRPr="00372963">
          <w:rPr>
            <w:rStyle w:val="aff9"/>
            <w:noProof/>
          </w:rPr>
          <w:t>14</w:t>
        </w:r>
        <w:r w:rsidRPr="00372963">
          <w:rPr>
            <w:rStyle w:val="aff9"/>
            <w:noProof/>
          </w:rPr>
          <w:t>章</w:t>
        </w:r>
        <w:r w:rsidRPr="00372963">
          <w:rPr>
            <w:rStyle w:val="aff9"/>
            <w:noProof/>
          </w:rPr>
          <w:t xml:space="preserve"> </w:t>
        </w:r>
        <w:r w:rsidRPr="00372963">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88DBD58" w14:textId="2D8F31F2" w:rsidR="00241061" w:rsidRDefault="00241061">
      <w:pPr>
        <w:pStyle w:val="TOC2"/>
        <w:tabs>
          <w:tab w:val="right" w:leader="dot" w:pos="8494"/>
        </w:tabs>
        <w:ind w:left="480"/>
        <w:rPr>
          <w:rFonts w:hint="eastAsia"/>
          <w:noProof/>
        </w:rPr>
      </w:pPr>
      <w:hyperlink w:anchor="_Toc238082355" w:history="1">
        <w:r w:rsidRPr="00372963">
          <w:rPr>
            <w:rStyle w:val="aff9"/>
            <w:noProof/>
          </w:rPr>
          <w:t>附录：核心数据流图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0A5CA8F" w14:textId="4F7FBB97" w:rsidR="00241061" w:rsidRDefault="00241061">
      <w:pPr>
        <w:pStyle w:val="TOC1"/>
        <w:tabs>
          <w:tab w:val="right" w:leader="dot" w:pos="8494"/>
        </w:tabs>
        <w:rPr>
          <w:rFonts w:hint="eastAsia"/>
          <w:noProof/>
        </w:rPr>
      </w:pPr>
      <w:hyperlink w:anchor="_Toc238082356" w:history="1">
        <w:r w:rsidRPr="00372963">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_Toc238082356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6D56414" w14:textId="2358B7E0" w:rsidR="00947E47" w:rsidRDefault="00000000">
      <w:r>
        <w:fldChar w:fldCharType="end"/>
      </w:r>
    </w:p>
    <w:p w14:paraId="636D2529" w14:textId="77777777" w:rsidR="00947E47" w:rsidRDefault="00000000">
      <w:r>
        <w:br w:type="page"/>
      </w:r>
    </w:p>
    <w:p w14:paraId="6D378430" w14:textId="77777777" w:rsidR="00947E47" w:rsidRDefault="00000000">
      <w:pPr>
        <w:pStyle w:val="1"/>
        <w:rPr>
          <w:lang w:eastAsia="zh-CN"/>
        </w:rPr>
      </w:pPr>
      <w:bookmarkStart w:id="0" w:name="_Toc238082280"/>
      <w:r>
        <w:rPr>
          <w:lang w:eastAsia="zh-CN"/>
        </w:rPr>
        <w:lastRenderedPageBreak/>
        <w:t>摘要</w:t>
      </w:r>
      <w:bookmarkEnd w:id="0"/>
    </w:p>
    <w:p w14:paraId="05D70DAB" w14:textId="77777777" w:rsidR="00947E47" w:rsidRDefault="00000000">
      <w:pPr>
        <w:rPr>
          <w:lang w:eastAsia="zh-CN"/>
        </w:rPr>
      </w:pPr>
      <w:r>
        <w:rPr>
          <w:color w:val="000000"/>
          <w:lang w:eastAsia="zh-CN"/>
        </w:rPr>
        <w:t>城市轨道交通</w:t>
      </w:r>
      <w:r>
        <w:rPr>
          <w:color w:val="000000"/>
          <w:lang w:eastAsia="zh-CN"/>
        </w:rPr>
        <w:t xml:space="preserve"> AFC</w:t>
      </w:r>
      <w:r>
        <w:rPr>
          <w:color w:val="000000"/>
          <w:lang w:eastAsia="zh-CN"/>
        </w:rPr>
        <w:t>（自动售检票）设备长期高负荷运行，维修工单持续累积，一线运维人员面临工单数据分散、高风险设备难以筛选、维修决策依赖个人经验、知识查询低效、交互方式不友好等痛点。针对上述问题，本项目设计并实现了一套基于大语言模型与智能体的地铁</w:t>
      </w:r>
      <w:r>
        <w:rPr>
          <w:color w:val="000000"/>
          <w:lang w:eastAsia="zh-CN"/>
        </w:rPr>
        <w:t xml:space="preserve"> AFC </w:t>
      </w:r>
      <w:r>
        <w:rPr>
          <w:color w:val="000000"/>
          <w:lang w:eastAsia="zh-CN"/>
        </w:rPr>
        <w:t>设备智能运维诊断平台（</w:t>
      </w:r>
      <w:r>
        <w:rPr>
          <w:color w:val="000000"/>
          <w:lang w:eastAsia="zh-CN"/>
        </w:rPr>
        <w:t>AFVC</w:t>
      </w:r>
      <w:r>
        <w:rPr>
          <w:color w:val="000000"/>
          <w:lang w:eastAsia="zh-CN"/>
        </w:rPr>
        <w:t>）。系统以</w:t>
      </w:r>
      <w:r>
        <w:rPr>
          <w:color w:val="000000"/>
          <w:lang w:eastAsia="zh-CN"/>
        </w:rPr>
        <w:t xml:space="preserve"> PostgreSQL </w:t>
      </w:r>
      <w:r>
        <w:rPr>
          <w:color w:val="000000"/>
          <w:lang w:eastAsia="zh-CN"/>
        </w:rPr>
        <w:t>为数据真相源、</w:t>
      </w:r>
      <w:r>
        <w:rPr>
          <w:color w:val="000000"/>
          <w:lang w:eastAsia="zh-CN"/>
        </w:rPr>
        <w:t xml:space="preserve">FastAPI </w:t>
      </w:r>
      <w:r>
        <w:rPr>
          <w:color w:val="000000"/>
          <w:lang w:eastAsia="zh-CN"/>
        </w:rPr>
        <w:t>为后端、</w:t>
      </w:r>
      <w:r>
        <w:rPr>
          <w:color w:val="000000"/>
          <w:lang w:eastAsia="zh-CN"/>
        </w:rPr>
        <w:t xml:space="preserve">Streamlit </w:t>
      </w:r>
      <w:r>
        <w:rPr>
          <w:color w:val="000000"/>
          <w:lang w:eastAsia="zh-CN"/>
        </w:rPr>
        <w:t>为前端、</w:t>
      </w:r>
      <w:r>
        <w:rPr>
          <w:color w:val="000000"/>
          <w:lang w:eastAsia="zh-CN"/>
        </w:rPr>
        <w:t xml:space="preserve">Polars </w:t>
      </w:r>
      <w:r>
        <w:rPr>
          <w:color w:val="000000"/>
          <w:lang w:eastAsia="zh-CN"/>
        </w:rPr>
        <w:t>为数据处理引擎，实现了工单导入、数据概览、设备历史、复发风险评估、维修建议、故障类型参考、手册检索与综合诊断等完整能力，并引入</w:t>
      </w:r>
      <w:r>
        <w:rPr>
          <w:color w:val="000000"/>
          <w:lang w:eastAsia="zh-CN"/>
        </w:rPr>
        <w:t xml:space="preserve"> LangGraph </w:t>
      </w:r>
      <w:r>
        <w:rPr>
          <w:color w:val="000000"/>
          <w:lang w:eastAsia="zh-CN"/>
        </w:rPr>
        <w:t>主</w:t>
      </w:r>
      <w:r>
        <w:rPr>
          <w:color w:val="000000"/>
          <w:lang w:eastAsia="zh-CN"/>
        </w:rPr>
        <w:t xml:space="preserve"> Agent </w:t>
      </w:r>
      <w:r>
        <w:rPr>
          <w:color w:val="000000"/>
          <w:lang w:eastAsia="zh-CN"/>
        </w:rPr>
        <w:t>提供自然语言交互入口。</w:t>
      </w:r>
      <w:r>
        <w:rPr>
          <w:color w:val="000000"/>
          <w:lang w:eastAsia="zh-CN"/>
        </w:rPr>
        <w:t xml:space="preserve">Agent </w:t>
      </w:r>
      <w:r>
        <w:rPr>
          <w:color w:val="000000"/>
          <w:lang w:eastAsia="zh-CN"/>
        </w:rPr>
        <w:t>仅负责意图理解与工具编排，业务算法统一由</w:t>
      </w:r>
      <w:r>
        <w:rPr>
          <w:color w:val="000000"/>
          <w:lang w:eastAsia="zh-CN"/>
        </w:rPr>
        <w:t xml:space="preserve"> Application </w:t>
      </w:r>
      <w:r>
        <w:rPr>
          <w:color w:val="000000"/>
          <w:lang w:eastAsia="zh-CN"/>
        </w:rPr>
        <w:t>用例层实现，二者复用同一套能力；系统通过</w:t>
      </w:r>
      <w:r>
        <w:rPr>
          <w:color w:val="000000"/>
          <w:lang w:eastAsia="zh-CN"/>
        </w:rPr>
        <w:t xml:space="preserve"> Human-in-the-Loop </w:t>
      </w:r>
      <w:r>
        <w:rPr>
          <w:color w:val="000000"/>
          <w:lang w:eastAsia="zh-CN"/>
        </w:rPr>
        <w:t>机制约束</w:t>
      </w:r>
      <w:r>
        <w:rPr>
          <w:color w:val="000000"/>
          <w:lang w:eastAsia="zh-CN"/>
        </w:rPr>
        <w:t xml:space="preserve"> Agent </w:t>
      </w:r>
      <w:r>
        <w:rPr>
          <w:color w:val="000000"/>
          <w:lang w:eastAsia="zh-CN"/>
        </w:rPr>
        <w:t>的敏感写操作，结合数据库事务与行锁保证数据安全；同时设计了多层降级策略与科学边界控制，在模型不可用时仍可通过规则兜底提供完整业务能力。项目形成从数据导入、分层业务实现到</w:t>
      </w:r>
      <w:r>
        <w:rPr>
          <w:color w:val="000000"/>
          <w:lang w:eastAsia="zh-CN"/>
        </w:rPr>
        <w:t xml:space="preserve"> Agent </w:t>
      </w:r>
      <w:r>
        <w:rPr>
          <w:color w:val="000000"/>
          <w:lang w:eastAsia="zh-CN"/>
        </w:rPr>
        <w:t>交互与安全执行的完整工程闭环，并以</w:t>
      </w:r>
      <w:r>
        <w:rPr>
          <w:color w:val="000000"/>
          <w:lang w:eastAsia="zh-CN"/>
        </w:rPr>
        <w:t xml:space="preserve"> pytest </w:t>
      </w:r>
      <w:r>
        <w:rPr>
          <w:color w:val="000000"/>
          <w:lang w:eastAsia="zh-CN"/>
        </w:rPr>
        <w:t>单元测试与</w:t>
      </w:r>
      <w:r>
        <w:rPr>
          <w:color w:val="000000"/>
          <w:lang w:eastAsia="zh-CN"/>
        </w:rPr>
        <w:t xml:space="preserve"> CI </w:t>
      </w:r>
      <w:r>
        <w:rPr>
          <w:color w:val="000000"/>
          <w:lang w:eastAsia="zh-CN"/>
        </w:rPr>
        <w:t>保障核心逻辑的可验证性。</w:t>
      </w:r>
    </w:p>
    <w:p w14:paraId="2633FFB6" w14:textId="77777777" w:rsidR="00947E47" w:rsidRDefault="00000000">
      <w:pPr>
        <w:rPr>
          <w:lang w:eastAsia="zh-CN"/>
        </w:rPr>
      </w:pPr>
      <w:r>
        <w:rPr>
          <w:b/>
          <w:color w:val="000000"/>
          <w:lang w:eastAsia="zh-CN"/>
        </w:rPr>
        <w:t>关键词：</w:t>
      </w:r>
      <w:r>
        <w:rPr>
          <w:color w:val="000000"/>
          <w:lang w:eastAsia="zh-CN"/>
        </w:rPr>
        <w:t xml:space="preserve"> AFC </w:t>
      </w:r>
      <w:r>
        <w:rPr>
          <w:color w:val="000000"/>
          <w:lang w:eastAsia="zh-CN"/>
        </w:rPr>
        <w:t>智能运维；大语言模型；智能体（</w:t>
      </w:r>
      <w:r>
        <w:rPr>
          <w:color w:val="000000"/>
          <w:lang w:eastAsia="zh-CN"/>
        </w:rPr>
        <w:t>Agent</w:t>
      </w:r>
      <w:r>
        <w:rPr>
          <w:color w:val="000000"/>
          <w:lang w:eastAsia="zh-CN"/>
        </w:rPr>
        <w:t>）；</w:t>
      </w:r>
      <w:r>
        <w:rPr>
          <w:color w:val="000000"/>
          <w:lang w:eastAsia="zh-CN"/>
        </w:rPr>
        <w:t>Human-in-the-Loop</w:t>
      </w:r>
      <w:r>
        <w:rPr>
          <w:color w:val="000000"/>
          <w:lang w:eastAsia="zh-CN"/>
        </w:rPr>
        <w:t>；</w:t>
      </w:r>
      <w:r>
        <w:rPr>
          <w:color w:val="000000"/>
          <w:lang w:eastAsia="zh-CN"/>
        </w:rPr>
        <w:t>LangGraph</w:t>
      </w:r>
    </w:p>
    <w:p w14:paraId="33E5B180" w14:textId="77777777" w:rsidR="00947E47" w:rsidRDefault="00000000">
      <w:pPr>
        <w:pStyle w:val="1"/>
        <w:rPr>
          <w:lang w:eastAsia="zh-CN"/>
        </w:rPr>
      </w:pPr>
      <w:bookmarkStart w:id="1" w:name="_Toc238082281"/>
      <w:r>
        <w:rPr>
          <w:lang w:eastAsia="zh-CN"/>
        </w:rPr>
        <w:t>项目简要介绍</w:t>
      </w:r>
      <w:bookmarkEnd w:id="1"/>
    </w:p>
    <w:p w14:paraId="0DD740D0" w14:textId="77777777" w:rsidR="00947E47" w:rsidRDefault="00000000">
      <w:pPr>
        <w:rPr>
          <w:lang w:eastAsia="zh-CN"/>
        </w:rPr>
      </w:pPr>
      <w:r>
        <w:rPr>
          <w:color w:val="000000"/>
          <w:lang w:eastAsia="zh-CN"/>
        </w:rPr>
        <w:t>本项目面向地铁</w:t>
      </w:r>
      <w:r>
        <w:rPr>
          <w:color w:val="000000"/>
          <w:lang w:eastAsia="zh-CN"/>
        </w:rPr>
        <w:t xml:space="preserve"> AFC</w:t>
      </w:r>
      <w:r>
        <w:rPr>
          <w:color w:val="000000"/>
          <w:lang w:eastAsia="zh-CN"/>
        </w:rPr>
        <w:t>（自动售检票）设备运维场景，以真实维修工单与设备历史数据为基础，构建了一个将传统数据分析、风险评估、维修知识检索与大语言模型</w:t>
      </w:r>
      <w:r>
        <w:rPr>
          <w:color w:val="000000"/>
          <w:lang w:eastAsia="zh-CN"/>
        </w:rPr>
        <w:t xml:space="preserve"> Agent </w:t>
      </w:r>
      <w:r>
        <w:rPr>
          <w:color w:val="000000"/>
          <w:lang w:eastAsia="zh-CN"/>
        </w:rPr>
        <w:t>相结合的一体化智能运维诊断平台。系统以</w:t>
      </w:r>
      <w:r>
        <w:rPr>
          <w:color w:val="000000"/>
          <w:lang w:eastAsia="zh-CN"/>
        </w:rPr>
        <w:t xml:space="preserve"> PostgreSQL </w:t>
      </w:r>
      <w:r>
        <w:rPr>
          <w:color w:val="000000"/>
          <w:lang w:eastAsia="zh-CN"/>
        </w:rPr>
        <w:t>为数据真相源、</w:t>
      </w:r>
      <w:r>
        <w:rPr>
          <w:color w:val="000000"/>
          <w:lang w:eastAsia="zh-CN"/>
        </w:rPr>
        <w:t xml:space="preserve">FastAPI </w:t>
      </w:r>
      <w:r>
        <w:rPr>
          <w:color w:val="000000"/>
          <w:lang w:eastAsia="zh-CN"/>
        </w:rPr>
        <w:t>为后端、</w:t>
      </w:r>
      <w:r>
        <w:rPr>
          <w:color w:val="000000"/>
          <w:lang w:eastAsia="zh-CN"/>
        </w:rPr>
        <w:t xml:space="preserve">Streamlit </w:t>
      </w:r>
      <w:r>
        <w:rPr>
          <w:color w:val="000000"/>
          <w:lang w:eastAsia="zh-CN"/>
        </w:rPr>
        <w:t>为前端，实现了工单导入、数据概览、设备历史、高风险设备识别、复发风险分析、维修建议、故障类型参考、手册检索与综合诊断等能力，并通过</w:t>
      </w:r>
      <w:r>
        <w:rPr>
          <w:color w:val="000000"/>
          <w:lang w:eastAsia="zh-CN"/>
        </w:rPr>
        <w:t xml:space="preserve"> LangGraph </w:t>
      </w:r>
      <w:r>
        <w:rPr>
          <w:color w:val="000000"/>
          <w:lang w:eastAsia="zh-CN"/>
        </w:rPr>
        <w:t>主</w:t>
      </w:r>
      <w:r>
        <w:rPr>
          <w:color w:val="000000"/>
          <w:lang w:eastAsia="zh-CN"/>
        </w:rPr>
        <w:t xml:space="preserve"> Agent </w:t>
      </w:r>
      <w:r>
        <w:rPr>
          <w:color w:val="000000"/>
          <w:lang w:eastAsia="zh-CN"/>
        </w:rPr>
        <w:t>提供自然语言交互入口。项目的核心设计在于：</w:t>
      </w:r>
      <w:r>
        <w:rPr>
          <w:color w:val="000000"/>
          <w:lang w:eastAsia="zh-CN"/>
        </w:rPr>
        <w:t xml:space="preserve">Agent </w:t>
      </w:r>
      <w:r>
        <w:rPr>
          <w:color w:val="000000"/>
          <w:lang w:eastAsia="zh-CN"/>
        </w:rPr>
        <w:t>只负责理解意图与编排工具，业务算法统一由</w:t>
      </w:r>
      <w:r>
        <w:rPr>
          <w:color w:val="000000"/>
          <w:lang w:eastAsia="zh-CN"/>
        </w:rPr>
        <w:t xml:space="preserve"> Application </w:t>
      </w:r>
      <w:r>
        <w:rPr>
          <w:color w:val="000000"/>
          <w:lang w:eastAsia="zh-CN"/>
        </w:rPr>
        <w:t>用例层实现，二者复用同一套能力；同时引入</w:t>
      </w:r>
      <w:r>
        <w:rPr>
          <w:color w:val="000000"/>
          <w:lang w:eastAsia="zh-CN"/>
        </w:rPr>
        <w:t xml:space="preserve"> Human-in-the-Loop </w:t>
      </w:r>
      <w:r>
        <w:rPr>
          <w:color w:val="000000"/>
          <w:lang w:eastAsia="zh-CN"/>
        </w:rPr>
        <w:t>机制，使</w:t>
      </w:r>
      <w:r>
        <w:rPr>
          <w:color w:val="000000"/>
          <w:lang w:eastAsia="zh-CN"/>
        </w:rPr>
        <w:t xml:space="preserve"> Agent </w:t>
      </w:r>
      <w:r>
        <w:rPr>
          <w:color w:val="000000"/>
          <w:lang w:eastAsia="zh-CN"/>
        </w:rPr>
        <w:t>的敏感写操作必须经人工批准后才执行。系统还设计了多层降级策略与科学边界控制，在模型不可用时仍可通过规则兜底对外提供完整业务能力。</w:t>
      </w:r>
    </w:p>
    <w:p w14:paraId="15DE1FB7" w14:textId="77777777" w:rsidR="00947E47" w:rsidRDefault="00000000">
      <w:pPr>
        <w:pStyle w:val="1"/>
        <w:rPr>
          <w:lang w:eastAsia="zh-CN"/>
        </w:rPr>
      </w:pPr>
      <w:bookmarkStart w:id="2" w:name="_Toc238082282"/>
      <w:r>
        <w:rPr>
          <w:lang w:eastAsia="zh-CN"/>
        </w:rPr>
        <w:lastRenderedPageBreak/>
        <w:t>成员工作描述及组内量化贡献比</w:t>
      </w:r>
      <w:bookmarkEnd w:id="2"/>
    </w:p>
    <w:p w14:paraId="05737325" w14:textId="77777777" w:rsidR="00947E47" w:rsidRDefault="00000000">
      <w:pPr>
        <w:rPr>
          <w:lang w:eastAsia="zh-CN"/>
        </w:rPr>
      </w:pPr>
      <w:r>
        <w:rPr>
          <w:color w:val="000000"/>
          <w:lang w:eastAsia="zh-CN"/>
        </w:rPr>
        <w:t>本项目由曹楠一人独立完成，承担需求分析、系统设计、编码实现、测试与文档撰写等全部环节。</w:t>
      </w:r>
    </w:p>
    <w:p w14:paraId="391506BE" w14:textId="77777777" w:rsidR="00947E47" w:rsidRDefault="00000000">
      <w:pPr>
        <w:pStyle w:val="a0"/>
      </w:pPr>
      <w:r>
        <w:rPr>
          <w:color w:val="000000"/>
        </w:rPr>
        <w:t>曹楠：负责需求分析、架构设计、后端（</w:t>
      </w:r>
      <w:r>
        <w:rPr>
          <w:color w:val="000000"/>
        </w:rPr>
        <w:t>FastAPI + PostgreSQL + Polars</w:t>
      </w:r>
      <w:r>
        <w:rPr>
          <w:color w:val="000000"/>
        </w:rPr>
        <w:t>）、</w:t>
      </w:r>
      <w:r>
        <w:rPr>
          <w:color w:val="000000"/>
        </w:rPr>
        <w:t>Agent</w:t>
      </w:r>
      <w:r>
        <w:rPr>
          <w:color w:val="000000"/>
        </w:rPr>
        <w:t>（</w:t>
      </w:r>
      <w:r>
        <w:rPr>
          <w:color w:val="000000"/>
        </w:rPr>
        <w:t>LangGraph</w:t>
      </w:r>
      <w:r>
        <w:rPr>
          <w:color w:val="000000"/>
        </w:rPr>
        <w:t>）、前端（</w:t>
      </w:r>
      <w:r>
        <w:rPr>
          <w:color w:val="000000"/>
        </w:rPr>
        <w:t>Streamlit</w:t>
      </w:r>
      <w:r>
        <w:rPr>
          <w:color w:val="000000"/>
        </w:rPr>
        <w:t>）、测试与文档等全部工作</w:t>
      </w:r>
    </w:p>
    <w:p w14:paraId="76B0789E" w14:textId="77777777" w:rsidR="00947E47" w:rsidRDefault="00000000">
      <w:r>
        <w:rPr>
          <w:color w:val="000000"/>
        </w:rPr>
        <w:t>量化贡献比：</w:t>
      </w:r>
    </w:p>
    <w:p w14:paraId="6B103E2E" w14:textId="77777777" w:rsidR="00947E47" w:rsidRDefault="00000000">
      <w:pPr>
        <w:pStyle w:val="a0"/>
      </w:pPr>
      <w:r>
        <w:rPr>
          <w:color w:val="000000"/>
        </w:rPr>
        <w:t>曹楠：</w:t>
      </w:r>
      <w:r>
        <w:rPr>
          <w:color w:val="000000"/>
        </w:rPr>
        <w:t>100%</w:t>
      </w:r>
    </w:p>
    <w:p w14:paraId="692E636B" w14:textId="77777777" w:rsidR="00947E47" w:rsidRDefault="00000000">
      <w:pPr>
        <w:pStyle w:val="1"/>
        <w:rPr>
          <w:lang w:eastAsia="zh-CN"/>
        </w:rPr>
      </w:pPr>
      <w:bookmarkStart w:id="3" w:name="_Toc238082283"/>
      <w:r>
        <w:rPr>
          <w:lang w:eastAsia="zh-CN"/>
        </w:rPr>
        <w:t>第</w:t>
      </w:r>
      <w:r>
        <w:rPr>
          <w:lang w:eastAsia="zh-CN"/>
        </w:rPr>
        <w:t>1</w:t>
      </w:r>
      <w:r>
        <w:rPr>
          <w:lang w:eastAsia="zh-CN"/>
        </w:rPr>
        <w:t>章</w:t>
      </w:r>
      <w:r>
        <w:rPr>
          <w:lang w:eastAsia="zh-CN"/>
        </w:rPr>
        <w:t xml:space="preserve"> </w:t>
      </w:r>
      <w:r>
        <w:rPr>
          <w:lang w:eastAsia="zh-CN"/>
        </w:rPr>
        <w:t>项目背景与问题分析</w:t>
      </w:r>
      <w:bookmarkEnd w:id="3"/>
    </w:p>
    <w:p w14:paraId="33A8F1B0" w14:textId="77777777" w:rsidR="00947E47" w:rsidRDefault="00000000">
      <w:pPr>
        <w:pStyle w:val="21"/>
        <w:rPr>
          <w:lang w:eastAsia="zh-CN"/>
        </w:rPr>
      </w:pPr>
      <w:bookmarkStart w:id="4" w:name="_Toc238082284"/>
      <w:r>
        <w:rPr>
          <w:lang w:eastAsia="zh-CN"/>
        </w:rPr>
        <w:t xml:space="preserve">1.1 AFC </w:t>
      </w:r>
      <w:r>
        <w:rPr>
          <w:lang w:eastAsia="zh-CN"/>
        </w:rPr>
        <w:t>设备运维场景</w:t>
      </w:r>
      <w:bookmarkEnd w:id="4"/>
    </w:p>
    <w:p w14:paraId="734CC367" w14:textId="77777777" w:rsidR="00947E47" w:rsidRDefault="00000000">
      <w:pPr>
        <w:rPr>
          <w:lang w:eastAsia="zh-CN"/>
        </w:rPr>
      </w:pPr>
      <w:r>
        <w:rPr>
          <w:color w:val="000000"/>
          <w:lang w:eastAsia="zh-CN"/>
        </w:rPr>
        <w:t>AFC</w:t>
      </w:r>
      <w:r>
        <w:rPr>
          <w:color w:val="000000"/>
          <w:lang w:eastAsia="zh-CN"/>
        </w:rPr>
        <w:t>（</w:t>
      </w:r>
      <w:r>
        <w:rPr>
          <w:color w:val="000000"/>
          <w:lang w:eastAsia="zh-CN"/>
        </w:rPr>
        <w:t>Automatic Fare Collection</w:t>
      </w:r>
      <w:r>
        <w:rPr>
          <w:color w:val="000000"/>
          <w:lang w:eastAsia="zh-CN"/>
        </w:rPr>
        <w:t>，自动售检票）系统是城市轨道交通运营的核心子系统，闸机、自动售票机、检票机等设备长期高负荷运行，故障与维修是日常运维的高频工作。每一次设备故障都会产生一条维修工单，工单中记录设备编号、所属车站与线路、故障现象描述、品牌与子系统、故障时间等信息。随着运营年限增长，历史工单不断累积，形成了具有分析价值的数据基础，但这些数据长期处于</w:t>
      </w:r>
      <w:r>
        <w:rPr>
          <w:color w:val="000000"/>
          <w:lang w:eastAsia="zh-CN"/>
        </w:rPr>
        <w:t>"</w:t>
      </w:r>
      <w:r>
        <w:rPr>
          <w:color w:val="000000"/>
          <w:lang w:eastAsia="zh-CN"/>
        </w:rPr>
        <w:t>存而不挖</w:t>
      </w:r>
      <w:r>
        <w:rPr>
          <w:color w:val="000000"/>
          <w:lang w:eastAsia="zh-CN"/>
        </w:rPr>
        <w:t>"</w:t>
      </w:r>
      <w:r>
        <w:rPr>
          <w:color w:val="000000"/>
          <w:lang w:eastAsia="zh-CN"/>
        </w:rPr>
        <w:t>的状态，难以直接为一线运维决策服务。</w:t>
      </w:r>
    </w:p>
    <w:p w14:paraId="62F137C8" w14:textId="77777777" w:rsidR="00947E47" w:rsidRDefault="00000000">
      <w:pPr>
        <w:pStyle w:val="21"/>
        <w:rPr>
          <w:lang w:eastAsia="zh-CN"/>
        </w:rPr>
      </w:pPr>
      <w:bookmarkStart w:id="5" w:name="_Toc238082285"/>
      <w:r>
        <w:rPr>
          <w:lang w:eastAsia="zh-CN"/>
        </w:rPr>
        <w:t xml:space="preserve">1.2 </w:t>
      </w:r>
      <w:r>
        <w:rPr>
          <w:lang w:eastAsia="zh-CN"/>
        </w:rPr>
        <w:t>当前问题</w:t>
      </w:r>
      <w:bookmarkEnd w:id="5"/>
    </w:p>
    <w:p w14:paraId="5AF5ED1D" w14:textId="77777777" w:rsidR="00947E47" w:rsidRDefault="00000000">
      <w:pPr>
        <w:rPr>
          <w:lang w:eastAsia="zh-CN"/>
        </w:rPr>
      </w:pPr>
      <w:r>
        <w:rPr>
          <w:color w:val="000000"/>
          <w:lang w:eastAsia="zh-CN"/>
        </w:rPr>
        <w:t>围绕</w:t>
      </w:r>
      <w:r>
        <w:rPr>
          <w:color w:val="000000"/>
          <w:lang w:eastAsia="zh-CN"/>
        </w:rPr>
        <w:t xml:space="preserve"> AFC </w:t>
      </w:r>
      <w:r>
        <w:rPr>
          <w:color w:val="000000"/>
          <w:lang w:eastAsia="zh-CN"/>
        </w:rPr>
        <w:t>设备运维的实际工作，可以归纳出以下几类痛点：</w:t>
      </w:r>
    </w:p>
    <w:p w14:paraId="27965C3C" w14:textId="77777777" w:rsidR="00947E47" w:rsidRDefault="00000000">
      <w:pPr>
        <w:ind w:left="360"/>
        <w:rPr>
          <w:lang w:eastAsia="zh-CN"/>
        </w:rPr>
      </w:pPr>
      <w:r>
        <w:rPr>
          <w:color w:val="000000"/>
          <w:lang w:eastAsia="zh-CN"/>
        </w:rPr>
        <w:t xml:space="preserve">1. </w:t>
      </w:r>
      <w:r>
        <w:rPr>
          <w:b/>
          <w:color w:val="000000"/>
          <w:lang w:eastAsia="zh-CN"/>
        </w:rPr>
        <w:t>工单数量增加后人工查找困难</w:t>
      </w:r>
      <w:r>
        <w:rPr>
          <w:color w:val="000000"/>
          <w:lang w:eastAsia="zh-CN"/>
        </w:rPr>
        <w:t>：一线人员难以在海量历史工单中快速定位某一台设备的全部故障记录。</w:t>
      </w:r>
    </w:p>
    <w:p w14:paraId="4E5D3673" w14:textId="77777777" w:rsidR="00947E47" w:rsidRDefault="00000000">
      <w:pPr>
        <w:ind w:left="360"/>
        <w:rPr>
          <w:lang w:eastAsia="zh-CN"/>
        </w:rPr>
      </w:pPr>
      <w:r>
        <w:rPr>
          <w:color w:val="000000"/>
          <w:lang w:eastAsia="zh-CN"/>
        </w:rPr>
        <w:t xml:space="preserve">2. </w:t>
      </w:r>
      <w:r>
        <w:rPr>
          <w:b/>
          <w:color w:val="000000"/>
          <w:lang w:eastAsia="zh-CN"/>
        </w:rPr>
        <w:t>单设备历史故障信息分散</w:t>
      </w:r>
      <w:r>
        <w:rPr>
          <w:color w:val="000000"/>
          <w:lang w:eastAsia="zh-CN"/>
        </w:rPr>
        <w:t>：同一台设备的故障记录分散在不同时间、不同工单中，缺乏统一的</w:t>
      </w:r>
      <w:r>
        <w:rPr>
          <w:color w:val="000000"/>
          <w:lang w:eastAsia="zh-CN"/>
        </w:rPr>
        <w:t>"</w:t>
      </w:r>
      <w:r>
        <w:rPr>
          <w:color w:val="000000"/>
          <w:lang w:eastAsia="zh-CN"/>
        </w:rPr>
        <w:t>设备画像</w:t>
      </w:r>
      <w:r>
        <w:rPr>
          <w:color w:val="000000"/>
          <w:lang w:eastAsia="zh-CN"/>
        </w:rPr>
        <w:t>"</w:t>
      </w:r>
      <w:r>
        <w:rPr>
          <w:color w:val="000000"/>
          <w:lang w:eastAsia="zh-CN"/>
        </w:rPr>
        <w:t>视图。</w:t>
      </w:r>
    </w:p>
    <w:p w14:paraId="68FEACA5" w14:textId="77777777" w:rsidR="00947E47" w:rsidRDefault="00000000">
      <w:pPr>
        <w:ind w:left="360"/>
        <w:rPr>
          <w:lang w:eastAsia="zh-CN"/>
        </w:rPr>
      </w:pPr>
      <w:r>
        <w:rPr>
          <w:color w:val="000000"/>
          <w:lang w:eastAsia="zh-CN"/>
        </w:rPr>
        <w:t xml:space="preserve">3. </w:t>
      </w:r>
      <w:r>
        <w:rPr>
          <w:b/>
          <w:color w:val="000000"/>
          <w:lang w:eastAsia="zh-CN"/>
        </w:rPr>
        <w:t>高风险设备难以快速筛选</w:t>
      </w:r>
      <w:r>
        <w:rPr>
          <w:color w:val="000000"/>
          <w:lang w:eastAsia="zh-CN"/>
        </w:rPr>
        <w:t>：巡检资源有限，如何从众多设备中优先识别复发风险较高的设备缺乏系统化手段。</w:t>
      </w:r>
    </w:p>
    <w:p w14:paraId="0D32321A" w14:textId="77777777" w:rsidR="00947E47" w:rsidRDefault="00000000">
      <w:pPr>
        <w:ind w:left="360"/>
        <w:rPr>
          <w:lang w:eastAsia="zh-CN"/>
        </w:rPr>
      </w:pPr>
      <w:r>
        <w:rPr>
          <w:color w:val="000000"/>
          <w:lang w:eastAsia="zh-CN"/>
        </w:rPr>
        <w:lastRenderedPageBreak/>
        <w:t xml:space="preserve">4. </w:t>
      </w:r>
      <w:r>
        <w:rPr>
          <w:b/>
          <w:color w:val="000000"/>
          <w:lang w:eastAsia="zh-CN"/>
        </w:rPr>
        <w:t>维修建议依赖个人经验</w:t>
      </w:r>
      <w:r>
        <w:rPr>
          <w:color w:val="000000"/>
          <w:lang w:eastAsia="zh-CN"/>
        </w:rPr>
        <w:t>：面对一条故障现象，维修人员能否给出合理的排查方向，很大程度上取决于个人经验。</w:t>
      </w:r>
    </w:p>
    <w:p w14:paraId="59B8C218" w14:textId="77777777" w:rsidR="00947E47" w:rsidRDefault="00000000">
      <w:pPr>
        <w:ind w:left="360"/>
        <w:rPr>
          <w:lang w:eastAsia="zh-CN"/>
        </w:rPr>
      </w:pPr>
      <w:r>
        <w:rPr>
          <w:color w:val="000000"/>
          <w:lang w:eastAsia="zh-CN"/>
        </w:rPr>
        <w:t xml:space="preserve">5. </w:t>
      </w:r>
      <w:r>
        <w:rPr>
          <w:b/>
          <w:color w:val="000000"/>
          <w:lang w:eastAsia="zh-CN"/>
        </w:rPr>
        <w:t>手册与维护知识查询效率低</w:t>
      </w:r>
      <w:r>
        <w:rPr>
          <w:color w:val="000000"/>
          <w:lang w:eastAsia="zh-CN"/>
        </w:rPr>
        <w:t>：维修手册内容多、检索方式原始，难以及时命中与当前故障相关的条目。</w:t>
      </w:r>
    </w:p>
    <w:p w14:paraId="1FFB0AD5" w14:textId="77777777" w:rsidR="00947E47" w:rsidRDefault="00000000">
      <w:pPr>
        <w:ind w:left="360"/>
        <w:rPr>
          <w:lang w:eastAsia="zh-CN"/>
        </w:rPr>
      </w:pPr>
      <w:r>
        <w:rPr>
          <w:color w:val="000000"/>
          <w:lang w:eastAsia="zh-CN"/>
        </w:rPr>
        <w:t xml:space="preserve">6. </w:t>
      </w:r>
      <w:r>
        <w:rPr>
          <w:b/>
          <w:color w:val="000000"/>
          <w:lang w:eastAsia="zh-CN"/>
        </w:rPr>
        <w:t>多种分析能力入口分散</w:t>
      </w:r>
      <w:r>
        <w:rPr>
          <w:color w:val="000000"/>
          <w:lang w:eastAsia="zh-CN"/>
        </w:rPr>
        <w:t>：数据查询、风险分析、知识检索等功能如果彼此割裂，运维人员需要在多个系统间切换。</w:t>
      </w:r>
    </w:p>
    <w:p w14:paraId="7CDB475F" w14:textId="77777777" w:rsidR="00947E47" w:rsidRDefault="00000000">
      <w:pPr>
        <w:ind w:left="360"/>
        <w:rPr>
          <w:lang w:eastAsia="zh-CN"/>
        </w:rPr>
      </w:pPr>
      <w:r>
        <w:rPr>
          <w:color w:val="000000"/>
          <w:lang w:eastAsia="zh-CN"/>
        </w:rPr>
        <w:t xml:space="preserve">7. </w:t>
      </w:r>
      <w:r>
        <w:rPr>
          <w:b/>
          <w:color w:val="000000"/>
          <w:lang w:eastAsia="zh-CN"/>
        </w:rPr>
        <w:t>传统交互方式对自然语言需求支持有限</w:t>
      </w:r>
      <w:r>
        <w:rPr>
          <w:color w:val="000000"/>
          <w:lang w:eastAsia="zh-CN"/>
        </w:rPr>
        <w:t>：一线人员更习惯用自然语言描述</w:t>
      </w:r>
      <w:r>
        <w:rPr>
          <w:color w:val="000000"/>
          <w:lang w:eastAsia="zh-CN"/>
        </w:rPr>
        <w:t>"</w:t>
      </w:r>
      <w:r>
        <w:rPr>
          <w:color w:val="000000"/>
          <w:lang w:eastAsia="zh-CN"/>
        </w:rPr>
        <w:t>这台设备最近为什么老坏</w:t>
      </w:r>
      <w:r>
        <w:rPr>
          <w:color w:val="000000"/>
          <w:lang w:eastAsia="zh-CN"/>
        </w:rPr>
        <w:t>"</w:t>
      </w:r>
      <w:r>
        <w:rPr>
          <w:color w:val="000000"/>
          <w:lang w:eastAsia="zh-CN"/>
        </w:rPr>
        <w:t>，而传统系统需要按表单字段操作。</w:t>
      </w:r>
    </w:p>
    <w:p w14:paraId="034DF7FC" w14:textId="77777777" w:rsidR="00947E47" w:rsidRDefault="00000000">
      <w:pPr>
        <w:pStyle w:val="21"/>
        <w:rPr>
          <w:lang w:eastAsia="zh-CN"/>
        </w:rPr>
      </w:pPr>
      <w:bookmarkStart w:id="6" w:name="_Toc238082286"/>
      <w:r>
        <w:rPr>
          <w:lang w:eastAsia="zh-CN"/>
        </w:rPr>
        <w:t xml:space="preserve">1.3 </w:t>
      </w:r>
      <w:r>
        <w:rPr>
          <w:lang w:eastAsia="zh-CN"/>
        </w:rPr>
        <w:t>项目目标</w:t>
      </w:r>
      <w:bookmarkEnd w:id="6"/>
    </w:p>
    <w:p w14:paraId="612F2462" w14:textId="77777777" w:rsidR="00947E47" w:rsidRDefault="00000000">
      <w:r>
        <w:rPr>
          <w:color w:val="000000"/>
          <w:lang w:eastAsia="zh-CN"/>
        </w:rPr>
        <w:t xml:space="preserve">AFVC </w:t>
      </w:r>
      <w:r>
        <w:rPr>
          <w:color w:val="000000"/>
          <w:lang w:eastAsia="zh-CN"/>
        </w:rPr>
        <w:t>项目要解决的核心问题是：</w:t>
      </w:r>
      <w:r>
        <w:rPr>
          <w:b/>
          <w:color w:val="000000"/>
          <w:lang w:eastAsia="zh-CN"/>
        </w:rPr>
        <w:t>如何把分散的维修工单数据、风险评估、维修知识与自然语言交互整合为一个对一线运维友好的统一诊断平台</w:t>
      </w:r>
      <w:r>
        <w:rPr>
          <w:color w:val="000000"/>
          <w:lang w:eastAsia="zh-CN"/>
        </w:rPr>
        <w:t>。</w:t>
      </w:r>
      <w:r>
        <w:rPr>
          <w:color w:val="000000"/>
        </w:rPr>
        <w:t>具体目标包括：</w:t>
      </w:r>
    </w:p>
    <w:p w14:paraId="6893B964" w14:textId="77777777" w:rsidR="00947E47" w:rsidRDefault="00000000">
      <w:pPr>
        <w:pStyle w:val="a0"/>
        <w:rPr>
          <w:lang w:eastAsia="zh-CN"/>
        </w:rPr>
      </w:pPr>
      <w:r>
        <w:rPr>
          <w:color w:val="000000"/>
          <w:lang w:eastAsia="zh-CN"/>
        </w:rPr>
        <w:t>建立工单数据的管理与查询能力（导入、概览、设备历史）；</w:t>
      </w:r>
    </w:p>
    <w:p w14:paraId="063C107E" w14:textId="77777777" w:rsidR="00947E47" w:rsidRDefault="00000000">
      <w:pPr>
        <w:pStyle w:val="a0"/>
        <w:rPr>
          <w:lang w:eastAsia="zh-CN"/>
        </w:rPr>
      </w:pPr>
      <w:r>
        <w:rPr>
          <w:color w:val="000000"/>
          <w:lang w:eastAsia="zh-CN"/>
        </w:rPr>
        <w:t>提供可解释的设备复发风险评估与高风险设备排序；</w:t>
      </w:r>
    </w:p>
    <w:p w14:paraId="4951591C" w14:textId="77777777" w:rsidR="00947E47" w:rsidRDefault="00000000">
      <w:pPr>
        <w:pStyle w:val="a0"/>
        <w:rPr>
          <w:lang w:eastAsia="zh-CN"/>
        </w:rPr>
      </w:pPr>
      <w:r>
        <w:rPr>
          <w:color w:val="000000"/>
          <w:lang w:eastAsia="zh-CN"/>
        </w:rPr>
        <w:t>提供基于历史现象的维修</w:t>
      </w:r>
      <w:r>
        <w:rPr>
          <w:color w:val="000000"/>
          <w:lang w:eastAsia="zh-CN"/>
        </w:rPr>
        <w:t>/</w:t>
      </w:r>
      <w:r>
        <w:rPr>
          <w:color w:val="000000"/>
          <w:lang w:eastAsia="zh-CN"/>
        </w:rPr>
        <w:t>巡检建议与手册检索；</w:t>
      </w:r>
    </w:p>
    <w:p w14:paraId="50D46EDF" w14:textId="77777777" w:rsidR="00947E47" w:rsidRDefault="00000000">
      <w:pPr>
        <w:pStyle w:val="a0"/>
        <w:rPr>
          <w:lang w:eastAsia="zh-CN"/>
        </w:rPr>
      </w:pPr>
      <w:r>
        <w:rPr>
          <w:color w:val="000000"/>
          <w:lang w:eastAsia="zh-CN"/>
        </w:rPr>
        <w:t>提供自然语言对话入口，让用户以一句话完成多步骤诊断；</w:t>
      </w:r>
    </w:p>
    <w:p w14:paraId="00AE49D7" w14:textId="77777777" w:rsidR="00947E47" w:rsidRDefault="00000000">
      <w:pPr>
        <w:pStyle w:val="a0"/>
      </w:pPr>
      <w:r>
        <w:rPr>
          <w:color w:val="000000"/>
        </w:rPr>
        <w:t>在引入大模型</w:t>
      </w:r>
      <w:r>
        <w:rPr>
          <w:color w:val="000000"/>
        </w:rPr>
        <w:t xml:space="preserve"> Agent </w:t>
      </w:r>
      <w:r>
        <w:rPr>
          <w:color w:val="000000"/>
        </w:rPr>
        <w:t>的同时，通过</w:t>
      </w:r>
      <w:r>
        <w:rPr>
          <w:color w:val="000000"/>
        </w:rPr>
        <w:t xml:space="preserve"> Human-in-the-Loop </w:t>
      </w:r>
      <w:r>
        <w:rPr>
          <w:color w:val="000000"/>
        </w:rPr>
        <w:t>约束其写操作，保证数据安全。</w:t>
      </w:r>
    </w:p>
    <w:p w14:paraId="39537501" w14:textId="77777777" w:rsidR="00947E47" w:rsidRDefault="00000000">
      <w:pPr>
        <w:pStyle w:val="21"/>
      </w:pPr>
      <w:bookmarkStart w:id="7" w:name="_Toc238082287"/>
      <w:r>
        <w:t xml:space="preserve">1.4 </w:t>
      </w:r>
      <w:r>
        <w:t>项目价值</w:t>
      </w:r>
      <w:bookmarkEnd w:id="7"/>
    </w:p>
    <w:p w14:paraId="51BC6E2C" w14:textId="77777777" w:rsidR="00947E47" w:rsidRDefault="00000000">
      <w:pPr>
        <w:rPr>
          <w:lang w:eastAsia="zh-CN"/>
        </w:rPr>
      </w:pPr>
      <w:r>
        <w:rPr>
          <w:color w:val="000000"/>
          <w:lang w:eastAsia="zh-CN"/>
        </w:rPr>
        <w:t>项目的价值体现在以下几个层面，而非单一的量化收益：</w:t>
      </w:r>
    </w:p>
    <w:p w14:paraId="44DB65E0" w14:textId="77777777" w:rsidR="00947E47" w:rsidRDefault="00000000">
      <w:pPr>
        <w:pStyle w:val="a0"/>
        <w:rPr>
          <w:lang w:eastAsia="zh-CN"/>
        </w:rPr>
      </w:pPr>
      <w:r>
        <w:rPr>
          <w:b/>
          <w:color w:val="000000"/>
          <w:lang w:eastAsia="zh-CN"/>
        </w:rPr>
        <w:t>数据利用</w:t>
      </w:r>
      <w:r>
        <w:rPr>
          <w:color w:val="000000"/>
          <w:lang w:eastAsia="zh-CN"/>
        </w:rPr>
        <w:t>：把沉睡的历史工单转化为可查询、可统计、可分析的结构化资产；</w:t>
      </w:r>
    </w:p>
    <w:p w14:paraId="2FE01EB0" w14:textId="77777777" w:rsidR="00947E47" w:rsidRDefault="00000000">
      <w:pPr>
        <w:pStyle w:val="a0"/>
        <w:rPr>
          <w:lang w:eastAsia="zh-CN"/>
        </w:rPr>
      </w:pPr>
      <w:r>
        <w:rPr>
          <w:b/>
          <w:color w:val="000000"/>
          <w:lang w:eastAsia="zh-CN"/>
        </w:rPr>
        <w:t>信息整合</w:t>
      </w:r>
      <w:r>
        <w:rPr>
          <w:color w:val="000000"/>
          <w:lang w:eastAsia="zh-CN"/>
        </w:rPr>
        <w:t>：把历史、风险、建议、手册等多个分析维度聚合到同一入口；</w:t>
      </w:r>
    </w:p>
    <w:p w14:paraId="44061762" w14:textId="77777777" w:rsidR="00947E47" w:rsidRDefault="00000000">
      <w:pPr>
        <w:pStyle w:val="a0"/>
        <w:rPr>
          <w:lang w:eastAsia="zh-CN"/>
        </w:rPr>
      </w:pPr>
      <w:r>
        <w:rPr>
          <w:b/>
          <w:color w:val="000000"/>
          <w:lang w:eastAsia="zh-CN"/>
        </w:rPr>
        <w:t>辅助诊断</w:t>
      </w:r>
      <w:r>
        <w:rPr>
          <w:color w:val="000000"/>
          <w:lang w:eastAsia="zh-CN"/>
        </w:rPr>
        <w:t>：为一线运维提供有边界的辅助决策参考，而非替代人工判断；</w:t>
      </w:r>
    </w:p>
    <w:p w14:paraId="38BBF573" w14:textId="77777777" w:rsidR="00947E47" w:rsidRDefault="00000000">
      <w:pPr>
        <w:pStyle w:val="a0"/>
        <w:rPr>
          <w:lang w:eastAsia="zh-CN"/>
        </w:rPr>
      </w:pPr>
      <w:r>
        <w:rPr>
          <w:b/>
          <w:color w:val="000000"/>
          <w:lang w:eastAsia="zh-CN"/>
        </w:rPr>
        <w:t>自然语言交互</w:t>
      </w:r>
      <w:r>
        <w:rPr>
          <w:color w:val="000000"/>
          <w:lang w:eastAsia="zh-CN"/>
        </w:rPr>
        <w:t>：降低使用门槛，让非技术背景的运维人员也能直接使用；</w:t>
      </w:r>
    </w:p>
    <w:p w14:paraId="1DC4175E" w14:textId="77777777" w:rsidR="00947E47" w:rsidRDefault="00000000">
      <w:pPr>
        <w:pStyle w:val="a0"/>
      </w:pPr>
      <w:r>
        <w:rPr>
          <w:b/>
          <w:color w:val="000000"/>
        </w:rPr>
        <w:t>安全执行</w:t>
      </w:r>
      <w:r>
        <w:rPr>
          <w:color w:val="000000"/>
        </w:rPr>
        <w:t>：通过</w:t>
      </w:r>
      <w:r>
        <w:rPr>
          <w:color w:val="000000"/>
        </w:rPr>
        <w:t xml:space="preserve"> Human-in-the-Loop </w:t>
      </w:r>
      <w:r>
        <w:rPr>
          <w:color w:val="000000"/>
        </w:rPr>
        <w:t>保证大模型不会擅自修改业务数据。</w:t>
      </w:r>
    </w:p>
    <w:p w14:paraId="06C13BC8" w14:textId="77777777" w:rsidR="00947E47" w:rsidRDefault="00000000">
      <w:pPr>
        <w:pStyle w:val="1"/>
      </w:pPr>
      <w:bookmarkStart w:id="8" w:name="_Toc238082288"/>
      <w:r>
        <w:lastRenderedPageBreak/>
        <w:t>第</w:t>
      </w:r>
      <w:r>
        <w:t>2</w:t>
      </w:r>
      <w:r>
        <w:t>章</w:t>
      </w:r>
      <w:r>
        <w:t xml:space="preserve"> </w:t>
      </w:r>
      <w:r>
        <w:t>需求分析</w:t>
      </w:r>
      <w:bookmarkEnd w:id="8"/>
    </w:p>
    <w:p w14:paraId="3E1F17D6" w14:textId="77777777" w:rsidR="00947E47" w:rsidRDefault="00000000">
      <w:pPr>
        <w:pStyle w:val="21"/>
      </w:pPr>
      <w:bookmarkStart w:id="9" w:name="_Toc238082289"/>
      <w:r>
        <w:t xml:space="preserve">2.1 </w:t>
      </w:r>
      <w:r>
        <w:t>用户与使用场景</w:t>
      </w:r>
      <w:bookmarkEnd w:id="9"/>
    </w:p>
    <w:p w14:paraId="49E23EB7" w14:textId="77777777" w:rsidR="00947E47" w:rsidRDefault="00000000">
      <w:r>
        <w:rPr>
          <w:color w:val="000000"/>
          <w:lang w:eastAsia="zh-CN"/>
        </w:rPr>
        <w:t>系统面向的主要用户为</w:t>
      </w:r>
      <w:r>
        <w:rPr>
          <w:color w:val="000000"/>
          <w:lang w:eastAsia="zh-CN"/>
        </w:rPr>
        <w:t xml:space="preserve"> AFC </w:t>
      </w:r>
      <w:r>
        <w:rPr>
          <w:color w:val="000000"/>
          <w:lang w:eastAsia="zh-CN"/>
        </w:rPr>
        <w:t>设备运维、巡检、维修人员，以及负责排班调度的值班</w:t>
      </w:r>
      <w:r>
        <w:rPr>
          <w:color w:val="000000"/>
          <w:lang w:eastAsia="zh-CN"/>
        </w:rPr>
        <w:t>/</w:t>
      </w:r>
      <w:r>
        <w:rPr>
          <w:color w:val="000000"/>
          <w:lang w:eastAsia="zh-CN"/>
        </w:rPr>
        <w:t>调度人员。</w:t>
      </w:r>
      <w:r>
        <w:rPr>
          <w:color w:val="000000"/>
        </w:rPr>
        <w:t>典型使用场景包括：</w:t>
      </w:r>
    </w:p>
    <w:p w14:paraId="078CC162" w14:textId="77777777" w:rsidR="00947E47" w:rsidRDefault="00000000">
      <w:pPr>
        <w:pStyle w:val="a0"/>
        <w:rPr>
          <w:lang w:eastAsia="zh-CN"/>
        </w:rPr>
      </w:pPr>
      <w:r>
        <w:rPr>
          <w:color w:val="000000"/>
          <w:lang w:eastAsia="zh-CN"/>
        </w:rPr>
        <w:t>巡检人员查看高风险设备清单，确定优先巡检对象；</w:t>
      </w:r>
    </w:p>
    <w:p w14:paraId="3DE38A58" w14:textId="77777777" w:rsidR="00947E47" w:rsidRDefault="00000000">
      <w:pPr>
        <w:pStyle w:val="a0"/>
        <w:rPr>
          <w:lang w:eastAsia="zh-CN"/>
        </w:rPr>
      </w:pPr>
      <w:r>
        <w:rPr>
          <w:color w:val="000000"/>
          <w:lang w:eastAsia="zh-CN"/>
        </w:rPr>
        <w:t>维修人员查询某台设备的历史工单与维修建议，辅助现场排查；</w:t>
      </w:r>
    </w:p>
    <w:p w14:paraId="5D3F1F38" w14:textId="77777777" w:rsidR="00947E47" w:rsidRDefault="00000000">
      <w:pPr>
        <w:pStyle w:val="a0"/>
        <w:rPr>
          <w:lang w:eastAsia="zh-CN"/>
        </w:rPr>
      </w:pPr>
      <w:r>
        <w:rPr>
          <w:color w:val="000000"/>
          <w:lang w:eastAsia="zh-CN"/>
        </w:rPr>
        <w:t>值班人员通过对话快速了解</w:t>
      </w:r>
      <w:r>
        <w:rPr>
          <w:color w:val="000000"/>
          <w:lang w:eastAsia="zh-CN"/>
        </w:rPr>
        <w:t>"</w:t>
      </w:r>
      <w:r>
        <w:rPr>
          <w:color w:val="000000"/>
          <w:lang w:eastAsia="zh-CN"/>
        </w:rPr>
        <w:t>当前数据整体情况</w:t>
      </w:r>
      <w:r>
        <w:rPr>
          <w:color w:val="000000"/>
          <w:lang w:eastAsia="zh-CN"/>
        </w:rPr>
        <w:t>""</w:t>
      </w:r>
      <w:r>
        <w:rPr>
          <w:color w:val="000000"/>
          <w:lang w:eastAsia="zh-CN"/>
        </w:rPr>
        <w:t>哪些设备风险高</w:t>
      </w:r>
      <w:r>
        <w:rPr>
          <w:color w:val="000000"/>
          <w:lang w:eastAsia="zh-CN"/>
        </w:rPr>
        <w:t>"</w:t>
      </w:r>
      <w:r>
        <w:rPr>
          <w:color w:val="000000"/>
          <w:lang w:eastAsia="zh-CN"/>
        </w:rPr>
        <w:t>等。</w:t>
      </w:r>
    </w:p>
    <w:p w14:paraId="599D8B99" w14:textId="77777777" w:rsidR="00947E47" w:rsidRDefault="00000000">
      <w:pPr>
        <w:pStyle w:val="21"/>
        <w:rPr>
          <w:lang w:eastAsia="zh-CN"/>
        </w:rPr>
      </w:pPr>
      <w:bookmarkStart w:id="10" w:name="_Toc238082290"/>
      <w:r>
        <w:rPr>
          <w:lang w:eastAsia="zh-CN"/>
        </w:rPr>
        <w:t xml:space="preserve">2.2 </w:t>
      </w:r>
      <w:r>
        <w:rPr>
          <w:lang w:eastAsia="zh-CN"/>
        </w:rPr>
        <w:t>功能需求</w:t>
      </w:r>
      <w:bookmarkEnd w:id="10"/>
    </w:p>
    <w:p w14:paraId="0C0147C6" w14:textId="77777777" w:rsidR="00947E47" w:rsidRDefault="00000000">
      <w:pPr>
        <w:rPr>
          <w:lang w:eastAsia="zh-CN"/>
        </w:rPr>
      </w:pPr>
      <w:r>
        <w:rPr>
          <w:color w:val="000000"/>
          <w:lang w:eastAsia="zh-CN"/>
        </w:rPr>
        <w:t>根据系统的真实实现，功能需求可归纳为以下模块：</w:t>
      </w:r>
    </w:p>
    <w:tbl>
      <w:tblPr>
        <w:tblStyle w:val="aff1"/>
        <w:tblW w:w="0" w:type="auto"/>
        <w:jc w:val="center"/>
        <w:tblLook w:val="04A0" w:firstRow="1" w:lastRow="0" w:firstColumn="1" w:lastColumn="0" w:noHBand="0" w:noVBand="1"/>
      </w:tblPr>
      <w:tblGrid>
        <w:gridCol w:w="2835"/>
        <w:gridCol w:w="2835"/>
        <w:gridCol w:w="2835"/>
      </w:tblGrid>
      <w:tr w:rsidR="00947E47" w14:paraId="0B836584" w14:textId="77777777">
        <w:trPr>
          <w:jc w:val="center"/>
        </w:trPr>
        <w:tc>
          <w:tcPr>
            <w:tcW w:w="2835" w:type="dxa"/>
          </w:tcPr>
          <w:p w14:paraId="282B2C95" w14:textId="77777777" w:rsidR="00947E47" w:rsidRDefault="00000000">
            <w:r>
              <w:rPr>
                <w:b/>
                <w:color w:val="000000"/>
                <w:sz w:val="21"/>
              </w:rPr>
              <w:t>编号</w:t>
            </w:r>
          </w:p>
        </w:tc>
        <w:tc>
          <w:tcPr>
            <w:tcW w:w="2835" w:type="dxa"/>
          </w:tcPr>
          <w:p w14:paraId="1B5A05B5" w14:textId="77777777" w:rsidR="00947E47" w:rsidRDefault="00000000">
            <w:r>
              <w:rPr>
                <w:b/>
                <w:color w:val="000000"/>
                <w:sz w:val="21"/>
              </w:rPr>
              <w:t>功能</w:t>
            </w:r>
          </w:p>
        </w:tc>
        <w:tc>
          <w:tcPr>
            <w:tcW w:w="2835" w:type="dxa"/>
          </w:tcPr>
          <w:p w14:paraId="67999F5B" w14:textId="77777777" w:rsidR="00947E47" w:rsidRDefault="00000000">
            <w:r>
              <w:rPr>
                <w:b/>
                <w:color w:val="000000"/>
                <w:sz w:val="21"/>
              </w:rPr>
              <w:t>说明</w:t>
            </w:r>
          </w:p>
        </w:tc>
      </w:tr>
      <w:tr w:rsidR="00947E47" w14:paraId="545756B5" w14:textId="77777777">
        <w:trPr>
          <w:jc w:val="center"/>
        </w:trPr>
        <w:tc>
          <w:tcPr>
            <w:tcW w:w="2835" w:type="dxa"/>
          </w:tcPr>
          <w:p w14:paraId="4ADA2B4E" w14:textId="77777777" w:rsidR="00947E47" w:rsidRDefault="00000000">
            <w:r>
              <w:rPr>
                <w:color w:val="000000"/>
                <w:sz w:val="21"/>
              </w:rPr>
              <w:t>F1</w:t>
            </w:r>
          </w:p>
        </w:tc>
        <w:tc>
          <w:tcPr>
            <w:tcW w:w="2835" w:type="dxa"/>
          </w:tcPr>
          <w:p w14:paraId="2EBC2B93" w14:textId="77777777" w:rsidR="00947E47" w:rsidRDefault="00000000">
            <w:r>
              <w:rPr>
                <w:color w:val="000000"/>
                <w:sz w:val="21"/>
              </w:rPr>
              <w:t>工单数据导入</w:t>
            </w:r>
          </w:p>
        </w:tc>
        <w:tc>
          <w:tcPr>
            <w:tcW w:w="2835" w:type="dxa"/>
          </w:tcPr>
          <w:p w14:paraId="03E070E3" w14:textId="77777777" w:rsidR="00947E47" w:rsidRDefault="00000000">
            <w:r>
              <w:rPr>
                <w:color w:val="000000"/>
                <w:sz w:val="21"/>
              </w:rPr>
              <w:t>支持上传</w:t>
            </w:r>
            <w:r>
              <w:rPr>
                <w:color w:val="000000"/>
                <w:sz w:val="21"/>
              </w:rPr>
              <w:t xml:space="preserve"> Excel/CSV </w:t>
            </w:r>
            <w:r>
              <w:rPr>
                <w:color w:val="000000"/>
                <w:sz w:val="21"/>
              </w:rPr>
              <w:t>工单文件并导入数据库</w:t>
            </w:r>
          </w:p>
        </w:tc>
      </w:tr>
      <w:tr w:rsidR="00947E47" w14:paraId="40A0A295" w14:textId="77777777">
        <w:trPr>
          <w:jc w:val="center"/>
        </w:trPr>
        <w:tc>
          <w:tcPr>
            <w:tcW w:w="2835" w:type="dxa"/>
          </w:tcPr>
          <w:p w14:paraId="35A637F8" w14:textId="77777777" w:rsidR="00947E47" w:rsidRDefault="00000000">
            <w:r>
              <w:rPr>
                <w:color w:val="000000"/>
                <w:sz w:val="21"/>
              </w:rPr>
              <w:t>F2</w:t>
            </w:r>
          </w:p>
        </w:tc>
        <w:tc>
          <w:tcPr>
            <w:tcW w:w="2835" w:type="dxa"/>
          </w:tcPr>
          <w:p w14:paraId="44BDF33E" w14:textId="77777777" w:rsidR="00947E47" w:rsidRDefault="00000000">
            <w:r>
              <w:rPr>
                <w:color w:val="000000"/>
                <w:sz w:val="21"/>
              </w:rPr>
              <w:t>数据概览</w:t>
            </w:r>
          </w:p>
        </w:tc>
        <w:tc>
          <w:tcPr>
            <w:tcW w:w="2835" w:type="dxa"/>
          </w:tcPr>
          <w:p w14:paraId="46297CAC" w14:textId="77777777" w:rsidR="00947E47" w:rsidRDefault="00000000">
            <w:pPr>
              <w:rPr>
                <w:lang w:eastAsia="zh-CN"/>
              </w:rPr>
            </w:pPr>
            <w:r>
              <w:rPr>
                <w:color w:val="000000"/>
                <w:sz w:val="21"/>
                <w:lang w:eastAsia="zh-CN"/>
              </w:rPr>
              <w:t>统计工单总数、设备数、站点</w:t>
            </w:r>
            <w:r>
              <w:rPr>
                <w:color w:val="000000"/>
                <w:sz w:val="21"/>
                <w:lang w:eastAsia="zh-CN"/>
              </w:rPr>
              <w:t>/</w:t>
            </w:r>
            <w:r>
              <w:rPr>
                <w:color w:val="000000"/>
                <w:sz w:val="21"/>
                <w:lang w:eastAsia="zh-CN"/>
              </w:rPr>
              <w:t>线路</w:t>
            </w:r>
            <w:r>
              <w:rPr>
                <w:color w:val="000000"/>
                <w:sz w:val="21"/>
                <w:lang w:eastAsia="zh-CN"/>
              </w:rPr>
              <w:t>/</w:t>
            </w:r>
            <w:r>
              <w:rPr>
                <w:color w:val="000000"/>
                <w:sz w:val="21"/>
                <w:lang w:eastAsia="zh-CN"/>
              </w:rPr>
              <w:t>品牌分布、时间范围</w:t>
            </w:r>
          </w:p>
        </w:tc>
      </w:tr>
      <w:tr w:rsidR="00947E47" w14:paraId="270BE55D" w14:textId="77777777">
        <w:trPr>
          <w:jc w:val="center"/>
        </w:trPr>
        <w:tc>
          <w:tcPr>
            <w:tcW w:w="2835" w:type="dxa"/>
          </w:tcPr>
          <w:p w14:paraId="6D8A0EA2" w14:textId="77777777" w:rsidR="00947E47" w:rsidRDefault="00000000">
            <w:r>
              <w:rPr>
                <w:color w:val="000000"/>
                <w:sz w:val="21"/>
              </w:rPr>
              <w:t>F3</w:t>
            </w:r>
          </w:p>
        </w:tc>
        <w:tc>
          <w:tcPr>
            <w:tcW w:w="2835" w:type="dxa"/>
          </w:tcPr>
          <w:p w14:paraId="64605B41" w14:textId="77777777" w:rsidR="00947E47" w:rsidRDefault="00000000">
            <w:r>
              <w:rPr>
                <w:color w:val="000000"/>
                <w:sz w:val="21"/>
              </w:rPr>
              <w:t>设备历史</w:t>
            </w:r>
          </w:p>
        </w:tc>
        <w:tc>
          <w:tcPr>
            <w:tcW w:w="2835" w:type="dxa"/>
          </w:tcPr>
          <w:p w14:paraId="5F99B6EF" w14:textId="77777777" w:rsidR="00947E47" w:rsidRDefault="00000000">
            <w:pPr>
              <w:rPr>
                <w:lang w:eastAsia="zh-CN"/>
              </w:rPr>
            </w:pPr>
            <w:r>
              <w:rPr>
                <w:color w:val="000000"/>
                <w:sz w:val="21"/>
                <w:lang w:eastAsia="zh-CN"/>
              </w:rPr>
              <w:t>查询单台设备的全部历史工单</w:t>
            </w:r>
          </w:p>
        </w:tc>
      </w:tr>
      <w:tr w:rsidR="00947E47" w14:paraId="0391BDD1" w14:textId="77777777">
        <w:trPr>
          <w:jc w:val="center"/>
        </w:trPr>
        <w:tc>
          <w:tcPr>
            <w:tcW w:w="2835" w:type="dxa"/>
          </w:tcPr>
          <w:p w14:paraId="0E6AE1E7" w14:textId="77777777" w:rsidR="00947E47" w:rsidRDefault="00000000">
            <w:r>
              <w:rPr>
                <w:color w:val="000000"/>
                <w:sz w:val="21"/>
              </w:rPr>
              <w:t>F4</w:t>
            </w:r>
          </w:p>
        </w:tc>
        <w:tc>
          <w:tcPr>
            <w:tcW w:w="2835" w:type="dxa"/>
          </w:tcPr>
          <w:p w14:paraId="3569087A" w14:textId="77777777" w:rsidR="00947E47" w:rsidRDefault="00000000">
            <w:r>
              <w:rPr>
                <w:color w:val="000000"/>
                <w:sz w:val="21"/>
              </w:rPr>
              <w:t>高风险设备</w:t>
            </w:r>
          </w:p>
        </w:tc>
        <w:tc>
          <w:tcPr>
            <w:tcW w:w="2835" w:type="dxa"/>
          </w:tcPr>
          <w:p w14:paraId="1976F495" w14:textId="77777777" w:rsidR="00947E47" w:rsidRDefault="00000000">
            <w:pPr>
              <w:rPr>
                <w:lang w:eastAsia="zh-CN"/>
              </w:rPr>
            </w:pPr>
            <w:r>
              <w:rPr>
                <w:color w:val="000000"/>
                <w:sz w:val="21"/>
                <w:lang w:eastAsia="zh-CN"/>
              </w:rPr>
              <w:t>按风险排序输出优先巡检设备清单</w:t>
            </w:r>
          </w:p>
        </w:tc>
      </w:tr>
      <w:tr w:rsidR="00947E47" w14:paraId="39D933FB" w14:textId="77777777">
        <w:trPr>
          <w:jc w:val="center"/>
        </w:trPr>
        <w:tc>
          <w:tcPr>
            <w:tcW w:w="2835" w:type="dxa"/>
          </w:tcPr>
          <w:p w14:paraId="092BAB8F" w14:textId="77777777" w:rsidR="00947E47" w:rsidRDefault="00000000">
            <w:r>
              <w:rPr>
                <w:color w:val="000000"/>
                <w:sz w:val="21"/>
              </w:rPr>
              <w:t>F5</w:t>
            </w:r>
          </w:p>
        </w:tc>
        <w:tc>
          <w:tcPr>
            <w:tcW w:w="2835" w:type="dxa"/>
          </w:tcPr>
          <w:p w14:paraId="6B613C00" w14:textId="77777777" w:rsidR="00947E47" w:rsidRDefault="00000000">
            <w:r>
              <w:rPr>
                <w:color w:val="000000"/>
                <w:sz w:val="21"/>
              </w:rPr>
              <w:t>风险评估</w:t>
            </w:r>
          </w:p>
        </w:tc>
        <w:tc>
          <w:tcPr>
            <w:tcW w:w="2835" w:type="dxa"/>
          </w:tcPr>
          <w:p w14:paraId="0C47CEE7" w14:textId="77777777" w:rsidR="00947E47" w:rsidRDefault="00000000">
            <w:pPr>
              <w:rPr>
                <w:lang w:eastAsia="zh-CN"/>
              </w:rPr>
            </w:pPr>
            <w:r>
              <w:rPr>
                <w:color w:val="000000"/>
                <w:sz w:val="21"/>
                <w:lang w:eastAsia="zh-CN"/>
              </w:rPr>
              <w:t>输出设备在多个时间窗口内的复发风险与预警等级</w:t>
            </w:r>
          </w:p>
        </w:tc>
      </w:tr>
      <w:tr w:rsidR="00947E47" w14:paraId="2A247126" w14:textId="77777777">
        <w:trPr>
          <w:jc w:val="center"/>
        </w:trPr>
        <w:tc>
          <w:tcPr>
            <w:tcW w:w="2835" w:type="dxa"/>
          </w:tcPr>
          <w:p w14:paraId="5CAC09A3" w14:textId="77777777" w:rsidR="00947E47" w:rsidRDefault="00000000">
            <w:r>
              <w:rPr>
                <w:color w:val="000000"/>
                <w:sz w:val="21"/>
              </w:rPr>
              <w:t>F6</w:t>
            </w:r>
          </w:p>
        </w:tc>
        <w:tc>
          <w:tcPr>
            <w:tcW w:w="2835" w:type="dxa"/>
          </w:tcPr>
          <w:p w14:paraId="4EFA89CE" w14:textId="77777777" w:rsidR="00947E47" w:rsidRDefault="00000000">
            <w:r>
              <w:rPr>
                <w:color w:val="000000"/>
                <w:sz w:val="21"/>
              </w:rPr>
              <w:t>维修建议</w:t>
            </w:r>
          </w:p>
        </w:tc>
        <w:tc>
          <w:tcPr>
            <w:tcW w:w="2835" w:type="dxa"/>
          </w:tcPr>
          <w:p w14:paraId="7C858AA2" w14:textId="77777777" w:rsidR="00947E47" w:rsidRDefault="00000000">
            <w:pPr>
              <w:rPr>
                <w:lang w:eastAsia="zh-CN"/>
              </w:rPr>
            </w:pPr>
            <w:r>
              <w:rPr>
                <w:color w:val="000000"/>
                <w:sz w:val="21"/>
                <w:lang w:eastAsia="zh-CN"/>
              </w:rPr>
              <w:t>基于历史故障现象生成巡检方向与排查建议</w:t>
            </w:r>
          </w:p>
        </w:tc>
      </w:tr>
      <w:tr w:rsidR="00947E47" w14:paraId="7639E141" w14:textId="77777777">
        <w:trPr>
          <w:jc w:val="center"/>
        </w:trPr>
        <w:tc>
          <w:tcPr>
            <w:tcW w:w="2835" w:type="dxa"/>
          </w:tcPr>
          <w:p w14:paraId="531581DD" w14:textId="77777777" w:rsidR="00947E47" w:rsidRDefault="00000000">
            <w:r>
              <w:rPr>
                <w:color w:val="000000"/>
                <w:sz w:val="21"/>
              </w:rPr>
              <w:t>F7</w:t>
            </w:r>
          </w:p>
        </w:tc>
        <w:tc>
          <w:tcPr>
            <w:tcW w:w="2835" w:type="dxa"/>
          </w:tcPr>
          <w:p w14:paraId="7B23EAED" w14:textId="77777777" w:rsidR="00947E47" w:rsidRDefault="00000000">
            <w:r>
              <w:rPr>
                <w:color w:val="000000"/>
                <w:sz w:val="21"/>
              </w:rPr>
              <w:t>故障类型参考</w:t>
            </w:r>
          </w:p>
        </w:tc>
        <w:tc>
          <w:tcPr>
            <w:tcW w:w="2835" w:type="dxa"/>
          </w:tcPr>
          <w:p w14:paraId="2BF878AA" w14:textId="77777777" w:rsidR="00947E47" w:rsidRDefault="00000000">
            <w:pPr>
              <w:rPr>
                <w:lang w:eastAsia="zh-CN"/>
              </w:rPr>
            </w:pPr>
            <w:r>
              <w:rPr>
                <w:color w:val="000000"/>
                <w:sz w:val="21"/>
                <w:lang w:eastAsia="zh-CN"/>
              </w:rPr>
              <w:t>基于条件概率给出设备可能出现的故障类别参考</w:t>
            </w:r>
          </w:p>
        </w:tc>
      </w:tr>
      <w:tr w:rsidR="00947E47" w14:paraId="78541CAF" w14:textId="77777777">
        <w:trPr>
          <w:jc w:val="center"/>
        </w:trPr>
        <w:tc>
          <w:tcPr>
            <w:tcW w:w="2835" w:type="dxa"/>
          </w:tcPr>
          <w:p w14:paraId="2583701A" w14:textId="77777777" w:rsidR="00947E47" w:rsidRDefault="00000000">
            <w:r>
              <w:rPr>
                <w:color w:val="000000"/>
                <w:sz w:val="21"/>
              </w:rPr>
              <w:t>F8</w:t>
            </w:r>
          </w:p>
        </w:tc>
        <w:tc>
          <w:tcPr>
            <w:tcW w:w="2835" w:type="dxa"/>
          </w:tcPr>
          <w:p w14:paraId="3E706817" w14:textId="77777777" w:rsidR="00947E47" w:rsidRDefault="00000000">
            <w:r>
              <w:rPr>
                <w:color w:val="000000"/>
                <w:sz w:val="21"/>
              </w:rPr>
              <w:t>手册检索</w:t>
            </w:r>
          </w:p>
        </w:tc>
        <w:tc>
          <w:tcPr>
            <w:tcW w:w="2835" w:type="dxa"/>
          </w:tcPr>
          <w:p w14:paraId="7956219A" w14:textId="77777777" w:rsidR="00947E47" w:rsidRDefault="00000000">
            <w:pPr>
              <w:rPr>
                <w:lang w:eastAsia="zh-CN"/>
              </w:rPr>
            </w:pPr>
            <w:r>
              <w:rPr>
                <w:color w:val="000000"/>
                <w:sz w:val="21"/>
                <w:lang w:eastAsia="zh-CN"/>
              </w:rPr>
              <w:t>对维护手册进行关键词检索并返回来源</w:t>
            </w:r>
          </w:p>
        </w:tc>
      </w:tr>
      <w:tr w:rsidR="00947E47" w14:paraId="65F0E1A3" w14:textId="77777777">
        <w:trPr>
          <w:jc w:val="center"/>
        </w:trPr>
        <w:tc>
          <w:tcPr>
            <w:tcW w:w="2835" w:type="dxa"/>
          </w:tcPr>
          <w:p w14:paraId="4DDD5CA2" w14:textId="77777777" w:rsidR="00947E47" w:rsidRDefault="00000000">
            <w:r>
              <w:rPr>
                <w:color w:val="000000"/>
                <w:sz w:val="21"/>
              </w:rPr>
              <w:t>F9</w:t>
            </w:r>
          </w:p>
        </w:tc>
        <w:tc>
          <w:tcPr>
            <w:tcW w:w="2835" w:type="dxa"/>
          </w:tcPr>
          <w:p w14:paraId="4037A4D1" w14:textId="77777777" w:rsidR="00947E47" w:rsidRDefault="00000000">
            <w:r>
              <w:rPr>
                <w:color w:val="000000"/>
                <w:sz w:val="21"/>
              </w:rPr>
              <w:t>综合诊断</w:t>
            </w:r>
          </w:p>
        </w:tc>
        <w:tc>
          <w:tcPr>
            <w:tcW w:w="2835" w:type="dxa"/>
          </w:tcPr>
          <w:p w14:paraId="31BACA55" w14:textId="77777777" w:rsidR="00947E47" w:rsidRDefault="00000000">
            <w:pPr>
              <w:rPr>
                <w:lang w:eastAsia="zh-CN"/>
              </w:rPr>
            </w:pPr>
            <w:r>
              <w:rPr>
                <w:color w:val="000000"/>
                <w:sz w:val="21"/>
                <w:lang w:eastAsia="zh-CN"/>
              </w:rPr>
              <w:t>聚合历史、风险、建议、故障类型形成单设备诊断</w:t>
            </w:r>
          </w:p>
        </w:tc>
      </w:tr>
      <w:tr w:rsidR="00947E47" w14:paraId="079E4745" w14:textId="77777777">
        <w:trPr>
          <w:jc w:val="center"/>
        </w:trPr>
        <w:tc>
          <w:tcPr>
            <w:tcW w:w="2835" w:type="dxa"/>
          </w:tcPr>
          <w:p w14:paraId="650D2459" w14:textId="77777777" w:rsidR="00947E47" w:rsidRDefault="00000000">
            <w:r>
              <w:rPr>
                <w:color w:val="000000"/>
                <w:sz w:val="21"/>
              </w:rPr>
              <w:lastRenderedPageBreak/>
              <w:t>F10</w:t>
            </w:r>
          </w:p>
        </w:tc>
        <w:tc>
          <w:tcPr>
            <w:tcW w:w="2835" w:type="dxa"/>
          </w:tcPr>
          <w:p w14:paraId="44384705" w14:textId="77777777" w:rsidR="00947E47" w:rsidRDefault="00000000">
            <w:r>
              <w:rPr>
                <w:color w:val="000000"/>
                <w:sz w:val="21"/>
              </w:rPr>
              <w:t xml:space="preserve">Agent </w:t>
            </w:r>
            <w:r>
              <w:rPr>
                <w:color w:val="000000"/>
                <w:sz w:val="21"/>
              </w:rPr>
              <w:t>对话</w:t>
            </w:r>
          </w:p>
        </w:tc>
        <w:tc>
          <w:tcPr>
            <w:tcW w:w="2835" w:type="dxa"/>
          </w:tcPr>
          <w:p w14:paraId="3E0958BE" w14:textId="77777777" w:rsidR="00947E47" w:rsidRDefault="00000000">
            <w:pPr>
              <w:rPr>
                <w:lang w:eastAsia="zh-CN"/>
              </w:rPr>
            </w:pPr>
            <w:r>
              <w:rPr>
                <w:color w:val="000000"/>
                <w:sz w:val="21"/>
                <w:lang w:eastAsia="zh-CN"/>
              </w:rPr>
              <w:t>以自然语言完成上述能力的调用与结果叙述</w:t>
            </w:r>
          </w:p>
        </w:tc>
      </w:tr>
      <w:tr w:rsidR="00947E47" w14:paraId="4CA5F669" w14:textId="77777777">
        <w:trPr>
          <w:jc w:val="center"/>
        </w:trPr>
        <w:tc>
          <w:tcPr>
            <w:tcW w:w="2835" w:type="dxa"/>
          </w:tcPr>
          <w:p w14:paraId="5E20D82A" w14:textId="77777777" w:rsidR="00947E47" w:rsidRDefault="00000000">
            <w:r>
              <w:rPr>
                <w:color w:val="000000"/>
                <w:sz w:val="21"/>
              </w:rPr>
              <w:t>F11</w:t>
            </w:r>
          </w:p>
        </w:tc>
        <w:tc>
          <w:tcPr>
            <w:tcW w:w="2835" w:type="dxa"/>
          </w:tcPr>
          <w:p w14:paraId="2D11A2A5" w14:textId="77777777" w:rsidR="00947E47" w:rsidRDefault="00000000">
            <w:r>
              <w:rPr>
                <w:color w:val="000000"/>
                <w:sz w:val="21"/>
              </w:rPr>
              <w:t xml:space="preserve">HITL </w:t>
            </w:r>
            <w:r>
              <w:rPr>
                <w:color w:val="000000"/>
                <w:sz w:val="21"/>
              </w:rPr>
              <w:t>数据操作</w:t>
            </w:r>
          </w:p>
        </w:tc>
        <w:tc>
          <w:tcPr>
            <w:tcW w:w="2835" w:type="dxa"/>
          </w:tcPr>
          <w:p w14:paraId="18995030" w14:textId="77777777" w:rsidR="00947E47" w:rsidRDefault="00000000">
            <w:pPr>
              <w:rPr>
                <w:lang w:eastAsia="zh-CN"/>
              </w:rPr>
            </w:pPr>
            <w:r>
              <w:rPr>
                <w:color w:val="000000"/>
                <w:sz w:val="21"/>
                <w:lang w:eastAsia="zh-CN"/>
              </w:rPr>
              <w:t>对插入</w:t>
            </w:r>
            <w:r>
              <w:rPr>
                <w:color w:val="000000"/>
                <w:sz w:val="21"/>
                <w:lang w:eastAsia="zh-CN"/>
              </w:rPr>
              <w:t>/</w:t>
            </w:r>
            <w:r>
              <w:rPr>
                <w:color w:val="000000"/>
                <w:sz w:val="21"/>
                <w:lang w:eastAsia="zh-CN"/>
              </w:rPr>
              <w:t>更新</w:t>
            </w:r>
            <w:r>
              <w:rPr>
                <w:color w:val="000000"/>
                <w:sz w:val="21"/>
                <w:lang w:eastAsia="zh-CN"/>
              </w:rPr>
              <w:t>/</w:t>
            </w:r>
            <w:r>
              <w:rPr>
                <w:color w:val="000000"/>
                <w:sz w:val="21"/>
                <w:lang w:eastAsia="zh-CN"/>
              </w:rPr>
              <w:t>删除</w:t>
            </w:r>
            <w:r>
              <w:rPr>
                <w:color w:val="000000"/>
                <w:sz w:val="21"/>
                <w:lang w:eastAsia="zh-CN"/>
              </w:rPr>
              <w:t>/</w:t>
            </w:r>
            <w:r>
              <w:rPr>
                <w:color w:val="000000"/>
                <w:sz w:val="21"/>
                <w:lang w:eastAsia="zh-CN"/>
              </w:rPr>
              <w:t>导入等写操作进行人工审批</w:t>
            </w:r>
          </w:p>
        </w:tc>
      </w:tr>
    </w:tbl>
    <w:p w14:paraId="15EB0419" w14:textId="77777777" w:rsidR="00947E47" w:rsidRDefault="00000000">
      <w:pPr>
        <w:pStyle w:val="21"/>
        <w:rPr>
          <w:lang w:eastAsia="zh-CN"/>
        </w:rPr>
      </w:pPr>
      <w:bookmarkStart w:id="11" w:name="_Toc238082291"/>
      <w:r>
        <w:rPr>
          <w:lang w:eastAsia="zh-CN"/>
        </w:rPr>
        <w:t xml:space="preserve">2.3 </w:t>
      </w:r>
      <w:r>
        <w:rPr>
          <w:lang w:eastAsia="zh-CN"/>
        </w:rPr>
        <w:t>非功能需求</w:t>
      </w:r>
      <w:bookmarkEnd w:id="11"/>
    </w:p>
    <w:p w14:paraId="7408E069" w14:textId="77777777" w:rsidR="00947E47" w:rsidRDefault="00000000">
      <w:pPr>
        <w:rPr>
          <w:lang w:eastAsia="zh-CN"/>
        </w:rPr>
      </w:pPr>
      <w:r>
        <w:rPr>
          <w:color w:val="000000"/>
          <w:lang w:eastAsia="zh-CN"/>
        </w:rPr>
        <w:t>结合项目实际设计，非功能需求主要体现在：</w:t>
      </w:r>
    </w:p>
    <w:p w14:paraId="1396183B" w14:textId="77777777" w:rsidR="00947E47" w:rsidRDefault="00000000">
      <w:pPr>
        <w:pStyle w:val="a0"/>
        <w:rPr>
          <w:lang w:eastAsia="zh-CN"/>
        </w:rPr>
      </w:pPr>
      <w:r>
        <w:rPr>
          <w:b/>
          <w:color w:val="000000"/>
          <w:lang w:eastAsia="zh-CN"/>
        </w:rPr>
        <w:t>可维护性</w:t>
      </w:r>
      <w:r>
        <w:rPr>
          <w:color w:val="000000"/>
          <w:lang w:eastAsia="zh-CN"/>
        </w:rPr>
        <w:t>：采用分层架构，业务逻辑、领域规则、基础设施边界清晰；</w:t>
      </w:r>
    </w:p>
    <w:p w14:paraId="002C3B1F" w14:textId="77777777" w:rsidR="00947E47" w:rsidRDefault="00000000">
      <w:pPr>
        <w:pStyle w:val="a0"/>
        <w:rPr>
          <w:lang w:eastAsia="zh-CN"/>
        </w:rPr>
      </w:pPr>
      <w:r>
        <w:rPr>
          <w:b/>
          <w:color w:val="000000"/>
          <w:lang w:eastAsia="zh-CN"/>
        </w:rPr>
        <w:t>安全性</w:t>
      </w:r>
      <w:r>
        <w:rPr>
          <w:color w:val="000000"/>
          <w:lang w:eastAsia="zh-CN"/>
        </w:rPr>
        <w:t>：敏感写操作必须经人工审批，</w:t>
      </w:r>
      <w:r>
        <w:rPr>
          <w:color w:val="000000"/>
          <w:lang w:eastAsia="zh-CN"/>
        </w:rPr>
        <w:t xml:space="preserve">Agent </w:t>
      </w:r>
      <w:r>
        <w:rPr>
          <w:color w:val="000000"/>
          <w:lang w:eastAsia="zh-CN"/>
        </w:rPr>
        <w:t>不具备直接写库能力；</w:t>
      </w:r>
    </w:p>
    <w:p w14:paraId="3BE4C3C4" w14:textId="77777777" w:rsidR="00947E47" w:rsidRDefault="00000000">
      <w:pPr>
        <w:pStyle w:val="a0"/>
        <w:rPr>
          <w:lang w:eastAsia="zh-CN"/>
        </w:rPr>
      </w:pPr>
      <w:r>
        <w:rPr>
          <w:b/>
          <w:color w:val="000000"/>
          <w:lang w:eastAsia="zh-CN"/>
        </w:rPr>
        <w:t>可测试性</w:t>
      </w:r>
      <w:r>
        <w:rPr>
          <w:color w:val="000000"/>
          <w:lang w:eastAsia="zh-CN"/>
        </w:rPr>
        <w:t>：用例层不依赖</w:t>
      </w:r>
      <w:r>
        <w:rPr>
          <w:color w:val="000000"/>
          <w:lang w:eastAsia="zh-CN"/>
        </w:rPr>
        <w:t xml:space="preserve"> LLM</w:t>
      </w:r>
      <w:r>
        <w:rPr>
          <w:color w:val="000000"/>
          <w:lang w:eastAsia="zh-CN"/>
        </w:rPr>
        <w:t>，可独立单测；</w:t>
      </w:r>
    </w:p>
    <w:p w14:paraId="52371630" w14:textId="77777777" w:rsidR="00947E47" w:rsidRDefault="00000000">
      <w:pPr>
        <w:pStyle w:val="a0"/>
        <w:rPr>
          <w:lang w:eastAsia="zh-CN"/>
        </w:rPr>
      </w:pPr>
      <w:r>
        <w:rPr>
          <w:b/>
          <w:color w:val="000000"/>
          <w:lang w:eastAsia="zh-CN"/>
        </w:rPr>
        <w:t>数据一致性</w:t>
      </w:r>
      <w:r>
        <w:rPr>
          <w:color w:val="000000"/>
          <w:lang w:eastAsia="zh-CN"/>
        </w:rPr>
        <w:t>：写操作通过数据库事务与行锁保证；</w:t>
      </w:r>
    </w:p>
    <w:p w14:paraId="265B0B74" w14:textId="77777777" w:rsidR="00947E47" w:rsidRDefault="00000000">
      <w:pPr>
        <w:pStyle w:val="a0"/>
        <w:rPr>
          <w:lang w:eastAsia="zh-CN"/>
        </w:rPr>
      </w:pPr>
      <w:r>
        <w:rPr>
          <w:b/>
          <w:color w:val="000000"/>
          <w:lang w:eastAsia="zh-CN"/>
        </w:rPr>
        <w:t>可降级性</w:t>
      </w:r>
      <w:r>
        <w:rPr>
          <w:color w:val="000000"/>
          <w:lang w:eastAsia="zh-CN"/>
        </w:rPr>
        <w:t>：模型不可用时系统仍能通过规则兜底提供业务能力；</w:t>
      </w:r>
    </w:p>
    <w:p w14:paraId="0DD316B8" w14:textId="77777777" w:rsidR="00947E47" w:rsidRDefault="00000000">
      <w:pPr>
        <w:pStyle w:val="a0"/>
        <w:rPr>
          <w:lang w:eastAsia="zh-CN"/>
        </w:rPr>
      </w:pPr>
      <w:r>
        <w:rPr>
          <w:b/>
          <w:color w:val="000000"/>
          <w:lang w:eastAsia="zh-CN"/>
        </w:rPr>
        <w:t>可追溯性</w:t>
      </w:r>
      <w:r>
        <w:rPr>
          <w:color w:val="000000"/>
          <w:lang w:eastAsia="zh-CN"/>
        </w:rPr>
        <w:t>：手册检索结果保留来源，模型轨迹可上报</w:t>
      </w:r>
      <w:r>
        <w:rPr>
          <w:color w:val="000000"/>
          <w:lang w:eastAsia="zh-CN"/>
        </w:rPr>
        <w:t xml:space="preserve"> LangSmith</w:t>
      </w:r>
      <w:r>
        <w:rPr>
          <w:color w:val="000000"/>
          <w:lang w:eastAsia="zh-CN"/>
        </w:rPr>
        <w:t>。</w:t>
      </w:r>
    </w:p>
    <w:p w14:paraId="761B3F72" w14:textId="77777777" w:rsidR="00947E47" w:rsidRDefault="00000000">
      <w:pPr>
        <w:ind w:left="432"/>
        <w:rPr>
          <w:lang w:eastAsia="zh-CN"/>
        </w:rPr>
      </w:pPr>
      <w:r>
        <w:rPr>
          <w:i/>
          <w:color w:val="000000"/>
          <w:lang w:eastAsia="zh-CN"/>
        </w:rPr>
        <w:t>本项目定位为课程综合实践作品，未涉及百万级并发、分布式集群、超大规模可用性等工程目标。</w:t>
      </w:r>
    </w:p>
    <w:p w14:paraId="0E5DF7DF" w14:textId="77777777" w:rsidR="00947E47" w:rsidRDefault="00000000">
      <w:pPr>
        <w:pStyle w:val="1"/>
        <w:rPr>
          <w:lang w:eastAsia="zh-CN"/>
        </w:rPr>
      </w:pPr>
      <w:bookmarkStart w:id="12" w:name="_Toc238082292"/>
      <w:r>
        <w:rPr>
          <w:lang w:eastAsia="zh-CN"/>
        </w:rPr>
        <w:t>第</w:t>
      </w:r>
      <w:r>
        <w:rPr>
          <w:lang w:eastAsia="zh-CN"/>
        </w:rPr>
        <w:t>3</w:t>
      </w:r>
      <w:r>
        <w:rPr>
          <w:lang w:eastAsia="zh-CN"/>
        </w:rPr>
        <w:t>章</w:t>
      </w:r>
      <w:r>
        <w:rPr>
          <w:lang w:eastAsia="zh-CN"/>
        </w:rPr>
        <w:t xml:space="preserve"> </w:t>
      </w:r>
      <w:r>
        <w:rPr>
          <w:lang w:eastAsia="zh-CN"/>
        </w:rPr>
        <w:t>系统总体设计</w:t>
      </w:r>
      <w:bookmarkEnd w:id="12"/>
    </w:p>
    <w:p w14:paraId="45FAD870" w14:textId="77777777" w:rsidR="00947E47" w:rsidRDefault="00000000">
      <w:pPr>
        <w:pStyle w:val="21"/>
        <w:rPr>
          <w:lang w:eastAsia="zh-CN"/>
        </w:rPr>
      </w:pPr>
      <w:bookmarkStart w:id="13" w:name="_Toc238082293"/>
      <w:r>
        <w:rPr>
          <w:lang w:eastAsia="zh-CN"/>
        </w:rPr>
        <w:t xml:space="preserve">3.1 </w:t>
      </w:r>
      <w:r>
        <w:rPr>
          <w:lang w:eastAsia="zh-CN"/>
        </w:rPr>
        <w:t>系统整体架构</w:t>
      </w:r>
      <w:bookmarkEnd w:id="13"/>
    </w:p>
    <w:p w14:paraId="434E23E5" w14:textId="77777777" w:rsidR="00947E47" w:rsidRDefault="00000000">
      <w:r>
        <w:rPr>
          <w:color w:val="000000"/>
        </w:rPr>
        <w:t xml:space="preserve">AFVC </w:t>
      </w:r>
      <w:r>
        <w:rPr>
          <w:color w:val="000000"/>
        </w:rPr>
        <w:t>采用清晰的分层架构，从上到下依次为前端、</w:t>
      </w:r>
      <w:r>
        <w:rPr>
          <w:color w:val="000000"/>
        </w:rPr>
        <w:t xml:space="preserve">API </w:t>
      </w:r>
      <w:r>
        <w:rPr>
          <w:color w:val="000000"/>
        </w:rPr>
        <w:t>层、</w:t>
      </w:r>
      <w:r>
        <w:rPr>
          <w:color w:val="000000"/>
        </w:rPr>
        <w:t xml:space="preserve">Agent </w:t>
      </w:r>
      <w:r>
        <w:rPr>
          <w:color w:val="000000"/>
        </w:rPr>
        <w:t>层（可选）、</w:t>
      </w:r>
      <w:r>
        <w:rPr>
          <w:color w:val="000000"/>
        </w:rPr>
        <w:t xml:space="preserve">Application </w:t>
      </w:r>
      <w:r>
        <w:rPr>
          <w:color w:val="000000"/>
        </w:rPr>
        <w:t>用例层、</w:t>
      </w:r>
      <w:r>
        <w:rPr>
          <w:color w:val="000000"/>
        </w:rPr>
        <w:t xml:space="preserve">Domain </w:t>
      </w:r>
      <w:r>
        <w:rPr>
          <w:color w:val="000000"/>
        </w:rPr>
        <w:t>领域规则层、</w:t>
      </w:r>
      <w:r>
        <w:rPr>
          <w:color w:val="000000"/>
        </w:rPr>
        <w:t xml:space="preserve">Infrastructure </w:t>
      </w:r>
      <w:r>
        <w:rPr>
          <w:color w:val="000000"/>
        </w:rPr>
        <w:t>基础设施层。</w:t>
      </w:r>
      <w:r>
        <w:rPr>
          <w:color w:val="000000"/>
        </w:rPr>
        <w:t xml:space="preserve">Agent </w:t>
      </w:r>
      <w:r>
        <w:rPr>
          <w:color w:val="000000"/>
        </w:rPr>
        <w:t>与传统</w:t>
      </w:r>
      <w:r>
        <w:rPr>
          <w:color w:val="000000"/>
        </w:rPr>
        <w:t xml:space="preserve"> HTTP </w:t>
      </w:r>
      <w:r>
        <w:rPr>
          <w:color w:val="000000"/>
        </w:rPr>
        <w:t>入口共同复用</w:t>
      </w:r>
      <w:r>
        <w:rPr>
          <w:color w:val="000000"/>
        </w:rPr>
        <w:t xml:space="preserve"> Application </w:t>
      </w:r>
      <w:r>
        <w:rPr>
          <w:color w:val="000000"/>
        </w:rPr>
        <w:t>用例，</w:t>
      </w:r>
      <w:r>
        <w:rPr>
          <w:color w:val="000000"/>
        </w:rPr>
        <w:t xml:space="preserve">Agent </w:t>
      </w:r>
      <w:r>
        <w:rPr>
          <w:color w:val="000000"/>
        </w:rPr>
        <w:t>不作为业务算法的第二套实现。</w:t>
      </w:r>
    </w:p>
    <w:p w14:paraId="27C3CE8D" w14:textId="77777777" w:rsidR="00947E47" w:rsidRDefault="00000000">
      <w:r>
        <w:rPr>
          <w:noProof/>
        </w:rPr>
        <w:lastRenderedPageBreak/>
        <w:drawing>
          <wp:inline distT="0" distB="0" distL="0" distR="0" wp14:anchorId="1FA9B9FB" wp14:editId="4D509026">
            <wp:extent cx="3725097" cy="685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png"/>
                    <pic:cNvPicPr/>
                  </pic:nvPicPr>
                  <pic:blipFill>
                    <a:blip r:embed="rId8"/>
                    <a:stretch>
                      <a:fillRect/>
                    </a:stretch>
                  </pic:blipFill>
                  <pic:spPr>
                    <a:xfrm>
                      <a:off x="0" y="0"/>
                      <a:ext cx="3725097" cy="6857999"/>
                    </a:xfrm>
                    <a:prstGeom prst="rect">
                      <a:avLst/>
                    </a:prstGeom>
                  </pic:spPr>
                </pic:pic>
              </a:graphicData>
            </a:graphic>
          </wp:inline>
        </w:drawing>
      </w:r>
    </w:p>
    <w:p w14:paraId="1DD7C035" w14:textId="77777777" w:rsidR="00947E47" w:rsidRDefault="00000000">
      <w:pPr>
        <w:jc w:val="center"/>
        <w:rPr>
          <w:lang w:eastAsia="zh-CN"/>
        </w:rPr>
      </w:pPr>
      <w:r>
        <w:rPr>
          <w:rFonts w:eastAsia="黑体"/>
          <w:b/>
          <w:color w:val="000000"/>
          <w:sz w:val="21"/>
          <w:lang w:eastAsia="zh-CN"/>
        </w:rPr>
        <w:t>图</w:t>
      </w:r>
      <w:r>
        <w:rPr>
          <w:rFonts w:eastAsia="黑体"/>
          <w:b/>
          <w:color w:val="000000"/>
          <w:sz w:val="21"/>
          <w:lang w:eastAsia="zh-CN"/>
        </w:rPr>
        <w:t xml:space="preserve"> 3-1  </w:t>
      </w:r>
      <w:r>
        <w:rPr>
          <w:rFonts w:eastAsia="黑体"/>
          <w:b/>
          <w:color w:val="000000"/>
          <w:sz w:val="21"/>
          <w:lang w:eastAsia="zh-CN"/>
        </w:rPr>
        <w:t>系统整体架构</w:t>
      </w:r>
    </w:p>
    <w:p w14:paraId="78F56194" w14:textId="77777777" w:rsidR="00947E47" w:rsidRDefault="00000000">
      <w:pPr>
        <w:rPr>
          <w:lang w:eastAsia="zh-CN"/>
        </w:rPr>
      </w:pPr>
      <w:r>
        <w:rPr>
          <w:color w:val="000000"/>
          <w:lang w:eastAsia="zh-CN"/>
        </w:rPr>
        <w:t>各层职责如下：</w:t>
      </w:r>
    </w:p>
    <w:tbl>
      <w:tblPr>
        <w:tblStyle w:val="aff1"/>
        <w:tblW w:w="0" w:type="auto"/>
        <w:jc w:val="center"/>
        <w:tblLook w:val="04A0" w:firstRow="1" w:lastRow="0" w:firstColumn="1" w:lastColumn="0" w:noHBand="0" w:noVBand="1"/>
      </w:tblPr>
      <w:tblGrid>
        <w:gridCol w:w="2835"/>
        <w:gridCol w:w="2835"/>
        <w:gridCol w:w="2835"/>
      </w:tblGrid>
      <w:tr w:rsidR="00947E47" w14:paraId="02B252BE" w14:textId="77777777">
        <w:trPr>
          <w:jc w:val="center"/>
        </w:trPr>
        <w:tc>
          <w:tcPr>
            <w:tcW w:w="2835" w:type="dxa"/>
          </w:tcPr>
          <w:p w14:paraId="78AD7109" w14:textId="77777777" w:rsidR="00947E47" w:rsidRDefault="00000000">
            <w:r>
              <w:rPr>
                <w:b/>
                <w:color w:val="000000"/>
                <w:sz w:val="21"/>
              </w:rPr>
              <w:t>层</w:t>
            </w:r>
          </w:p>
        </w:tc>
        <w:tc>
          <w:tcPr>
            <w:tcW w:w="2835" w:type="dxa"/>
          </w:tcPr>
          <w:p w14:paraId="30D6534B" w14:textId="77777777" w:rsidR="00947E47" w:rsidRDefault="00000000">
            <w:r>
              <w:rPr>
                <w:b/>
                <w:color w:val="000000"/>
                <w:sz w:val="21"/>
              </w:rPr>
              <w:t>职责</w:t>
            </w:r>
          </w:p>
        </w:tc>
        <w:tc>
          <w:tcPr>
            <w:tcW w:w="2835" w:type="dxa"/>
          </w:tcPr>
          <w:p w14:paraId="294622D0" w14:textId="77777777" w:rsidR="00947E47" w:rsidRDefault="00000000">
            <w:r>
              <w:rPr>
                <w:b/>
                <w:color w:val="000000"/>
                <w:sz w:val="21"/>
              </w:rPr>
              <w:t>不负责</w:t>
            </w:r>
          </w:p>
        </w:tc>
      </w:tr>
      <w:tr w:rsidR="00947E47" w14:paraId="03FAEDBA" w14:textId="77777777">
        <w:trPr>
          <w:jc w:val="center"/>
        </w:trPr>
        <w:tc>
          <w:tcPr>
            <w:tcW w:w="2835" w:type="dxa"/>
          </w:tcPr>
          <w:p w14:paraId="0E1CF9F3" w14:textId="77777777" w:rsidR="00947E47" w:rsidRDefault="00000000">
            <w:r>
              <w:rPr>
                <w:color w:val="000000"/>
                <w:sz w:val="21"/>
              </w:rPr>
              <w:t>前端（</w:t>
            </w:r>
            <w:r>
              <w:rPr>
                <w:color w:val="000000"/>
                <w:sz w:val="21"/>
              </w:rPr>
              <w:t>Streamlit</w:t>
            </w:r>
            <w:r>
              <w:rPr>
                <w:color w:val="000000"/>
                <w:sz w:val="21"/>
              </w:rPr>
              <w:t>）</w:t>
            </w:r>
          </w:p>
        </w:tc>
        <w:tc>
          <w:tcPr>
            <w:tcW w:w="2835" w:type="dxa"/>
          </w:tcPr>
          <w:p w14:paraId="08AD983B" w14:textId="77777777" w:rsidR="00947E47" w:rsidRDefault="00000000">
            <w:pPr>
              <w:rPr>
                <w:lang w:eastAsia="zh-CN"/>
              </w:rPr>
            </w:pPr>
            <w:r>
              <w:rPr>
                <w:color w:val="000000"/>
                <w:sz w:val="21"/>
                <w:lang w:eastAsia="zh-CN"/>
              </w:rPr>
              <w:t>展示数据、发起</w:t>
            </w:r>
            <w:r>
              <w:rPr>
                <w:color w:val="000000"/>
                <w:sz w:val="21"/>
                <w:lang w:eastAsia="zh-CN"/>
              </w:rPr>
              <w:t xml:space="preserve"> API </w:t>
            </w:r>
            <w:r>
              <w:rPr>
                <w:color w:val="000000"/>
                <w:sz w:val="21"/>
                <w:lang w:eastAsia="zh-CN"/>
              </w:rPr>
              <w:t>调用、渲染对话与待批卡片</w:t>
            </w:r>
          </w:p>
        </w:tc>
        <w:tc>
          <w:tcPr>
            <w:tcW w:w="2835" w:type="dxa"/>
          </w:tcPr>
          <w:p w14:paraId="06B5B55A" w14:textId="77777777" w:rsidR="00947E47" w:rsidRDefault="00000000">
            <w:pPr>
              <w:rPr>
                <w:lang w:eastAsia="zh-CN"/>
              </w:rPr>
            </w:pPr>
            <w:r>
              <w:rPr>
                <w:color w:val="000000"/>
                <w:sz w:val="21"/>
                <w:lang w:eastAsia="zh-CN"/>
              </w:rPr>
              <w:t>业务计算、审批状态机</w:t>
            </w:r>
          </w:p>
        </w:tc>
      </w:tr>
      <w:tr w:rsidR="00947E47" w14:paraId="01D534A6" w14:textId="77777777">
        <w:trPr>
          <w:jc w:val="center"/>
        </w:trPr>
        <w:tc>
          <w:tcPr>
            <w:tcW w:w="2835" w:type="dxa"/>
          </w:tcPr>
          <w:p w14:paraId="4C7EBC9B" w14:textId="77777777" w:rsidR="00947E47" w:rsidRDefault="00000000">
            <w:r>
              <w:rPr>
                <w:color w:val="000000"/>
                <w:sz w:val="21"/>
              </w:rPr>
              <w:lastRenderedPageBreak/>
              <w:t xml:space="preserve">API </w:t>
            </w:r>
            <w:r>
              <w:rPr>
                <w:color w:val="000000"/>
                <w:sz w:val="21"/>
              </w:rPr>
              <w:t>层</w:t>
            </w:r>
          </w:p>
        </w:tc>
        <w:tc>
          <w:tcPr>
            <w:tcW w:w="2835" w:type="dxa"/>
          </w:tcPr>
          <w:p w14:paraId="35165D74" w14:textId="77777777" w:rsidR="00947E47" w:rsidRDefault="00000000">
            <w:r>
              <w:rPr>
                <w:color w:val="000000"/>
                <w:sz w:val="21"/>
              </w:rPr>
              <w:t>参数校验、调用</w:t>
            </w:r>
            <w:r>
              <w:rPr>
                <w:color w:val="000000"/>
                <w:sz w:val="21"/>
              </w:rPr>
              <w:t xml:space="preserve"> Application/Interaction</w:t>
            </w:r>
            <w:r>
              <w:rPr>
                <w:color w:val="000000"/>
                <w:sz w:val="21"/>
              </w:rPr>
              <w:t>、错误映射</w:t>
            </w:r>
          </w:p>
        </w:tc>
        <w:tc>
          <w:tcPr>
            <w:tcW w:w="2835" w:type="dxa"/>
          </w:tcPr>
          <w:p w14:paraId="360BE822" w14:textId="77777777" w:rsidR="00947E47" w:rsidRDefault="00000000">
            <w:pPr>
              <w:rPr>
                <w:lang w:eastAsia="zh-CN"/>
              </w:rPr>
            </w:pPr>
            <w:r>
              <w:rPr>
                <w:color w:val="000000"/>
                <w:sz w:val="21"/>
                <w:lang w:eastAsia="zh-CN"/>
              </w:rPr>
              <w:t>业务计算、审批状态机</w:t>
            </w:r>
          </w:p>
        </w:tc>
      </w:tr>
      <w:tr w:rsidR="00947E47" w14:paraId="7966BEB1" w14:textId="77777777">
        <w:trPr>
          <w:jc w:val="center"/>
        </w:trPr>
        <w:tc>
          <w:tcPr>
            <w:tcW w:w="2835" w:type="dxa"/>
          </w:tcPr>
          <w:p w14:paraId="6B51850A" w14:textId="77777777" w:rsidR="00947E47" w:rsidRDefault="00000000">
            <w:r>
              <w:rPr>
                <w:color w:val="000000"/>
                <w:sz w:val="21"/>
              </w:rPr>
              <w:t xml:space="preserve">Agent </w:t>
            </w:r>
            <w:r>
              <w:rPr>
                <w:color w:val="000000"/>
                <w:sz w:val="21"/>
              </w:rPr>
              <w:t>层</w:t>
            </w:r>
          </w:p>
        </w:tc>
        <w:tc>
          <w:tcPr>
            <w:tcW w:w="2835" w:type="dxa"/>
          </w:tcPr>
          <w:p w14:paraId="3169CE71" w14:textId="77777777" w:rsidR="00947E47" w:rsidRDefault="00000000">
            <w:pPr>
              <w:rPr>
                <w:lang w:eastAsia="zh-CN"/>
              </w:rPr>
            </w:pPr>
            <w:r>
              <w:rPr>
                <w:color w:val="000000"/>
                <w:sz w:val="21"/>
                <w:lang w:eastAsia="zh-CN"/>
              </w:rPr>
              <w:t>理解意图、选择工具、编排能力、组织答复</w:t>
            </w:r>
          </w:p>
        </w:tc>
        <w:tc>
          <w:tcPr>
            <w:tcW w:w="2835" w:type="dxa"/>
          </w:tcPr>
          <w:p w14:paraId="43218E8E" w14:textId="77777777" w:rsidR="00947E47" w:rsidRDefault="00000000">
            <w:r>
              <w:rPr>
                <w:color w:val="000000"/>
                <w:sz w:val="21"/>
              </w:rPr>
              <w:t>业务算法、直接写库</w:t>
            </w:r>
          </w:p>
        </w:tc>
      </w:tr>
      <w:tr w:rsidR="00947E47" w14:paraId="5E57CE3D" w14:textId="77777777">
        <w:trPr>
          <w:jc w:val="center"/>
        </w:trPr>
        <w:tc>
          <w:tcPr>
            <w:tcW w:w="2835" w:type="dxa"/>
          </w:tcPr>
          <w:p w14:paraId="75AE75B9" w14:textId="77777777" w:rsidR="00947E47" w:rsidRDefault="00000000">
            <w:r>
              <w:rPr>
                <w:color w:val="000000"/>
                <w:sz w:val="21"/>
              </w:rPr>
              <w:t xml:space="preserve">Application </w:t>
            </w:r>
            <w:r>
              <w:rPr>
                <w:color w:val="000000"/>
                <w:sz w:val="21"/>
              </w:rPr>
              <w:t>层</w:t>
            </w:r>
          </w:p>
        </w:tc>
        <w:tc>
          <w:tcPr>
            <w:tcW w:w="2835" w:type="dxa"/>
          </w:tcPr>
          <w:p w14:paraId="40E729ED" w14:textId="77777777" w:rsidR="00947E47" w:rsidRDefault="00000000">
            <w:pPr>
              <w:rPr>
                <w:lang w:eastAsia="zh-CN"/>
              </w:rPr>
            </w:pPr>
            <w:r>
              <w:rPr>
                <w:color w:val="000000"/>
                <w:sz w:val="21"/>
                <w:lang w:eastAsia="zh-CN"/>
              </w:rPr>
              <w:t>实现</w:t>
            </w:r>
            <w:r>
              <w:rPr>
                <w:color w:val="000000"/>
                <w:sz w:val="21"/>
                <w:lang w:eastAsia="zh-CN"/>
              </w:rPr>
              <w:t xml:space="preserve"> 8 </w:t>
            </w:r>
            <w:r>
              <w:rPr>
                <w:color w:val="000000"/>
                <w:sz w:val="21"/>
                <w:lang w:eastAsia="zh-CN"/>
              </w:rPr>
              <w:t>个业务用例与写操作审批编排</w:t>
            </w:r>
          </w:p>
        </w:tc>
        <w:tc>
          <w:tcPr>
            <w:tcW w:w="2835" w:type="dxa"/>
          </w:tcPr>
          <w:p w14:paraId="7F403C57" w14:textId="77777777" w:rsidR="00947E47" w:rsidRDefault="00000000">
            <w:r>
              <w:rPr>
                <w:color w:val="000000"/>
                <w:sz w:val="21"/>
              </w:rPr>
              <w:t>文件</w:t>
            </w:r>
            <w:r>
              <w:rPr>
                <w:color w:val="000000"/>
                <w:sz w:val="21"/>
              </w:rPr>
              <w:t xml:space="preserve"> IO</w:t>
            </w:r>
            <w:r>
              <w:rPr>
                <w:color w:val="000000"/>
                <w:sz w:val="21"/>
              </w:rPr>
              <w:t>、</w:t>
            </w:r>
            <w:r>
              <w:rPr>
                <w:color w:val="000000"/>
                <w:sz w:val="21"/>
              </w:rPr>
              <w:t>HTTP</w:t>
            </w:r>
            <w:r>
              <w:rPr>
                <w:color w:val="000000"/>
                <w:sz w:val="21"/>
              </w:rPr>
              <w:t>、</w:t>
            </w:r>
            <w:r>
              <w:rPr>
                <w:color w:val="000000"/>
                <w:sz w:val="21"/>
              </w:rPr>
              <w:t>LLM</w:t>
            </w:r>
          </w:p>
        </w:tc>
      </w:tr>
      <w:tr w:rsidR="00947E47" w14:paraId="6F93CDD4" w14:textId="77777777">
        <w:trPr>
          <w:jc w:val="center"/>
        </w:trPr>
        <w:tc>
          <w:tcPr>
            <w:tcW w:w="2835" w:type="dxa"/>
          </w:tcPr>
          <w:p w14:paraId="698FE515" w14:textId="77777777" w:rsidR="00947E47" w:rsidRDefault="00000000">
            <w:r>
              <w:rPr>
                <w:color w:val="000000"/>
                <w:sz w:val="21"/>
              </w:rPr>
              <w:t xml:space="preserve">Domain </w:t>
            </w:r>
            <w:r>
              <w:rPr>
                <w:color w:val="000000"/>
                <w:sz w:val="21"/>
              </w:rPr>
              <w:t>层</w:t>
            </w:r>
          </w:p>
        </w:tc>
        <w:tc>
          <w:tcPr>
            <w:tcW w:w="2835" w:type="dxa"/>
          </w:tcPr>
          <w:p w14:paraId="5054382F" w14:textId="77777777" w:rsidR="00947E47" w:rsidRDefault="00000000">
            <w:r>
              <w:rPr>
                <w:color w:val="000000"/>
                <w:sz w:val="21"/>
              </w:rPr>
              <w:t>预警阈值、概率公式、故障枚举、</w:t>
            </w:r>
            <w:r>
              <w:rPr>
                <w:color w:val="000000"/>
                <w:sz w:val="21"/>
              </w:rPr>
              <w:t xml:space="preserve">pending </w:t>
            </w:r>
            <w:r>
              <w:rPr>
                <w:color w:val="000000"/>
                <w:sz w:val="21"/>
              </w:rPr>
              <w:t>状态机</w:t>
            </w:r>
          </w:p>
        </w:tc>
        <w:tc>
          <w:tcPr>
            <w:tcW w:w="2835" w:type="dxa"/>
          </w:tcPr>
          <w:p w14:paraId="49FC4FF2" w14:textId="77777777" w:rsidR="00947E47" w:rsidRDefault="00000000">
            <w:r>
              <w:rPr>
                <w:color w:val="000000"/>
                <w:sz w:val="21"/>
              </w:rPr>
              <w:t>文件</w:t>
            </w:r>
            <w:r>
              <w:rPr>
                <w:color w:val="000000"/>
                <w:sz w:val="21"/>
              </w:rPr>
              <w:t xml:space="preserve"> IO</w:t>
            </w:r>
            <w:r>
              <w:rPr>
                <w:color w:val="000000"/>
                <w:sz w:val="21"/>
              </w:rPr>
              <w:t>、</w:t>
            </w:r>
            <w:r>
              <w:rPr>
                <w:color w:val="000000"/>
                <w:sz w:val="21"/>
              </w:rPr>
              <w:t>HTTP</w:t>
            </w:r>
            <w:r>
              <w:rPr>
                <w:color w:val="000000"/>
                <w:sz w:val="21"/>
              </w:rPr>
              <w:t>、</w:t>
            </w:r>
            <w:r>
              <w:rPr>
                <w:color w:val="000000"/>
                <w:sz w:val="21"/>
              </w:rPr>
              <w:t>LLM</w:t>
            </w:r>
          </w:p>
        </w:tc>
      </w:tr>
      <w:tr w:rsidR="00947E47" w14:paraId="2D64FDC4" w14:textId="77777777">
        <w:trPr>
          <w:jc w:val="center"/>
        </w:trPr>
        <w:tc>
          <w:tcPr>
            <w:tcW w:w="2835" w:type="dxa"/>
          </w:tcPr>
          <w:p w14:paraId="144C32D5" w14:textId="77777777" w:rsidR="00947E47" w:rsidRDefault="00000000">
            <w:r>
              <w:rPr>
                <w:color w:val="000000"/>
                <w:sz w:val="21"/>
              </w:rPr>
              <w:t xml:space="preserve">Infrastructure </w:t>
            </w:r>
            <w:r>
              <w:rPr>
                <w:color w:val="000000"/>
                <w:sz w:val="21"/>
              </w:rPr>
              <w:t>层</w:t>
            </w:r>
          </w:p>
        </w:tc>
        <w:tc>
          <w:tcPr>
            <w:tcW w:w="2835" w:type="dxa"/>
          </w:tcPr>
          <w:p w14:paraId="4A46CFBF" w14:textId="77777777" w:rsidR="00947E47" w:rsidRDefault="00000000">
            <w:pPr>
              <w:rPr>
                <w:lang w:eastAsia="zh-CN"/>
              </w:rPr>
            </w:pPr>
            <w:r>
              <w:rPr>
                <w:color w:val="000000"/>
                <w:sz w:val="21"/>
                <w:lang w:eastAsia="zh-CN"/>
              </w:rPr>
              <w:t>数据库、</w:t>
            </w:r>
            <w:r>
              <w:rPr>
                <w:color w:val="000000"/>
                <w:sz w:val="21"/>
                <w:lang w:eastAsia="zh-CN"/>
              </w:rPr>
              <w:t xml:space="preserve">Excel </w:t>
            </w:r>
            <w:r>
              <w:rPr>
                <w:color w:val="000000"/>
                <w:sz w:val="21"/>
                <w:lang w:eastAsia="zh-CN"/>
              </w:rPr>
              <w:t>解析、手册检索、</w:t>
            </w:r>
            <w:r>
              <w:rPr>
                <w:color w:val="000000"/>
                <w:sz w:val="21"/>
                <w:lang w:eastAsia="zh-CN"/>
              </w:rPr>
              <w:t xml:space="preserve">LLM </w:t>
            </w:r>
            <w:r>
              <w:rPr>
                <w:color w:val="000000"/>
                <w:sz w:val="21"/>
                <w:lang w:eastAsia="zh-CN"/>
              </w:rPr>
              <w:t>客户端</w:t>
            </w:r>
          </w:p>
        </w:tc>
        <w:tc>
          <w:tcPr>
            <w:tcW w:w="2835" w:type="dxa"/>
          </w:tcPr>
          <w:p w14:paraId="199CBF56" w14:textId="77777777" w:rsidR="00947E47" w:rsidRDefault="00000000">
            <w:r>
              <w:rPr>
                <w:color w:val="000000"/>
                <w:sz w:val="21"/>
              </w:rPr>
              <w:t>领域决策、用例流程</w:t>
            </w:r>
          </w:p>
        </w:tc>
      </w:tr>
    </w:tbl>
    <w:p w14:paraId="16681289" w14:textId="77777777" w:rsidR="00947E47" w:rsidRDefault="00000000">
      <w:pPr>
        <w:pStyle w:val="21"/>
      </w:pPr>
      <w:bookmarkStart w:id="14" w:name="_Toc238082294"/>
      <w:r>
        <w:t xml:space="preserve">3.2 </w:t>
      </w:r>
      <w:r>
        <w:t>技术选型</w:t>
      </w:r>
      <w:bookmarkEnd w:id="14"/>
    </w:p>
    <w:tbl>
      <w:tblPr>
        <w:tblStyle w:val="aff1"/>
        <w:tblW w:w="0" w:type="auto"/>
        <w:jc w:val="center"/>
        <w:tblLook w:val="04A0" w:firstRow="1" w:lastRow="0" w:firstColumn="1" w:lastColumn="0" w:noHBand="0" w:noVBand="1"/>
      </w:tblPr>
      <w:tblGrid>
        <w:gridCol w:w="4252"/>
        <w:gridCol w:w="4252"/>
      </w:tblGrid>
      <w:tr w:rsidR="00947E47" w14:paraId="092AA3D9" w14:textId="77777777">
        <w:trPr>
          <w:jc w:val="center"/>
        </w:trPr>
        <w:tc>
          <w:tcPr>
            <w:tcW w:w="4252" w:type="dxa"/>
          </w:tcPr>
          <w:p w14:paraId="319BCC71" w14:textId="77777777" w:rsidR="00947E47" w:rsidRDefault="00000000">
            <w:r>
              <w:rPr>
                <w:b/>
                <w:color w:val="000000"/>
                <w:sz w:val="21"/>
              </w:rPr>
              <w:t>技术</w:t>
            </w:r>
          </w:p>
        </w:tc>
        <w:tc>
          <w:tcPr>
            <w:tcW w:w="4252" w:type="dxa"/>
          </w:tcPr>
          <w:p w14:paraId="40FEC725" w14:textId="77777777" w:rsidR="00947E47" w:rsidRDefault="00000000">
            <w:pPr>
              <w:rPr>
                <w:lang w:eastAsia="zh-CN"/>
              </w:rPr>
            </w:pPr>
            <w:r>
              <w:rPr>
                <w:b/>
                <w:color w:val="000000"/>
                <w:sz w:val="21"/>
                <w:lang w:eastAsia="zh-CN"/>
              </w:rPr>
              <w:t>在项目中解决什么问题</w:t>
            </w:r>
          </w:p>
        </w:tc>
      </w:tr>
      <w:tr w:rsidR="00947E47" w14:paraId="6596EB58" w14:textId="77777777">
        <w:trPr>
          <w:jc w:val="center"/>
        </w:trPr>
        <w:tc>
          <w:tcPr>
            <w:tcW w:w="4252" w:type="dxa"/>
          </w:tcPr>
          <w:p w14:paraId="43DC614C" w14:textId="77777777" w:rsidR="00947E47" w:rsidRDefault="00000000">
            <w:r>
              <w:rPr>
                <w:color w:val="000000"/>
                <w:sz w:val="21"/>
              </w:rPr>
              <w:t>FastAPI</w:t>
            </w:r>
          </w:p>
        </w:tc>
        <w:tc>
          <w:tcPr>
            <w:tcW w:w="4252" w:type="dxa"/>
          </w:tcPr>
          <w:p w14:paraId="788D738D" w14:textId="77777777" w:rsidR="00947E47" w:rsidRDefault="00000000">
            <w:pPr>
              <w:rPr>
                <w:lang w:eastAsia="zh-CN"/>
              </w:rPr>
            </w:pPr>
            <w:r>
              <w:rPr>
                <w:color w:val="000000"/>
                <w:sz w:val="21"/>
                <w:lang w:eastAsia="zh-CN"/>
              </w:rPr>
              <w:t>提供类型化、可自动生成文档的</w:t>
            </w:r>
            <w:r>
              <w:rPr>
                <w:color w:val="000000"/>
                <w:sz w:val="21"/>
                <w:lang w:eastAsia="zh-CN"/>
              </w:rPr>
              <w:t xml:space="preserve"> HTTP API</w:t>
            </w:r>
            <w:r>
              <w:rPr>
                <w:color w:val="000000"/>
                <w:sz w:val="21"/>
                <w:lang w:eastAsia="zh-CN"/>
              </w:rPr>
              <w:t>，作为统一后端入口</w:t>
            </w:r>
          </w:p>
        </w:tc>
      </w:tr>
      <w:tr w:rsidR="00947E47" w14:paraId="42B8F96B" w14:textId="77777777">
        <w:trPr>
          <w:jc w:val="center"/>
        </w:trPr>
        <w:tc>
          <w:tcPr>
            <w:tcW w:w="4252" w:type="dxa"/>
          </w:tcPr>
          <w:p w14:paraId="69CF8A60" w14:textId="77777777" w:rsidR="00947E47" w:rsidRDefault="00000000">
            <w:r>
              <w:rPr>
                <w:color w:val="000000"/>
                <w:sz w:val="21"/>
              </w:rPr>
              <w:t>Streamlit</w:t>
            </w:r>
          </w:p>
        </w:tc>
        <w:tc>
          <w:tcPr>
            <w:tcW w:w="4252" w:type="dxa"/>
          </w:tcPr>
          <w:p w14:paraId="59FC64EF" w14:textId="77777777" w:rsidR="00947E47" w:rsidRDefault="00000000">
            <w:pPr>
              <w:rPr>
                <w:lang w:eastAsia="zh-CN"/>
              </w:rPr>
            </w:pPr>
            <w:r>
              <w:rPr>
                <w:color w:val="000000"/>
                <w:sz w:val="21"/>
                <w:lang w:eastAsia="zh-CN"/>
              </w:rPr>
              <w:t>快速构建数据控制台与对话工作台，前端调用后端</w:t>
            </w:r>
            <w:r>
              <w:rPr>
                <w:color w:val="000000"/>
                <w:sz w:val="21"/>
                <w:lang w:eastAsia="zh-CN"/>
              </w:rPr>
              <w:t xml:space="preserve"> API</w:t>
            </w:r>
          </w:p>
        </w:tc>
      </w:tr>
      <w:tr w:rsidR="00947E47" w14:paraId="21FF16BB" w14:textId="77777777">
        <w:trPr>
          <w:jc w:val="center"/>
        </w:trPr>
        <w:tc>
          <w:tcPr>
            <w:tcW w:w="4252" w:type="dxa"/>
          </w:tcPr>
          <w:p w14:paraId="4D455A7B" w14:textId="77777777" w:rsidR="00947E47" w:rsidRDefault="00000000">
            <w:r>
              <w:rPr>
                <w:color w:val="000000"/>
                <w:sz w:val="21"/>
              </w:rPr>
              <w:t>PostgreSQL</w:t>
            </w:r>
          </w:p>
        </w:tc>
        <w:tc>
          <w:tcPr>
            <w:tcW w:w="4252" w:type="dxa"/>
          </w:tcPr>
          <w:p w14:paraId="78AD0E00" w14:textId="77777777" w:rsidR="00947E47" w:rsidRDefault="00000000">
            <w:r>
              <w:rPr>
                <w:color w:val="000000"/>
                <w:sz w:val="21"/>
              </w:rPr>
              <w:t>作为工单数据的真相源，同时承载</w:t>
            </w:r>
            <w:r>
              <w:rPr>
                <w:color w:val="000000"/>
                <w:sz w:val="21"/>
              </w:rPr>
              <w:t xml:space="preserve"> Agent </w:t>
            </w:r>
            <w:r>
              <w:rPr>
                <w:color w:val="000000"/>
                <w:sz w:val="21"/>
              </w:rPr>
              <w:t>会话</w:t>
            </w:r>
            <w:r>
              <w:rPr>
                <w:color w:val="000000"/>
                <w:sz w:val="21"/>
              </w:rPr>
              <w:t xml:space="preserve"> checkpointer</w:t>
            </w:r>
          </w:p>
        </w:tc>
      </w:tr>
      <w:tr w:rsidR="00947E47" w14:paraId="7A004FD0" w14:textId="77777777">
        <w:trPr>
          <w:jc w:val="center"/>
        </w:trPr>
        <w:tc>
          <w:tcPr>
            <w:tcW w:w="4252" w:type="dxa"/>
          </w:tcPr>
          <w:p w14:paraId="5217B9CE" w14:textId="77777777" w:rsidR="00947E47" w:rsidRDefault="00000000">
            <w:r>
              <w:rPr>
                <w:color w:val="000000"/>
                <w:sz w:val="21"/>
              </w:rPr>
              <w:t>Polars</w:t>
            </w:r>
          </w:p>
        </w:tc>
        <w:tc>
          <w:tcPr>
            <w:tcW w:w="4252" w:type="dxa"/>
          </w:tcPr>
          <w:p w14:paraId="734004AD" w14:textId="77777777" w:rsidR="00947E47" w:rsidRDefault="00000000">
            <w:pPr>
              <w:rPr>
                <w:lang w:eastAsia="zh-CN"/>
              </w:rPr>
            </w:pPr>
            <w:r>
              <w:rPr>
                <w:color w:val="000000"/>
                <w:sz w:val="21"/>
                <w:lang w:eastAsia="zh-CN"/>
              </w:rPr>
              <w:t>高性能列式数据处理，用于工单统计与风险计算</w:t>
            </w:r>
          </w:p>
        </w:tc>
      </w:tr>
      <w:tr w:rsidR="00947E47" w14:paraId="1571840F" w14:textId="77777777">
        <w:trPr>
          <w:jc w:val="center"/>
        </w:trPr>
        <w:tc>
          <w:tcPr>
            <w:tcW w:w="4252" w:type="dxa"/>
          </w:tcPr>
          <w:p w14:paraId="7902DF36" w14:textId="77777777" w:rsidR="00947E47" w:rsidRDefault="00000000">
            <w:r>
              <w:rPr>
                <w:color w:val="000000"/>
                <w:sz w:val="21"/>
              </w:rPr>
              <w:t>LangGraph</w:t>
            </w:r>
          </w:p>
        </w:tc>
        <w:tc>
          <w:tcPr>
            <w:tcW w:w="4252" w:type="dxa"/>
          </w:tcPr>
          <w:p w14:paraId="7E3A162C" w14:textId="77777777" w:rsidR="00947E47" w:rsidRDefault="00000000">
            <w:r>
              <w:rPr>
                <w:color w:val="000000"/>
                <w:sz w:val="21"/>
              </w:rPr>
              <w:t>用状态图构建</w:t>
            </w:r>
            <w:r>
              <w:rPr>
                <w:color w:val="000000"/>
                <w:sz w:val="21"/>
              </w:rPr>
              <w:t xml:space="preserve"> Agent </w:t>
            </w:r>
            <w:r>
              <w:rPr>
                <w:color w:val="000000"/>
                <w:sz w:val="21"/>
              </w:rPr>
              <w:t>的</w:t>
            </w:r>
            <w:r>
              <w:rPr>
                <w:color w:val="000000"/>
                <w:sz w:val="21"/>
              </w:rPr>
              <w:t xml:space="preserve"> model⇄tools </w:t>
            </w:r>
            <w:r>
              <w:rPr>
                <w:color w:val="000000"/>
                <w:sz w:val="21"/>
              </w:rPr>
              <w:t>循环，支持</w:t>
            </w:r>
            <w:r>
              <w:rPr>
                <w:color w:val="000000"/>
                <w:sz w:val="21"/>
              </w:rPr>
              <w:t xml:space="preserve"> checkpointer</w:t>
            </w:r>
          </w:p>
        </w:tc>
      </w:tr>
      <w:tr w:rsidR="00947E47" w14:paraId="586D435C" w14:textId="77777777">
        <w:trPr>
          <w:jc w:val="center"/>
        </w:trPr>
        <w:tc>
          <w:tcPr>
            <w:tcW w:w="4252" w:type="dxa"/>
          </w:tcPr>
          <w:p w14:paraId="3EE3E07B" w14:textId="77777777" w:rsidR="00947E47" w:rsidRDefault="00000000">
            <w:r>
              <w:rPr>
                <w:color w:val="000000"/>
                <w:sz w:val="21"/>
              </w:rPr>
              <w:t>LangChain + langchain-openai</w:t>
            </w:r>
          </w:p>
        </w:tc>
        <w:tc>
          <w:tcPr>
            <w:tcW w:w="4252" w:type="dxa"/>
          </w:tcPr>
          <w:p w14:paraId="4727AEE4" w14:textId="77777777" w:rsidR="00947E47" w:rsidRDefault="00000000">
            <w:pPr>
              <w:rPr>
                <w:lang w:eastAsia="zh-CN"/>
              </w:rPr>
            </w:pPr>
            <w:r>
              <w:rPr>
                <w:color w:val="000000"/>
                <w:sz w:val="21"/>
                <w:lang w:eastAsia="zh-CN"/>
              </w:rPr>
              <w:t>统一</w:t>
            </w:r>
            <w:r>
              <w:rPr>
                <w:color w:val="000000"/>
                <w:sz w:val="21"/>
                <w:lang w:eastAsia="zh-CN"/>
              </w:rPr>
              <w:t xml:space="preserve"> LLM </w:t>
            </w:r>
            <w:r>
              <w:rPr>
                <w:color w:val="000000"/>
                <w:sz w:val="21"/>
                <w:lang w:eastAsia="zh-CN"/>
              </w:rPr>
              <w:t>调用封装与结构化工具绑定</w:t>
            </w:r>
          </w:p>
        </w:tc>
      </w:tr>
      <w:tr w:rsidR="00947E47" w14:paraId="43AA5089" w14:textId="77777777">
        <w:trPr>
          <w:jc w:val="center"/>
        </w:trPr>
        <w:tc>
          <w:tcPr>
            <w:tcW w:w="4252" w:type="dxa"/>
          </w:tcPr>
          <w:p w14:paraId="72BDF4CA" w14:textId="77777777" w:rsidR="00947E47" w:rsidRDefault="00000000">
            <w:r>
              <w:rPr>
                <w:color w:val="000000"/>
                <w:sz w:val="21"/>
              </w:rPr>
              <w:t>DeepSeek</w:t>
            </w:r>
            <w:r>
              <w:rPr>
                <w:color w:val="000000"/>
                <w:sz w:val="21"/>
              </w:rPr>
              <w:t>（</w:t>
            </w:r>
            <w:r>
              <w:rPr>
                <w:color w:val="000000"/>
                <w:sz w:val="21"/>
              </w:rPr>
              <w:t>OpenAI-compatible</w:t>
            </w:r>
            <w:r>
              <w:rPr>
                <w:color w:val="000000"/>
                <w:sz w:val="21"/>
              </w:rPr>
              <w:t>）</w:t>
            </w:r>
          </w:p>
        </w:tc>
        <w:tc>
          <w:tcPr>
            <w:tcW w:w="4252" w:type="dxa"/>
          </w:tcPr>
          <w:p w14:paraId="7C64D773" w14:textId="77777777" w:rsidR="00947E47" w:rsidRDefault="00000000">
            <w:pPr>
              <w:rPr>
                <w:lang w:eastAsia="zh-CN"/>
              </w:rPr>
            </w:pPr>
            <w:r>
              <w:rPr>
                <w:color w:val="000000"/>
                <w:sz w:val="21"/>
                <w:lang w:eastAsia="zh-CN"/>
              </w:rPr>
              <w:t>提供大模型推理能力，可替换为其他兼容网关</w:t>
            </w:r>
          </w:p>
        </w:tc>
      </w:tr>
      <w:tr w:rsidR="00947E47" w14:paraId="03F97EF6" w14:textId="77777777">
        <w:trPr>
          <w:jc w:val="center"/>
        </w:trPr>
        <w:tc>
          <w:tcPr>
            <w:tcW w:w="4252" w:type="dxa"/>
          </w:tcPr>
          <w:p w14:paraId="77E0780D" w14:textId="77777777" w:rsidR="00947E47" w:rsidRDefault="00000000">
            <w:r>
              <w:rPr>
                <w:color w:val="000000"/>
                <w:sz w:val="21"/>
              </w:rPr>
              <w:t>Pydantic</w:t>
            </w:r>
          </w:p>
        </w:tc>
        <w:tc>
          <w:tcPr>
            <w:tcW w:w="4252" w:type="dxa"/>
          </w:tcPr>
          <w:p w14:paraId="796A7438" w14:textId="77777777" w:rsidR="00947E47" w:rsidRDefault="00000000">
            <w:pPr>
              <w:rPr>
                <w:lang w:eastAsia="zh-CN"/>
              </w:rPr>
            </w:pPr>
            <w:r>
              <w:rPr>
                <w:color w:val="000000"/>
                <w:sz w:val="21"/>
                <w:lang w:eastAsia="zh-CN"/>
              </w:rPr>
              <w:t>定义业务</w:t>
            </w:r>
            <w:r>
              <w:rPr>
                <w:color w:val="000000"/>
                <w:sz w:val="21"/>
                <w:lang w:eastAsia="zh-CN"/>
              </w:rPr>
              <w:t xml:space="preserve"> Schema </w:t>
            </w:r>
            <w:r>
              <w:rPr>
                <w:color w:val="000000"/>
                <w:sz w:val="21"/>
                <w:lang w:eastAsia="zh-CN"/>
              </w:rPr>
              <w:t>与写操作校验，保证数据契约</w:t>
            </w:r>
          </w:p>
        </w:tc>
      </w:tr>
      <w:tr w:rsidR="00947E47" w14:paraId="403C9645" w14:textId="77777777">
        <w:trPr>
          <w:jc w:val="center"/>
        </w:trPr>
        <w:tc>
          <w:tcPr>
            <w:tcW w:w="4252" w:type="dxa"/>
          </w:tcPr>
          <w:p w14:paraId="1588452A" w14:textId="77777777" w:rsidR="00947E47" w:rsidRDefault="00000000">
            <w:r>
              <w:rPr>
                <w:color w:val="000000"/>
                <w:sz w:val="21"/>
              </w:rPr>
              <w:t>Docker Compose</w:t>
            </w:r>
          </w:p>
        </w:tc>
        <w:tc>
          <w:tcPr>
            <w:tcW w:w="4252" w:type="dxa"/>
          </w:tcPr>
          <w:p w14:paraId="27D20CAA" w14:textId="77777777" w:rsidR="00947E47" w:rsidRDefault="00000000">
            <w:pPr>
              <w:rPr>
                <w:lang w:eastAsia="zh-CN"/>
              </w:rPr>
            </w:pPr>
            <w:r>
              <w:rPr>
                <w:color w:val="000000"/>
                <w:sz w:val="21"/>
                <w:lang w:eastAsia="zh-CN"/>
              </w:rPr>
              <w:t>一键启动</w:t>
            </w:r>
            <w:r>
              <w:rPr>
                <w:color w:val="000000"/>
                <w:sz w:val="21"/>
                <w:lang w:eastAsia="zh-CN"/>
              </w:rPr>
              <w:t xml:space="preserve"> PostgreSQL</w:t>
            </w:r>
            <w:r>
              <w:rPr>
                <w:color w:val="000000"/>
                <w:sz w:val="21"/>
                <w:lang w:eastAsia="zh-CN"/>
              </w:rPr>
              <w:t>，简化环境搭建</w:t>
            </w:r>
          </w:p>
        </w:tc>
      </w:tr>
      <w:tr w:rsidR="00947E47" w14:paraId="0CE54D22" w14:textId="77777777">
        <w:trPr>
          <w:jc w:val="center"/>
        </w:trPr>
        <w:tc>
          <w:tcPr>
            <w:tcW w:w="4252" w:type="dxa"/>
          </w:tcPr>
          <w:p w14:paraId="6F5DBDF7" w14:textId="77777777" w:rsidR="00947E47" w:rsidRDefault="00000000">
            <w:r>
              <w:rPr>
                <w:color w:val="000000"/>
                <w:sz w:val="21"/>
              </w:rPr>
              <w:t>pytest + Ruff + GitHub Actions</w:t>
            </w:r>
          </w:p>
        </w:tc>
        <w:tc>
          <w:tcPr>
            <w:tcW w:w="4252" w:type="dxa"/>
          </w:tcPr>
          <w:p w14:paraId="7A4D91F5" w14:textId="77777777" w:rsidR="00947E47" w:rsidRDefault="00000000">
            <w:pPr>
              <w:rPr>
                <w:lang w:eastAsia="zh-CN"/>
              </w:rPr>
            </w:pPr>
            <w:r>
              <w:rPr>
                <w:color w:val="000000"/>
                <w:sz w:val="21"/>
                <w:lang w:eastAsia="zh-CN"/>
              </w:rPr>
              <w:t>单元测试、静态检查与</w:t>
            </w:r>
            <w:r>
              <w:rPr>
                <w:color w:val="000000"/>
                <w:sz w:val="21"/>
                <w:lang w:eastAsia="zh-CN"/>
              </w:rPr>
              <w:t xml:space="preserve"> CI </w:t>
            </w:r>
            <w:r>
              <w:rPr>
                <w:color w:val="000000"/>
                <w:sz w:val="21"/>
                <w:lang w:eastAsia="zh-CN"/>
              </w:rPr>
              <w:t>自动化</w:t>
            </w:r>
          </w:p>
        </w:tc>
      </w:tr>
    </w:tbl>
    <w:p w14:paraId="53CCBED5" w14:textId="77777777" w:rsidR="00947E47" w:rsidRDefault="00000000">
      <w:pPr>
        <w:pStyle w:val="21"/>
        <w:rPr>
          <w:lang w:eastAsia="zh-CN"/>
        </w:rPr>
      </w:pPr>
      <w:bookmarkStart w:id="15" w:name="_Toc238082295"/>
      <w:r>
        <w:rPr>
          <w:lang w:eastAsia="zh-CN"/>
        </w:rPr>
        <w:lastRenderedPageBreak/>
        <w:t xml:space="preserve">3.3 </w:t>
      </w:r>
      <w:r>
        <w:rPr>
          <w:lang w:eastAsia="zh-CN"/>
        </w:rPr>
        <w:t>模块划分</w:t>
      </w:r>
      <w:bookmarkEnd w:id="15"/>
    </w:p>
    <w:p w14:paraId="70C1D508" w14:textId="77777777" w:rsidR="00947E47" w:rsidRDefault="00000000">
      <w:pPr>
        <w:rPr>
          <w:lang w:eastAsia="zh-CN"/>
        </w:rPr>
      </w:pPr>
      <w:r>
        <w:rPr>
          <w:color w:val="000000"/>
          <w:lang w:eastAsia="zh-CN"/>
        </w:rPr>
        <w:t>项目后端按领域分层组织，主要模块如下：</w:t>
      </w:r>
    </w:p>
    <w:p w14:paraId="57168413" w14:textId="77777777" w:rsidR="00947E47" w:rsidRDefault="00000000">
      <w:pPr>
        <w:pStyle w:val="a0"/>
      </w:pPr>
      <w:r>
        <w:rPr>
          <w:color w:val="000000"/>
        </w:rPr>
        <w:t>backend/api/</w:t>
      </w:r>
      <w:r>
        <w:rPr>
          <w:color w:val="000000"/>
        </w:rPr>
        <w:t>：</w:t>
      </w:r>
      <w:r>
        <w:rPr>
          <w:color w:val="000000"/>
        </w:rPr>
        <w:t xml:space="preserve">FastAPI </w:t>
      </w:r>
      <w:r>
        <w:rPr>
          <w:color w:val="000000"/>
        </w:rPr>
        <w:t>路由，包含用例</w:t>
      </w:r>
      <w:r>
        <w:rPr>
          <w:color w:val="000000"/>
        </w:rPr>
        <w:t xml:space="preserve"> API</w:t>
      </w:r>
      <w:r>
        <w:rPr>
          <w:color w:val="000000"/>
        </w:rPr>
        <w:t>、上传</w:t>
      </w:r>
      <w:r>
        <w:rPr>
          <w:color w:val="000000"/>
        </w:rPr>
        <w:t xml:space="preserve"> API</w:t>
      </w:r>
      <w:r>
        <w:rPr>
          <w:color w:val="000000"/>
        </w:rPr>
        <w:t>、对话</w:t>
      </w:r>
      <w:r>
        <w:rPr>
          <w:color w:val="000000"/>
        </w:rPr>
        <w:t xml:space="preserve"> API</w:t>
      </w:r>
      <w:r>
        <w:rPr>
          <w:color w:val="000000"/>
        </w:rPr>
        <w:t>；</w:t>
      </w:r>
    </w:p>
    <w:p w14:paraId="15D5A399" w14:textId="77777777" w:rsidR="00947E47" w:rsidRDefault="00000000">
      <w:pPr>
        <w:pStyle w:val="a0"/>
      </w:pPr>
      <w:r>
        <w:rPr>
          <w:color w:val="000000"/>
        </w:rPr>
        <w:t>backend/application/</w:t>
      </w:r>
      <w:r>
        <w:rPr>
          <w:color w:val="000000"/>
        </w:rPr>
        <w:t>：业务用例（</w:t>
      </w:r>
      <w:r>
        <w:rPr>
          <w:color w:val="000000"/>
        </w:rPr>
        <w:t>overview</w:t>
      </w:r>
      <w:r>
        <w:rPr>
          <w:color w:val="000000"/>
        </w:rPr>
        <w:t>、</w:t>
      </w:r>
      <w:r>
        <w:rPr>
          <w:color w:val="000000"/>
        </w:rPr>
        <w:t>history</w:t>
      </w:r>
      <w:r>
        <w:rPr>
          <w:color w:val="000000"/>
        </w:rPr>
        <w:t>、</w:t>
      </w:r>
      <w:r>
        <w:rPr>
          <w:color w:val="000000"/>
        </w:rPr>
        <w:t>risk</w:t>
      </w:r>
      <w:r>
        <w:rPr>
          <w:color w:val="000000"/>
        </w:rPr>
        <w:t>、</w:t>
      </w:r>
      <w:r>
        <w:rPr>
          <w:color w:val="000000"/>
        </w:rPr>
        <w:t>advice</w:t>
      </w:r>
      <w:r>
        <w:rPr>
          <w:color w:val="000000"/>
        </w:rPr>
        <w:t>、</w:t>
      </w:r>
      <w:r>
        <w:rPr>
          <w:color w:val="000000"/>
        </w:rPr>
        <w:t>fault_type</w:t>
      </w:r>
      <w:r>
        <w:rPr>
          <w:color w:val="000000"/>
        </w:rPr>
        <w:t>、</w:t>
      </w:r>
      <w:r>
        <w:rPr>
          <w:color w:val="000000"/>
        </w:rPr>
        <w:t>manual</w:t>
      </w:r>
      <w:r>
        <w:rPr>
          <w:color w:val="000000"/>
        </w:rPr>
        <w:t>、</w:t>
      </w:r>
      <w:r>
        <w:rPr>
          <w:color w:val="000000"/>
        </w:rPr>
        <w:t>diagnose</w:t>
      </w:r>
      <w:r>
        <w:rPr>
          <w:color w:val="000000"/>
        </w:rPr>
        <w:t>、</w:t>
      </w:r>
      <w:r>
        <w:rPr>
          <w:color w:val="000000"/>
        </w:rPr>
        <w:t>approvals</w:t>
      </w:r>
      <w:r>
        <w:rPr>
          <w:color w:val="000000"/>
        </w:rPr>
        <w:t>、</w:t>
      </w:r>
      <w:r>
        <w:rPr>
          <w:color w:val="000000"/>
        </w:rPr>
        <w:t>capabilities</w:t>
      </w:r>
      <w:r>
        <w:rPr>
          <w:color w:val="000000"/>
        </w:rPr>
        <w:t>）；</w:t>
      </w:r>
    </w:p>
    <w:p w14:paraId="3FF1DE21" w14:textId="77777777" w:rsidR="00947E47" w:rsidRDefault="00000000">
      <w:pPr>
        <w:pStyle w:val="a0"/>
      </w:pPr>
      <w:r>
        <w:rPr>
          <w:color w:val="000000"/>
        </w:rPr>
        <w:t>backend/agent/</w:t>
      </w:r>
      <w:r>
        <w:rPr>
          <w:color w:val="000000"/>
        </w:rPr>
        <w:t>：</w:t>
      </w:r>
      <w:r>
        <w:rPr>
          <w:color w:val="000000"/>
        </w:rPr>
        <w:t xml:space="preserve">LangGraph </w:t>
      </w:r>
      <w:r>
        <w:rPr>
          <w:color w:val="000000"/>
        </w:rPr>
        <w:t>主图、封闭</w:t>
      </w:r>
      <w:r>
        <w:rPr>
          <w:color w:val="000000"/>
        </w:rPr>
        <w:t xml:space="preserve"> Tool </w:t>
      </w:r>
      <w:r>
        <w:rPr>
          <w:color w:val="000000"/>
        </w:rPr>
        <w:t>注册表、数据子图、系统提示；</w:t>
      </w:r>
    </w:p>
    <w:p w14:paraId="3CE35EA5" w14:textId="77777777" w:rsidR="00947E47" w:rsidRDefault="00000000">
      <w:pPr>
        <w:pStyle w:val="a0"/>
      </w:pPr>
      <w:r>
        <w:rPr>
          <w:color w:val="000000"/>
        </w:rPr>
        <w:t>backend/domain/</w:t>
      </w:r>
      <w:r>
        <w:rPr>
          <w:color w:val="000000"/>
        </w:rPr>
        <w:t>：纯规则（风险窗口、概率计算、预警、故障枚举、</w:t>
      </w:r>
      <w:r>
        <w:rPr>
          <w:color w:val="000000"/>
        </w:rPr>
        <w:t xml:space="preserve">pending </w:t>
      </w:r>
      <w:r>
        <w:rPr>
          <w:color w:val="000000"/>
        </w:rPr>
        <w:t>状态机）；</w:t>
      </w:r>
    </w:p>
    <w:p w14:paraId="79B2C4CB" w14:textId="77777777" w:rsidR="00947E47" w:rsidRDefault="00000000">
      <w:pPr>
        <w:pStyle w:val="a0"/>
      </w:pPr>
      <w:r>
        <w:rPr>
          <w:color w:val="000000"/>
        </w:rPr>
        <w:t>backend/infrastructure/</w:t>
      </w:r>
      <w:r>
        <w:rPr>
          <w:color w:val="000000"/>
        </w:rPr>
        <w:t>：</w:t>
      </w:r>
      <w:r>
        <w:rPr>
          <w:color w:val="000000"/>
        </w:rPr>
        <w:t xml:space="preserve">Postgres </w:t>
      </w:r>
      <w:r>
        <w:rPr>
          <w:color w:val="000000"/>
        </w:rPr>
        <w:t>连接池、工单</w:t>
      </w:r>
      <w:r>
        <w:rPr>
          <w:color w:val="000000"/>
        </w:rPr>
        <w:t xml:space="preserve"> Repository</w:t>
      </w:r>
      <w:r>
        <w:rPr>
          <w:color w:val="000000"/>
        </w:rPr>
        <w:t>、</w:t>
      </w:r>
      <w:r>
        <w:rPr>
          <w:color w:val="000000"/>
        </w:rPr>
        <w:t xml:space="preserve">pending </w:t>
      </w:r>
      <w:r>
        <w:rPr>
          <w:color w:val="000000"/>
        </w:rPr>
        <w:t>仓库、</w:t>
      </w:r>
      <w:r>
        <w:rPr>
          <w:color w:val="000000"/>
        </w:rPr>
        <w:t xml:space="preserve">Excel/CSV </w:t>
      </w:r>
      <w:r>
        <w:rPr>
          <w:color w:val="000000"/>
        </w:rPr>
        <w:t>解析、手册检索、会话内存；</w:t>
      </w:r>
    </w:p>
    <w:p w14:paraId="5A348C51" w14:textId="77777777" w:rsidR="00947E47" w:rsidRDefault="00000000">
      <w:pPr>
        <w:pStyle w:val="a0"/>
      </w:pPr>
      <w:r>
        <w:rPr>
          <w:color w:val="000000"/>
        </w:rPr>
        <w:t>backend/interaction/</w:t>
      </w:r>
      <w:r>
        <w:rPr>
          <w:color w:val="000000"/>
        </w:rPr>
        <w:t>：对话编排与规则兜底（</w:t>
      </w:r>
      <w:r>
        <w:rPr>
          <w:color w:val="000000"/>
        </w:rPr>
        <w:t>understand</w:t>
      </w:r>
      <w:r>
        <w:rPr>
          <w:color w:val="000000"/>
        </w:rPr>
        <w:t>、</w:t>
      </w:r>
      <w:r>
        <w:rPr>
          <w:color w:val="000000"/>
        </w:rPr>
        <w:t>narrate</w:t>
      </w:r>
      <w:r>
        <w:rPr>
          <w:color w:val="000000"/>
        </w:rPr>
        <w:t>、</w:t>
      </w:r>
      <w:r>
        <w:rPr>
          <w:color w:val="000000"/>
        </w:rPr>
        <w:t>service</w:t>
      </w:r>
      <w:r>
        <w:rPr>
          <w:color w:val="000000"/>
        </w:rPr>
        <w:t>）；</w:t>
      </w:r>
    </w:p>
    <w:p w14:paraId="2CF7E0E9" w14:textId="77777777" w:rsidR="00947E47" w:rsidRDefault="00000000">
      <w:pPr>
        <w:pStyle w:val="a0"/>
      </w:pPr>
      <w:r>
        <w:rPr>
          <w:color w:val="000000"/>
        </w:rPr>
        <w:t>backend/core/</w:t>
      </w:r>
      <w:r>
        <w:rPr>
          <w:color w:val="000000"/>
        </w:rPr>
        <w:t>：配置、</w:t>
      </w:r>
      <w:r>
        <w:rPr>
          <w:color w:val="000000"/>
        </w:rPr>
        <w:t xml:space="preserve">LLM </w:t>
      </w:r>
      <w:r>
        <w:rPr>
          <w:color w:val="000000"/>
        </w:rPr>
        <w:t>客户端、错误类型、</w:t>
      </w:r>
      <w:r>
        <w:rPr>
          <w:color w:val="000000"/>
        </w:rPr>
        <w:t>LangSmith tracing</w:t>
      </w:r>
      <w:r>
        <w:rPr>
          <w:color w:val="000000"/>
        </w:rPr>
        <w:t>；</w:t>
      </w:r>
    </w:p>
    <w:p w14:paraId="3C7C0A2F" w14:textId="77777777" w:rsidR="00947E47" w:rsidRDefault="00000000">
      <w:pPr>
        <w:pStyle w:val="a0"/>
      </w:pPr>
      <w:r>
        <w:rPr>
          <w:color w:val="000000"/>
        </w:rPr>
        <w:t>backend/schemas/</w:t>
      </w:r>
      <w:r>
        <w:rPr>
          <w:color w:val="000000"/>
        </w:rPr>
        <w:t>：</w:t>
      </w:r>
      <w:r>
        <w:rPr>
          <w:color w:val="000000"/>
        </w:rPr>
        <w:t xml:space="preserve">Pydantic </w:t>
      </w:r>
      <w:r>
        <w:rPr>
          <w:color w:val="000000"/>
        </w:rPr>
        <w:t>契约；</w:t>
      </w:r>
    </w:p>
    <w:p w14:paraId="7D9F881C" w14:textId="77777777" w:rsidR="00947E47" w:rsidRDefault="00000000">
      <w:pPr>
        <w:pStyle w:val="a0"/>
      </w:pPr>
      <w:r>
        <w:rPr>
          <w:color w:val="000000"/>
        </w:rPr>
        <w:t>frontend/</w:t>
      </w:r>
      <w:r>
        <w:rPr>
          <w:color w:val="000000"/>
        </w:rPr>
        <w:t>：</w:t>
      </w:r>
      <w:r>
        <w:rPr>
          <w:color w:val="000000"/>
        </w:rPr>
        <w:t xml:space="preserve">Streamlit </w:t>
      </w:r>
      <w:r>
        <w:rPr>
          <w:color w:val="000000"/>
        </w:rPr>
        <w:t>页面与样式；</w:t>
      </w:r>
    </w:p>
    <w:p w14:paraId="6C358E9C" w14:textId="77777777" w:rsidR="00947E47" w:rsidRDefault="00000000">
      <w:pPr>
        <w:pStyle w:val="a0"/>
      </w:pPr>
      <w:r>
        <w:rPr>
          <w:color w:val="000000"/>
        </w:rPr>
        <w:t>tests/</w:t>
      </w:r>
      <w:r>
        <w:rPr>
          <w:color w:val="000000"/>
        </w:rPr>
        <w:t>、</w:t>
      </w:r>
      <w:r>
        <w:rPr>
          <w:color w:val="000000"/>
        </w:rPr>
        <w:t>scripts/</w:t>
      </w:r>
      <w:r>
        <w:rPr>
          <w:color w:val="000000"/>
        </w:rPr>
        <w:t>、</w:t>
      </w:r>
      <w:r>
        <w:rPr>
          <w:color w:val="000000"/>
        </w:rPr>
        <w:t>docs/</w:t>
      </w:r>
      <w:r>
        <w:rPr>
          <w:color w:val="000000"/>
        </w:rPr>
        <w:t>：测试、</w:t>
      </w:r>
      <w:r>
        <w:rPr>
          <w:color w:val="000000"/>
        </w:rPr>
        <w:t xml:space="preserve">SQL </w:t>
      </w:r>
      <w:r>
        <w:rPr>
          <w:color w:val="000000"/>
        </w:rPr>
        <w:t>迁移与导入脚本、设计文档。</w:t>
      </w:r>
    </w:p>
    <w:p w14:paraId="5DACDB00" w14:textId="77777777" w:rsidR="00947E47" w:rsidRDefault="00000000">
      <w:pPr>
        <w:pStyle w:val="1"/>
        <w:rPr>
          <w:lang w:eastAsia="zh-CN"/>
        </w:rPr>
      </w:pPr>
      <w:bookmarkStart w:id="16" w:name="_Toc238082296"/>
      <w:r>
        <w:rPr>
          <w:lang w:eastAsia="zh-CN"/>
        </w:rPr>
        <w:t>第</w:t>
      </w:r>
      <w:r>
        <w:rPr>
          <w:lang w:eastAsia="zh-CN"/>
        </w:rPr>
        <w:t>4</w:t>
      </w:r>
      <w:r>
        <w:rPr>
          <w:lang w:eastAsia="zh-CN"/>
        </w:rPr>
        <w:t>章</w:t>
      </w:r>
      <w:r>
        <w:rPr>
          <w:lang w:eastAsia="zh-CN"/>
        </w:rPr>
        <w:t xml:space="preserve"> </w:t>
      </w:r>
      <w:r>
        <w:rPr>
          <w:lang w:eastAsia="zh-CN"/>
        </w:rPr>
        <w:t>数据管理与基础业务实现</w:t>
      </w:r>
      <w:bookmarkEnd w:id="16"/>
    </w:p>
    <w:p w14:paraId="4B5A713B" w14:textId="77777777" w:rsidR="00947E47" w:rsidRDefault="00000000">
      <w:pPr>
        <w:pStyle w:val="21"/>
      </w:pPr>
      <w:bookmarkStart w:id="17" w:name="_Toc238082297"/>
      <w:r>
        <w:t xml:space="preserve">4.1 </w:t>
      </w:r>
      <w:r>
        <w:t>工单数据结构</w:t>
      </w:r>
      <w:bookmarkEnd w:id="17"/>
    </w:p>
    <w:p w14:paraId="67B6C34A" w14:textId="77777777" w:rsidR="00947E47" w:rsidRDefault="00000000">
      <w:r>
        <w:rPr>
          <w:color w:val="000000"/>
        </w:rPr>
        <w:t>一条</w:t>
      </w:r>
      <w:r>
        <w:rPr>
          <w:color w:val="000000"/>
        </w:rPr>
        <w:t xml:space="preserve"> AFC </w:t>
      </w:r>
      <w:r>
        <w:rPr>
          <w:color w:val="000000"/>
        </w:rPr>
        <w:t>维修工单包含的核心字段如下（定义于</w:t>
      </w:r>
      <w:r>
        <w:rPr>
          <w:color w:val="000000"/>
        </w:rPr>
        <w:t xml:space="preserve"> backend/infrastructure/workorder_repo.py </w:t>
      </w:r>
      <w:r>
        <w:rPr>
          <w:color w:val="000000"/>
        </w:rPr>
        <w:t>的</w:t>
      </w:r>
      <w:r>
        <w:rPr>
          <w:color w:val="000000"/>
        </w:rPr>
        <w:t xml:space="preserve"> WORKORDER_COLUMNS</w:t>
      </w:r>
      <w:r>
        <w:rPr>
          <w:color w:val="000000"/>
        </w:rPr>
        <w:t>）：</w:t>
      </w:r>
    </w:p>
    <w:tbl>
      <w:tblPr>
        <w:tblStyle w:val="aff1"/>
        <w:tblW w:w="0" w:type="auto"/>
        <w:jc w:val="center"/>
        <w:tblLook w:val="04A0" w:firstRow="1" w:lastRow="0" w:firstColumn="1" w:lastColumn="0" w:noHBand="0" w:noVBand="1"/>
      </w:tblPr>
      <w:tblGrid>
        <w:gridCol w:w="4252"/>
        <w:gridCol w:w="4252"/>
      </w:tblGrid>
      <w:tr w:rsidR="00947E47" w14:paraId="1A10A08E" w14:textId="77777777">
        <w:trPr>
          <w:jc w:val="center"/>
        </w:trPr>
        <w:tc>
          <w:tcPr>
            <w:tcW w:w="4252" w:type="dxa"/>
          </w:tcPr>
          <w:p w14:paraId="696EEC6F" w14:textId="77777777" w:rsidR="00947E47" w:rsidRDefault="00000000">
            <w:r>
              <w:rPr>
                <w:b/>
                <w:color w:val="000000"/>
                <w:sz w:val="21"/>
              </w:rPr>
              <w:t>字段</w:t>
            </w:r>
          </w:p>
        </w:tc>
        <w:tc>
          <w:tcPr>
            <w:tcW w:w="4252" w:type="dxa"/>
          </w:tcPr>
          <w:p w14:paraId="5F715682" w14:textId="77777777" w:rsidR="00947E47" w:rsidRDefault="00000000">
            <w:r>
              <w:rPr>
                <w:b/>
                <w:color w:val="000000"/>
                <w:sz w:val="21"/>
              </w:rPr>
              <w:t>含义</w:t>
            </w:r>
          </w:p>
        </w:tc>
      </w:tr>
      <w:tr w:rsidR="00947E47" w14:paraId="2010C76F" w14:textId="77777777">
        <w:trPr>
          <w:jc w:val="center"/>
        </w:trPr>
        <w:tc>
          <w:tcPr>
            <w:tcW w:w="4252" w:type="dxa"/>
          </w:tcPr>
          <w:p w14:paraId="0AEC2D93" w14:textId="77777777" w:rsidR="00947E47" w:rsidRDefault="00000000">
            <w:r>
              <w:rPr>
                <w:color w:val="000000"/>
                <w:sz w:val="21"/>
              </w:rPr>
              <w:t>assetnum</w:t>
            </w:r>
          </w:p>
        </w:tc>
        <w:tc>
          <w:tcPr>
            <w:tcW w:w="4252" w:type="dxa"/>
          </w:tcPr>
          <w:p w14:paraId="219D068B" w14:textId="77777777" w:rsidR="00947E47" w:rsidRDefault="00000000">
            <w:r>
              <w:rPr>
                <w:color w:val="000000"/>
                <w:sz w:val="21"/>
              </w:rPr>
              <w:t>设备编号</w:t>
            </w:r>
          </w:p>
        </w:tc>
      </w:tr>
      <w:tr w:rsidR="00947E47" w14:paraId="2D5B50B6" w14:textId="77777777">
        <w:trPr>
          <w:jc w:val="center"/>
        </w:trPr>
        <w:tc>
          <w:tcPr>
            <w:tcW w:w="4252" w:type="dxa"/>
          </w:tcPr>
          <w:p w14:paraId="3EBFA4FF" w14:textId="77777777" w:rsidR="00947E47" w:rsidRDefault="00000000">
            <w:r>
              <w:rPr>
                <w:color w:val="000000"/>
                <w:sz w:val="21"/>
              </w:rPr>
              <w:t>station_name</w:t>
            </w:r>
          </w:p>
        </w:tc>
        <w:tc>
          <w:tcPr>
            <w:tcW w:w="4252" w:type="dxa"/>
          </w:tcPr>
          <w:p w14:paraId="5929A2E7" w14:textId="77777777" w:rsidR="00947E47" w:rsidRDefault="00000000">
            <w:r>
              <w:rPr>
                <w:color w:val="000000"/>
                <w:sz w:val="21"/>
              </w:rPr>
              <w:t>车站名称</w:t>
            </w:r>
          </w:p>
        </w:tc>
      </w:tr>
      <w:tr w:rsidR="00947E47" w14:paraId="5D8F018D" w14:textId="77777777">
        <w:trPr>
          <w:jc w:val="center"/>
        </w:trPr>
        <w:tc>
          <w:tcPr>
            <w:tcW w:w="4252" w:type="dxa"/>
          </w:tcPr>
          <w:p w14:paraId="233412F6" w14:textId="77777777" w:rsidR="00947E47" w:rsidRDefault="00000000">
            <w:r>
              <w:rPr>
                <w:color w:val="000000"/>
                <w:sz w:val="21"/>
              </w:rPr>
              <w:t>cust_linenum</w:t>
            </w:r>
          </w:p>
        </w:tc>
        <w:tc>
          <w:tcPr>
            <w:tcW w:w="4252" w:type="dxa"/>
          </w:tcPr>
          <w:p w14:paraId="1FC82DBA" w14:textId="77777777" w:rsidR="00947E47" w:rsidRDefault="00000000">
            <w:r>
              <w:rPr>
                <w:color w:val="000000"/>
                <w:sz w:val="21"/>
              </w:rPr>
              <w:t>线路编号</w:t>
            </w:r>
          </w:p>
        </w:tc>
      </w:tr>
      <w:tr w:rsidR="00947E47" w14:paraId="22D32208" w14:textId="77777777">
        <w:trPr>
          <w:jc w:val="center"/>
        </w:trPr>
        <w:tc>
          <w:tcPr>
            <w:tcW w:w="4252" w:type="dxa"/>
          </w:tcPr>
          <w:p w14:paraId="523B54EA" w14:textId="77777777" w:rsidR="00947E47" w:rsidRDefault="00000000">
            <w:r>
              <w:rPr>
                <w:color w:val="000000"/>
                <w:sz w:val="21"/>
              </w:rPr>
              <w:t>current_faildate</w:t>
            </w:r>
          </w:p>
        </w:tc>
        <w:tc>
          <w:tcPr>
            <w:tcW w:w="4252" w:type="dxa"/>
          </w:tcPr>
          <w:p w14:paraId="493574EA" w14:textId="77777777" w:rsidR="00947E47" w:rsidRDefault="00000000">
            <w:r>
              <w:rPr>
                <w:color w:val="000000"/>
                <w:sz w:val="21"/>
              </w:rPr>
              <w:t>工单记录时间</w:t>
            </w:r>
          </w:p>
        </w:tc>
      </w:tr>
      <w:tr w:rsidR="00947E47" w14:paraId="1D1141C0" w14:textId="77777777">
        <w:trPr>
          <w:jc w:val="center"/>
        </w:trPr>
        <w:tc>
          <w:tcPr>
            <w:tcW w:w="4252" w:type="dxa"/>
          </w:tcPr>
          <w:p w14:paraId="18CD4B66" w14:textId="77777777" w:rsidR="00947E47" w:rsidRDefault="00000000">
            <w:r>
              <w:rPr>
                <w:color w:val="000000"/>
                <w:sz w:val="21"/>
              </w:rPr>
              <w:t>prev_faildate</w:t>
            </w:r>
          </w:p>
        </w:tc>
        <w:tc>
          <w:tcPr>
            <w:tcW w:w="4252" w:type="dxa"/>
          </w:tcPr>
          <w:p w14:paraId="16D24E44" w14:textId="77777777" w:rsidR="00947E47" w:rsidRDefault="00000000">
            <w:r>
              <w:rPr>
                <w:color w:val="000000"/>
                <w:sz w:val="21"/>
              </w:rPr>
              <w:t>上次故障时间</w:t>
            </w:r>
          </w:p>
        </w:tc>
      </w:tr>
      <w:tr w:rsidR="00947E47" w14:paraId="45FCF2FA" w14:textId="77777777">
        <w:trPr>
          <w:jc w:val="center"/>
        </w:trPr>
        <w:tc>
          <w:tcPr>
            <w:tcW w:w="4252" w:type="dxa"/>
          </w:tcPr>
          <w:p w14:paraId="3A141B52" w14:textId="77777777" w:rsidR="00947E47" w:rsidRDefault="00000000">
            <w:r>
              <w:rPr>
                <w:color w:val="000000"/>
                <w:sz w:val="21"/>
              </w:rPr>
              <w:t>total_failure_count</w:t>
            </w:r>
          </w:p>
        </w:tc>
        <w:tc>
          <w:tcPr>
            <w:tcW w:w="4252" w:type="dxa"/>
          </w:tcPr>
          <w:p w14:paraId="3068F7F3" w14:textId="77777777" w:rsidR="00947E47" w:rsidRDefault="00000000">
            <w:r>
              <w:rPr>
                <w:color w:val="000000"/>
                <w:sz w:val="21"/>
              </w:rPr>
              <w:t>累计故障次数</w:t>
            </w:r>
          </w:p>
        </w:tc>
      </w:tr>
      <w:tr w:rsidR="00947E47" w14:paraId="72DCE656" w14:textId="77777777">
        <w:trPr>
          <w:jc w:val="center"/>
        </w:trPr>
        <w:tc>
          <w:tcPr>
            <w:tcW w:w="4252" w:type="dxa"/>
          </w:tcPr>
          <w:p w14:paraId="14024886" w14:textId="77777777" w:rsidR="00947E47" w:rsidRDefault="00000000">
            <w:r>
              <w:rPr>
                <w:color w:val="000000"/>
                <w:sz w:val="21"/>
              </w:rPr>
              <w:lastRenderedPageBreak/>
              <w:t>description</w:t>
            </w:r>
          </w:p>
        </w:tc>
        <w:tc>
          <w:tcPr>
            <w:tcW w:w="4252" w:type="dxa"/>
          </w:tcPr>
          <w:p w14:paraId="36A4FF24" w14:textId="77777777" w:rsidR="00947E47" w:rsidRDefault="00000000">
            <w:r>
              <w:rPr>
                <w:color w:val="000000"/>
                <w:sz w:val="21"/>
              </w:rPr>
              <w:t>故障现象描述</w:t>
            </w:r>
          </w:p>
        </w:tc>
      </w:tr>
      <w:tr w:rsidR="00947E47" w14:paraId="20479907" w14:textId="77777777">
        <w:trPr>
          <w:jc w:val="center"/>
        </w:trPr>
        <w:tc>
          <w:tcPr>
            <w:tcW w:w="4252" w:type="dxa"/>
          </w:tcPr>
          <w:p w14:paraId="1F7D5E6A" w14:textId="77777777" w:rsidR="00947E47" w:rsidRDefault="00000000">
            <w:r>
              <w:rPr>
                <w:color w:val="000000"/>
                <w:sz w:val="21"/>
              </w:rPr>
              <w:t>cust_brand</w:t>
            </w:r>
          </w:p>
        </w:tc>
        <w:tc>
          <w:tcPr>
            <w:tcW w:w="4252" w:type="dxa"/>
          </w:tcPr>
          <w:p w14:paraId="279BD503" w14:textId="77777777" w:rsidR="00947E47" w:rsidRDefault="00000000">
            <w:r>
              <w:rPr>
                <w:color w:val="000000"/>
                <w:sz w:val="21"/>
              </w:rPr>
              <w:t>设备品牌</w:t>
            </w:r>
          </w:p>
        </w:tc>
      </w:tr>
      <w:tr w:rsidR="00947E47" w14:paraId="627428D3" w14:textId="77777777">
        <w:trPr>
          <w:jc w:val="center"/>
        </w:trPr>
        <w:tc>
          <w:tcPr>
            <w:tcW w:w="4252" w:type="dxa"/>
          </w:tcPr>
          <w:p w14:paraId="75C65936" w14:textId="77777777" w:rsidR="00947E47" w:rsidRDefault="00000000">
            <w:r>
              <w:rPr>
                <w:color w:val="000000"/>
                <w:sz w:val="21"/>
              </w:rPr>
              <w:t>cust_subsys</w:t>
            </w:r>
          </w:p>
        </w:tc>
        <w:tc>
          <w:tcPr>
            <w:tcW w:w="4252" w:type="dxa"/>
          </w:tcPr>
          <w:p w14:paraId="55596B3F" w14:textId="77777777" w:rsidR="00947E47" w:rsidRDefault="00000000">
            <w:r>
              <w:rPr>
                <w:color w:val="000000"/>
                <w:sz w:val="21"/>
              </w:rPr>
              <w:t>子系统</w:t>
            </w:r>
          </w:p>
        </w:tc>
      </w:tr>
      <w:tr w:rsidR="00947E47" w14:paraId="77C599CC" w14:textId="77777777">
        <w:trPr>
          <w:jc w:val="center"/>
        </w:trPr>
        <w:tc>
          <w:tcPr>
            <w:tcW w:w="4252" w:type="dxa"/>
          </w:tcPr>
          <w:p w14:paraId="1D4F17CC" w14:textId="77777777" w:rsidR="00947E47" w:rsidRDefault="00000000">
            <w:r>
              <w:rPr>
                <w:color w:val="000000"/>
                <w:sz w:val="21"/>
              </w:rPr>
              <w:t>worktype</w:t>
            </w:r>
          </w:p>
        </w:tc>
        <w:tc>
          <w:tcPr>
            <w:tcW w:w="4252" w:type="dxa"/>
          </w:tcPr>
          <w:p w14:paraId="7E50AB39" w14:textId="77777777" w:rsidR="00947E47" w:rsidRDefault="00000000">
            <w:r>
              <w:rPr>
                <w:color w:val="000000"/>
                <w:sz w:val="21"/>
              </w:rPr>
              <w:t>工单类型</w:t>
            </w:r>
          </w:p>
        </w:tc>
      </w:tr>
      <w:tr w:rsidR="00947E47" w14:paraId="4BBE1980" w14:textId="77777777">
        <w:trPr>
          <w:jc w:val="center"/>
        </w:trPr>
        <w:tc>
          <w:tcPr>
            <w:tcW w:w="4252" w:type="dxa"/>
          </w:tcPr>
          <w:p w14:paraId="72AA1D1E" w14:textId="77777777" w:rsidR="00947E47" w:rsidRDefault="00000000">
            <w:r>
              <w:rPr>
                <w:color w:val="000000"/>
                <w:sz w:val="21"/>
              </w:rPr>
              <w:t>pre_type / pre_value</w:t>
            </w:r>
          </w:p>
        </w:tc>
        <w:tc>
          <w:tcPr>
            <w:tcW w:w="4252" w:type="dxa"/>
          </w:tcPr>
          <w:p w14:paraId="032C0B67" w14:textId="77777777" w:rsidR="00947E47" w:rsidRDefault="00000000">
            <w:pPr>
              <w:rPr>
                <w:lang w:eastAsia="zh-CN"/>
              </w:rPr>
            </w:pPr>
            <w:r>
              <w:rPr>
                <w:color w:val="000000"/>
                <w:sz w:val="21"/>
                <w:lang w:eastAsia="zh-CN"/>
              </w:rPr>
              <w:t>预测相关字段（第一版未作为核心标签）</w:t>
            </w:r>
          </w:p>
        </w:tc>
      </w:tr>
    </w:tbl>
    <w:p w14:paraId="56E52E59" w14:textId="77777777" w:rsidR="00947E47" w:rsidRDefault="00000000">
      <w:pPr>
        <w:rPr>
          <w:lang w:eastAsia="zh-CN"/>
        </w:rPr>
      </w:pPr>
      <w:r>
        <w:rPr>
          <w:color w:val="000000"/>
          <w:lang w:eastAsia="zh-CN"/>
        </w:rPr>
        <w:t>系统对字段语义做了边界约束：</w:t>
      </w:r>
      <w:r>
        <w:rPr>
          <w:color w:val="000000"/>
          <w:lang w:eastAsia="zh-CN"/>
        </w:rPr>
        <w:t xml:space="preserve">current_faildate </w:t>
      </w:r>
      <w:r>
        <w:rPr>
          <w:color w:val="000000"/>
          <w:lang w:eastAsia="zh-CN"/>
        </w:rPr>
        <w:t>被明确定义为</w:t>
      </w:r>
      <w:r>
        <w:rPr>
          <w:color w:val="000000"/>
          <w:lang w:eastAsia="zh-CN"/>
        </w:rPr>
        <w:t>"</w:t>
      </w:r>
      <w:r>
        <w:rPr>
          <w:color w:val="000000"/>
          <w:lang w:eastAsia="zh-CN"/>
        </w:rPr>
        <w:t>工单记录时间</w:t>
      </w:r>
      <w:r>
        <w:rPr>
          <w:color w:val="000000"/>
          <w:lang w:eastAsia="zh-CN"/>
        </w:rPr>
        <w:t>"</w:t>
      </w:r>
      <w:r>
        <w:rPr>
          <w:color w:val="000000"/>
          <w:lang w:eastAsia="zh-CN"/>
        </w:rPr>
        <w:t>，不直接等同于物理故障发生时刻；</w:t>
      </w:r>
      <w:r>
        <w:rPr>
          <w:color w:val="000000"/>
          <w:lang w:eastAsia="zh-CN"/>
        </w:rPr>
        <w:t xml:space="preserve">description </w:t>
      </w:r>
      <w:r>
        <w:rPr>
          <w:color w:val="000000"/>
          <w:lang w:eastAsia="zh-CN"/>
        </w:rPr>
        <w:t>是</w:t>
      </w:r>
      <w:r>
        <w:rPr>
          <w:color w:val="000000"/>
          <w:lang w:eastAsia="zh-CN"/>
        </w:rPr>
        <w:t>"</w:t>
      </w:r>
      <w:r>
        <w:rPr>
          <w:color w:val="000000"/>
          <w:lang w:eastAsia="zh-CN"/>
        </w:rPr>
        <w:t>故障现象描述</w:t>
      </w:r>
      <w:r>
        <w:rPr>
          <w:color w:val="000000"/>
          <w:lang w:eastAsia="zh-CN"/>
        </w:rPr>
        <w:t>"</w:t>
      </w:r>
      <w:r>
        <w:rPr>
          <w:color w:val="000000"/>
          <w:lang w:eastAsia="zh-CN"/>
        </w:rPr>
        <w:t>，不直接等同于根因。</w:t>
      </w:r>
    </w:p>
    <w:p w14:paraId="312FFDED" w14:textId="77777777" w:rsidR="00947E47" w:rsidRDefault="00000000">
      <w:pPr>
        <w:pStyle w:val="21"/>
        <w:rPr>
          <w:lang w:eastAsia="zh-CN"/>
        </w:rPr>
      </w:pPr>
      <w:bookmarkStart w:id="18" w:name="_Toc238082298"/>
      <w:r>
        <w:rPr>
          <w:lang w:eastAsia="zh-CN"/>
        </w:rPr>
        <w:t xml:space="preserve">4.2 </w:t>
      </w:r>
      <w:r>
        <w:rPr>
          <w:lang w:eastAsia="zh-CN"/>
        </w:rPr>
        <w:t>数据导入</w:t>
      </w:r>
      <w:bookmarkEnd w:id="18"/>
    </w:p>
    <w:p w14:paraId="192D2EAA" w14:textId="77777777" w:rsidR="00947E47" w:rsidRDefault="00000000">
      <w:pPr>
        <w:rPr>
          <w:lang w:eastAsia="zh-CN"/>
        </w:rPr>
      </w:pPr>
      <w:r>
        <w:rPr>
          <w:color w:val="000000"/>
          <w:lang w:eastAsia="zh-CN"/>
        </w:rPr>
        <w:t>数据导入支持两条路径：</w:t>
      </w:r>
    </w:p>
    <w:p w14:paraId="7563E0C2" w14:textId="77777777" w:rsidR="00947E47" w:rsidRDefault="00000000">
      <w:pPr>
        <w:ind w:left="360"/>
      </w:pPr>
      <w:r>
        <w:rPr>
          <w:color w:val="000000"/>
        </w:rPr>
        <w:t xml:space="preserve">1. </w:t>
      </w:r>
      <w:r>
        <w:rPr>
          <w:b/>
          <w:color w:val="000000"/>
        </w:rPr>
        <w:t>控制台上传</w:t>
      </w:r>
      <w:r>
        <w:rPr>
          <w:color w:val="000000"/>
        </w:rPr>
        <w:t>：</w:t>
      </w:r>
      <w:r>
        <w:rPr>
          <w:color w:val="000000"/>
        </w:rPr>
        <w:t xml:space="preserve">POST /upload/workorders </w:t>
      </w:r>
      <w:r>
        <w:rPr>
          <w:color w:val="000000"/>
        </w:rPr>
        <w:t>接收</w:t>
      </w:r>
      <w:r>
        <w:rPr>
          <w:color w:val="000000"/>
        </w:rPr>
        <w:t xml:space="preserve"> Excel/CSV </w:t>
      </w:r>
      <w:r>
        <w:rPr>
          <w:color w:val="000000"/>
        </w:rPr>
        <w:t>文件，先落盘到</w:t>
      </w:r>
      <w:r>
        <w:rPr>
          <w:color w:val="000000"/>
        </w:rPr>
        <w:t xml:space="preserve"> backend/data/raw/</w:t>
      </w:r>
      <w:r>
        <w:rPr>
          <w:color w:val="000000"/>
        </w:rPr>
        <w:t>，再解析并导入数据库；</w:t>
      </w:r>
    </w:p>
    <w:p w14:paraId="13B26ABD" w14:textId="77777777" w:rsidR="00947E47" w:rsidRDefault="00000000">
      <w:pPr>
        <w:ind w:left="360"/>
      </w:pPr>
      <w:r>
        <w:rPr>
          <w:color w:val="000000"/>
        </w:rPr>
        <w:t xml:space="preserve">2. </w:t>
      </w:r>
      <w:r>
        <w:rPr>
          <w:b/>
          <w:color w:val="000000"/>
        </w:rPr>
        <w:t>脚本导入</w:t>
      </w:r>
      <w:r>
        <w:rPr>
          <w:color w:val="000000"/>
        </w:rPr>
        <w:t>：</w:t>
      </w:r>
      <w:r>
        <w:rPr>
          <w:color w:val="000000"/>
        </w:rPr>
        <w:t xml:space="preserve">scripts/import_default_xlsx.py </w:t>
      </w:r>
      <w:r>
        <w:rPr>
          <w:color w:val="000000"/>
        </w:rPr>
        <w:t>导入默认工单文件。</w:t>
      </w:r>
    </w:p>
    <w:p w14:paraId="3EB59CAB" w14:textId="77777777" w:rsidR="00947E47" w:rsidRDefault="00000000">
      <w:r>
        <w:rPr>
          <w:color w:val="000000"/>
        </w:rPr>
        <w:t>导入底层使用</w:t>
      </w:r>
      <w:r>
        <w:rPr>
          <w:color w:val="000000"/>
        </w:rPr>
        <w:t xml:space="preserve"> PostgreSQL </w:t>
      </w:r>
      <w:r>
        <w:rPr>
          <w:color w:val="000000"/>
        </w:rPr>
        <w:t>的</w:t>
      </w:r>
      <w:r>
        <w:rPr>
          <w:color w:val="000000"/>
        </w:rPr>
        <w:t xml:space="preserve"> COPY </w:t>
      </w:r>
      <w:r>
        <w:rPr>
          <w:color w:val="000000"/>
        </w:rPr>
        <w:t>语句批量写入，并通过</w:t>
      </w:r>
      <w:r>
        <w:rPr>
          <w:color w:val="000000"/>
        </w:rPr>
        <w:t xml:space="preserve"> import_batches </w:t>
      </w:r>
      <w:r>
        <w:rPr>
          <w:color w:val="000000"/>
        </w:rPr>
        <w:t>表记录每次导入的批次、来源文件与行数。导入模式支持</w:t>
      </w:r>
      <w:r>
        <w:rPr>
          <w:color w:val="000000"/>
        </w:rPr>
        <w:t xml:space="preserve"> replace</w:t>
      </w:r>
      <w:r>
        <w:rPr>
          <w:color w:val="000000"/>
        </w:rPr>
        <w:t>（替换工作集）与</w:t>
      </w:r>
      <w:r>
        <w:rPr>
          <w:color w:val="000000"/>
        </w:rPr>
        <w:t xml:space="preserve"> append</w:t>
      </w:r>
      <w:r>
        <w:rPr>
          <w:color w:val="000000"/>
        </w:rPr>
        <w:t>（追加）。</w:t>
      </w:r>
    </w:p>
    <w:p w14:paraId="584814F3" w14:textId="77777777" w:rsidR="00947E47" w:rsidRDefault="00000000">
      <w:pPr>
        <w:pStyle w:val="21"/>
        <w:rPr>
          <w:lang w:eastAsia="zh-CN"/>
        </w:rPr>
      </w:pPr>
      <w:bookmarkStart w:id="19" w:name="_Toc238082299"/>
      <w:r>
        <w:rPr>
          <w:lang w:eastAsia="zh-CN"/>
        </w:rPr>
        <w:t xml:space="preserve">4.3 </w:t>
      </w:r>
      <w:r>
        <w:rPr>
          <w:lang w:eastAsia="zh-CN"/>
        </w:rPr>
        <w:t>数据概览</w:t>
      </w:r>
      <w:bookmarkEnd w:id="19"/>
    </w:p>
    <w:p w14:paraId="60589D65" w14:textId="77777777" w:rsidR="00947E47" w:rsidRDefault="00000000">
      <w:pPr>
        <w:rPr>
          <w:lang w:eastAsia="zh-CN"/>
        </w:rPr>
      </w:pPr>
      <w:r>
        <w:rPr>
          <w:color w:val="000000"/>
          <w:lang w:eastAsia="zh-CN"/>
        </w:rPr>
        <w:t xml:space="preserve">get_data_overview </w:t>
      </w:r>
      <w:r>
        <w:rPr>
          <w:color w:val="000000"/>
          <w:lang w:eastAsia="zh-CN"/>
        </w:rPr>
        <w:t>用例返回当前工作集的规模与分布信息：工单总数、设备数、站点数、线路数、品牌数、时间范围，以及品牌、线路、子系统、工单类型、故障描述等的</w:t>
      </w:r>
      <w:r>
        <w:rPr>
          <w:color w:val="000000"/>
          <w:lang w:eastAsia="zh-CN"/>
        </w:rPr>
        <w:t xml:space="preserve"> Top-N </w:t>
      </w:r>
      <w:r>
        <w:rPr>
          <w:color w:val="000000"/>
          <w:lang w:eastAsia="zh-CN"/>
        </w:rPr>
        <w:t>分布。实现基于</w:t>
      </w:r>
      <w:r>
        <w:rPr>
          <w:color w:val="000000"/>
          <w:lang w:eastAsia="zh-CN"/>
        </w:rPr>
        <w:t xml:space="preserve"> Polars </w:t>
      </w:r>
      <w:r>
        <w:rPr>
          <w:color w:val="000000"/>
          <w:lang w:eastAsia="zh-CN"/>
        </w:rPr>
        <w:t>的分组聚合（</w:t>
      </w:r>
      <w:r>
        <w:rPr>
          <w:color w:val="000000"/>
          <w:lang w:eastAsia="zh-CN"/>
        </w:rPr>
        <w:t>backend/application/overview.py</w:t>
      </w:r>
      <w:r>
        <w:rPr>
          <w:color w:val="000000"/>
          <w:lang w:eastAsia="zh-CN"/>
        </w:rPr>
        <w:t>）。</w:t>
      </w:r>
    </w:p>
    <w:p w14:paraId="429B13D8" w14:textId="77777777" w:rsidR="00947E47" w:rsidRDefault="00000000">
      <w:pPr>
        <w:pStyle w:val="21"/>
        <w:rPr>
          <w:lang w:eastAsia="zh-CN"/>
        </w:rPr>
      </w:pPr>
      <w:bookmarkStart w:id="20" w:name="_Toc238082300"/>
      <w:r>
        <w:rPr>
          <w:lang w:eastAsia="zh-CN"/>
        </w:rPr>
        <w:t xml:space="preserve">4.4 </w:t>
      </w:r>
      <w:r>
        <w:rPr>
          <w:lang w:eastAsia="zh-CN"/>
        </w:rPr>
        <w:t>设备历史查询</w:t>
      </w:r>
      <w:bookmarkEnd w:id="20"/>
    </w:p>
    <w:p w14:paraId="52550B60" w14:textId="77777777" w:rsidR="00947E47" w:rsidRDefault="00000000">
      <w:pPr>
        <w:rPr>
          <w:lang w:eastAsia="zh-CN"/>
        </w:rPr>
      </w:pPr>
      <w:r>
        <w:rPr>
          <w:color w:val="000000"/>
          <w:lang w:eastAsia="zh-CN"/>
        </w:rPr>
        <w:t xml:space="preserve">get_device_history </w:t>
      </w:r>
      <w:r>
        <w:rPr>
          <w:color w:val="000000"/>
          <w:lang w:eastAsia="zh-CN"/>
        </w:rPr>
        <w:t>按设备编号筛选并返回该设备的全部历史工单，按记录时间倒序排列，支持返回条数限制。查询结果统一做</w:t>
      </w:r>
      <w:r>
        <w:rPr>
          <w:color w:val="000000"/>
          <w:lang w:eastAsia="zh-CN"/>
        </w:rPr>
        <w:t xml:space="preserve"> JSON </w:t>
      </w:r>
      <w:r>
        <w:rPr>
          <w:color w:val="000000"/>
          <w:lang w:eastAsia="zh-CN"/>
        </w:rPr>
        <w:t>安全化处理（时间类型转</w:t>
      </w:r>
      <w:r>
        <w:rPr>
          <w:color w:val="000000"/>
          <w:lang w:eastAsia="zh-CN"/>
        </w:rPr>
        <w:t xml:space="preserve"> ISO </w:t>
      </w:r>
      <w:r>
        <w:rPr>
          <w:color w:val="000000"/>
          <w:lang w:eastAsia="zh-CN"/>
        </w:rPr>
        <w:t>字符串）。</w:t>
      </w:r>
    </w:p>
    <w:p w14:paraId="23A24DC6" w14:textId="77777777" w:rsidR="00947E47" w:rsidRDefault="00000000">
      <w:pPr>
        <w:pStyle w:val="21"/>
      </w:pPr>
      <w:bookmarkStart w:id="21" w:name="_Toc238082301"/>
      <w:r>
        <w:lastRenderedPageBreak/>
        <w:t xml:space="preserve">4.5 PostgreSQL </w:t>
      </w:r>
      <w:r>
        <w:t>数据存储</w:t>
      </w:r>
      <w:bookmarkEnd w:id="21"/>
    </w:p>
    <w:p w14:paraId="248E6DFD" w14:textId="77777777" w:rsidR="00947E47" w:rsidRDefault="00000000">
      <w:r>
        <w:rPr>
          <w:color w:val="000000"/>
        </w:rPr>
        <w:t>系统默认以</w:t>
      </w:r>
      <w:r>
        <w:rPr>
          <w:color w:val="000000"/>
        </w:rPr>
        <w:t xml:space="preserve"> PostgreSQL </w:t>
      </w:r>
      <w:r>
        <w:rPr>
          <w:color w:val="000000"/>
        </w:rPr>
        <w:t>为工单数据的真相源（</w:t>
      </w:r>
      <w:r>
        <w:rPr>
          <w:color w:val="000000"/>
        </w:rPr>
        <w:t>AFVC_DATA_BACKEND=sql</w:t>
      </w:r>
      <w:r>
        <w:rPr>
          <w:color w:val="000000"/>
        </w:rPr>
        <w:t>）。数据库初始化通过</w:t>
      </w:r>
      <w:r>
        <w:rPr>
          <w:color w:val="000000"/>
        </w:rPr>
        <w:t xml:space="preserve"> scripts/sql/ </w:t>
      </w:r>
      <w:r>
        <w:rPr>
          <w:color w:val="000000"/>
        </w:rPr>
        <w:t>下的迁移脚本完成，并由</w:t>
      </w:r>
      <w:r>
        <w:rPr>
          <w:color w:val="000000"/>
        </w:rPr>
        <w:t xml:space="preserve"> schema_migrations </w:t>
      </w:r>
      <w:r>
        <w:rPr>
          <w:color w:val="000000"/>
        </w:rPr>
        <w:t>表保证幂等。核心表包括：</w:t>
      </w:r>
    </w:p>
    <w:p w14:paraId="071E3A36" w14:textId="77777777" w:rsidR="00947E47" w:rsidRDefault="00000000">
      <w:pPr>
        <w:pStyle w:val="a0"/>
      </w:pPr>
      <w:r>
        <w:rPr>
          <w:color w:val="000000"/>
        </w:rPr>
        <w:t>business.workorders</w:t>
      </w:r>
      <w:r>
        <w:rPr>
          <w:color w:val="000000"/>
        </w:rPr>
        <w:t>：工单明细（含</w:t>
      </w:r>
      <w:r>
        <w:rPr>
          <w:color w:val="000000"/>
        </w:rPr>
        <w:t xml:space="preserve"> import_batch_id </w:t>
      </w:r>
      <w:r>
        <w:rPr>
          <w:color w:val="000000"/>
        </w:rPr>
        <w:t>外键、</w:t>
      </w:r>
      <w:r>
        <w:rPr>
          <w:color w:val="000000"/>
        </w:rPr>
        <w:t>actor_id</w:t>
      </w:r>
      <w:r>
        <w:rPr>
          <w:color w:val="000000"/>
        </w:rPr>
        <w:t>）；</w:t>
      </w:r>
    </w:p>
    <w:p w14:paraId="2DABDF0B" w14:textId="77777777" w:rsidR="00947E47" w:rsidRDefault="00000000">
      <w:pPr>
        <w:pStyle w:val="a0"/>
      </w:pPr>
      <w:r>
        <w:rPr>
          <w:color w:val="000000"/>
        </w:rPr>
        <w:t>business.import_batches</w:t>
      </w:r>
      <w:r>
        <w:rPr>
          <w:color w:val="000000"/>
        </w:rPr>
        <w:t>：导入批次；</w:t>
      </w:r>
    </w:p>
    <w:p w14:paraId="35987007" w14:textId="77777777" w:rsidR="00947E47" w:rsidRDefault="00000000">
      <w:pPr>
        <w:pStyle w:val="a0"/>
      </w:pPr>
      <w:r>
        <w:rPr>
          <w:color w:val="000000"/>
        </w:rPr>
        <w:t>agent.pending_actions</w:t>
      </w:r>
      <w:r>
        <w:rPr>
          <w:color w:val="000000"/>
        </w:rPr>
        <w:t>：待审批写操作；</w:t>
      </w:r>
    </w:p>
    <w:p w14:paraId="340E9DE0" w14:textId="77777777" w:rsidR="00947E47" w:rsidRDefault="00000000">
      <w:pPr>
        <w:pStyle w:val="a0"/>
      </w:pPr>
      <w:r>
        <w:rPr>
          <w:color w:val="000000"/>
        </w:rPr>
        <w:t xml:space="preserve">LangGraph checkpointer </w:t>
      </w:r>
      <w:r>
        <w:rPr>
          <w:color w:val="000000"/>
        </w:rPr>
        <w:t>相关表：由</w:t>
      </w:r>
      <w:r>
        <w:rPr>
          <w:color w:val="000000"/>
        </w:rPr>
        <w:t xml:space="preserve"> PostgresSaver.setup() </w:t>
      </w:r>
      <w:r>
        <w:rPr>
          <w:color w:val="000000"/>
        </w:rPr>
        <w:t>创建，用于持久化</w:t>
      </w:r>
      <w:r>
        <w:rPr>
          <w:color w:val="000000"/>
        </w:rPr>
        <w:t xml:space="preserve"> Agent </w:t>
      </w:r>
      <w:r>
        <w:rPr>
          <w:color w:val="000000"/>
        </w:rPr>
        <w:t>会话。</w:t>
      </w:r>
    </w:p>
    <w:p w14:paraId="2FCB7258" w14:textId="77777777" w:rsidR="00947E47" w:rsidRDefault="00000000">
      <w:pPr>
        <w:pStyle w:val="21"/>
        <w:rPr>
          <w:lang w:eastAsia="zh-CN"/>
        </w:rPr>
      </w:pPr>
      <w:bookmarkStart w:id="22" w:name="_Toc238082302"/>
      <w:r>
        <w:rPr>
          <w:lang w:eastAsia="zh-CN"/>
        </w:rPr>
        <w:t xml:space="preserve">4.6 </w:t>
      </w:r>
      <w:r>
        <w:rPr>
          <w:lang w:eastAsia="zh-CN"/>
        </w:rPr>
        <w:t>数据访问与业务逻辑分离</w:t>
      </w:r>
      <w:bookmarkEnd w:id="22"/>
    </w:p>
    <w:p w14:paraId="2AEE56E3" w14:textId="77777777" w:rsidR="00947E47" w:rsidRDefault="00000000">
      <w:pPr>
        <w:rPr>
          <w:lang w:eastAsia="zh-CN"/>
        </w:rPr>
      </w:pPr>
      <w:r>
        <w:rPr>
          <w:color w:val="000000"/>
        </w:rPr>
        <w:t>数据访问被封装在</w:t>
      </w:r>
      <w:r>
        <w:rPr>
          <w:color w:val="000000"/>
        </w:rPr>
        <w:t xml:space="preserve"> Infrastructure </w:t>
      </w:r>
      <w:r>
        <w:rPr>
          <w:color w:val="000000"/>
        </w:rPr>
        <w:t>层的</w:t>
      </w:r>
      <w:r>
        <w:rPr>
          <w:color w:val="000000"/>
        </w:rPr>
        <w:t xml:space="preserve"> workorder_repo.py </w:t>
      </w:r>
      <w:r>
        <w:rPr>
          <w:color w:val="000000"/>
        </w:rPr>
        <w:t>中，形成类</w:t>
      </w:r>
      <w:r>
        <w:rPr>
          <w:color w:val="000000"/>
        </w:rPr>
        <w:t xml:space="preserve"> Repository </w:t>
      </w:r>
      <w:r>
        <w:rPr>
          <w:color w:val="000000"/>
        </w:rPr>
        <w:t>模式：</w:t>
      </w:r>
      <w:r>
        <w:rPr>
          <w:color w:val="000000"/>
        </w:rPr>
        <w:t xml:space="preserve">Application </w:t>
      </w:r>
      <w:r>
        <w:rPr>
          <w:color w:val="000000"/>
        </w:rPr>
        <w:t>用例不直接写</w:t>
      </w:r>
      <w:r>
        <w:rPr>
          <w:color w:val="000000"/>
        </w:rPr>
        <w:t xml:space="preserve"> SQL</w:t>
      </w:r>
      <w:r>
        <w:rPr>
          <w:color w:val="000000"/>
        </w:rPr>
        <w:t>，而是通过</w:t>
      </w:r>
      <w:r>
        <w:rPr>
          <w:color w:val="000000"/>
        </w:rPr>
        <w:t xml:space="preserve"> Repository </w:t>
      </w:r>
      <w:r>
        <w:rPr>
          <w:color w:val="000000"/>
        </w:rPr>
        <w:t>提供的</w:t>
      </w:r>
      <w:r>
        <w:rPr>
          <w:color w:val="000000"/>
        </w:rPr>
        <w:t xml:space="preserve"> fetch_all_as_dataframe</w:t>
      </w:r>
      <w:r>
        <w:rPr>
          <w:color w:val="000000"/>
        </w:rPr>
        <w:t>、</w:t>
      </w:r>
      <w:r>
        <w:rPr>
          <w:color w:val="000000"/>
        </w:rPr>
        <w:t>insert_workorder</w:t>
      </w:r>
      <w:r>
        <w:rPr>
          <w:color w:val="000000"/>
        </w:rPr>
        <w:t>、</w:t>
      </w:r>
      <w:r>
        <w:rPr>
          <w:color w:val="000000"/>
        </w:rPr>
        <w:t>update_workorder</w:t>
      </w:r>
      <w:r>
        <w:rPr>
          <w:color w:val="000000"/>
        </w:rPr>
        <w:t>、</w:t>
      </w:r>
      <w:r>
        <w:rPr>
          <w:color w:val="000000"/>
        </w:rPr>
        <w:t>delete_workorder</w:t>
      </w:r>
      <w:r>
        <w:rPr>
          <w:color w:val="000000"/>
        </w:rPr>
        <w:t>、</w:t>
      </w:r>
      <w:r>
        <w:rPr>
          <w:color w:val="000000"/>
        </w:rPr>
        <w:t xml:space="preserve">import_dataframe </w:t>
      </w:r>
      <w:r>
        <w:rPr>
          <w:color w:val="000000"/>
        </w:rPr>
        <w:t>等函数访问数据。</w:t>
      </w:r>
      <w:r>
        <w:rPr>
          <w:color w:val="000000"/>
          <w:lang w:eastAsia="zh-CN"/>
        </w:rPr>
        <w:t>数据访问层同时维护一个进程内缓存，写操作后显式失效缓存，保证查询与写入的一致性。</w:t>
      </w:r>
    </w:p>
    <w:p w14:paraId="14880FCB" w14:textId="77777777" w:rsidR="00947E47" w:rsidRDefault="00000000">
      <w:pPr>
        <w:pStyle w:val="1"/>
        <w:rPr>
          <w:lang w:eastAsia="zh-CN"/>
        </w:rPr>
      </w:pPr>
      <w:bookmarkStart w:id="23" w:name="_Toc238082303"/>
      <w:r>
        <w:rPr>
          <w:lang w:eastAsia="zh-CN"/>
        </w:rPr>
        <w:t>第</w:t>
      </w:r>
      <w:r>
        <w:rPr>
          <w:lang w:eastAsia="zh-CN"/>
        </w:rPr>
        <w:t>5</w:t>
      </w:r>
      <w:r>
        <w:rPr>
          <w:lang w:eastAsia="zh-CN"/>
        </w:rPr>
        <w:t>章</w:t>
      </w:r>
      <w:r>
        <w:rPr>
          <w:lang w:eastAsia="zh-CN"/>
        </w:rPr>
        <w:t xml:space="preserve"> </w:t>
      </w:r>
      <w:r>
        <w:rPr>
          <w:lang w:eastAsia="zh-CN"/>
        </w:rPr>
        <w:t>风险评估与综合诊断</w:t>
      </w:r>
      <w:bookmarkEnd w:id="23"/>
    </w:p>
    <w:p w14:paraId="42D2A39B" w14:textId="77777777" w:rsidR="00947E47" w:rsidRDefault="00000000">
      <w:pPr>
        <w:pStyle w:val="21"/>
      </w:pPr>
      <w:bookmarkStart w:id="24" w:name="_Toc238082304"/>
      <w:r>
        <w:t xml:space="preserve">5.1 </w:t>
      </w:r>
      <w:r>
        <w:t>多时间窗口风险分析</w:t>
      </w:r>
      <w:bookmarkEnd w:id="24"/>
    </w:p>
    <w:p w14:paraId="25DB4861" w14:textId="77777777" w:rsidR="00947E47" w:rsidRDefault="00000000">
      <w:r>
        <w:rPr>
          <w:color w:val="000000"/>
        </w:rPr>
        <w:t>系统对单台设备的复发风险输出</w:t>
      </w:r>
      <w:r>
        <w:rPr>
          <w:color w:val="000000"/>
        </w:rPr>
        <w:t xml:space="preserve"> 6 </w:t>
      </w:r>
      <w:r>
        <w:rPr>
          <w:color w:val="000000"/>
        </w:rPr>
        <w:t>个时间窗口：</w:t>
      </w:r>
      <w:r>
        <w:rPr>
          <w:b/>
          <w:color w:val="000000"/>
        </w:rPr>
        <w:t xml:space="preserve">7 </w:t>
      </w:r>
      <w:r>
        <w:rPr>
          <w:b/>
          <w:color w:val="000000"/>
        </w:rPr>
        <w:t>天、</w:t>
      </w:r>
      <w:r>
        <w:rPr>
          <w:b/>
          <w:color w:val="000000"/>
        </w:rPr>
        <w:t xml:space="preserve">14 </w:t>
      </w:r>
      <w:r>
        <w:rPr>
          <w:b/>
          <w:color w:val="000000"/>
        </w:rPr>
        <w:t>天、</w:t>
      </w:r>
      <w:r>
        <w:rPr>
          <w:b/>
          <w:color w:val="000000"/>
        </w:rPr>
        <w:t xml:space="preserve">21 </w:t>
      </w:r>
      <w:r>
        <w:rPr>
          <w:b/>
          <w:color w:val="000000"/>
        </w:rPr>
        <w:t>天、</w:t>
      </w:r>
      <w:r>
        <w:rPr>
          <w:b/>
          <w:color w:val="000000"/>
        </w:rPr>
        <w:t xml:space="preserve">30 </w:t>
      </w:r>
      <w:r>
        <w:rPr>
          <w:b/>
          <w:color w:val="000000"/>
        </w:rPr>
        <w:t>天、</w:t>
      </w:r>
      <w:r>
        <w:rPr>
          <w:b/>
          <w:color w:val="000000"/>
        </w:rPr>
        <w:t xml:space="preserve">60 </w:t>
      </w:r>
      <w:r>
        <w:rPr>
          <w:b/>
          <w:color w:val="000000"/>
        </w:rPr>
        <w:t>天、</w:t>
      </w:r>
      <w:r>
        <w:rPr>
          <w:b/>
          <w:color w:val="000000"/>
        </w:rPr>
        <w:t xml:space="preserve">90 </w:t>
      </w:r>
      <w:r>
        <w:rPr>
          <w:b/>
          <w:color w:val="000000"/>
        </w:rPr>
        <w:t>天</w:t>
      </w:r>
      <w:r>
        <w:rPr>
          <w:color w:val="000000"/>
        </w:rPr>
        <w:t>（定义于</w:t>
      </w:r>
      <w:r>
        <w:rPr>
          <w:color w:val="000000"/>
        </w:rPr>
        <w:t xml:space="preserve"> backend/domain/risk.py </w:t>
      </w:r>
      <w:r>
        <w:rPr>
          <w:color w:val="000000"/>
        </w:rPr>
        <w:t>的</w:t>
      </w:r>
      <w:r>
        <w:rPr>
          <w:color w:val="000000"/>
        </w:rPr>
        <w:t xml:space="preserve"> SUPPORTED_PREDICTION_WINDOWS</w:t>
      </w:r>
      <w:r>
        <w:rPr>
          <w:color w:val="000000"/>
        </w:rPr>
        <w:t>）。</w:t>
      </w:r>
    </w:p>
    <w:p w14:paraId="68746742" w14:textId="77777777" w:rsidR="00947E47" w:rsidRDefault="00000000">
      <w:r>
        <w:rPr>
          <w:color w:val="000000"/>
        </w:rPr>
        <w:t>风险来源分两级（实现于</w:t>
      </w:r>
      <w:r>
        <w:rPr>
          <w:color w:val="000000"/>
        </w:rPr>
        <w:t xml:space="preserve"> backend/application/risk.py</w:t>
      </w:r>
      <w:r>
        <w:rPr>
          <w:color w:val="000000"/>
        </w:rPr>
        <w:t>）：</w:t>
      </w:r>
    </w:p>
    <w:p w14:paraId="54AA4DC1" w14:textId="77777777" w:rsidR="00947E47" w:rsidRDefault="00000000">
      <w:pPr>
        <w:ind w:left="360"/>
      </w:pPr>
      <w:r>
        <w:rPr>
          <w:color w:val="000000"/>
        </w:rPr>
        <w:t xml:space="preserve">1. </w:t>
      </w:r>
      <w:r>
        <w:rPr>
          <w:b/>
          <w:color w:val="000000"/>
        </w:rPr>
        <w:t>外部预测结果</w:t>
      </w:r>
      <w:r>
        <w:rPr>
          <w:color w:val="000000"/>
        </w:rPr>
        <w:t>：若存在外部模型结果表（</w:t>
      </w:r>
      <w:r>
        <w:rPr>
          <w:color w:val="000000"/>
        </w:rPr>
        <w:t>prediction_results.csv</w:t>
      </w:r>
      <w:r>
        <w:rPr>
          <w:color w:val="000000"/>
        </w:rPr>
        <w:t>），系统优先读取该表对应设备的各窗口风险值，</w:t>
      </w:r>
      <w:r>
        <w:rPr>
          <w:color w:val="000000"/>
        </w:rPr>
        <w:t xml:space="preserve">prediction_tier </w:t>
      </w:r>
      <w:r>
        <w:rPr>
          <w:color w:val="000000"/>
        </w:rPr>
        <w:t>标记为</w:t>
      </w:r>
      <w:r>
        <w:rPr>
          <w:color w:val="000000"/>
        </w:rPr>
        <w:t xml:space="preserve"> model</w:t>
      </w:r>
      <w:r>
        <w:rPr>
          <w:color w:val="000000"/>
        </w:rPr>
        <w:t>；</w:t>
      </w:r>
    </w:p>
    <w:p w14:paraId="2475CBD8" w14:textId="77777777" w:rsidR="00947E47" w:rsidRDefault="00000000">
      <w:pPr>
        <w:ind w:left="360"/>
      </w:pPr>
      <w:r>
        <w:rPr>
          <w:color w:val="000000"/>
        </w:rPr>
        <w:lastRenderedPageBreak/>
        <w:t xml:space="preserve">2. </w:t>
      </w:r>
      <w:r>
        <w:rPr>
          <w:b/>
          <w:color w:val="000000"/>
        </w:rPr>
        <w:t>统计基线</w:t>
      </w:r>
      <w:r>
        <w:rPr>
          <w:color w:val="000000"/>
        </w:rPr>
        <w:t>：若无外部结果表或该设备无记录，则回退到基于真实工单频次与间隔的可解释统计基线，</w:t>
      </w:r>
      <w:r>
        <w:rPr>
          <w:color w:val="000000"/>
        </w:rPr>
        <w:t xml:space="preserve">prediction_tier </w:t>
      </w:r>
      <w:r>
        <w:rPr>
          <w:color w:val="000000"/>
        </w:rPr>
        <w:t>标记为</w:t>
      </w:r>
      <w:r>
        <w:rPr>
          <w:color w:val="000000"/>
        </w:rPr>
        <w:t xml:space="preserve"> statistical_baseline</w:t>
      </w:r>
      <w:r>
        <w:rPr>
          <w:color w:val="000000"/>
        </w:rPr>
        <w:t>。</w:t>
      </w:r>
    </w:p>
    <w:p w14:paraId="5619D211" w14:textId="77777777" w:rsidR="00947E47" w:rsidRDefault="00000000">
      <w:r>
        <w:rPr>
          <w:color w:val="000000"/>
        </w:rPr>
        <w:t>统计基线的计算基于三个真实可解释因子：</w:t>
      </w:r>
    </w:p>
    <w:p w14:paraId="379CC3A6" w14:textId="77777777" w:rsidR="00947E47" w:rsidRDefault="00000000">
      <w:pPr>
        <w:pStyle w:val="a0"/>
        <w:rPr>
          <w:lang w:eastAsia="zh-CN"/>
        </w:rPr>
      </w:pPr>
      <w:r>
        <w:rPr>
          <w:b/>
          <w:color w:val="000000"/>
          <w:lang w:eastAsia="zh-CN"/>
        </w:rPr>
        <w:t>历史工单数量</w:t>
      </w:r>
      <w:r>
        <w:rPr>
          <w:color w:val="000000"/>
          <w:lang w:eastAsia="zh-CN"/>
        </w:rPr>
        <w:t>：历史工单越多，基础风险越高；</w:t>
      </w:r>
    </w:p>
    <w:p w14:paraId="140A793F" w14:textId="77777777" w:rsidR="00947E47" w:rsidRDefault="00000000">
      <w:pPr>
        <w:pStyle w:val="a0"/>
        <w:rPr>
          <w:lang w:eastAsia="zh-CN"/>
        </w:rPr>
      </w:pPr>
      <w:r>
        <w:rPr>
          <w:b/>
          <w:color w:val="000000"/>
          <w:lang w:eastAsia="zh-CN"/>
        </w:rPr>
        <w:t>近期工单集中度</w:t>
      </w:r>
      <w:r>
        <w:rPr>
          <w:color w:val="000000"/>
          <w:lang w:eastAsia="zh-CN"/>
        </w:rPr>
        <w:t>：数据集内最近</w:t>
      </w:r>
      <w:r>
        <w:rPr>
          <w:color w:val="000000"/>
          <w:lang w:eastAsia="zh-CN"/>
        </w:rPr>
        <w:t xml:space="preserve"> 90 </w:t>
      </w:r>
      <w:r>
        <w:rPr>
          <w:color w:val="000000"/>
          <w:lang w:eastAsia="zh-CN"/>
        </w:rPr>
        <w:t>天工单越集中，近期风险越高；</w:t>
      </w:r>
    </w:p>
    <w:p w14:paraId="70DA135E" w14:textId="77777777" w:rsidR="00947E47" w:rsidRDefault="00000000">
      <w:pPr>
        <w:pStyle w:val="a0"/>
        <w:rPr>
          <w:lang w:eastAsia="zh-CN"/>
        </w:rPr>
      </w:pPr>
      <w:r>
        <w:rPr>
          <w:b/>
          <w:color w:val="000000"/>
          <w:lang w:eastAsia="zh-CN"/>
        </w:rPr>
        <w:t>平均复发间隔</w:t>
      </w:r>
      <w:r>
        <w:rPr>
          <w:color w:val="000000"/>
          <w:lang w:eastAsia="zh-CN"/>
        </w:rPr>
        <w:t>：历史工单平均间隔越短，风险越高。</w:t>
      </w:r>
    </w:p>
    <w:p w14:paraId="7925E0CD" w14:textId="77777777" w:rsidR="00947E47" w:rsidRDefault="00000000">
      <w:pPr>
        <w:rPr>
          <w:lang w:eastAsia="zh-CN"/>
        </w:rPr>
      </w:pPr>
      <w:r>
        <w:rPr>
          <w:color w:val="000000"/>
          <w:lang w:eastAsia="zh-CN"/>
        </w:rPr>
        <w:t>将三个因子加权得到基础风险后，再按不同窗口的系数缩放为</w:t>
      </w:r>
      <w:r>
        <w:rPr>
          <w:color w:val="000000"/>
          <w:lang w:eastAsia="zh-CN"/>
        </w:rPr>
        <w:t xml:space="preserve"> 7/14/21/30/60/90 </w:t>
      </w:r>
      <w:r>
        <w:rPr>
          <w:color w:val="000000"/>
          <w:lang w:eastAsia="zh-CN"/>
        </w:rPr>
        <w:t>天风险，并限制在</w:t>
      </w:r>
      <w:r>
        <w:rPr>
          <w:color w:val="000000"/>
          <w:lang w:eastAsia="zh-CN"/>
        </w:rPr>
        <w:t xml:space="preserve"> 0.01</w:t>
      </w:r>
      <w:r>
        <w:rPr>
          <w:color w:val="000000"/>
          <w:lang w:eastAsia="zh-CN"/>
        </w:rPr>
        <w:t>～</w:t>
      </w:r>
      <w:r>
        <w:rPr>
          <w:color w:val="000000"/>
          <w:lang w:eastAsia="zh-CN"/>
        </w:rPr>
        <w:t xml:space="preserve">0.95 </w:t>
      </w:r>
      <w:r>
        <w:rPr>
          <w:color w:val="000000"/>
          <w:lang w:eastAsia="zh-CN"/>
        </w:rPr>
        <w:t>区间内。需要强调，</w:t>
      </w:r>
      <w:r>
        <w:rPr>
          <w:b/>
          <w:color w:val="000000"/>
          <w:lang w:eastAsia="zh-CN"/>
        </w:rPr>
        <w:t>这里的统计基线是基于规则的可解释估计，而非机器学习模型</w:t>
      </w:r>
      <w:r>
        <w:rPr>
          <w:color w:val="000000"/>
          <w:lang w:eastAsia="zh-CN"/>
        </w:rPr>
        <w:t>；外部结果表接入后会自动优先使用模型输出，基线退居兜底。</w:t>
      </w:r>
    </w:p>
    <w:p w14:paraId="3D2E08CA" w14:textId="77777777" w:rsidR="00947E47" w:rsidRDefault="00000000">
      <w:pPr>
        <w:pStyle w:val="21"/>
      </w:pPr>
      <w:bookmarkStart w:id="25" w:name="_Toc238082305"/>
      <w:r>
        <w:t xml:space="preserve">5.2 </w:t>
      </w:r>
      <w:r>
        <w:t>风险等级与预警</w:t>
      </w:r>
      <w:bookmarkEnd w:id="25"/>
    </w:p>
    <w:p w14:paraId="2A141203" w14:textId="77777777" w:rsidR="00947E47" w:rsidRDefault="00000000">
      <w:r>
        <w:rPr>
          <w:color w:val="000000"/>
        </w:rPr>
        <w:t>系统将</w:t>
      </w:r>
      <w:r>
        <w:rPr>
          <w:color w:val="000000"/>
        </w:rPr>
        <w:t xml:space="preserve"> 30 </w:t>
      </w:r>
      <w:r>
        <w:rPr>
          <w:color w:val="000000"/>
        </w:rPr>
        <w:t>天与</w:t>
      </w:r>
      <w:r>
        <w:rPr>
          <w:color w:val="000000"/>
        </w:rPr>
        <w:t xml:space="preserve"> 90 </w:t>
      </w:r>
      <w:r>
        <w:rPr>
          <w:color w:val="000000"/>
        </w:rPr>
        <w:t>天风险映射为四级预警（</w:t>
      </w:r>
      <w:r>
        <w:rPr>
          <w:color w:val="000000"/>
        </w:rPr>
        <w:t>backend/domain/warning.py</w:t>
      </w:r>
      <w:r>
        <w:rPr>
          <w:color w:val="000000"/>
        </w:rPr>
        <w:t>）：</w:t>
      </w:r>
    </w:p>
    <w:tbl>
      <w:tblPr>
        <w:tblStyle w:val="aff1"/>
        <w:tblW w:w="0" w:type="auto"/>
        <w:jc w:val="center"/>
        <w:tblLook w:val="04A0" w:firstRow="1" w:lastRow="0" w:firstColumn="1" w:lastColumn="0" w:noHBand="0" w:noVBand="1"/>
      </w:tblPr>
      <w:tblGrid>
        <w:gridCol w:w="2835"/>
        <w:gridCol w:w="2835"/>
        <w:gridCol w:w="2835"/>
      </w:tblGrid>
      <w:tr w:rsidR="00947E47" w14:paraId="1FAF485F" w14:textId="77777777">
        <w:trPr>
          <w:jc w:val="center"/>
        </w:trPr>
        <w:tc>
          <w:tcPr>
            <w:tcW w:w="2835" w:type="dxa"/>
          </w:tcPr>
          <w:p w14:paraId="5F03D4C1" w14:textId="77777777" w:rsidR="00947E47" w:rsidRDefault="00000000">
            <w:r>
              <w:rPr>
                <w:b/>
                <w:color w:val="000000"/>
                <w:sz w:val="21"/>
              </w:rPr>
              <w:t>预警等级</w:t>
            </w:r>
          </w:p>
        </w:tc>
        <w:tc>
          <w:tcPr>
            <w:tcW w:w="2835" w:type="dxa"/>
          </w:tcPr>
          <w:p w14:paraId="3105DDE2" w14:textId="77777777" w:rsidR="00947E47" w:rsidRDefault="00000000">
            <w:r>
              <w:rPr>
                <w:b/>
                <w:color w:val="000000"/>
                <w:sz w:val="21"/>
              </w:rPr>
              <w:t>触发条件</w:t>
            </w:r>
          </w:p>
        </w:tc>
        <w:tc>
          <w:tcPr>
            <w:tcW w:w="2835" w:type="dxa"/>
          </w:tcPr>
          <w:p w14:paraId="491E04E9" w14:textId="77777777" w:rsidR="00947E47" w:rsidRDefault="00000000">
            <w:r>
              <w:rPr>
                <w:b/>
                <w:color w:val="000000"/>
                <w:sz w:val="21"/>
              </w:rPr>
              <w:t>建议巡检窗口</w:t>
            </w:r>
          </w:p>
        </w:tc>
      </w:tr>
      <w:tr w:rsidR="00947E47" w14:paraId="68CDAA28" w14:textId="77777777">
        <w:trPr>
          <w:jc w:val="center"/>
        </w:trPr>
        <w:tc>
          <w:tcPr>
            <w:tcW w:w="2835" w:type="dxa"/>
          </w:tcPr>
          <w:p w14:paraId="2278234E" w14:textId="77777777" w:rsidR="00947E47" w:rsidRDefault="00000000">
            <w:r>
              <w:rPr>
                <w:color w:val="000000"/>
                <w:sz w:val="21"/>
              </w:rPr>
              <w:t>红色预警</w:t>
            </w:r>
          </w:p>
        </w:tc>
        <w:tc>
          <w:tcPr>
            <w:tcW w:w="2835" w:type="dxa"/>
          </w:tcPr>
          <w:p w14:paraId="75EF230D" w14:textId="77777777" w:rsidR="00947E47" w:rsidRDefault="00000000">
            <w:r>
              <w:rPr>
                <w:color w:val="000000"/>
                <w:sz w:val="21"/>
              </w:rPr>
              <w:t xml:space="preserve">risk_30d ≥ 0.75 </w:t>
            </w:r>
            <w:r>
              <w:rPr>
                <w:color w:val="000000"/>
                <w:sz w:val="21"/>
              </w:rPr>
              <w:t>或</w:t>
            </w:r>
            <w:r>
              <w:rPr>
                <w:color w:val="000000"/>
                <w:sz w:val="21"/>
              </w:rPr>
              <w:t xml:space="preserve"> risk_90d ≥ 0.90</w:t>
            </w:r>
          </w:p>
        </w:tc>
        <w:tc>
          <w:tcPr>
            <w:tcW w:w="2835" w:type="dxa"/>
          </w:tcPr>
          <w:p w14:paraId="7220A101" w14:textId="77777777" w:rsidR="00947E47" w:rsidRDefault="00000000">
            <w:r>
              <w:rPr>
                <w:color w:val="000000"/>
                <w:sz w:val="21"/>
              </w:rPr>
              <w:t>未来</w:t>
            </w:r>
            <w:r>
              <w:rPr>
                <w:color w:val="000000"/>
                <w:sz w:val="21"/>
              </w:rPr>
              <w:t xml:space="preserve"> 3</w:t>
            </w:r>
            <w:r>
              <w:rPr>
                <w:color w:val="000000"/>
                <w:sz w:val="21"/>
              </w:rPr>
              <w:t>～</w:t>
            </w:r>
            <w:r>
              <w:rPr>
                <w:color w:val="000000"/>
                <w:sz w:val="21"/>
              </w:rPr>
              <w:t xml:space="preserve">7 </w:t>
            </w:r>
            <w:r>
              <w:rPr>
                <w:color w:val="000000"/>
                <w:sz w:val="21"/>
              </w:rPr>
              <w:t>天重点巡检</w:t>
            </w:r>
          </w:p>
        </w:tc>
      </w:tr>
      <w:tr w:rsidR="00947E47" w14:paraId="0A3C87C1" w14:textId="77777777">
        <w:trPr>
          <w:jc w:val="center"/>
        </w:trPr>
        <w:tc>
          <w:tcPr>
            <w:tcW w:w="2835" w:type="dxa"/>
          </w:tcPr>
          <w:p w14:paraId="3505B80B" w14:textId="77777777" w:rsidR="00947E47" w:rsidRDefault="00000000">
            <w:r>
              <w:rPr>
                <w:color w:val="000000"/>
                <w:sz w:val="21"/>
              </w:rPr>
              <w:t>橙色预警</w:t>
            </w:r>
          </w:p>
        </w:tc>
        <w:tc>
          <w:tcPr>
            <w:tcW w:w="2835" w:type="dxa"/>
          </w:tcPr>
          <w:p w14:paraId="37724CF9" w14:textId="77777777" w:rsidR="00947E47" w:rsidRDefault="00000000">
            <w:r>
              <w:rPr>
                <w:color w:val="000000"/>
                <w:sz w:val="21"/>
              </w:rPr>
              <w:t xml:space="preserve">risk_30d ≥ 0.55 </w:t>
            </w:r>
            <w:r>
              <w:rPr>
                <w:color w:val="000000"/>
                <w:sz w:val="21"/>
              </w:rPr>
              <w:t>或</w:t>
            </w:r>
            <w:r>
              <w:rPr>
                <w:color w:val="000000"/>
                <w:sz w:val="21"/>
              </w:rPr>
              <w:t xml:space="preserve"> risk_90d ≥ 0.75</w:t>
            </w:r>
          </w:p>
        </w:tc>
        <w:tc>
          <w:tcPr>
            <w:tcW w:w="2835" w:type="dxa"/>
          </w:tcPr>
          <w:p w14:paraId="36FFB12B" w14:textId="77777777" w:rsidR="00947E47" w:rsidRDefault="00000000">
            <w:r>
              <w:rPr>
                <w:color w:val="000000"/>
                <w:sz w:val="21"/>
              </w:rPr>
              <w:t>未来</w:t>
            </w:r>
            <w:r>
              <w:rPr>
                <w:color w:val="000000"/>
                <w:sz w:val="21"/>
              </w:rPr>
              <w:t xml:space="preserve"> 7</w:t>
            </w:r>
            <w:r>
              <w:rPr>
                <w:color w:val="000000"/>
                <w:sz w:val="21"/>
              </w:rPr>
              <w:t>～</w:t>
            </w:r>
            <w:r>
              <w:rPr>
                <w:color w:val="000000"/>
                <w:sz w:val="21"/>
              </w:rPr>
              <w:t xml:space="preserve">14 </w:t>
            </w:r>
            <w:r>
              <w:rPr>
                <w:color w:val="000000"/>
                <w:sz w:val="21"/>
              </w:rPr>
              <w:t>天安排巡检</w:t>
            </w:r>
          </w:p>
        </w:tc>
      </w:tr>
      <w:tr w:rsidR="00947E47" w14:paraId="70C8A5BF" w14:textId="77777777">
        <w:trPr>
          <w:jc w:val="center"/>
        </w:trPr>
        <w:tc>
          <w:tcPr>
            <w:tcW w:w="2835" w:type="dxa"/>
          </w:tcPr>
          <w:p w14:paraId="4F30B561" w14:textId="77777777" w:rsidR="00947E47" w:rsidRDefault="00000000">
            <w:r>
              <w:rPr>
                <w:color w:val="000000"/>
                <w:sz w:val="21"/>
              </w:rPr>
              <w:t>黄色预警</w:t>
            </w:r>
          </w:p>
        </w:tc>
        <w:tc>
          <w:tcPr>
            <w:tcW w:w="2835" w:type="dxa"/>
          </w:tcPr>
          <w:p w14:paraId="1AAB21E8" w14:textId="77777777" w:rsidR="00947E47" w:rsidRDefault="00000000">
            <w:r>
              <w:rPr>
                <w:color w:val="000000"/>
                <w:sz w:val="21"/>
              </w:rPr>
              <w:t xml:space="preserve">risk_30d ≥ 0.35 </w:t>
            </w:r>
            <w:r>
              <w:rPr>
                <w:color w:val="000000"/>
                <w:sz w:val="21"/>
              </w:rPr>
              <w:t>或</w:t>
            </w:r>
            <w:r>
              <w:rPr>
                <w:color w:val="000000"/>
                <w:sz w:val="21"/>
              </w:rPr>
              <w:t xml:space="preserve"> risk_90d ≥ 0.55</w:t>
            </w:r>
          </w:p>
        </w:tc>
        <w:tc>
          <w:tcPr>
            <w:tcW w:w="2835" w:type="dxa"/>
          </w:tcPr>
          <w:p w14:paraId="324088B0" w14:textId="77777777" w:rsidR="00947E47" w:rsidRDefault="00000000">
            <w:r>
              <w:rPr>
                <w:color w:val="000000"/>
                <w:sz w:val="21"/>
              </w:rPr>
              <w:t>未来</w:t>
            </w:r>
            <w:r>
              <w:rPr>
                <w:color w:val="000000"/>
                <w:sz w:val="21"/>
              </w:rPr>
              <w:t xml:space="preserve"> 14</w:t>
            </w:r>
            <w:r>
              <w:rPr>
                <w:color w:val="000000"/>
                <w:sz w:val="21"/>
              </w:rPr>
              <w:t>～</w:t>
            </w:r>
            <w:r>
              <w:rPr>
                <w:color w:val="000000"/>
                <w:sz w:val="21"/>
              </w:rPr>
              <w:t xml:space="preserve">30 </w:t>
            </w:r>
            <w:r>
              <w:rPr>
                <w:color w:val="000000"/>
                <w:sz w:val="21"/>
              </w:rPr>
              <w:t>天持续关注</w:t>
            </w:r>
          </w:p>
        </w:tc>
      </w:tr>
      <w:tr w:rsidR="00947E47" w14:paraId="7F2A73C2" w14:textId="77777777">
        <w:trPr>
          <w:jc w:val="center"/>
        </w:trPr>
        <w:tc>
          <w:tcPr>
            <w:tcW w:w="2835" w:type="dxa"/>
          </w:tcPr>
          <w:p w14:paraId="5C8B7A1C" w14:textId="77777777" w:rsidR="00947E47" w:rsidRDefault="00000000">
            <w:r>
              <w:rPr>
                <w:color w:val="000000"/>
                <w:sz w:val="21"/>
              </w:rPr>
              <w:t>绿色关注</w:t>
            </w:r>
          </w:p>
        </w:tc>
        <w:tc>
          <w:tcPr>
            <w:tcW w:w="2835" w:type="dxa"/>
          </w:tcPr>
          <w:p w14:paraId="6DD86966" w14:textId="77777777" w:rsidR="00947E47" w:rsidRDefault="00000000">
            <w:r>
              <w:rPr>
                <w:color w:val="000000"/>
                <w:sz w:val="21"/>
              </w:rPr>
              <w:t>其他</w:t>
            </w:r>
          </w:p>
        </w:tc>
        <w:tc>
          <w:tcPr>
            <w:tcW w:w="2835" w:type="dxa"/>
          </w:tcPr>
          <w:p w14:paraId="2250571B" w14:textId="77777777" w:rsidR="00947E47" w:rsidRDefault="00000000">
            <w:r>
              <w:rPr>
                <w:color w:val="000000"/>
                <w:sz w:val="21"/>
              </w:rPr>
              <w:t>按常规周期巡检</w:t>
            </w:r>
          </w:p>
        </w:tc>
      </w:tr>
    </w:tbl>
    <w:p w14:paraId="1AA7C839" w14:textId="77777777" w:rsidR="00947E47" w:rsidRDefault="00000000">
      <w:pPr>
        <w:rPr>
          <w:lang w:eastAsia="zh-CN"/>
        </w:rPr>
      </w:pPr>
      <w:r>
        <w:rPr>
          <w:color w:val="000000"/>
          <w:lang w:eastAsia="zh-CN"/>
        </w:rPr>
        <w:t>同时输出主要风险因素（如</w:t>
      </w:r>
      <w:r>
        <w:rPr>
          <w:color w:val="000000"/>
          <w:lang w:eastAsia="zh-CN"/>
        </w:rPr>
        <w:t>"</w:t>
      </w:r>
      <w:r>
        <w:rPr>
          <w:color w:val="000000"/>
          <w:lang w:eastAsia="zh-CN"/>
        </w:rPr>
        <w:t>历史故障工单数量较多</w:t>
      </w:r>
      <w:r>
        <w:rPr>
          <w:color w:val="000000"/>
          <w:lang w:eastAsia="zh-CN"/>
        </w:rPr>
        <w:t>""</w:t>
      </w:r>
      <w:r>
        <w:rPr>
          <w:color w:val="000000"/>
          <w:lang w:eastAsia="zh-CN"/>
        </w:rPr>
        <w:t>最近</w:t>
      </w:r>
      <w:r>
        <w:rPr>
          <w:color w:val="000000"/>
          <w:lang w:eastAsia="zh-CN"/>
        </w:rPr>
        <w:t xml:space="preserve"> 90 </w:t>
      </w:r>
      <w:r>
        <w:rPr>
          <w:color w:val="000000"/>
          <w:lang w:eastAsia="zh-CN"/>
        </w:rPr>
        <w:t>天工单较集中</w:t>
      </w:r>
      <w:r>
        <w:rPr>
          <w:color w:val="000000"/>
          <w:lang w:eastAsia="zh-CN"/>
        </w:rPr>
        <w:t>"</w:t>
      </w:r>
      <w:r>
        <w:rPr>
          <w:color w:val="000000"/>
          <w:lang w:eastAsia="zh-CN"/>
        </w:rPr>
        <w:t>等），使风险结果可解释。</w:t>
      </w:r>
    </w:p>
    <w:p w14:paraId="31B8F82B" w14:textId="77777777" w:rsidR="00947E47" w:rsidRDefault="00000000">
      <w:pPr>
        <w:pStyle w:val="21"/>
      </w:pPr>
      <w:bookmarkStart w:id="26" w:name="_Toc238082306"/>
      <w:r>
        <w:t xml:space="preserve">5.3 </w:t>
      </w:r>
      <w:r>
        <w:t>故障类型条件概率</w:t>
      </w:r>
      <w:bookmarkEnd w:id="26"/>
    </w:p>
    <w:p w14:paraId="20154BB6" w14:textId="77777777" w:rsidR="00947E47" w:rsidRDefault="00000000">
      <w:r>
        <w:rPr>
          <w:color w:val="000000"/>
        </w:rPr>
        <w:t xml:space="preserve">predict_fault_type </w:t>
      </w:r>
      <w:r>
        <w:rPr>
          <w:color w:val="000000"/>
        </w:rPr>
        <w:t>用例在已有故障结果表（</w:t>
      </w:r>
      <w:r>
        <w:rPr>
          <w:color w:val="000000"/>
        </w:rPr>
        <w:t>fault_prediction_results.csv</w:t>
      </w:r>
      <w:r>
        <w:rPr>
          <w:color w:val="000000"/>
        </w:rPr>
        <w:t>）的基础上，为设备提供故障类型参考。它读取各故障类别的</w:t>
      </w:r>
      <w:r>
        <w:rPr>
          <w:b/>
          <w:color w:val="000000"/>
        </w:rPr>
        <w:t>条件概率</w:t>
      </w:r>
      <w:r>
        <w:rPr>
          <w:color w:val="000000"/>
        </w:rPr>
        <w:t>（即在发生故障的前提下属于某类别的相对可能性），进行归一化后，结合总体故障风险计算估计发生概率：</w:t>
      </w:r>
    </w:p>
    <w:p w14:paraId="6C064088" w14:textId="77777777" w:rsidR="00947E47" w:rsidRDefault="00000000">
      <w:pPr>
        <w:ind w:left="288"/>
        <w:rPr>
          <w:lang w:eastAsia="zh-CN"/>
        </w:rPr>
      </w:pPr>
      <w:r>
        <w:rPr>
          <w:rFonts w:ascii="Consolas" w:hAnsi="Consolas"/>
          <w:sz w:val="20"/>
          <w:lang w:eastAsia="zh-CN"/>
        </w:rPr>
        <w:lastRenderedPageBreak/>
        <w:t>估计发生概率</w:t>
      </w:r>
      <w:r>
        <w:rPr>
          <w:rFonts w:ascii="Consolas" w:hAnsi="Consolas"/>
          <w:sz w:val="20"/>
          <w:lang w:eastAsia="zh-CN"/>
        </w:rPr>
        <w:t xml:space="preserve"> = </w:t>
      </w:r>
      <w:r>
        <w:rPr>
          <w:rFonts w:ascii="Consolas" w:hAnsi="Consolas"/>
          <w:sz w:val="20"/>
          <w:lang w:eastAsia="zh-CN"/>
        </w:rPr>
        <w:t>总体故障风险</w:t>
      </w:r>
      <w:r>
        <w:rPr>
          <w:rFonts w:ascii="Consolas" w:hAnsi="Consolas"/>
          <w:sz w:val="20"/>
          <w:lang w:eastAsia="zh-CN"/>
        </w:rPr>
        <w:t xml:space="preserve"> × </w:t>
      </w:r>
      <w:r>
        <w:rPr>
          <w:rFonts w:ascii="Consolas" w:hAnsi="Consolas"/>
          <w:sz w:val="20"/>
          <w:lang w:eastAsia="zh-CN"/>
        </w:rPr>
        <w:t>条件概率</w:t>
      </w:r>
    </w:p>
    <w:p w14:paraId="46E6A32F" w14:textId="77777777" w:rsidR="00947E47" w:rsidRDefault="00000000">
      <w:pPr>
        <w:rPr>
          <w:lang w:eastAsia="zh-CN"/>
        </w:rPr>
      </w:pPr>
      <w:r>
        <w:rPr>
          <w:color w:val="000000"/>
          <w:lang w:eastAsia="zh-CN"/>
        </w:rPr>
        <w:t>最终按条件概率降序返回</w:t>
      </w:r>
      <w:r>
        <w:rPr>
          <w:color w:val="000000"/>
          <w:lang w:eastAsia="zh-CN"/>
        </w:rPr>
        <w:t xml:space="preserve"> Top-K</w:t>
      </w:r>
      <w:r>
        <w:rPr>
          <w:color w:val="000000"/>
          <w:lang w:eastAsia="zh-CN"/>
        </w:rPr>
        <w:t>（默认</w:t>
      </w:r>
      <w:r>
        <w:rPr>
          <w:color w:val="000000"/>
          <w:lang w:eastAsia="zh-CN"/>
        </w:rPr>
        <w:t xml:space="preserve"> 3 </w:t>
      </w:r>
      <w:r>
        <w:rPr>
          <w:color w:val="000000"/>
          <w:lang w:eastAsia="zh-CN"/>
        </w:rPr>
        <w:t>个）故障类别。报告严格将其表述为</w:t>
      </w:r>
      <w:r>
        <w:rPr>
          <w:color w:val="000000"/>
          <w:lang w:eastAsia="zh-CN"/>
        </w:rPr>
        <w:t>"</w:t>
      </w:r>
      <w:r>
        <w:rPr>
          <w:color w:val="000000"/>
          <w:lang w:eastAsia="zh-CN"/>
        </w:rPr>
        <w:t>条件概率</w:t>
      </w:r>
      <w:r>
        <w:rPr>
          <w:color w:val="000000"/>
          <w:lang w:eastAsia="zh-CN"/>
        </w:rPr>
        <w:t>/</w:t>
      </w:r>
      <w:r>
        <w:rPr>
          <w:color w:val="000000"/>
          <w:lang w:eastAsia="zh-CN"/>
        </w:rPr>
        <w:t>相对可能性</w:t>
      </w:r>
      <w:r>
        <w:rPr>
          <w:color w:val="000000"/>
          <w:lang w:eastAsia="zh-CN"/>
        </w:rPr>
        <w:t>"</w:t>
      </w:r>
      <w:r>
        <w:rPr>
          <w:color w:val="000000"/>
          <w:lang w:eastAsia="zh-CN"/>
        </w:rPr>
        <w:t>，</w:t>
      </w:r>
      <w:r>
        <w:rPr>
          <w:b/>
          <w:color w:val="000000"/>
          <w:lang w:eastAsia="zh-CN"/>
        </w:rPr>
        <w:t>不将其包装为精确故障预测模型</w:t>
      </w:r>
      <w:r>
        <w:rPr>
          <w:color w:val="000000"/>
          <w:lang w:eastAsia="zh-CN"/>
        </w:rPr>
        <w:t>。</w:t>
      </w:r>
    </w:p>
    <w:p w14:paraId="190F0CA1" w14:textId="77777777" w:rsidR="00947E47" w:rsidRDefault="00000000">
      <w:pPr>
        <w:pStyle w:val="21"/>
      </w:pPr>
      <w:bookmarkStart w:id="27" w:name="_Toc238082307"/>
      <w:r>
        <w:t xml:space="preserve">5.4 </w:t>
      </w:r>
      <w:r>
        <w:t>维修建议</w:t>
      </w:r>
      <w:bookmarkEnd w:id="27"/>
    </w:p>
    <w:p w14:paraId="71644C0F" w14:textId="77777777" w:rsidR="00947E47" w:rsidRDefault="00000000">
      <w:r>
        <w:rPr>
          <w:color w:val="000000"/>
        </w:rPr>
        <w:t xml:space="preserve">advise_maintenance </w:t>
      </w:r>
      <w:r>
        <w:rPr>
          <w:color w:val="000000"/>
        </w:rPr>
        <w:t>用例基于设备最近历史工单的故障现象描述，通过关键词匹配内置的规则库（</w:t>
      </w:r>
      <w:r>
        <w:rPr>
          <w:color w:val="000000"/>
        </w:rPr>
        <w:t>backend/application/advice.py</w:t>
      </w:r>
      <w:r>
        <w:rPr>
          <w:color w:val="000000"/>
        </w:rPr>
        <w:t>），识别故障现象（如票卡处理异常、暂停服务、主控</w:t>
      </w:r>
      <w:r>
        <w:rPr>
          <w:color w:val="000000"/>
        </w:rPr>
        <w:t>/</w:t>
      </w:r>
      <w:r>
        <w:rPr>
          <w:color w:val="000000"/>
        </w:rPr>
        <w:t>显示异常、通信异常、扇门异常），并生成：</w:t>
      </w:r>
    </w:p>
    <w:p w14:paraId="2FC6D7E8" w14:textId="77777777" w:rsidR="00947E47" w:rsidRDefault="00000000">
      <w:pPr>
        <w:pStyle w:val="a0"/>
      </w:pPr>
      <w:r>
        <w:rPr>
          <w:color w:val="000000"/>
        </w:rPr>
        <w:t>可能原因；</w:t>
      </w:r>
    </w:p>
    <w:p w14:paraId="7A55ADE1" w14:textId="77777777" w:rsidR="00947E47" w:rsidRDefault="00000000">
      <w:pPr>
        <w:pStyle w:val="a0"/>
      </w:pPr>
      <w:r>
        <w:rPr>
          <w:color w:val="000000"/>
        </w:rPr>
        <w:t>建议检查方向；</w:t>
      </w:r>
    </w:p>
    <w:p w14:paraId="43FC7F55" w14:textId="77777777" w:rsidR="00947E47" w:rsidRDefault="00000000">
      <w:pPr>
        <w:pStyle w:val="a0"/>
      </w:pPr>
      <w:r>
        <w:rPr>
          <w:color w:val="000000"/>
        </w:rPr>
        <w:t>备件准备建议；</w:t>
      </w:r>
    </w:p>
    <w:p w14:paraId="48ADBD9D" w14:textId="77777777" w:rsidR="00947E47" w:rsidRDefault="00000000">
      <w:pPr>
        <w:pStyle w:val="a0"/>
        <w:rPr>
          <w:lang w:eastAsia="zh-CN"/>
        </w:rPr>
      </w:pPr>
      <w:r>
        <w:rPr>
          <w:color w:val="000000"/>
          <w:lang w:eastAsia="zh-CN"/>
        </w:rPr>
        <w:t>现场维修</w:t>
      </w:r>
      <w:r>
        <w:rPr>
          <w:color w:val="000000"/>
          <w:lang w:eastAsia="zh-CN"/>
        </w:rPr>
        <w:t xml:space="preserve"> SOP</w:t>
      </w:r>
      <w:r>
        <w:rPr>
          <w:color w:val="000000"/>
          <w:lang w:eastAsia="zh-CN"/>
        </w:rPr>
        <w:t>（按匹配规则合并生成，未匹配时使用通用</w:t>
      </w:r>
      <w:r>
        <w:rPr>
          <w:color w:val="000000"/>
          <w:lang w:eastAsia="zh-CN"/>
        </w:rPr>
        <w:t xml:space="preserve"> SOP</w:t>
      </w:r>
      <w:r>
        <w:rPr>
          <w:color w:val="000000"/>
          <w:lang w:eastAsia="zh-CN"/>
        </w:rPr>
        <w:t>）。</w:t>
      </w:r>
    </w:p>
    <w:p w14:paraId="4C5012CA" w14:textId="77777777" w:rsidR="00947E47" w:rsidRDefault="00000000">
      <w:pPr>
        <w:rPr>
          <w:lang w:eastAsia="zh-CN"/>
        </w:rPr>
      </w:pPr>
      <w:r>
        <w:rPr>
          <w:color w:val="000000"/>
          <w:lang w:eastAsia="zh-CN"/>
        </w:rPr>
        <w:t>维修建议被明确定位为</w:t>
      </w:r>
      <w:r>
        <w:rPr>
          <w:color w:val="000000"/>
          <w:lang w:eastAsia="zh-CN"/>
        </w:rPr>
        <w:t>"</w:t>
      </w:r>
      <w:r>
        <w:rPr>
          <w:color w:val="000000"/>
          <w:lang w:eastAsia="zh-CN"/>
        </w:rPr>
        <w:t>巡检方向参考</w:t>
      </w:r>
      <w:r>
        <w:rPr>
          <w:color w:val="000000"/>
          <w:lang w:eastAsia="zh-CN"/>
        </w:rPr>
        <w:t>"</w:t>
      </w:r>
      <w:r>
        <w:rPr>
          <w:color w:val="000000"/>
          <w:lang w:eastAsia="zh-CN"/>
        </w:rPr>
        <w:t>，而非根因结论。</w:t>
      </w:r>
    </w:p>
    <w:p w14:paraId="36EDB8A8" w14:textId="77777777" w:rsidR="00947E47" w:rsidRDefault="00000000">
      <w:pPr>
        <w:pStyle w:val="21"/>
        <w:rPr>
          <w:lang w:eastAsia="zh-CN"/>
        </w:rPr>
      </w:pPr>
      <w:bookmarkStart w:id="28" w:name="_Toc238082308"/>
      <w:r>
        <w:rPr>
          <w:lang w:eastAsia="zh-CN"/>
        </w:rPr>
        <w:t xml:space="preserve">5.5 </w:t>
      </w:r>
      <w:r>
        <w:rPr>
          <w:lang w:eastAsia="zh-CN"/>
        </w:rPr>
        <w:t>综合诊断</w:t>
      </w:r>
      <w:bookmarkEnd w:id="28"/>
    </w:p>
    <w:p w14:paraId="58D1E6BD" w14:textId="77777777" w:rsidR="00947E47" w:rsidRDefault="00000000">
      <w:pPr>
        <w:rPr>
          <w:lang w:eastAsia="zh-CN"/>
        </w:rPr>
      </w:pPr>
      <w:r>
        <w:rPr>
          <w:color w:val="000000"/>
          <w:lang w:eastAsia="zh-CN"/>
        </w:rPr>
        <w:t xml:space="preserve">diagnose_device </w:t>
      </w:r>
      <w:r>
        <w:rPr>
          <w:color w:val="000000"/>
          <w:lang w:eastAsia="zh-CN"/>
        </w:rPr>
        <w:t>是系统唯一的业务聚合用例。它</w:t>
      </w:r>
      <w:r>
        <w:rPr>
          <w:b/>
          <w:color w:val="000000"/>
          <w:lang w:eastAsia="zh-CN"/>
        </w:rPr>
        <w:t>顺序调用</w:t>
      </w:r>
      <w:r>
        <w:rPr>
          <w:color w:val="000000"/>
          <w:lang w:eastAsia="zh-CN"/>
        </w:rPr>
        <w:t>历史查询、风险预测、维修建议、故障类型预测四个用例，将结果组装为单设备综合诊断视图，包括设备档案、历史摘要、复发风险、维修建议、故障类型参考五个部分。综合诊断是</w:t>
      </w:r>
      <w:r>
        <w:rPr>
          <w:color w:val="000000"/>
          <w:lang w:eastAsia="zh-CN"/>
        </w:rPr>
        <w:t>"</w:t>
      </w:r>
      <w:r>
        <w:rPr>
          <w:color w:val="000000"/>
          <w:lang w:eastAsia="zh-CN"/>
        </w:rPr>
        <w:t>对多个业务能力的聚合</w:t>
      </w:r>
      <w:r>
        <w:rPr>
          <w:color w:val="000000"/>
          <w:lang w:eastAsia="zh-CN"/>
        </w:rPr>
        <w:t>"</w:t>
      </w:r>
      <w:r>
        <w:rPr>
          <w:color w:val="000000"/>
          <w:lang w:eastAsia="zh-CN"/>
        </w:rPr>
        <w:t>，而非让</w:t>
      </w:r>
      <w:r>
        <w:rPr>
          <w:color w:val="000000"/>
          <w:lang w:eastAsia="zh-CN"/>
        </w:rPr>
        <w:t xml:space="preserve"> LLM </w:t>
      </w:r>
      <w:r>
        <w:rPr>
          <w:color w:val="000000"/>
          <w:lang w:eastAsia="zh-CN"/>
        </w:rPr>
        <w:t>凭空生成诊断结论。</w:t>
      </w:r>
    </w:p>
    <w:p w14:paraId="078DB51C" w14:textId="77777777" w:rsidR="00947E47" w:rsidRDefault="00000000">
      <w:pPr>
        <w:pStyle w:val="1"/>
        <w:rPr>
          <w:lang w:eastAsia="zh-CN"/>
        </w:rPr>
      </w:pPr>
      <w:bookmarkStart w:id="29" w:name="_Toc238082309"/>
      <w:r>
        <w:rPr>
          <w:lang w:eastAsia="zh-CN"/>
        </w:rPr>
        <w:t>第</w:t>
      </w:r>
      <w:r>
        <w:rPr>
          <w:lang w:eastAsia="zh-CN"/>
        </w:rPr>
        <w:t>6</w:t>
      </w:r>
      <w:r>
        <w:rPr>
          <w:lang w:eastAsia="zh-CN"/>
        </w:rPr>
        <w:t>章</w:t>
      </w:r>
      <w:r>
        <w:rPr>
          <w:lang w:eastAsia="zh-CN"/>
        </w:rPr>
        <w:t xml:space="preserve"> Agent </w:t>
      </w:r>
      <w:r>
        <w:rPr>
          <w:lang w:eastAsia="zh-CN"/>
        </w:rPr>
        <w:t>智能交互设计</w:t>
      </w:r>
      <w:bookmarkEnd w:id="29"/>
    </w:p>
    <w:p w14:paraId="62699B7B" w14:textId="77777777" w:rsidR="00947E47" w:rsidRDefault="00000000">
      <w:pPr>
        <w:pStyle w:val="21"/>
        <w:rPr>
          <w:lang w:eastAsia="zh-CN"/>
        </w:rPr>
      </w:pPr>
      <w:bookmarkStart w:id="30" w:name="_Toc238082310"/>
      <w:r>
        <w:rPr>
          <w:lang w:eastAsia="zh-CN"/>
        </w:rPr>
        <w:t xml:space="preserve">6.1 </w:t>
      </w:r>
      <w:r>
        <w:rPr>
          <w:lang w:eastAsia="zh-CN"/>
        </w:rPr>
        <w:t>为什么增加</w:t>
      </w:r>
      <w:r>
        <w:rPr>
          <w:lang w:eastAsia="zh-CN"/>
        </w:rPr>
        <w:t xml:space="preserve"> Agent </w:t>
      </w:r>
      <w:r>
        <w:rPr>
          <w:lang w:eastAsia="zh-CN"/>
        </w:rPr>
        <w:t>入口</w:t>
      </w:r>
      <w:bookmarkEnd w:id="30"/>
    </w:p>
    <w:p w14:paraId="087EB340" w14:textId="77777777" w:rsidR="00947E47" w:rsidRDefault="00000000">
      <w:pPr>
        <w:rPr>
          <w:lang w:eastAsia="zh-CN"/>
        </w:rPr>
      </w:pPr>
      <w:r>
        <w:rPr>
          <w:color w:val="000000"/>
          <w:lang w:eastAsia="zh-CN"/>
        </w:rPr>
        <w:t>传统控制台需要用户按页面、按字段逐项操作，而一线运维人员更习惯用一句话表达需求，例如</w:t>
      </w:r>
      <w:r>
        <w:rPr>
          <w:color w:val="000000"/>
          <w:lang w:eastAsia="zh-CN"/>
        </w:rPr>
        <w:t>"</w:t>
      </w:r>
      <w:r>
        <w:rPr>
          <w:color w:val="000000"/>
          <w:lang w:eastAsia="zh-CN"/>
        </w:rPr>
        <w:t>帮我看看设备</w:t>
      </w:r>
      <w:r>
        <w:rPr>
          <w:color w:val="000000"/>
          <w:lang w:eastAsia="zh-CN"/>
        </w:rPr>
        <w:t xml:space="preserve"> 1000029970 </w:t>
      </w:r>
      <w:r>
        <w:rPr>
          <w:color w:val="000000"/>
          <w:lang w:eastAsia="zh-CN"/>
        </w:rPr>
        <w:t>为什么老坏，后续风险怎么样</w:t>
      </w:r>
      <w:r>
        <w:rPr>
          <w:color w:val="000000"/>
          <w:lang w:eastAsia="zh-CN"/>
        </w:rPr>
        <w:t>"</w:t>
      </w:r>
      <w:r>
        <w:rPr>
          <w:color w:val="000000"/>
          <w:lang w:eastAsia="zh-CN"/>
        </w:rPr>
        <w:t>。</w:t>
      </w:r>
      <w:r>
        <w:rPr>
          <w:color w:val="000000"/>
          <w:lang w:eastAsia="zh-CN"/>
        </w:rPr>
        <w:t xml:space="preserve">Agent </w:t>
      </w:r>
      <w:r>
        <w:rPr>
          <w:color w:val="000000"/>
          <w:lang w:eastAsia="zh-CN"/>
        </w:rPr>
        <w:t>入口的价值在于：让系统理解自然语言目标，自主决定需要调用哪些业务能力、以什么顺序调用，并把结构化的结果组织为可读的答复，从而显著降低使用门槛。</w:t>
      </w:r>
    </w:p>
    <w:p w14:paraId="7FAF517F" w14:textId="77777777" w:rsidR="00947E47" w:rsidRDefault="00000000">
      <w:pPr>
        <w:pStyle w:val="21"/>
      </w:pPr>
      <w:bookmarkStart w:id="31" w:name="_Toc238082311"/>
      <w:r>
        <w:lastRenderedPageBreak/>
        <w:t xml:space="preserve">6.2 LangGraph Agent </w:t>
      </w:r>
      <w:r>
        <w:t>总体流程</w:t>
      </w:r>
      <w:bookmarkEnd w:id="31"/>
    </w:p>
    <w:p w14:paraId="03D67EA2" w14:textId="77777777" w:rsidR="00947E47" w:rsidRDefault="00000000">
      <w:r>
        <w:rPr>
          <w:color w:val="000000"/>
        </w:rPr>
        <w:t>对话主路径在</w:t>
      </w:r>
      <w:r>
        <w:rPr>
          <w:color w:val="000000"/>
        </w:rPr>
        <w:t xml:space="preserve"> AFVC_USE_LLM=true </w:t>
      </w:r>
      <w:r>
        <w:rPr>
          <w:color w:val="000000"/>
        </w:rPr>
        <w:t>且</w:t>
      </w:r>
      <w:r>
        <w:rPr>
          <w:color w:val="000000"/>
        </w:rPr>
        <w:t xml:space="preserve"> AFVC_AGENT_GRAPH=true </w:t>
      </w:r>
      <w:r>
        <w:rPr>
          <w:color w:val="000000"/>
        </w:rPr>
        <w:t>时启用</w:t>
      </w:r>
      <w:r>
        <w:rPr>
          <w:color w:val="000000"/>
        </w:rPr>
        <w:t xml:space="preserve"> LangGraph </w:t>
      </w:r>
      <w:r>
        <w:rPr>
          <w:color w:val="000000"/>
        </w:rPr>
        <w:t>主</w:t>
      </w:r>
      <w:r>
        <w:rPr>
          <w:color w:val="000000"/>
        </w:rPr>
        <w:t xml:space="preserve"> Agent</w:t>
      </w:r>
      <w:r>
        <w:rPr>
          <w:color w:val="000000"/>
        </w:rPr>
        <w:t>，其状态图为一个</w:t>
      </w:r>
      <w:r>
        <w:rPr>
          <w:color w:val="000000"/>
        </w:rPr>
        <w:t xml:space="preserve"> model⇄tools </w:t>
      </w:r>
      <w:r>
        <w:rPr>
          <w:color w:val="000000"/>
        </w:rPr>
        <w:t>循环（</w:t>
      </w:r>
      <w:r>
        <w:rPr>
          <w:color w:val="000000"/>
        </w:rPr>
        <w:t>backend/agent/graph.py</w:t>
      </w:r>
      <w:r>
        <w:rPr>
          <w:color w:val="000000"/>
        </w:rPr>
        <w:t>）：</w:t>
      </w:r>
    </w:p>
    <w:p w14:paraId="56C4CC51" w14:textId="77777777" w:rsidR="00947E47" w:rsidRDefault="00000000">
      <w:r>
        <w:rPr>
          <w:noProof/>
        </w:rPr>
        <w:drawing>
          <wp:inline distT="0" distB="0" distL="0" distR="0" wp14:anchorId="26B6E3F6" wp14:editId="51542C42">
            <wp:extent cx="32385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png"/>
                    <pic:cNvPicPr/>
                  </pic:nvPicPr>
                  <pic:blipFill>
                    <a:blip r:embed="rId9"/>
                    <a:stretch>
                      <a:fillRect/>
                    </a:stretch>
                  </pic:blipFill>
                  <pic:spPr>
                    <a:xfrm>
                      <a:off x="0" y="0"/>
                      <a:ext cx="3238500" cy="3505200"/>
                    </a:xfrm>
                    <a:prstGeom prst="rect">
                      <a:avLst/>
                    </a:prstGeom>
                  </pic:spPr>
                </pic:pic>
              </a:graphicData>
            </a:graphic>
          </wp:inline>
        </w:drawing>
      </w:r>
    </w:p>
    <w:p w14:paraId="56DF137F" w14:textId="77777777" w:rsidR="00947E47" w:rsidRDefault="00000000">
      <w:pPr>
        <w:jc w:val="center"/>
      </w:pPr>
      <w:r>
        <w:rPr>
          <w:rFonts w:eastAsia="黑体"/>
          <w:b/>
          <w:color w:val="000000"/>
          <w:sz w:val="21"/>
        </w:rPr>
        <w:t>图</w:t>
      </w:r>
      <w:r>
        <w:rPr>
          <w:rFonts w:eastAsia="黑体"/>
          <w:b/>
          <w:color w:val="000000"/>
          <w:sz w:val="21"/>
        </w:rPr>
        <w:t xml:space="preserve"> 6-1  LangGraph Agent </w:t>
      </w:r>
      <w:r>
        <w:rPr>
          <w:rFonts w:eastAsia="黑体"/>
          <w:b/>
          <w:color w:val="000000"/>
          <w:sz w:val="21"/>
        </w:rPr>
        <w:t>主循环</w:t>
      </w:r>
    </w:p>
    <w:p w14:paraId="46FBC155" w14:textId="77777777" w:rsidR="00947E47" w:rsidRDefault="00000000">
      <w:r>
        <w:rPr>
          <w:color w:val="000000"/>
        </w:rPr>
        <w:t xml:space="preserve">Agent </w:t>
      </w:r>
      <w:r>
        <w:rPr>
          <w:color w:val="000000"/>
        </w:rPr>
        <w:t>每次最多执行</w:t>
      </w:r>
      <w:r>
        <w:rPr>
          <w:color w:val="000000"/>
        </w:rPr>
        <w:t xml:space="preserve"> 8 </w:t>
      </w:r>
      <w:r>
        <w:rPr>
          <w:color w:val="000000"/>
        </w:rPr>
        <w:t>轮工具调用（</w:t>
      </w:r>
      <w:r>
        <w:rPr>
          <w:color w:val="000000"/>
        </w:rPr>
        <w:t>MAX_TOOL_ROUNDS</w:t>
      </w:r>
      <w:r>
        <w:rPr>
          <w:color w:val="000000"/>
        </w:rPr>
        <w:t>），超过后强制结束。主图最外层挂载</w:t>
      </w:r>
      <w:r>
        <w:rPr>
          <w:color w:val="000000"/>
        </w:rPr>
        <w:t xml:space="preserve"> PostgresSaver checkpointer</w:t>
      </w:r>
      <w:r>
        <w:rPr>
          <w:color w:val="000000"/>
        </w:rPr>
        <w:t>，以</w:t>
      </w:r>
      <w:r>
        <w:rPr>
          <w:color w:val="000000"/>
        </w:rPr>
        <w:t xml:space="preserve"> session_id </w:t>
      </w:r>
      <w:r>
        <w:rPr>
          <w:color w:val="000000"/>
        </w:rPr>
        <w:t>作为</w:t>
      </w:r>
      <w:r>
        <w:rPr>
          <w:color w:val="000000"/>
        </w:rPr>
        <w:t xml:space="preserve"> thread_id </w:t>
      </w:r>
      <w:r>
        <w:rPr>
          <w:color w:val="000000"/>
        </w:rPr>
        <w:t>持久化会话状态。</w:t>
      </w:r>
    </w:p>
    <w:p w14:paraId="4334BDAF" w14:textId="77777777" w:rsidR="00947E47" w:rsidRDefault="00000000">
      <w:pPr>
        <w:pStyle w:val="21"/>
      </w:pPr>
      <w:bookmarkStart w:id="32" w:name="_Toc238082312"/>
      <w:r>
        <w:t xml:space="preserve">6.3 Tool </w:t>
      </w:r>
      <w:r>
        <w:t>设计</w:t>
      </w:r>
      <w:bookmarkEnd w:id="32"/>
    </w:p>
    <w:p w14:paraId="595DBA50" w14:textId="77777777" w:rsidR="00947E47" w:rsidRDefault="00000000">
      <w:r>
        <w:rPr>
          <w:color w:val="000000"/>
        </w:rPr>
        <w:t xml:space="preserve">Agent </w:t>
      </w:r>
      <w:r>
        <w:rPr>
          <w:color w:val="000000"/>
        </w:rPr>
        <w:t>面对的是</w:t>
      </w:r>
      <w:r>
        <w:rPr>
          <w:color w:val="000000"/>
        </w:rPr>
        <w:t>"</w:t>
      </w:r>
      <w:r>
        <w:rPr>
          <w:color w:val="000000"/>
        </w:rPr>
        <w:t>封闭工具注册表</w:t>
      </w:r>
      <w:r>
        <w:rPr>
          <w:color w:val="000000"/>
        </w:rPr>
        <w:t>"</w:t>
      </w:r>
      <w:r>
        <w:rPr>
          <w:color w:val="000000"/>
        </w:rPr>
        <w:t>（</w:t>
      </w:r>
      <w:r>
        <w:rPr>
          <w:color w:val="000000"/>
        </w:rPr>
        <w:t>backend/agent/tools.py</w:t>
      </w:r>
      <w:r>
        <w:rPr>
          <w:color w:val="000000"/>
        </w:rPr>
        <w:t>），共</w:t>
      </w:r>
      <w:r>
        <w:rPr>
          <w:color w:val="000000"/>
        </w:rPr>
        <w:t xml:space="preserve"> 12 </w:t>
      </w:r>
      <w:r>
        <w:rPr>
          <w:color w:val="000000"/>
        </w:rPr>
        <w:t>个工具，其中</w:t>
      </w:r>
      <w:r>
        <w:rPr>
          <w:color w:val="000000"/>
        </w:rPr>
        <w:t xml:space="preserve"> 8 </w:t>
      </w:r>
      <w:r>
        <w:rPr>
          <w:color w:val="000000"/>
        </w:rPr>
        <w:t>个只读安全工具、</w:t>
      </w:r>
      <w:r>
        <w:rPr>
          <w:color w:val="000000"/>
        </w:rPr>
        <w:t xml:space="preserve">4 </w:t>
      </w:r>
      <w:r>
        <w:rPr>
          <w:color w:val="000000"/>
        </w:rPr>
        <w:t>个敏感写工具：</w:t>
      </w:r>
    </w:p>
    <w:tbl>
      <w:tblPr>
        <w:tblStyle w:val="aff1"/>
        <w:tblW w:w="0" w:type="auto"/>
        <w:jc w:val="center"/>
        <w:tblLook w:val="04A0" w:firstRow="1" w:lastRow="0" w:firstColumn="1" w:lastColumn="0" w:noHBand="0" w:noVBand="1"/>
      </w:tblPr>
      <w:tblGrid>
        <w:gridCol w:w="2835"/>
        <w:gridCol w:w="2835"/>
        <w:gridCol w:w="2835"/>
      </w:tblGrid>
      <w:tr w:rsidR="00947E47" w14:paraId="455518C7" w14:textId="77777777">
        <w:trPr>
          <w:jc w:val="center"/>
        </w:trPr>
        <w:tc>
          <w:tcPr>
            <w:tcW w:w="2835" w:type="dxa"/>
          </w:tcPr>
          <w:p w14:paraId="7BC183CC" w14:textId="77777777" w:rsidR="00947E47" w:rsidRDefault="00000000">
            <w:r>
              <w:rPr>
                <w:b/>
                <w:color w:val="000000"/>
                <w:sz w:val="21"/>
              </w:rPr>
              <w:t>类别</w:t>
            </w:r>
          </w:p>
        </w:tc>
        <w:tc>
          <w:tcPr>
            <w:tcW w:w="2835" w:type="dxa"/>
          </w:tcPr>
          <w:p w14:paraId="49EA2929" w14:textId="77777777" w:rsidR="00947E47" w:rsidRDefault="00000000">
            <w:r>
              <w:rPr>
                <w:b/>
                <w:color w:val="000000"/>
                <w:sz w:val="21"/>
              </w:rPr>
              <w:t>工具</w:t>
            </w:r>
          </w:p>
        </w:tc>
        <w:tc>
          <w:tcPr>
            <w:tcW w:w="2835" w:type="dxa"/>
          </w:tcPr>
          <w:p w14:paraId="3739F412" w14:textId="77777777" w:rsidR="00947E47" w:rsidRDefault="00000000">
            <w:r>
              <w:rPr>
                <w:b/>
                <w:color w:val="000000"/>
                <w:sz w:val="21"/>
              </w:rPr>
              <w:t>对应用例</w:t>
            </w:r>
          </w:p>
        </w:tc>
      </w:tr>
      <w:tr w:rsidR="00947E47" w14:paraId="2E149379" w14:textId="77777777">
        <w:trPr>
          <w:jc w:val="center"/>
        </w:trPr>
        <w:tc>
          <w:tcPr>
            <w:tcW w:w="2835" w:type="dxa"/>
          </w:tcPr>
          <w:p w14:paraId="6CA453A5" w14:textId="77777777" w:rsidR="00947E47" w:rsidRDefault="00000000">
            <w:r>
              <w:rPr>
                <w:color w:val="000000"/>
                <w:sz w:val="21"/>
              </w:rPr>
              <w:t>只读</w:t>
            </w:r>
          </w:p>
        </w:tc>
        <w:tc>
          <w:tcPr>
            <w:tcW w:w="2835" w:type="dxa"/>
          </w:tcPr>
          <w:p w14:paraId="7729DA79" w14:textId="77777777" w:rsidR="00947E47" w:rsidRDefault="00000000">
            <w:r>
              <w:rPr>
                <w:color w:val="000000"/>
                <w:sz w:val="21"/>
              </w:rPr>
              <w:t>get_overview</w:t>
            </w:r>
          </w:p>
        </w:tc>
        <w:tc>
          <w:tcPr>
            <w:tcW w:w="2835" w:type="dxa"/>
          </w:tcPr>
          <w:p w14:paraId="1BAF45C7" w14:textId="77777777" w:rsidR="00947E47" w:rsidRDefault="00000000">
            <w:r>
              <w:rPr>
                <w:color w:val="000000"/>
                <w:sz w:val="21"/>
              </w:rPr>
              <w:t>get_data_overview</w:t>
            </w:r>
          </w:p>
        </w:tc>
      </w:tr>
      <w:tr w:rsidR="00947E47" w14:paraId="1747A44C" w14:textId="77777777">
        <w:trPr>
          <w:jc w:val="center"/>
        </w:trPr>
        <w:tc>
          <w:tcPr>
            <w:tcW w:w="2835" w:type="dxa"/>
          </w:tcPr>
          <w:p w14:paraId="666A5AED" w14:textId="77777777" w:rsidR="00947E47" w:rsidRDefault="00000000">
            <w:r>
              <w:rPr>
                <w:color w:val="000000"/>
                <w:sz w:val="21"/>
              </w:rPr>
              <w:t>只读</w:t>
            </w:r>
          </w:p>
        </w:tc>
        <w:tc>
          <w:tcPr>
            <w:tcW w:w="2835" w:type="dxa"/>
          </w:tcPr>
          <w:p w14:paraId="192F2B5D" w14:textId="77777777" w:rsidR="00947E47" w:rsidRDefault="00000000">
            <w:r>
              <w:rPr>
                <w:color w:val="000000"/>
                <w:sz w:val="21"/>
              </w:rPr>
              <w:t>get_device_history</w:t>
            </w:r>
          </w:p>
        </w:tc>
        <w:tc>
          <w:tcPr>
            <w:tcW w:w="2835" w:type="dxa"/>
          </w:tcPr>
          <w:p w14:paraId="419F4C87" w14:textId="77777777" w:rsidR="00947E47" w:rsidRDefault="00000000">
            <w:r>
              <w:rPr>
                <w:color w:val="000000"/>
                <w:sz w:val="21"/>
              </w:rPr>
              <w:t>get_device_history</w:t>
            </w:r>
          </w:p>
        </w:tc>
      </w:tr>
      <w:tr w:rsidR="00947E47" w14:paraId="5DB94F36" w14:textId="77777777">
        <w:trPr>
          <w:jc w:val="center"/>
        </w:trPr>
        <w:tc>
          <w:tcPr>
            <w:tcW w:w="2835" w:type="dxa"/>
          </w:tcPr>
          <w:p w14:paraId="3276B580" w14:textId="77777777" w:rsidR="00947E47" w:rsidRDefault="00000000">
            <w:r>
              <w:rPr>
                <w:color w:val="000000"/>
                <w:sz w:val="21"/>
              </w:rPr>
              <w:t>只读</w:t>
            </w:r>
          </w:p>
        </w:tc>
        <w:tc>
          <w:tcPr>
            <w:tcW w:w="2835" w:type="dxa"/>
          </w:tcPr>
          <w:p w14:paraId="0F1DCAB1" w14:textId="77777777" w:rsidR="00947E47" w:rsidRDefault="00000000">
            <w:r>
              <w:rPr>
                <w:color w:val="000000"/>
                <w:sz w:val="21"/>
              </w:rPr>
              <w:t>list_high_risk</w:t>
            </w:r>
          </w:p>
        </w:tc>
        <w:tc>
          <w:tcPr>
            <w:tcW w:w="2835" w:type="dxa"/>
          </w:tcPr>
          <w:p w14:paraId="04F59DF4" w14:textId="77777777" w:rsidR="00947E47" w:rsidRDefault="00000000">
            <w:r>
              <w:rPr>
                <w:color w:val="000000"/>
                <w:sz w:val="21"/>
              </w:rPr>
              <w:t>list_high_risk_devices</w:t>
            </w:r>
          </w:p>
        </w:tc>
      </w:tr>
      <w:tr w:rsidR="00947E47" w14:paraId="6EFAE485" w14:textId="77777777">
        <w:trPr>
          <w:jc w:val="center"/>
        </w:trPr>
        <w:tc>
          <w:tcPr>
            <w:tcW w:w="2835" w:type="dxa"/>
          </w:tcPr>
          <w:p w14:paraId="2920C5F3" w14:textId="77777777" w:rsidR="00947E47" w:rsidRDefault="00000000">
            <w:r>
              <w:rPr>
                <w:color w:val="000000"/>
                <w:sz w:val="21"/>
              </w:rPr>
              <w:lastRenderedPageBreak/>
              <w:t>只读</w:t>
            </w:r>
          </w:p>
        </w:tc>
        <w:tc>
          <w:tcPr>
            <w:tcW w:w="2835" w:type="dxa"/>
          </w:tcPr>
          <w:p w14:paraId="6956D45D" w14:textId="77777777" w:rsidR="00947E47" w:rsidRDefault="00000000">
            <w:r>
              <w:rPr>
                <w:color w:val="000000"/>
                <w:sz w:val="21"/>
              </w:rPr>
              <w:t>predict_device_risk</w:t>
            </w:r>
          </w:p>
        </w:tc>
        <w:tc>
          <w:tcPr>
            <w:tcW w:w="2835" w:type="dxa"/>
          </w:tcPr>
          <w:p w14:paraId="431DF2DD" w14:textId="77777777" w:rsidR="00947E47" w:rsidRDefault="00000000">
            <w:r>
              <w:rPr>
                <w:color w:val="000000"/>
                <w:sz w:val="21"/>
              </w:rPr>
              <w:t>predict_device_risk</w:t>
            </w:r>
          </w:p>
        </w:tc>
      </w:tr>
      <w:tr w:rsidR="00947E47" w14:paraId="30C98A6A" w14:textId="77777777">
        <w:trPr>
          <w:jc w:val="center"/>
        </w:trPr>
        <w:tc>
          <w:tcPr>
            <w:tcW w:w="2835" w:type="dxa"/>
          </w:tcPr>
          <w:p w14:paraId="2A1DB329" w14:textId="77777777" w:rsidR="00947E47" w:rsidRDefault="00000000">
            <w:r>
              <w:rPr>
                <w:color w:val="000000"/>
                <w:sz w:val="21"/>
              </w:rPr>
              <w:t>只读</w:t>
            </w:r>
          </w:p>
        </w:tc>
        <w:tc>
          <w:tcPr>
            <w:tcW w:w="2835" w:type="dxa"/>
          </w:tcPr>
          <w:p w14:paraId="506EF4A6" w14:textId="77777777" w:rsidR="00947E47" w:rsidRDefault="00000000">
            <w:r>
              <w:rPr>
                <w:color w:val="000000"/>
                <w:sz w:val="21"/>
              </w:rPr>
              <w:t>predict_fault_type</w:t>
            </w:r>
          </w:p>
        </w:tc>
        <w:tc>
          <w:tcPr>
            <w:tcW w:w="2835" w:type="dxa"/>
          </w:tcPr>
          <w:p w14:paraId="4BAC6C74" w14:textId="77777777" w:rsidR="00947E47" w:rsidRDefault="00000000">
            <w:r>
              <w:rPr>
                <w:color w:val="000000"/>
                <w:sz w:val="21"/>
              </w:rPr>
              <w:t>predict_fault_type</w:t>
            </w:r>
          </w:p>
        </w:tc>
      </w:tr>
      <w:tr w:rsidR="00947E47" w14:paraId="67843463" w14:textId="77777777">
        <w:trPr>
          <w:jc w:val="center"/>
        </w:trPr>
        <w:tc>
          <w:tcPr>
            <w:tcW w:w="2835" w:type="dxa"/>
          </w:tcPr>
          <w:p w14:paraId="3ECFCA0B" w14:textId="77777777" w:rsidR="00947E47" w:rsidRDefault="00000000">
            <w:r>
              <w:rPr>
                <w:color w:val="000000"/>
                <w:sz w:val="21"/>
              </w:rPr>
              <w:t>只读</w:t>
            </w:r>
          </w:p>
        </w:tc>
        <w:tc>
          <w:tcPr>
            <w:tcW w:w="2835" w:type="dxa"/>
          </w:tcPr>
          <w:p w14:paraId="4486D10D" w14:textId="77777777" w:rsidR="00947E47" w:rsidRDefault="00000000">
            <w:r>
              <w:rPr>
                <w:color w:val="000000"/>
                <w:sz w:val="21"/>
              </w:rPr>
              <w:t>advise_maintenance</w:t>
            </w:r>
          </w:p>
        </w:tc>
        <w:tc>
          <w:tcPr>
            <w:tcW w:w="2835" w:type="dxa"/>
          </w:tcPr>
          <w:p w14:paraId="030EBD63" w14:textId="77777777" w:rsidR="00947E47" w:rsidRDefault="00000000">
            <w:r>
              <w:rPr>
                <w:color w:val="000000"/>
                <w:sz w:val="21"/>
              </w:rPr>
              <w:t>advise_maintenance</w:t>
            </w:r>
          </w:p>
        </w:tc>
      </w:tr>
      <w:tr w:rsidR="00947E47" w14:paraId="5CF3CFFA" w14:textId="77777777">
        <w:trPr>
          <w:jc w:val="center"/>
        </w:trPr>
        <w:tc>
          <w:tcPr>
            <w:tcW w:w="2835" w:type="dxa"/>
          </w:tcPr>
          <w:p w14:paraId="55DAA75D" w14:textId="77777777" w:rsidR="00947E47" w:rsidRDefault="00000000">
            <w:r>
              <w:rPr>
                <w:color w:val="000000"/>
                <w:sz w:val="21"/>
              </w:rPr>
              <w:t>只读</w:t>
            </w:r>
          </w:p>
        </w:tc>
        <w:tc>
          <w:tcPr>
            <w:tcW w:w="2835" w:type="dxa"/>
          </w:tcPr>
          <w:p w14:paraId="40536CC2" w14:textId="77777777" w:rsidR="00947E47" w:rsidRDefault="00000000">
            <w:r>
              <w:rPr>
                <w:color w:val="000000"/>
                <w:sz w:val="21"/>
              </w:rPr>
              <w:t>search_manual</w:t>
            </w:r>
          </w:p>
        </w:tc>
        <w:tc>
          <w:tcPr>
            <w:tcW w:w="2835" w:type="dxa"/>
          </w:tcPr>
          <w:p w14:paraId="5B801D60" w14:textId="77777777" w:rsidR="00947E47" w:rsidRDefault="00000000">
            <w:r>
              <w:rPr>
                <w:color w:val="000000"/>
                <w:sz w:val="21"/>
              </w:rPr>
              <w:t>search_manual</w:t>
            </w:r>
          </w:p>
        </w:tc>
      </w:tr>
      <w:tr w:rsidR="00947E47" w14:paraId="5E589BA7" w14:textId="77777777">
        <w:trPr>
          <w:jc w:val="center"/>
        </w:trPr>
        <w:tc>
          <w:tcPr>
            <w:tcW w:w="2835" w:type="dxa"/>
          </w:tcPr>
          <w:p w14:paraId="107E9D70" w14:textId="77777777" w:rsidR="00947E47" w:rsidRDefault="00000000">
            <w:r>
              <w:rPr>
                <w:color w:val="000000"/>
                <w:sz w:val="21"/>
              </w:rPr>
              <w:t>只读</w:t>
            </w:r>
          </w:p>
        </w:tc>
        <w:tc>
          <w:tcPr>
            <w:tcW w:w="2835" w:type="dxa"/>
          </w:tcPr>
          <w:p w14:paraId="646A8F94" w14:textId="77777777" w:rsidR="00947E47" w:rsidRDefault="00000000">
            <w:r>
              <w:rPr>
                <w:color w:val="000000"/>
                <w:sz w:val="21"/>
              </w:rPr>
              <w:t>diagnose_device</w:t>
            </w:r>
          </w:p>
        </w:tc>
        <w:tc>
          <w:tcPr>
            <w:tcW w:w="2835" w:type="dxa"/>
          </w:tcPr>
          <w:p w14:paraId="6712FBF4" w14:textId="77777777" w:rsidR="00947E47" w:rsidRDefault="00000000">
            <w:r>
              <w:rPr>
                <w:color w:val="000000"/>
                <w:sz w:val="21"/>
              </w:rPr>
              <w:t>diagnose_device</w:t>
            </w:r>
          </w:p>
        </w:tc>
      </w:tr>
      <w:tr w:rsidR="00947E47" w14:paraId="01827ED2" w14:textId="77777777">
        <w:trPr>
          <w:jc w:val="center"/>
        </w:trPr>
        <w:tc>
          <w:tcPr>
            <w:tcW w:w="2835" w:type="dxa"/>
          </w:tcPr>
          <w:p w14:paraId="0858319C" w14:textId="77777777" w:rsidR="00947E47" w:rsidRDefault="00000000">
            <w:r>
              <w:rPr>
                <w:color w:val="000000"/>
                <w:sz w:val="21"/>
              </w:rPr>
              <w:t>敏感</w:t>
            </w:r>
          </w:p>
        </w:tc>
        <w:tc>
          <w:tcPr>
            <w:tcW w:w="2835" w:type="dxa"/>
          </w:tcPr>
          <w:p w14:paraId="3A73DC47" w14:textId="77777777" w:rsidR="00947E47" w:rsidRDefault="00000000">
            <w:r>
              <w:rPr>
                <w:color w:val="000000"/>
                <w:sz w:val="21"/>
              </w:rPr>
              <w:t>insert_workorder</w:t>
            </w:r>
          </w:p>
        </w:tc>
        <w:tc>
          <w:tcPr>
            <w:tcW w:w="2835" w:type="dxa"/>
          </w:tcPr>
          <w:p w14:paraId="09D668E3" w14:textId="77777777" w:rsidR="00947E47" w:rsidRDefault="00000000">
            <w:r>
              <w:rPr>
                <w:color w:val="000000"/>
                <w:sz w:val="21"/>
              </w:rPr>
              <w:t>写操作（</w:t>
            </w:r>
            <w:r>
              <w:rPr>
                <w:color w:val="000000"/>
                <w:sz w:val="21"/>
              </w:rPr>
              <w:t>HITL</w:t>
            </w:r>
            <w:r>
              <w:rPr>
                <w:color w:val="000000"/>
                <w:sz w:val="21"/>
              </w:rPr>
              <w:t>）</w:t>
            </w:r>
          </w:p>
        </w:tc>
      </w:tr>
      <w:tr w:rsidR="00947E47" w14:paraId="0A452915" w14:textId="77777777">
        <w:trPr>
          <w:jc w:val="center"/>
        </w:trPr>
        <w:tc>
          <w:tcPr>
            <w:tcW w:w="2835" w:type="dxa"/>
          </w:tcPr>
          <w:p w14:paraId="0647F42B" w14:textId="77777777" w:rsidR="00947E47" w:rsidRDefault="00000000">
            <w:r>
              <w:rPr>
                <w:color w:val="000000"/>
                <w:sz w:val="21"/>
              </w:rPr>
              <w:t>敏感</w:t>
            </w:r>
          </w:p>
        </w:tc>
        <w:tc>
          <w:tcPr>
            <w:tcW w:w="2835" w:type="dxa"/>
          </w:tcPr>
          <w:p w14:paraId="116EB9BE" w14:textId="77777777" w:rsidR="00947E47" w:rsidRDefault="00000000">
            <w:r>
              <w:rPr>
                <w:color w:val="000000"/>
                <w:sz w:val="21"/>
              </w:rPr>
              <w:t>update_workorder</w:t>
            </w:r>
          </w:p>
        </w:tc>
        <w:tc>
          <w:tcPr>
            <w:tcW w:w="2835" w:type="dxa"/>
          </w:tcPr>
          <w:p w14:paraId="5FD85BC3" w14:textId="77777777" w:rsidR="00947E47" w:rsidRDefault="00000000">
            <w:r>
              <w:rPr>
                <w:color w:val="000000"/>
                <w:sz w:val="21"/>
              </w:rPr>
              <w:t>写操作（</w:t>
            </w:r>
            <w:r>
              <w:rPr>
                <w:color w:val="000000"/>
                <w:sz w:val="21"/>
              </w:rPr>
              <w:t>HITL</w:t>
            </w:r>
            <w:r>
              <w:rPr>
                <w:color w:val="000000"/>
                <w:sz w:val="21"/>
              </w:rPr>
              <w:t>）</w:t>
            </w:r>
          </w:p>
        </w:tc>
      </w:tr>
      <w:tr w:rsidR="00947E47" w14:paraId="1F6FF77F" w14:textId="77777777">
        <w:trPr>
          <w:jc w:val="center"/>
        </w:trPr>
        <w:tc>
          <w:tcPr>
            <w:tcW w:w="2835" w:type="dxa"/>
          </w:tcPr>
          <w:p w14:paraId="1A45BD22" w14:textId="77777777" w:rsidR="00947E47" w:rsidRDefault="00000000">
            <w:r>
              <w:rPr>
                <w:color w:val="000000"/>
                <w:sz w:val="21"/>
              </w:rPr>
              <w:t>敏感</w:t>
            </w:r>
          </w:p>
        </w:tc>
        <w:tc>
          <w:tcPr>
            <w:tcW w:w="2835" w:type="dxa"/>
          </w:tcPr>
          <w:p w14:paraId="0075852A" w14:textId="77777777" w:rsidR="00947E47" w:rsidRDefault="00000000">
            <w:r>
              <w:rPr>
                <w:color w:val="000000"/>
                <w:sz w:val="21"/>
              </w:rPr>
              <w:t>delete_workorder</w:t>
            </w:r>
          </w:p>
        </w:tc>
        <w:tc>
          <w:tcPr>
            <w:tcW w:w="2835" w:type="dxa"/>
          </w:tcPr>
          <w:p w14:paraId="37825E7F" w14:textId="77777777" w:rsidR="00947E47" w:rsidRDefault="00000000">
            <w:r>
              <w:rPr>
                <w:color w:val="000000"/>
                <w:sz w:val="21"/>
              </w:rPr>
              <w:t>写操作（</w:t>
            </w:r>
            <w:r>
              <w:rPr>
                <w:color w:val="000000"/>
                <w:sz w:val="21"/>
              </w:rPr>
              <w:t>HITL</w:t>
            </w:r>
            <w:r>
              <w:rPr>
                <w:color w:val="000000"/>
                <w:sz w:val="21"/>
              </w:rPr>
              <w:t>）</w:t>
            </w:r>
          </w:p>
        </w:tc>
      </w:tr>
      <w:tr w:rsidR="00947E47" w14:paraId="10A341A6" w14:textId="77777777">
        <w:trPr>
          <w:jc w:val="center"/>
        </w:trPr>
        <w:tc>
          <w:tcPr>
            <w:tcW w:w="2835" w:type="dxa"/>
          </w:tcPr>
          <w:p w14:paraId="25767B69" w14:textId="77777777" w:rsidR="00947E47" w:rsidRDefault="00000000">
            <w:r>
              <w:rPr>
                <w:color w:val="000000"/>
                <w:sz w:val="21"/>
              </w:rPr>
              <w:t>敏感</w:t>
            </w:r>
          </w:p>
        </w:tc>
        <w:tc>
          <w:tcPr>
            <w:tcW w:w="2835" w:type="dxa"/>
          </w:tcPr>
          <w:p w14:paraId="4D692E6E" w14:textId="77777777" w:rsidR="00947E47" w:rsidRDefault="00000000">
            <w:r>
              <w:rPr>
                <w:color w:val="000000"/>
                <w:sz w:val="21"/>
              </w:rPr>
              <w:t>import_workorders</w:t>
            </w:r>
          </w:p>
        </w:tc>
        <w:tc>
          <w:tcPr>
            <w:tcW w:w="2835" w:type="dxa"/>
          </w:tcPr>
          <w:p w14:paraId="57271025" w14:textId="77777777" w:rsidR="00947E47" w:rsidRDefault="00000000">
            <w:r>
              <w:rPr>
                <w:color w:val="000000"/>
                <w:sz w:val="21"/>
              </w:rPr>
              <w:t>写操作（</w:t>
            </w:r>
            <w:r>
              <w:rPr>
                <w:color w:val="000000"/>
                <w:sz w:val="21"/>
              </w:rPr>
              <w:t>HITL</w:t>
            </w:r>
            <w:r>
              <w:rPr>
                <w:color w:val="000000"/>
                <w:sz w:val="21"/>
              </w:rPr>
              <w:t>）</w:t>
            </w:r>
          </w:p>
        </w:tc>
      </w:tr>
    </w:tbl>
    <w:p w14:paraId="621A277D" w14:textId="77777777" w:rsidR="00947E47" w:rsidRDefault="00000000">
      <w:r>
        <w:rPr>
          <w:color w:val="000000"/>
        </w:rPr>
        <w:t>工具的</w:t>
      </w:r>
      <w:r>
        <w:rPr>
          <w:color w:val="000000"/>
        </w:rPr>
        <w:t xml:space="preserve"> safe/sensitive </w:t>
      </w:r>
      <w:r>
        <w:rPr>
          <w:color w:val="000000"/>
        </w:rPr>
        <w:t>分级唯一来源于</w:t>
      </w:r>
      <w:r>
        <w:rPr>
          <w:color w:val="000000"/>
        </w:rPr>
        <w:t xml:space="preserve"> backend/application/capabilities.py</w:t>
      </w:r>
      <w:r>
        <w:rPr>
          <w:color w:val="000000"/>
        </w:rPr>
        <w:t>。敏感工具调用时不直接写库，而是生成待审批提案（详见第</w:t>
      </w:r>
      <w:r>
        <w:rPr>
          <w:color w:val="000000"/>
        </w:rPr>
        <w:t>7</w:t>
      </w:r>
      <w:r>
        <w:rPr>
          <w:color w:val="000000"/>
        </w:rPr>
        <w:t>章）。</w:t>
      </w:r>
    </w:p>
    <w:p w14:paraId="2069CA5E" w14:textId="77777777" w:rsidR="00947E47" w:rsidRDefault="00000000">
      <w:pPr>
        <w:pStyle w:val="21"/>
      </w:pPr>
      <w:bookmarkStart w:id="33" w:name="_Toc238082313"/>
      <w:r>
        <w:t xml:space="preserve">6.4 Tool </w:t>
      </w:r>
      <w:r>
        <w:t>与</w:t>
      </w:r>
      <w:r>
        <w:t xml:space="preserve"> Application Use Case </w:t>
      </w:r>
      <w:r>
        <w:t>复用</w:t>
      </w:r>
      <w:bookmarkEnd w:id="33"/>
    </w:p>
    <w:p w14:paraId="15853777" w14:textId="77777777" w:rsidR="00947E47" w:rsidRDefault="00000000">
      <w:r>
        <w:rPr>
          <w:color w:val="000000"/>
          <w:lang w:eastAsia="zh-CN"/>
        </w:rPr>
        <w:t>这是系统最重要的设计之一。</w:t>
      </w:r>
      <w:r>
        <w:rPr>
          <w:color w:val="000000"/>
        </w:rPr>
        <w:t>普通</w:t>
      </w:r>
      <w:r>
        <w:rPr>
          <w:color w:val="000000"/>
        </w:rPr>
        <w:t xml:space="preserve"> HTTP </w:t>
      </w:r>
      <w:r>
        <w:rPr>
          <w:color w:val="000000"/>
        </w:rPr>
        <w:t>入口与</w:t>
      </w:r>
      <w:r>
        <w:rPr>
          <w:color w:val="000000"/>
        </w:rPr>
        <w:t xml:space="preserve"> Agent Tool </w:t>
      </w:r>
      <w:r>
        <w:rPr>
          <w:b/>
          <w:color w:val="000000"/>
        </w:rPr>
        <w:t>最终调用的是同一套</w:t>
      </w:r>
      <w:r>
        <w:rPr>
          <w:b/>
          <w:color w:val="000000"/>
        </w:rPr>
        <w:t xml:space="preserve"> Application </w:t>
      </w:r>
      <w:r>
        <w:rPr>
          <w:b/>
          <w:color w:val="000000"/>
        </w:rPr>
        <w:t>用例</w:t>
      </w:r>
      <w:r>
        <w:rPr>
          <w:color w:val="000000"/>
        </w:rPr>
        <w:t>：</w:t>
      </w:r>
    </w:p>
    <w:p w14:paraId="32AD965D" w14:textId="77777777" w:rsidR="00947E47" w:rsidRDefault="00000000">
      <w:r>
        <w:rPr>
          <w:noProof/>
        </w:rPr>
        <w:drawing>
          <wp:inline distT="0" distB="0" distL="0" distR="0" wp14:anchorId="2532BC4A" wp14:editId="266E3455">
            <wp:extent cx="5212080" cy="1345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png"/>
                    <pic:cNvPicPr/>
                  </pic:nvPicPr>
                  <pic:blipFill>
                    <a:blip r:embed="rId10"/>
                    <a:stretch>
                      <a:fillRect/>
                    </a:stretch>
                  </pic:blipFill>
                  <pic:spPr>
                    <a:xfrm>
                      <a:off x="0" y="0"/>
                      <a:ext cx="5212080" cy="1345263"/>
                    </a:xfrm>
                    <a:prstGeom prst="rect">
                      <a:avLst/>
                    </a:prstGeom>
                  </pic:spPr>
                </pic:pic>
              </a:graphicData>
            </a:graphic>
          </wp:inline>
        </w:drawing>
      </w:r>
    </w:p>
    <w:p w14:paraId="486E4839" w14:textId="77777777" w:rsidR="00947E47" w:rsidRDefault="00000000">
      <w:pPr>
        <w:jc w:val="center"/>
      </w:pPr>
      <w:r>
        <w:rPr>
          <w:rFonts w:eastAsia="黑体"/>
          <w:b/>
          <w:color w:val="000000"/>
          <w:sz w:val="21"/>
        </w:rPr>
        <w:t>图</w:t>
      </w:r>
      <w:r>
        <w:rPr>
          <w:rFonts w:eastAsia="黑体"/>
          <w:b/>
          <w:color w:val="000000"/>
          <w:sz w:val="21"/>
        </w:rPr>
        <w:t xml:space="preserve"> 6-2  Tool </w:t>
      </w:r>
      <w:r>
        <w:rPr>
          <w:rFonts w:eastAsia="黑体"/>
          <w:b/>
          <w:color w:val="000000"/>
          <w:sz w:val="21"/>
        </w:rPr>
        <w:t>与</w:t>
      </w:r>
      <w:r>
        <w:rPr>
          <w:rFonts w:eastAsia="黑体"/>
          <w:b/>
          <w:color w:val="000000"/>
          <w:sz w:val="21"/>
        </w:rPr>
        <w:t xml:space="preserve"> Application </w:t>
      </w:r>
      <w:r>
        <w:rPr>
          <w:rFonts w:eastAsia="黑体"/>
          <w:b/>
          <w:color w:val="000000"/>
          <w:sz w:val="21"/>
        </w:rPr>
        <w:t>用例复用</w:t>
      </w:r>
    </w:p>
    <w:p w14:paraId="49D595C3" w14:textId="77777777" w:rsidR="00947E47" w:rsidRDefault="00000000">
      <w:r>
        <w:rPr>
          <w:color w:val="000000"/>
        </w:rPr>
        <w:t xml:space="preserve">Agent </w:t>
      </w:r>
      <w:r>
        <w:rPr>
          <w:color w:val="000000"/>
        </w:rPr>
        <w:t>的职责是理解自然语言、选择工具、编排业务能力、组织返回结果，而</w:t>
      </w:r>
      <w:r>
        <w:rPr>
          <w:b/>
          <w:color w:val="000000"/>
        </w:rPr>
        <w:t>不在</w:t>
      </w:r>
      <w:r>
        <w:rPr>
          <w:b/>
          <w:color w:val="000000"/>
        </w:rPr>
        <w:t xml:space="preserve"> Agent </w:t>
      </w:r>
      <w:r>
        <w:rPr>
          <w:b/>
          <w:color w:val="000000"/>
        </w:rPr>
        <w:t>内部重新实现另一套风险、历史、维修和数据库算法</w:t>
      </w:r>
      <w:r>
        <w:rPr>
          <w:color w:val="000000"/>
        </w:rPr>
        <w:t>。这一设计带来几点好处：</w:t>
      </w:r>
    </w:p>
    <w:p w14:paraId="21DF38A0" w14:textId="77777777" w:rsidR="00947E47" w:rsidRDefault="00000000">
      <w:pPr>
        <w:pStyle w:val="a0"/>
        <w:rPr>
          <w:lang w:eastAsia="zh-CN"/>
        </w:rPr>
      </w:pPr>
      <w:r>
        <w:rPr>
          <w:b/>
          <w:color w:val="000000"/>
          <w:lang w:eastAsia="zh-CN"/>
        </w:rPr>
        <w:t>避免业务逻辑重复</w:t>
      </w:r>
      <w:r>
        <w:rPr>
          <w:color w:val="000000"/>
          <w:lang w:eastAsia="zh-CN"/>
        </w:rPr>
        <w:t>：同一能力只实现一次；</w:t>
      </w:r>
    </w:p>
    <w:p w14:paraId="0B8C235A" w14:textId="77777777" w:rsidR="00947E47" w:rsidRDefault="00000000">
      <w:pPr>
        <w:pStyle w:val="a0"/>
        <w:rPr>
          <w:lang w:eastAsia="zh-CN"/>
        </w:rPr>
      </w:pPr>
      <w:r>
        <w:rPr>
          <w:b/>
          <w:color w:val="000000"/>
          <w:lang w:eastAsia="zh-CN"/>
        </w:rPr>
        <w:t>保证结果一致</w:t>
      </w:r>
      <w:r>
        <w:rPr>
          <w:color w:val="000000"/>
          <w:lang w:eastAsia="zh-CN"/>
        </w:rPr>
        <w:t>：无论从哪个入口调用，结果口径一致；</w:t>
      </w:r>
    </w:p>
    <w:p w14:paraId="1A34E347" w14:textId="77777777" w:rsidR="00947E47" w:rsidRDefault="00000000">
      <w:pPr>
        <w:pStyle w:val="a0"/>
        <w:rPr>
          <w:lang w:eastAsia="zh-CN"/>
        </w:rPr>
      </w:pPr>
      <w:r>
        <w:rPr>
          <w:b/>
          <w:color w:val="000000"/>
          <w:lang w:eastAsia="zh-CN"/>
        </w:rPr>
        <w:t>更容易测试</w:t>
      </w:r>
      <w:r>
        <w:rPr>
          <w:color w:val="000000"/>
          <w:lang w:eastAsia="zh-CN"/>
        </w:rPr>
        <w:t>：业务用例可独立单测，不依赖</w:t>
      </w:r>
      <w:r>
        <w:rPr>
          <w:color w:val="000000"/>
          <w:lang w:eastAsia="zh-CN"/>
        </w:rPr>
        <w:t xml:space="preserve"> LLM</w:t>
      </w:r>
      <w:r>
        <w:rPr>
          <w:color w:val="000000"/>
          <w:lang w:eastAsia="zh-CN"/>
        </w:rPr>
        <w:t>；</w:t>
      </w:r>
    </w:p>
    <w:p w14:paraId="79FFDB61" w14:textId="77777777" w:rsidR="00947E47" w:rsidRDefault="00000000">
      <w:pPr>
        <w:pStyle w:val="a0"/>
        <w:rPr>
          <w:lang w:eastAsia="zh-CN"/>
        </w:rPr>
      </w:pPr>
      <w:r>
        <w:rPr>
          <w:b/>
          <w:color w:val="000000"/>
          <w:lang w:eastAsia="zh-CN"/>
        </w:rPr>
        <w:t>更容易维护</w:t>
      </w:r>
      <w:r>
        <w:rPr>
          <w:color w:val="000000"/>
          <w:lang w:eastAsia="zh-CN"/>
        </w:rPr>
        <w:t>：</w:t>
      </w:r>
      <w:r>
        <w:rPr>
          <w:color w:val="000000"/>
          <w:lang w:eastAsia="zh-CN"/>
        </w:rPr>
        <w:t xml:space="preserve">Agent </w:t>
      </w:r>
      <w:r>
        <w:rPr>
          <w:color w:val="000000"/>
          <w:lang w:eastAsia="zh-CN"/>
        </w:rPr>
        <w:t>可替换而不影响核心业务。</w:t>
      </w:r>
    </w:p>
    <w:p w14:paraId="6790081B" w14:textId="77777777" w:rsidR="00947E47" w:rsidRDefault="00000000">
      <w:pPr>
        <w:pStyle w:val="21"/>
        <w:rPr>
          <w:lang w:eastAsia="zh-CN"/>
        </w:rPr>
      </w:pPr>
      <w:bookmarkStart w:id="34" w:name="_Toc238082314"/>
      <w:r>
        <w:rPr>
          <w:lang w:eastAsia="zh-CN"/>
        </w:rPr>
        <w:lastRenderedPageBreak/>
        <w:t xml:space="preserve">6.5 Agent </w:t>
      </w:r>
      <w:r>
        <w:rPr>
          <w:lang w:eastAsia="zh-CN"/>
        </w:rPr>
        <w:t>多轮调用</w:t>
      </w:r>
      <w:bookmarkEnd w:id="34"/>
    </w:p>
    <w:p w14:paraId="1B93D4FE" w14:textId="77777777" w:rsidR="00947E47" w:rsidRDefault="00000000">
      <w:pPr>
        <w:rPr>
          <w:lang w:eastAsia="zh-CN"/>
        </w:rPr>
      </w:pPr>
      <w:r>
        <w:rPr>
          <w:color w:val="000000"/>
          <w:lang w:eastAsia="zh-CN"/>
        </w:rPr>
        <w:t>当用户目标涉及多个维度时（如</w:t>
      </w:r>
      <w:r>
        <w:rPr>
          <w:color w:val="000000"/>
          <w:lang w:eastAsia="zh-CN"/>
        </w:rPr>
        <w:t>"</w:t>
      </w:r>
      <w:r>
        <w:rPr>
          <w:color w:val="000000"/>
          <w:lang w:eastAsia="zh-CN"/>
        </w:rPr>
        <w:t>看历史</w:t>
      </w:r>
      <w:r>
        <w:rPr>
          <w:color w:val="000000"/>
          <w:lang w:eastAsia="zh-CN"/>
        </w:rPr>
        <w:t xml:space="preserve"> + </w:t>
      </w:r>
      <w:r>
        <w:rPr>
          <w:color w:val="000000"/>
          <w:lang w:eastAsia="zh-CN"/>
        </w:rPr>
        <w:t>判断风险</w:t>
      </w:r>
      <w:r>
        <w:rPr>
          <w:color w:val="000000"/>
          <w:lang w:eastAsia="zh-CN"/>
        </w:rPr>
        <w:t>"</w:t>
      </w:r>
      <w:r>
        <w:rPr>
          <w:color w:val="000000"/>
          <w:lang w:eastAsia="zh-CN"/>
        </w:rPr>
        <w:t>），</w:t>
      </w:r>
      <w:r>
        <w:rPr>
          <w:color w:val="000000"/>
          <w:lang w:eastAsia="zh-CN"/>
        </w:rPr>
        <w:t xml:space="preserve">Agent </w:t>
      </w:r>
      <w:r>
        <w:rPr>
          <w:color w:val="000000"/>
          <w:lang w:eastAsia="zh-CN"/>
        </w:rPr>
        <w:t>可以在同一轮对话中连续调用多个工具，再综合作答。</w:t>
      </w:r>
      <w:r>
        <w:rPr>
          <w:color w:val="000000"/>
          <w:lang w:eastAsia="zh-CN"/>
        </w:rPr>
        <w:t xml:space="preserve">diagnose_device </w:t>
      </w:r>
      <w:r>
        <w:rPr>
          <w:color w:val="000000"/>
          <w:lang w:eastAsia="zh-CN"/>
        </w:rPr>
        <w:t>聚合工具则用于一次完成综合诊断，系统提示会引导</w:t>
      </w:r>
      <w:r>
        <w:rPr>
          <w:color w:val="000000"/>
          <w:lang w:eastAsia="zh-CN"/>
        </w:rPr>
        <w:t xml:space="preserve"> Agent </w:t>
      </w:r>
      <w:r>
        <w:rPr>
          <w:color w:val="000000"/>
          <w:lang w:eastAsia="zh-CN"/>
        </w:rPr>
        <w:t>在目标是</w:t>
      </w:r>
      <w:r>
        <w:rPr>
          <w:color w:val="000000"/>
          <w:lang w:eastAsia="zh-CN"/>
        </w:rPr>
        <w:t>"</w:t>
      </w:r>
      <w:r>
        <w:rPr>
          <w:color w:val="000000"/>
          <w:lang w:eastAsia="zh-CN"/>
        </w:rPr>
        <w:t>综合判断</w:t>
      </w:r>
      <w:r>
        <w:rPr>
          <w:color w:val="000000"/>
          <w:lang w:eastAsia="zh-CN"/>
        </w:rPr>
        <w:t>"</w:t>
      </w:r>
      <w:r>
        <w:rPr>
          <w:color w:val="000000"/>
          <w:lang w:eastAsia="zh-CN"/>
        </w:rPr>
        <w:t>时优先使用聚合工具，避免重复调用已被覆盖的原子工具。</w:t>
      </w:r>
    </w:p>
    <w:p w14:paraId="115EDE4E" w14:textId="77777777" w:rsidR="00947E47" w:rsidRDefault="00000000">
      <w:pPr>
        <w:pStyle w:val="21"/>
        <w:rPr>
          <w:lang w:eastAsia="zh-CN"/>
        </w:rPr>
      </w:pPr>
      <w:bookmarkStart w:id="35" w:name="_Toc238082315"/>
      <w:r>
        <w:rPr>
          <w:lang w:eastAsia="zh-CN"/>
        </w:rPr>
        <w:t xml:space="preserve">6.6 </w:t>
      </w:r>
      <w:r>
        <w:rPr>
          <w:lang w:eastAsia="zh-CN"/>
        </w:rPr>
        <w:t>参数缺失与澄清</w:t>
      </w:r>
      <w:bookmarkEnd w:id="35"/>
    </w:p>
    <w:p w14:paraId="7F831B7E" w14:textId="77777777" w:rsidR="00947E47" w:rsidRDefault="00000000">
      <w:pPr>
        <w:rPr>
          <w:lang w:eastAsia="zh-CN"/>
        </w:rPr>
      </w:pPr>
      <w:r>
        <w:rPr>
          <w:color w:val="000000"/>
          <w:lang w:eastAsia="zh-CN"/>
        </w:rPr>
        <w:t>当用户请求缺少关键参数（尤其是设备编号</w:t>
      </w:r>
      <w:r>
        <w:rPr>
          <w:color w:val="000000"/>
          <w:lang w:eastAsia="zh-CN"/>
        </w:rPr>
        <w:t xml:space="preserve"> assetnum</w:t>
      </w:r>
      <w:r>
        <w:rPr>
          <w:color w:val="000000"/>
          <w:lang w:eastAsia="zh-CN"/>
        </w:rPr>
        <w:t>）时，</w:t>
      </w:r>
      <w:r>
        <w:rPr>
          <w:color w:val="000000"/>
          <w:lang w:eastAsia="zh-CN"/>
        </w:rPr>
        <w:t xml:space="preserve">Agent </w:t>
      </w:r>
      <w:r>
        <w:rPr>
          <w:color w:val="000000"/>
          <w:lang w:eastAsia="zh-CN"/>
        </w:rPr>
        <w:t>直接向用户澄清，而不是猜测一个不存在的编号。系统提示明确要求：</w:t>
      </w:r>
      <w:r>
        <w:rPr>
          <w:color w:val="000000"/>
          <w:lang w:eastAsia="zh-CN"/>
        </w:rPr>
        <w:t>"</w:t>
      </w:r>
      <w:r>
        <w:rPr>
          <w:color w:val="000000"/>
          <w:lang w:eastAsia="zh-CN"/>
        </w:rPr>
        <w:t>缺关键信息（尤其是设备编号）时，直接向用户澄清，不要猜测一个不存在的编号</w:t>
      </w:r>
      <w:r>
        <w:rPr>
          <w:color w:val="000000"/>
          <w:lang w:eastAsia="zh-CN"/>
        </w:rPr>
        <w:t>"</w:t>
      </w:r>
      <w:r>
        <w:rPr>
          <w:color w:val="000000"/>
          <w:lang w:eastAsia="zh-CN"/>
        </w:rPr>
        <w:t>。会话已确认的设备编号会注入系统提示，供用户后续用</w:t>
      </w:r>
      <w:r>
        <w:rPr>
          <w:color w:val="000000"/>
          <w:lang w:eastAsia="zh-CN"/>
        </w:rPr>
        <w:t>"</w:t>
      </w:r>
      <w:r>
        <w:rPr>
          <w:color w:val="000000"/>
          <w:lang w:eastAsia="zh-CN"/>
        </w:rPr>
        <w:t>这台</w:t>
      </w:r>
      <w:r>
        <w:rPr>
          <w:color w:val="000000"/>
          <w:lang w:eastAsia="zh-CN"/>
        </w:rPr>
        <w:t>/</w:t>
      </w:r>
      <w:r>
        <w:rPr>
          <w:color w:val="000000"/>
          <w:lang w:eastAsia="zh-CN"/>
        </w:rPr>
        <w:t>该设备</w:t>
      </w:r>
      <w:r>
        <w:rPr>
          <w:color w:val="000000"/>
          <w:lang w:eastAsia="zh-CN"/>
        </w:rPr>
        <w:t>"</w:t>
      </w:r>
      <w:r>
        <w:rPr>
          <w:color w:val="000000"/>
          <w:lang w:eastAsia="zh-CN"/>
        </w:rPr>
        <w:t>等指代。</w:t>
      </w:r>
    </w:p>
    <w:p w14:paraId="63C2A3B6" w14:textId="77777777" w:rsidR="00947E47" w:rsidRDefault="00000000">
      <w:pPr>
        <w:pStyle w:val="21"/>
        <w:rPr>
          <w:lang w:eastAsia="zh-CN"/>
        </w:rPr>
      </w:pPr>
      <w:bookmarkStart w:id="36" w:name="_Toc238082316"/>
      <w:r>
        <w:rPr>
          <w:lang w:eastAsia="zh-CN"/>
        </w:rPr>
        <w:t xml:space="preserve">6.7 </w:t>
      </w:r>
      <w:r>
        <w:rPr>
          <w:lang w:eastAsia="zh-CN"/>
        </w:rPr>
        <w:t>会话状态</w:t>
      </w:r>
      <w:bookmarkEnd w:id="36"/>
    </w:p>
    <w:p w14:paraId="3D0F6F88" w14:textId="77777777" w:rsidR="00947E47" w:rsidRDefault="00000000">
      <w:pPr>
        <w:rPr>
          <w:lang w:eastAsia="zh-CN"/>
        </w:rPr>
      </w:pPr>
      <w:r>
        <w:rPr>
          <w:color w:val="000000"/>
          <w:lang w:eastAsia="zh-CN"/>
        </w:rPr>
        <w:t>会话状态包含消息列表、最近确认的设备编号、工具轮次计数。</w:t>
      </w:r>
      <w:r>
        <w:rPr>
          <w:color w:val="000000"/>
          <w:lang w:eastAsia="zh-CN"/>
        </w:rPr>
        <w:t xml:space="preserve">checkpointer </w:t>
      </w:r>
      <w:r>
        <w:rPr>
          <w:color w:val="000000"/>
          <w:lang w:eastAsia="zh-CN"/>
        </w:rPr>
        <w:t>只挂载在最外层主图，进行中的同一</w:t>
      </w:r>
      <w:r>
        <w:rPr>
          <w:color w:val="000000"/>
          <w:lang w:eastAsia="zh-CN"/>
        </w:rPr>
        <w:t xml:space="preserve"> session_id </w:t>
      </w:r>
      <w:r>
        <w:rPr>
          <w:color w:val="000000"/>
          <w:lang w:eastAsia="zh-CN"/>
        </w:rPr>
        <w:t>若再次发送</w:t>
      </w:r>
      <w:r>
        <w:rPr>
          <w:color w:val="000000"/>
          <w:lang w:eastAsia="zh-CN"/>
        </w:rPr>
        <w:t xml:space="preserve"> turn </w:t>
      </w:r>
      <w:r>
        <w:rPr>
          <w:color w:val="000000"/>
          <w:lang w:eastAsia="zh-CN"/>
        </w:rPr>
        <w:t>会返回</w:t>
      </w:r>
      <w:r>
        <w:rPr>
          <w:color w:val="000000"/>
          <w:lang w:eastAsia="zh-CN"/>
        </w:rPr>
        <w:t xml:space="preserve"> 409 run_in_progress</w:t>
      </w:r>
      <w:r>
        <w:rPr>
          <w:color w:val="000000"/>
          <w:lang w:eastAsia="zh-CN"/>
        </w:rPr>
        <w:t>，避免并发干扰。</w:t>
      </w:r>
    </w:p>
    <w:p w14:paraId="14369C43" w14:textId="77777777" w:rsidR="00947E47" w:rsidRDefault="00000000">
      <w:pPr>
        <w:pStyle w:val="21"/>
        <w:rPr>
          <w:lang w:eastAsia="zh-CN"/>
        </w:rPr>
      </w:pPr>
      <w:bookmarkStart w:id="37" w:name="_Toc238082317"/>
      <w:r>
        <w:rPr>
          <w:lang w:eastAsia="zh-CN"/>
        </w:rPr>
        <w:t xml:space="preserve">6.8 LLM </w:t>
      </w:r>
      <w:r>
        <w:rPr>
          <w:lang w:eastAsia="zh-CN"/>
        </w:rPr>
        <w:t>接入</w:t>
      </w:r>
      <w:bookmarkEnd w:id="37"/>
    </w:p>
    <w:p w14:paraId="0E156061" w14:textId="77777777" w:rsidR="00947E47" w:rsidRDefault="00000000">
      <w:pPr>
        <w:rPr>
          <w:lang w:eastAsia="zh-CN"/>
        </w:rPr>
      </w:pPr>
      <w:r>
        <w:rPr>
          <w:color w:val="000000"/>
          <w:lang w:eastAsia="zh-CN"/>
        </w:rPr>
        <w:t xml:space="preserve">LLM </w:t>
      </w:r>
      <w:r>
        <w:rPr>
          <w:color w:val="000000"/>
          <w:lang w:eastAsia="zh-CN"/>
        </w:rPr>
        <w:t>通过统一的</w:t>
      </w:r>
      <w:r>
        <w:rPr>
          <w:color w:val="000000"/>
          <w:lang w:eastAsia="zh-CN"/>
        </w:rPr>
        <w:t xml:space="preserve"> backend/core/llm.py </w:t>
      </w:r>
      <w:r>
        <w:rPr>
          <w:color w:val="000000"/>
          <w:lang w:eastAsia="zh-CN"/>
        </w:rPr>
        <w:t>封装，基于</w:t>
      </w:r>
      <w:r>
        <w:rPr>
          <w:color w:val="000000"/>
          <w:lang w:eastAsia="zh-CN"/>
        </w:rPr>
        <w:t xml:space="preserve"> langchain-openai </w:t>
      </w:r>
      <w:r>
        <w:rPr>
          <w:color w:val="000000"/>
          <w:lang w:eastAsia="zh-CN"/>
        </w:rPr>
        <w:t>的</w:t>
      </w:r>
      <w:r>
        <w:rPr>
          <w:color w:val="000000"/>
          <w:lang w:eastAsia="zh-CN"/>
        </w:rPr>
        <w:t xml:space="preserve"> ChatOpenAI</w:t>
      </w:r>
      <w:r>
        <w:rPr>
          <w:color w:val="000000"/>
          <w:lang w:eastAsia="zh-CN"/>
        </w:rPr>
        <w:t>，支持任意</w:t>
      </w:r>
      <w:r>
        <w:rPr>
          <w:color w:val="000000"/>
          <w:lang w:eastAsia="zh-CN"/>
        </w:rPr>
        <w:t xml:space="preserve"> OpenAI </w:t>
      </w:r>
      <w:r>
        <w:rPr>
          <w:color w:val="000000"/>
          <w:lang w:eastAsia="zh-CN"/>
        </w:rPr>
        <w:t>兼容网关（当前验收使用</w:t>
      </w:r>
      <w:r>
        <w:rPr>
          <w:color w:val="000000"/>
          <w:lang w:eastAsia="zh-CN"/>
        </w:rPr>
        <w:t xml:space="preserve"> DeepSeek</w:t>
      </w:r>
      <w:r>
        <w:rPr>
          <w:color w:val="000000"/>
          <w:lang w:eastAsia="zh-CN"/>
        </w:rPr>
        <w:t>）。系统区分两类实例：</w:t>
      </w:r>
      <w:r>
        <w:rPr>
          <w:color w:val="000000"/>
          <w:lang w:eastAsia="zh-CN"/>
        </w:rPr>
        <w:t xml:space="preserve">Agent </w:t>
      </w:r>
      <w:r>
        <w:rPr>
          <w:color w:val="000000"/>
          <w:lang w:eastAsia="zh-CN"/>
        </w:rPr>
        <w:t>工具调用使用较低温度的实例，叙述层使用独立单例。</w:t>
      </w:r>
      <w:r>
        <w:rPr>
          <w:color w:val="000000"/>
          <w:lang w:eastAsia="zh-CN"/>
        </w:rPr>
        <w:t xml:space="preserve">LLM </w:t>
      </w:r>
      <w:r>
        <w:rPr>
          <w:color w:val="000000"/>
          <w:lang w:eastAsia="zh-CN"/>
        </w:rPr>
        <w:t>开关由</w:t>
      </w:r>
      <w:r>
        <w:rPr>
          <w:color w:val="000000"/>
          <w:lang w:eastAsia="zh-CN"/>
        </w:rPr>
        <w:t xml:space="preserve"> AFVC_USE_LLM </w:t>
      </w:r>
      <w:r>
        <w:rPr>
          <w:color w:val="000000"/>
          <w:lang w:eastAsia="zh-CN"/>
        </w:rPr>
        <w:t>控制，配置统一从</w:t>
      </w:r>
      <w:r>
        <w:rPr>
          <w:color w:val="000000"/>
          <w:lang w:eastAsia="zh-CN"/>
        </w:rPr>
        <w:t xml:space="preserve"> backend/core/config.py </w:t>
      </w:r>
      <w:r>
        <w:rPr>
          <w:color w:val="000000"/>
          <w:lang w:eastAsia="zh-CN"/>
        </w:rPr>
        <w:t>读取。</w:t>
      </w:r>
    </w:p>
    <w:p w14:paraId="651F18E4" w14:textId="77777777" w:rsidR="00947E47" w:rsidRDefault="00000000">
      <w:pPr>
        <w:pStyle w:val="1"/>
        <w:rPr>
          <w:lang w:eastAsia="zh-CN"/>
        </w:rPr>
      </w:pPr>
      <w:bookmarkStart w:id="38" w:name="_Toc238082318"/>
      <w:r>
        <w:rPr>
          <w:lang w:eastAsia="zh-CN"/>
        </w:rPr>
        <w:t>第</w:t>
      </w:r>
      <w:r>
        <w:rPr>
          <w:lang w:eastAsia="zh-CN"/>
        </w:rPr>
        <w:t>7</w:t>
      </w:r>
      <w:r>
        <w:rPr>
          <w:lang w:eastAsia="zh-CN"/>
        </w:rPr>
        <w:t>章</w:t>
      </w:r>
      <w:r>
        <w:rPr>
          <w:lang w:eastAsia="zh-CN"/>
        </w:rPr>
        <w:t xml:space="preserve"> Human-in-the-Loop </w:t>
      </w:r>
      <w:r>
        <w:rPr>
          <w:lang w:eastAsia="zh-CN"/>
        </w:rPr>
        <w:t>安全执行机制</w:t>
      </w:r>
      <w:bookmarkEnd w:id="38"/>
    </w:p>
    <w:p w14:paraId="750AD0BF" w14:textId="77777777" w:rsidR="00947E47" w:rsidRDefault="00000000">
      <w:pPr>
        <w:pStyle w:val="21"/>
        <w:rPr>
          <w:lang w:eastAsia="zh-CN"/>
        </w:rPr>
      </w:pPr>
      <w:bookmarkStart w:id="39" w:name="_Toc238082319"/>
      <w:r>
        <w:rPr>
          <w:lang w:eastAsia="zh-CN"/>
        </w:rPr>
        <w:t xml:space="preserve">7.1 </w:t>
      </w:r>
      <w:r>
        <w:rPr>
          <w:lang w:eastAsia="zh-CN"/>
        </w:rPr>
        <w:t>为什么需要</w:t>
      </w:r>
      <w:r>
        <w:rPr>
          <w:lang w:eastAsia="zh-CN"/>
        </w:rPr>
        <w:t xml:space="preserve"> HITL</w:t>
      </w:r>
      <w:bookmarkEnd w:id="39"/>
    </w:p>
    <w:p w14:paraId="3AF71B22" w14:textId="77777777" w:rsidR="00947E47" w:rsidRDefault="00000000">
      <w:pPr>
        <w:rPr>
          <w:lang w:eastAsia="zh-CN"/>
        </w:rPr>
      </w:pPr>
      <w:r>
        <w:rPr>
          <w:color w:val="000000"/>
          <w:lang w:eastAsia="zh-CN"/>
        </w:rPr>
        <w:t>大模型可能产生幻觉或误判用户意图，因此</w:t>
      </w:r>
      <w:r>
        <w:rPr>
          <w:b/>
          <w:color w:val="000000"/>
          <w:lang w:eastAsia="zh-CN"/>
        </w:rPr>
        <w:t>不能让</w:t>
      </w:r>
      <w:r>
        <w:rPr>
          <w:b/>
          <w:color w:val="000000"/>
          <w:lang w:eastAsia="zh-CN"/>
        </w:rPr>
        <w:t xml:space="preserve"> LLM </w:t>
      </w:r>
      <w:r>
        <w:rPr>
          <w:b/>
          <w:color w:val="000000"/>
          <w:lang w:eastAsia="zh-CN"/>
        </w:rPr>
        <w:t>直接执行数据库写操作</w:t>
      </w:r>
      <w:r>
        <w:rPr>
          <w:color w:val="000000"/>
          <w:lang w:eastAsia="zh-CN"/>
        </w:rPr>
        <w:t>。一旦允许模型直接改库，一句被误解的指令就可能造成数据误删或误改。为此系</w:t>
      </w:r>
      <w:r>
        <w:rPr>
          <w:color w:val="000000"/>
          <w:lang w:eastAsia="zh-CN"/>
        </w:rPr>
        <w:lastRenderedPageBreak/>
        <w:t>统引入</w:t>
      </w:r>
      <w:r>
        <w:rPr>
          <w:color w:val="000000"/>
          <w:lang w:eastAsia="zh-CN"/>
        </w:rPr>
        <w:t xml:space="preserve"> Human-in-the-Loop</w:t>
      </w:r>
      <w:r>
        <w:rPr>
          <w:color w:val="000000"/>
          <w:lang w:eastAsia="zh-CN"/>
        </w:rPr>
        <w:t>（</w:t>
      </w:r>
      <w:r>
        <w:rPr>
          <w:color w:val="000000"/>
          <w:lang w:eastAsia="zh-CN"/>
        </w:rPr>
        <w:t>HITL</w:t>
      </w:r>
      <w:r>
        <w:rPr>
          <w:color w:val="000000"/>
          <w:lang w:eastAsia="zh-CN"/>
        </w:rPr>
        <w:t>）机制：</w:t>
      </w:r>
      <w:r>
        <w:rPr>
          <w:color w:val="000000"/>
          <w:lang w:eastAsia="zh-CN"/>
        </w:rPr>
        <w:t xml:space="preserve">Agent </w:t>
      </w:r>
      <w:r>
        <w:rPr>
          <w:color w:val="000000"/>
          <w:lang w:eastAsia="zh-CN"/>
        </w:rPr>
        <w:t>只能</w:t>
      </w:r>
      <w:r>
        <w:rPr>
          <w:color w:val="000000"/>
          <w:lang w:eastAsia="zh-CN"/>
        </w:rPr>
        <w:t>"</w:t>
      </w:r>
      <w:r>
        <w:rPr>
          <w:color w:val="000000"/>
          <w:lang w:eastAsia="zh-CN"/>
        </w:rPr>
        <w:t>提案</w:t>
      </w:r>
      <w:r>
        <w:rPr>
          <w:color w:val="000000"/>
          <w:lang w:eastAsia="zh-CN"/>
        </w:rPr>
        <w:t>"</w:t>
      </w:r>
      <w:r>
        <w:rPr>
          <w:color w:val="000000"/>
          <w:lang w:eastAsia="zh-CN"/>
        </w:rPr>
        <w:t>写操作，真正的写入必须由人工在界面上显式批准。</w:t>
      </w:r>
    </w:p>
    <w:p w14:paraId="34D8C8FC" w14:textId="77777777" w:rsidR="00947E47" w:rsidRDefault="00000000">
      <w:pPr>
        <w:pStyle w:val="21"/>
        <w:rPr>
          <w:lang w:eastAsia="zh-CN"/>
        </w:rPr>
      </w:pPr>
      <w:bookmarkStart w:id="40" w:name="_Toc238082320"/>
      <w:r>
        <w:rPr>
          <w:lang w:eastAsia="zh-CN"/>
        </w:rPr>
        <w:t>7.2 Pending Action</w:t>
      </w:r>
      <w:bookmarkEnd w:id="40"/>
    </w:p>
    <w:p w14:paraId="7BA33905" w14:textId="77777777" w:rsidR="00947E47" w:rsidRDefault="00000000">
      <w:pPr>
        <w:rPr>
          <w:lang w:eastAsia="zh-CN"/>
        </w:rPr>
      </w:pPr>
      <w:r>
        <w:rPr>
          <w:color w:val="000000"/>
          <w:lang w:eastAsia="zh-CN"/>
        </w:rPr>
        <w:t>敏感工具（</w:t>
      </w:r>
      <w:r>
        <w:rPr>
          <w:color w:val="000000"/>
          <w:lang w:eastAsia="zh-CN"/>
        </w:rPr>
        <w:t>insert/update/delete/import</w:t>
      </w:r>
      <w:r>
        <w:rPr>
          <w:color w:val="000000"/>
          <w:lang w:eastAsia="zh-CN"/>
        </w:rPr>
        <w:t>）被调用时，不执行实际写入，而是调用</w:t>
      </w:r>
      <w:r>
        <w:rPr>
          <w:color w:val="000000"/>
          <w:lang w:eastAsia="zh-CN"/>
        </w:rPr>
        <w:t xml:space="preserve"> propose_write </w:t>
      </w:r>
      <w:r>
        <w:rPr>
          <w:color w:val="000000"/>
          <w:lang w:eastAsia="zh-CN"/>
        </w:rPr>
        <w:t>生成一条待审批记录（</w:t>
      </w:r>
      <w:r>
        <w:rPr>
          <w:color w:val="000000"/>
          <w:lang w:eastAsia="zh-CN"/>
        </w:rPr>
        <w:t>Pending Action</w:t>
      </w:r>
      <w:r>
        <w:rPr>
          <w:color w:val="000000"/>
          <w:lang w:eastAsia="zh-CN"/>
        </w:rPr>
        <w:t>），写入</w:t>
      </w:r>
      <w:r>
        <w:rPr>
          <w:color w:val="000000"/>
          <w:lang w:eastAsia="zh-CN"/>
        </w:rPr>
        <w:t xml:space="preserve"> agent.pending_actions </w:t>
      </w:r>
      <w:r>
        <w:rPr>
          <w:color w:val="000000"/>
          <w:lang w:eastAsia="zh-CN"/>
        </w:rPr>
        <w:t>表，包含线程</w:t>
      </w:r>
      <w:r>
        <w:rPr>
          <w:color w:val="000000"/>
          <w:lang w:eastAsia="zh-CN"/>
        </w:rPr>
        <w:t xml:space="preserve"> ID</w:t>
      </w:r>
      <w:r>
        <w:rPr>
          <w:color w:val="000000"/>
          <w:lang w:eastAsia="zh-CN"/>
        </w:rPr>
        <w:t>、工具名、待写入载荷、摘要、状态等字段。工具返回值明确告知用户</w:t>
      </w:r>
      <w:r>
        <w:rPr>
          <w:color w:val="000000"/>
          <w:lang w:eastAsia="zh-CN"/>
        </w:rPr>
        <w:t>"</w:t>
      </w:r>
      <w:r>
        <w:rPr>
          <w:color w:val="000000"/>
          <w:lang w:eastAsia="zh-CN"/>
        </w:rPr>
        <w:t>操作尚未执行，需在界面批准后才会写入</w:t>
      </w:r>
      <w:r>
        <w:rPr>
          <w:color w:val="000000"/>
          <w:lang w:eastAsia="zh-CN"/>
        </w:rPr>
        <w:t>"</w:t>
      </w:r>
      <w:r>
        <w:rPr>
          <w:color w:val="000000"/>
          <w:lang w:eastAsia="zh-CN"/>
        </w:rPr>
        <w:t>。</w:t>
      </w:r>
    </w:p>
    <w:p w14:paraId="3FCF6DFA" w14:textId="77777777" w:rsidR="00947E47" w:rsidRDefault="00000000">
      <w:pPr>
        <w:pStyle w:val="21"/>
      </w:pPr>
      <w:bookmarkStart w:id="41" w:name="_Toc238082321"/>
      <w:r>
        <w:lastRenderedPageBreak/>
        <w:t xml:space="preserve">7.3 </w:t>
      </w:r>
      <w:r>
        <w:t>操作审批流程</w:t>
      </w:r>
      <w:bookmarkEnd w:id="41"/>
    </w:p>
    <w:p w14:paraId="13BADEB9" w14:textId="77777777" w:rsidR="00947E47" w:rsidRDefault="00000000">
      <w:r>
        <w:rPr>
          <w:noProof/>
        </w:rPr>
        <w:drawing>
          <wp:inline distT="0" distB="0" distL="0" distR="0" wp14:anchorId="6CDA655C" wp14:editId="116F7B60">
            <wp:extent cx="3626762" cy="6857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png"/>
                    <pic:cNvPicPr/>
                  </pic:nvPicPr>
                  <pic:blipFill>
                    <a:blip r:embed="rId11"/>
                    <a:stretch>
                      <a:fillRect/>
                    </a:stretch>
                  </pic:blipFill>
                  <pic:spPr>
                    <a:xfrm>
                      <a:off x="0" y="0"/>
                      <a:ext cx="3626762" cy="6857999"/>
                    </a:xfrm>
                    <a:prstGeom prst="rect">
                      <a:avLst/>
                    </a:prstGeom>
                  </pic:spPr>
                </pic:pic>
              </a:graphicData>
            </a:graphic>
          </wp:inline>
        </w:drawing>
      </w:r>
    </w:p>
    <w:p w14:paraId="02FF1CF4" w14:textId="77777777" w:rsidR="00947E47" w:rsidRDefault="00000000">
      <w:pPr>
        <w:jc w:val="center"/>
        <w:rPr>
          <w:lang w:eastAsia="zh-CN"/>
        </w:rPr>
      </w:pPr>
      <w:r>
        <w:rPr>
          <w:rFonts w:eastAsia="黑体"/>
          <w:b/>
          <w:color w:val="000000"/>
          <w:sz w:val="21"/>
          <w:lang w:eastAsia="zh-CN"/>
        </w:rPr>
        <w:t>图</w:t>
      </w:r>
      <w:r>
        <w:rPr>
          <w:rFonts w:eastAsia="黑体"/>
          <w:b/>
          <w:color w:val="000000"/>
          <w:sz w:val="21"/>
          <w:lang w:eastAsia="zh-CN"/>
        </w:rPr>
        <w:t xml:space="preserve"> 7-1  HITL </w:t>
      </w:r>
      <w:r>
        <w:rPr>
          <w:rFonts w:eastAsia="黑体"/>
          <w:b/>
          <w:color w:val="000000"/>
          <w:sz w:val="21"/>
          <w:lang w:eastAsia="zh-CN"/>
        </w:rPr>
        <w:t>操作审批流程</w:t>
      </w:r>
    </w:p>
    <w:p w14:paraId="10066388" w14:textId="77777777" w:rsidR="00947E47" w:rsidRDefault="00000000">
      <w:pPr>
        <w:rPr>
          <w:lang w:eastAsia="zh-CN"/>
        </w:rPr>
      </w:pPr>
      <w:r>
        <w:rPr>
          <w:color w:val="000000"/>
          <w:lang w:eastAsia="zh-CN"/>
        </w:rPr>
        <w:t>需要特别说明：用户在对话里说</w:t>
      </w:r>
      <w:r>
        <w:rPr>
          <w:color w:val="000000"/>
          <w:lang w:eastAsia="zh-CN"/>
        </w:rPr>
        <w:t>"</w:t>
      </w:r>
      <w:r>
        <w:rPr>
          <w:color w:val="000000"/>
          <w:lang w:eastAsia="zh-CN"/>
        </w:rPr>
        <w:t>好的</w:t>
      </w:r>
      <w:r>
        <w:rPr>
          <w:color w:val="000000"/>
          <w:lang w:eastAsia="zh-CN"/>
        </w:rPr>
        <w:t xml:space="preserve"> / </w:t>
      </w:r>
      <w:r>
        <w:rPr>
          <w:color w:val="000000"/>
          <w:lang w:eastAsia="zh-CN"/>
        </w:rPr>
        <w:t>确认</w:t>
      </w:r>
      <w:r>
        <w:rPr>
          <w:color w:val="000000"/>
          <w:lang w:eastAsia="zh-CN"/>
        </w:rPr>
        <w:t xml:space="preserve"> / </w:t>
      </w:r>
      <w:r>
        <w:rPr>
          <w:color w:val="000000"/>
          <w:lang w:eastAsia="zh-CN"/>
        </w:rPr>
        <w:t>行</w:t>
      </w:r>
      <w:r>
        <w:rPr>
          <w:color w:val="000000"/>
          <w:lang w:eastAsia="zh-CN"/>
        </w:rPr>
        <w:t>"</w:t>
      </w:r>
      <w:r>
        <w:rPr>
          <w:b/>
          <w:color w:val="000000"/>
          <w:lang w:eastAsia="zh-CN"/>
        </w:rPr>
        <w:t>不会</w:t>
      </w:r>
      <w:r>
        <w:rPr>
          <w:color w:val="000000"/>
          <w:lang w:eastAsia="zh-CN"/>
        </w:rPr>
        <w:t>触发批准。批准只能通过界面按钮走独立的</w:t>
      </w:r>
      <w:r>
        <w:rPr>
          <w:color w:val="000000"/>
          <w:lang w:eastAsia="zh-CN"/>
        </w:rPr>
        <w:t xml:space="preserve"> POST /interaction/approve </w:t>
      </w:r>
      <w:r>
        <w:rPr>
          <w:color w:val="000000"/>
          <w:lang w:eastAsia="zh-CN"/>
        </w:rPr>
        <w:t>接口。</w:t>
      </w:r>
    </w:p>
    <w:p w14:paraId="6025164C" w14:textId="77777777" w:rsidR="00947E47" w:rsidRDefault="00000000">
      <w:pPr>
        <w:pStyle w:val="21"/>
        <w:rPr>
          <w:lang w:eastAsia="zh-CN"/>
        </w:rPr>
      </w:pPr>
      <w:bookmarkStart w:id="42" w:name="_Toc238082322"/>
      <w:r>
        <w:rPr>
          <w:lang w:eastAsia="zh-CN"/>
        </w:rPr>
        <w:lastRenderedPageBreak/>
        <w:t xml:space="preserve">7.4 </w:t>
      </w:r>
      <w:r>
        <w:rPr>
          <w:lang w:eastAsia="zh-CN"/>
        </w:rPr>
        <w:t>状态机</w:t>
      </w:r>
      <w:bookmarkEnd w:id="42"/>
    </w:p>
    <w:p w14:paraId="09D553CE" w14:textId="77777777" w:rsidR="00947E47" w:rsidRDefault="00000000">
      <w:pPr>
        <w:rPr>
          <w:lang w:eastAsia="zh-CN"/>
        </w:rPr>
      </w:pPr>
      <w:r>
        <w:rPr>
          <w:color w:val="000000"/>
          <w:lang w:eastAsia="zh-CN"/>
        </w:rPr>
        <w:t xml:space="preserve">Pending Action </w:t>
      </w:r>
      <w:r>
        <w:rPr>
          <w:color w:val="000000"/>
          <w:lang w:eastAsia="zh-CN"/>
        </w:rPr>
        <w:t>的状态机定义于</w:t>
      </w:r>
      <w:r>
        <w:rPr>
          <w:color w:val="000000"/>
          <w:lang w:eastAsia="zh-CN"/>
        </w:rPr>
        <w:t xml:space="preserve"> backend/domain/pending_action.py</w:t>
      </w:r>
      <w:r>
        <w:rPr>
          <w:color w:val="000000"/>
          <w:lang w:eastAsia="zh-CN"/>
        </w:rPr>
        <w:t>，状态包括</w:t>
      </w:r>
      <w:r>
        <w:rPr>
          <w:color w:val="000000"/>
          <w:lang w:eastAsia="zh-CN"/>
        </w:rPr>
        <w:t xml:space="preserve"> pending</w:t>
      </w:r>
      <w:r>
        <w:rPr>
          <w:color w:val="000000"/>
          <w:lang w:eastAsia="zh-CN"/>
        </w:rPr>
        <w:t>、</w:t>
      </w:r>
      <w:r>
        <w:rPr>
          <w:color w:val="000000"/>
          <w:lang w:eastAsia="zh-CN"/>
        </w:rPr>
        <w:t>executed</w:t>
      </w:r>
      <w:r>
        <w:rPr>
          <w:color w:val="000000"/>
          <w:lang w:eastAsia="zh-CN"/>
        </w:rPr>
        <w:t>、</w:t>
      </w:r>
      <w:r>
        <w:rPr>
          <w:color w:val="000000"/>
          <w:lang w:eastAsia="zh-CN"/>
        </w:rPr>
        <w:t>rejected</w:t>
      </w:r>
      <w:r>
        <w:rPr>
          <w:color w:val="000000"/>
          <w:lang w:eastAsia="zh-CN"/>
        </w:rPr>
        <w:t>、</w:t>
      </w:r>
      <w:r>
        <w:rPr>
          <w:color w:val="000000"/>
          <w:lang w:eastAsia="zh-CN"/>
        </w:rPr>
        <w:t>failed</w:t>
      </w:r>
      <w:r>
        <w:rPr>
          <w:color w:val="000000"/>
          <w:lang w:eastAsia="zh-CN"/>
        </w:rPr>
        <w:t>、</w:t>
      </w:r>
      <w:r>
        <w:rPr>
          <w:color w:val="000000"/>
          <w:lang w:eastAsia="zh-CN"/>
        </w:rPr>
        <w:t>expired</w:t>
      </w:r>
      <w:r>
        <w:rPr>
          <w:color w:val="000000"/>
          <w:lang w:eastAsia="zh-CN"/>
        </w:rPr>
        <w:t>，其中后四者为终态：</w:t>
      </w:r>
    </w:p>
    <w:p w14:paraId="57FCB26B" w14:textId="77777777" w:rsidR="00947E47" w:rsidRDefault="00000000">
      <w:r>
        <w:rPr>
          <w:noProof/>
        </w:rPr>
        <w:drawing>
          <wp:inline distT="0" distB="0" distL="0" distR="0" wp14:anchorId="7CDCDC93" wp14:editId="4006F747">
            <wp:extent cx="5212080" cy="3309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png"/>
                    <pic:cNvPicPr/>
                  </pic:nvPicPr>
                  <pic:blipFill>
                    <a:blip r:embed="rId12"/>
                    <a:stretch>
                      <a:fillRect/>
                    </a:stretch>
                  </pic:blipFill>
                  <pic:spPr>
                    <a:xfrm>
                      <a:off x="0" y="0"/>
                      <a:ext cx="5212080" cy="3309997"/>
                    </a:xfrm>
                    <a:prstGeom prst="rect">
                      <a:avLst/>
                    </a:prstGeom>
                  </pic:spPr>
                </pic:pic>
              </a:graphicData>
            </a:graphic>
          </wp:inline>
        </w:drawing>
      </w:r>
    </w:p>
    <w:p w14:paraId="14558FA3" w14:textId="77777777" w:rsidR="00947E47" w:rsidRDefault="00000000">
      <w:pPr>
        <w:jc w:val="center"/>
      </w:pPr>
      <w:r>
        <w:rPr>
          <w:rFonts w:eastAsia="黑体"/>
          <w:b/>
          <w:color w:val="000000"/>
          <w:sz w:val="21"/>
        </w:rPr>
        <w:t>图</w:t>
      </w:r>
      <w:r>
        <w:rPr>
          <w:rFonts w:eastAsia="黑体"/>
          <w:b/>
          <w:color w:val="000000"/>
          <w:sz w:val="21"/>
        </w:rPr>
        <w:t xml:space="preserve"> 7-2  Pending Action </w:t>
      </w:r>
      <w:r>
        <w:rPr>
          <w:rFonts w:eastAsia="黑体"/>
          <w:b/>
          <w:color w:val="000000"/>
          <w:sz w:val="21"/>
        </w:rPr>
        <w:t>状态机</w:t>
      </w:r>
    </w:p>
    <w:p w14:paraId="31740EBF" w14:textId="77777777" w:rsidR="00947E47" w:rsidRDefault="00000000">
      <w:r>
        <w:rPr>
          <w:color w:val="000000"/>
        </w:rPr>
        <w:t>状态迁移由</w:t>
      </w:r>
      <w:r>
        <w:rPr>
          <w:color w:val="000000"/>
        </w:rPr>
        <w:t xml:space="preserve"> assert_transition </w:t>
      </w:r>
      <w:r>
        <w:rPr>
          <w:color w:val="000000"/>
        </w:rPr>
        <w:t>严格校验，非法迁移会被拒绝。终态不可再迁移。</w:t>
      </w:r>
    </w:p>
    <w:p w14:paraId="4C668782" w14:textId="77777777" w:rsidR="00947E47" w:rsidRDefault="00000000">
      <w:pPr>
        <w:pStyle w:val="21"/>
      </w:pPr>
      <w:bookmarkStart w:id="43" w:name="_Toc238082323"/>
      <w:r>
        <w:t xml:space="preserve">7.5 </w:t>
      </w:r>
      <w:r>
        <w:t>数据库事务</w:t>
      </w:r>
      <w:bookmarkEnd w:id="43"/>
    </w:p>
    <w:p w14:paraId="14696311" w14:textId="77777777" w:rsidR="00947E47" w:rsidRDefault="00000000">
      <w:pPr>
        <w:rPr>
          <w:lang w:eastAsia="zh-CN"/>
        </w:rPr>
      </w:pPr>
      <w:r>
        <w:rPr>
          <w:color w:val="000000"/>
        </w:rPr>
        <w:t>批准操作（</w:t>
      </w:r>
      <w:r>
        <w:rPr>
          <w:color w:val="000000"/>
        </w:rPr>
        <w:t>approve</w:t>
      </w:r>
      <w:r>
        <w:rPr>
          <w:color w:val="000000"/>
        </w:rPr>
        <w:t>）在单个数据库事务内完成：先对</w:t>
      </w:r>
      <w:r>
        <w:rPr>
          <w:color w:val="000000"/>
        </w:rPr>
        <w:t xml:space="preserve"> pending </w:t>
      </w:r>
      <w:r>
        <w:rPr>
          <w:color w:val="000000"/>
        </w:rPr>
        <w:t>记录加行锁，校验状态为</w:t>
      </w:r>
      <w:r>
        <w:rPr>
          <w:color w:val="000000"/>
        </w:rPr>
        <w:t xml:space="preserve"> pending</w:t>
      </w:r>
      <w:r>
        <w:rPr>
          <w:color w:val="000000"/>
        </w:rPr>
        <w:t>，再执行业务写入，最后将</w:t>
      </w:r>
      <w:r>
        <w:rPr>
          <w:color w:val="000000"/>
        </w:rPr>
        <w:t xml:space="preserve"> pending </w:t>
      </w:r>
      <w:r>
        <w:rPr>
          <w:color w:val="000000"/>
        </w:rPr>
        <w:t>记录迁移为</w:t>
      </w:r>
      <w:r>
        <w:rPr>
          <w:color w:val="000000"/>
        </w:rPr>
        <w:t xml:space="preserve"> executed</w:t>
      </w:r>
      <w:r>
        <w:rPr>
          <w:color w:val="000000"/>
        </w:rPr>
        <w:t>。</w:t>
      </w:r>
      <w:r>
        <w:rPr>
          <w:color w:val="000000"/>
          <w:lang w:eastAsia="zh-CN"/>
        </w:rPr>
        <w:t>若业务写入失败，事务整体回滚，并尽力将该记录标记为</w:t>
      </w:r>
      <w:r>
        <w:rPr>
          <w:color w:val="000000"/>
          <w:lang w:eastAsia="zh-CN"/>
        </w:rPr>
        <w:t xml:space="preserve"> failed</w:t>
      </w:r>
      <w:r>
        <w:rPr>
          <w:color w:val="000000"/>
          <w:lang w:eastAsia="zh-CN"/>
        </w:rPr>
        <w:t>，保证不会出现</w:t>
      </w:r>
      <w:r>
        <w:rPr>
          <w:color w:val="000000"/>
          <w:lang w:eastAsia="zh-CN"/>
        </w:rPr>
        <w:t>"</w:t>
      </w:r>
      <w:r>
        <w:rPr>
          <w:color w:val="000000"/>
          <w:lang w:eastAsia="zh-CN"/>
        </w:rPr>
        <w:t>状态已改但数据没写</w:t>
      </w:r>
      <w:r>
        <w:rPr>
          <w:color w:val="000000"/>
          <w:lang w:eastAsia="zh-CN"/>
        </w:rPr>
        <w:t>"</w:t>
      </w:r>
      <w:r>
        <w:rPr>
          <w:color w:val="000000"/>
          <w:lang w:eastAsia="zh-CN"/>
        </w:rPr>
        <w:t>或</w:t>
      </w:r>
      <w:r>
        <w:rPr>
          <w:color w:val="000000"/>
          <w:lang w:eastAsia="zh-CN"/>
        </w:rPr>
        <w:t>"</w:t>
      </w:r>
      <w:r>
        <w:rPr>
          <w:color w:val="000000"/>
          <w:lang w:eastAsia="zh-CN"/>
        </w:rPr>
        <w:t>数据写了但状态没改</w:t>
      </w:r>
      <w:r>
        <w:rPr>
          <w:color w:val="000000"/>
          <w:lang w:eastAsia="zh-CN"/>
        </w:rPr>
        <w:t>"</w:t>
      </w:r>
      <w:r>
        <w:rPr>
          <w:color w:val="000000"/>
          <w:lang w:eastAsia="zh-CN"/>
        </w:rPr>
        <w:t>的不一致。</w:t>
      </w:r>
    </w:p>
    <w:p w14:paraId="2A0A38AD" w14:textId="77777777" w:rsidR="00947E47" w:rsidRDefault="00000000">
      <w:pPr>
        <w:pStyle w:val="21"/>
      </w:pPr>
      <w:bookmarkStart w:id="44" w:name="_Toc238082324"/>
      <w:r>
        <w:t xml:space="preserve">7.6 </w:t>
      </w:r>
      <w:r>
        <w:t>行锁与并发</w:t>
      </w:r>
      <w:bookmarkEnd w:id="44"/>
    </w:p>
    <w:p w14:paraId="652D12D9" w14:textId="77777777" w:rsidR="00947E47" w:rsidRDefault="00000000">
      <w:r>
        <w:rPr>
          <w:color w:val="000000"/>
        </w:rPr>
        <w:t>为防止并发重复批准，</w:t>
      </w:r>
      <w:r>
        <w:rPr>
          <w:color w:val="000000"/>
        </w:rPr>
        <w:t xml:space="preserve">approve </w:t>
      </w:r>
      <w:r>
        <w:rPr>
          <w:color w:val="000000"/>
        </w:rPr>
        <w:t>通过</w:t>
      </w:r>
      <w:r>
        <w:rPr>
          <w:color w:val="000000"/>
        </w:rPr>
        <w:t xml:space="preserve"> SELECT ... FOR UPDATE </w:t>
      </w:r>
      <w:r>
        <w:rPr>
          <w:color w:val="000000"/>
        </w:rPr>
        <w:t>锁定对应</w:t>
      </w:r>
      <w:r>
        <w:rPr>
          <w:color w:val="000000"/>
        </w:rPr>
        <w:t xml:space="preserve"> pending </w:t>
      </w:r>
      <w:r>
        <w:rPr>
          <w:color w:val="000000"/>
        </w:rPr>
        <w:t>行，再以</w:t>
      </w:r>
      <w:r>
        <w:rPr>
          <w:color w:val="000000"/>
        </w:rPr>
        <w:t xml:space="preserve"> WHERE id=? AND status='pending' </w:t>
      </w:r>
      <w:r>
        <w:rPr>
          <w:color w:val="000000"/>
        </w:rPr>
        <w:t>的条件更新状态。若两个请求同时批准，只有一个能成功执行，另一个会因状态冲突返回</w:t>
      </w:r>
      <w:r>
        <w:rPr>
          <w:color w:val="000000"/>
        </w:rPr>
        <w:t xml:space="preserve"> 409</w:t>
      </w:r>
      <w:r>
        <w:rPr>
          <w:color w:val="000000"/>
        </w:rPr>
        <w:t>。</w:t>
      </w:r>
    </w:p>
    <w:p w14:paraId="0D38EC0C" w14:textId="77777777" w:rsidR="00947E47" w:rsidRDefault="00000000">
      <w:pPr>
        <w:pStyle w:val="21"/>
      </w:pPr>
      <w:bookmarkStart w:id="45" w:name="_Toc238082325"/>
      <w:r>
        <w:lastRenderedPageBreak/>
        <w:t xml:space="preserve">7.7 </w:t>
      </w:r>
      <w:r>
        <w:t>幂等与异常处理</w:t>
      </w:r>
      <w:bookmarkEnd w:id="45"/>
    </w:p>
    <w:p w14:paraId="5BC43A56" w14:textId="77777777" w:rsidR="00947E47" w:rsidRDefault="00000000">
      <w:pPr>
        <w:pStyle w:val="a0"/>
      </w:pPr>
      <w:r>
        <w:rPr>
          <w:b/>
          <w:color w:val="000000"/>
        </w:rPr>
        <w:t>幂等批准</w:t>
      </w:r>
      <w:r>
        <w:rPr>
          <w:color w:val="000000"/>
        </w:rPr>
        <w:t>：重复批准一条已</w:t>
      </w:r>
      <w:r>
        <w:rPr>
          <w:color w:val="000000"/>
        </w:rPr>
        <w:t xml:space="preserve"> executed </w:t>
      </w:r>
      <w:r>
        <w:rPr>
          <w:color w:val="000000"/>
        </w:rPr>
        <w:t>的记录会直接返回幂等成功，不二次写入；</w:t>
      </w:r>
    </w:p>
    <w:p w14:paraId="11FED501" w14:textId="77777777" w:rsidR="00947E47" w:rsidRDefault="00000000">
      <w:pPr>
        <w:pStyle w:val="a0"/>
      </w:pPr>
      <w:r>
        <w:rPr>
          <w:b/>
          <w:color w:val="000000"/>
        </w:rPr>
        <w:t>拒绝不可再批</w:t>
      </w:r>
      <w:r>
        <w:rPr>
          <w:color w:val="000000"/>
        </w:rPr>
        <w:t>：</w:t>
      </w:r>
      <w:r>
        <w:rPr>
          <w:color w:val="000000"/>
        </w:rPr>
        <w:t xml:space="preserve">rejected </w:t>
      </w:r>
      <w:r>
        <w:rPr>
          <w:color w:val="000000"/>
        </w:rPr>
        <w:t>状态的记录不能再</w:t>
      </w:r>
      <w:r>
        <w:rPr>
          <w:color w:val="000000"/>
        </w:rPr>
        <w:t xml:space="preserve"> approve</w:t>
      </w:r>
      <w:r>
        <w:rPr>
          <w:color w:val="000000"/>
        </w:rPr>
        <w:t>；</w:t>
      </w:r>
    </w:p>
    <w:p w14:paraId="783E4015" w14:textId="77777777" w:rsidR="00947E47" w:rsidRDefault="00000000">
      <w:pPr>
        <w:pStyle w:val="a0"/>
        <w:rPr>
          <w:lang w:eastAsia="zh-CN"/>
        </w:rPr>
      </w:pPr>
      <w:r>
        <w:rPr>
          <w:b/>
          <w:color w:val="000000"/>
          <w:lang w:eastAsia="zh-CN"/>
        </w:rPr>
        <w:t>冲突处理</w:t>
      </w:r>
      <w:r>
        <w:rPr>
          <w:color w:val="000000"/>
          <w:lang w:eastAsia="zh-CN"/>
        </w:rPr>
        <w:t>：</w:t>
      </w:r>
      <w:r>
        <w:rPr>
          <w:color w:val="000000"/>
          <w:lang w:eastAsia="zh-CN"/>
        </w:rPr>
        <w:t xml:space="preserve">API </w:t>
      </w:r>
      <w:r>
        <w:rPr>
          <w:color w:val="000000"/>
          <w:lang w:eastAsia="zh-CN"/>
        </w:rPr>
        <w:t>层将不同异常映射为</w:t>
      </w:r>
      <w:r>
        <w:rPr>
          <w:color w:val="000000"/>
          <w:lang w:eastAsia="zh-CN"/>
        </w:rPr>
        <w:t xml:space="preserve"> 404</w:t>
      </w:r>
      <w:r>
        <w:rPr>
          <w:color w:val="000000"/>
          <w:lang w:eastAsia="zh-CN"/>
        </w:rPr>
        <w:t>（不存在）、</w:t>
      </w:r>
      <w:r>
        <w:rPr>
          <w:color w:val="000000"/>
          <w:lang w:eastAsia="zh-CN"/>
        </w:rPr>
        <w:t>409</w:t>
      </w:r>
      <w:r>
        <w:rPr>
          <w:color w:val="000000"/>
          <w:lang w:eastAsia="zh-CN"/>
        </w:rPr>
        <w:t>（状态冲突</w:t>
      </w:r>
      <w:r>
        <w:rPr>
          <w:color w:val="000000"/>
          <w:lang w:eastAsia="zh-CN"/>
        </w:rPr>
        <w:t>/</w:t>
      </w:r>
      <w:r>
        <w:rPr>
          <w:color w:val="000000"/>
          <w:lang w:eastAsia="zh-CN"/>
        </w:rPr>
        <w:t>执行失败）等语义化错误。</w:t>
      </w:r>
    </w:p>
    <w:p w14:paraId="072D52BA" w14:textId="77777777" w:rsidR="00947E47" w:rsidRDefault="00000000">
      <w:pPr>
        <w:pStyle w:val="21"/>
        <w:rPr>
          <w:lang w:eastAsia="zh-CN"/>
        </w:rPr>
      </w:pPr>
      <w:bookmarkStart w:id="46" w:name="_Toc238082326"/>
      <w:r>
        <w:rPr>
          <w:lang w:eastAsia="zh-CN"/>
        </w:rPr>
        <w:t xml:space="preserve">7.8 Agent </w:t>
      </w:r>
      <w:r>
        <w:rPr>
          <w:lang w:eastAsia="zh-CN"/>
        </w:rPr>
        <w:t>权限边界</w:t>
      </w:r>
      <w:bookmarkEnd w:id="46"/>
    </w:p>
    <w:p w14:paraId="70CB6F07" w14:textId="77777777" w:rsidR="00947E47" w:rsidRDefault="00000000">
      <w:pPr>
        <w:rPr>
          <w:lang w:eastAsia="zh-CN"/>
        </w:rPr>
      </w:pPr>
      <w:r>
        <w:rPr>
          <w:color w:val="000000"/>
          <w:lang w:eastAsia="zh-CN"/>
        </w:rPr>
        <w:t>综合以上，</w:t>
      </w:r>
      <w:r>
        <w:rPr>
          <w:color w:val="000000"/>
          <w:lang w:eastAsia="zh-CN"/>
        </w:rPr>
        <w:t xml:space="preserve">Agent </w:t>
      </w:r>
      <w:r>
        <w:rPr>
          <w:color w:val="000000"/>
          <w:lang w:eastAsia="zh-CN"/>
        </w:rPr>
        <w:t>的权限边界被清晰地限定为：</w:t>
      </w:r>
      <w:r>
        <w:rPr>
          <w:b/>
          <w:color w:val="000000"/>
          <w:lang w:eastAsia="zh-CN"/>
        </w:rPr>
        <w:t>只读能力可直接执行，写能力只能提案</w:t>
      </w:r>
      <w:r>
        <w:rPr>
          <w:color w:val="000000"/>
          <w:lang w:eastAsia="zh-CN"/>
        </w:rPr>
        <w:t>。真正写入数据库的权限只存在于人工审批通道。控制台上的文件上传通道（</w:t>
      </w:r>
      <w:r>
        <w:rPr>
          <w:color w:val="000000"/>
          <w:lang w:eastAsia="zh-CN"/>
        </w:rPr>
        <w:t>POST /upload/workorders</w:t>
      </w:r>
      <w:r>
        <w:rPr>
          <w:color w:val="000000"/>
          <w:lang w:eastAsia="zh-CN"/>
        </w:rPr>
        <w:t>）被视为</w:t>
      </w:r>
      <w:r>
        <w:rPr>
          <w:color w:val="000000"/>
          <w:lang w:eastAsia="zh-CN"/>
        </w:rPr>
        <w:t>"</w:t>
      </w:r>
      <w:r>
        <w:rPr>
          <w:color w:val="000000"/>
          <w:lang w:eastAsia="zh-CN"/>
        </w:rPr>
        <w:t>用户已点击上传</w:t>
      </w:r>
      <w:r>
        <w:rPr>
          <w:color w:val="000000"/>
          <w:lang w:eastAsia="zh-CN"/>
        </w:rPr>
        <w:t xml:space="preserve"> = </w:t>
      </w:r>
      <w:r>
        <w:rPr>
          <w:color w:val="000000"/>
          <w:lang w:eastAsia="zh-CN"/>
        </w:rPr>
        <w:t>该通道已批准</w:t>
      </w:r>
      <w:r>
        <w:rPr>
          <w:color w:val="000000"/>
          <w:lang w:eastAsia="zh-CN"/>
        </w:rPr>
        <w:t>"</w:t>
      </w:r>
      <w:r>
        <w:rPr>
          <w:color w:val="000000"/>
          <w:lang w:eastAsia="zh-CN"/>
        </w:rPr>
        <w:t>，因此可直接写库，与对话侧</w:t>
      </w:r>
      <w:r>
        <w:rPr>
          <w:color w:val="000000"/>
          <w:lang w:eastAsia="zh-CN"/>
        </w:rPr>
        <w:t xml:space="preserve"> HITL </w:t>
      </w:r>
      <w:r>
        <w:rPr>
          <w:color w:val="000000"/>
          <w:lang w:eastAsia="zh-CN"/>
        </w:rPr>
        <w:t>形成互补。</w:t>
      </w:r>
    </w:p>
    <w:p w14:paraId="476F47FE" w14:textId="77777777" w:rsidR="00947E47" w:rsidRDefault="00000000">
      <w:pPr>
        <w:pStyle w:val="1"/>
        <w:rPr>
          <w:lang w:eastAsia="zh-CN"/>
        </w:rPr>
      </w:pPr>
      <w:bookmarkStart w:id="47" w:name="_Toc238082327"/>
      <w:r>
        <w:rPr>
          <w:lang w:eastAsia="zh-CN"/>
        </w:rPr>
        <w:t>第</w:t>
      </w:r>
      <w:r>
        <w:rPr>
          <w:lang w:eastAsia="zh-CN"/>
        </w:rPr>
        <w:t>8</w:t>
      </w:r>
      <w:r>
        <w:rPr>
          <w:lang w:eastAsia="zh-CN"/>
        </w:rPr>
        <w:t>章</w:t>
      </w:r>
      <w:r>
        <w:rPr>
          <w:lang w:eastAsia="zh-CN"/>
        </w:rPr>
        <w:t xml:space="preserve"> </w:t>
      </w:r>
      <w:r>
        <w:rPr>
          <w:lang w:eastAsia="zh-CN"/>
        </w:rPr>
        <w:t>维护手册检索与知识辅助</w:t>
      </w:r>
      <w:bookmarkEnd w:id="47"/>
    </w:p>
    <w:p w14:paraId="1329BD35" w14:textId="77777777" w:rsidR="00947E47" w:rsidRDefault="00000000">
      <w:pPr>
        <w:pStyle w:val="21"/>
      </w:pPr>
      <w:bookmarkStart w:id="48" w:name="_Toc238082328"/>
      <w:r>
        <w:t xml:space="preserve">8.1 </w:t>
      </w:r>
      <w:r>
        <w:t>文档处理</w:t>
      </w:r>
      <w:bookmarkEnd w:id="48"/>
    </w:p>
    <w:p w14:paraId="434C5D3D" w14:textId="77777777" w:rsidR="00947E47" w:rsidRDefault="00000000">
      <w:r>
        <w:rPr>
          <w:color w:val="000000"/>
        </w:rPr>
        <w:t>系统对维护手册实现了</w:t>
      </w:r>
      <w:r>
        <w:rPr>
          <w:b/>
          <w:color w:val="000000"/>
        </w:rPr>
        <w:t>轻量级检索能力</w:t>
      </w:r>
      <w:r>
        <w:rPr>
          <w:color w:val="000000"/>
        </w:rPr>
        <w:t>（</w:t>
      </w:r>
      <w:r>
        <w:rPr>
          <w:color w:val="000000"/>
        </w:rPr>
        <w:t>backend/infrastructure/manual_search.py</w:t>
      </w:r>
      <w:r>
        <w:rPr>
          <w:color w:val="000000"/>
        </w:rPr>
        <w:t>），定位为</w:t>
      </w:r>
      <w:r>
        <w:rPr>
          <w:color w:val="000000"/>
        </w:rPr>
        <w:t>"</w:t>
      </w:r>
      <w:r>
        <w:rPr>
          <w:color w:val="000000"/>
        </w:rPr>
        <w:t>轻量</w:t>
      </w:r>
      <w:r>
        <w:rPr>
          <w:color w:val="000000"/>
        </w:rPr>
        <w:t xml:space="preserve"> RAG / </w:t>
      </w:r>
      <w:r>
        <w:rPr>
          <w:color w:val="000000"/>
        </w:rPr>
        <w:t>手册检索</w:t>
      </w:r>
      <w:r>
        <w:rPr>
          <w:color w:val="000000"/>
        </w:rPr>
        <w:t>"</w:t>
      </w:r>
      <w:r>
        <w:rPr>
          <w:color w:val="000000"/>
        </w:rPr>
        <w:t>，而非基于向量数据库的复杂知识库系统。手册以</w:t>
      </w:r>
      <w:r>
        <w:rPr>
          <w:color w:val="000000"/>
        </w:rPr>
        <w:t xml:space="preserve"> Markdown/</w:t>
      </w:r>
      <w:r>
        <w:rPr>
          <w:color w:val="000000"/>
        </w:rPr>
        <w:t>文本形式存放于</w:t>
      </w:r>
      <w:r>
        <w:rPr>
          <w:color w:val="000000"/>
        </w:rPr>
        <w:t xml:space="preserve"> backend/data/knowledge/manuals/</w:t>
      </w:r>
      <w:r>
        <w:rPr>
          <w:color w:val="000000"/>
        </w:rPr>
        <w:t>。</w:t>
      </w:r>
    </w:p>
    <w:p w14:paraId="63A1D5D5" w14:textId="77777777" w:rsidR="00947E47" w:rsidRDefault="00000000">
      <w:pPr>
        <w:pStyle w:val="21"/>
        <w:rPr>
          <w:lang w:eastAsia="zh-CN"/>
        </w:rPr>
      </w:pPr>
      <w:bookmarkStart w:id="49" w:name="_Toc238082329"/>
      <w:r>
        <w:rPr>
          <w:lang w:eastAsia="zh-CN"/>
        </w:rPr>
        <w:t xml:space="preserve">8.2 </w:t>
      </w:r>
      <w:r>
        <w:rPr>
          <w:lang w:eastAsia="zh-CN"/>
        </w:rPr>
        <w:t>文档分段</w:t>
      </w:r>
      <w:bookmarkEnd w:id="49"/>
    </w:p>
    <w:p w14:paraId="52954311" w14:textId="77777777" w:rsidR="00947E47" w:rsidRDefault="00000000">
      <w:pPr>
        <w:rPr>
          <w:lang w:eastAsia="zh-CN"/>
        </w:rPr>
      </w:pPr>
      <w:r>
        <w:rPr>
          <w:color w:val="000000"/>
          <w:lang w:eastAsia="zh-CN"/>
        </w:rPr>
        <w:t>手册内容按结构切分为段落（</w:t>
      </w:r>
      <w:r>
        <w:rPr>
          <w:color w:val="000000"/>
          <w:lang w:eastAsia="zh-CN"/>
        </w:rPr>
        <w:t>chunk</w:t>
      </w:r>
      <w:r>
        <w:rPr>
          <w:color w:val="000000"/>
          <w:lang w:eastAsia="zh-CN"/>
        </w:rPr>
        <w:t>）：以</w:t>
      </w:r>
      <w:r>
        <w:rPr>
          <w:color w:val="000000"/>
          <w:lang w:eastAsia="zh-CN"/>
        </w:rPr>
        <w:t xml:space="preserve"> ## </w:t>
      </w:r>
      <w:r>
        <w:rPr>
          <w:color w:val="000000"/>
          <w:lang w:eastAsia="zh-CN"/>
        </w:rPr>
        <w:t>标题作为段落标题，以空行分隔独立段落，保留标题与正文的对应关系，为后续检索提供最小粒度。</w:t>
      </w:r>
    </w:p>
    <w:p w14:paraId="433AB23A" w14:textId="77777777" w:rsidR="00947E47" w:rsidRDefault="00000000">
      <w:pPr>
        <w:pStyle w:val="21"/>
        <w:rPr>
          <w:lang w:eastAsia="zh-CN"/>
        </w:rPr>
      </w:pPr>
      <w:bookmarkStart w:id="50" w:name="_Toc238082330"/>
      <w:r>
        <w:rPr>
          <w:lang w:eastAsia="zh-CN"/>
        </w:rPr>
        <w:t xml:space="preserve">8.3 n-gram / </w:t>
      </w:r>
      <w:r>
        <w:rPr>
          <w:lang w:eastAsia="zh-CN"/>
        </w:rPr>
        <w:t>关键词评分</w:t>
      </w:r>
      <w:bookmarkEnd w:id="50"/>
    </w:p>
    <w:p w14:paraId="3DD426C0" w14:textId="77777777" w:rsidR="00947E47" w:rsidRDefault="00000000">
      <w:pPr>
        <w:rPr>
          <w:lang w:eastAsia="zh-CN"/>
        </w:rPr>
      </w:pPr>
      <w:r>
        <w:rPr>
          <w:color w:val="000000"/>
          <w:lang w:eastAsia="zh-CN"/>
        </w:rPr>
        <w:t>检索采用关键词匹配</w:t>
      </w:r>
      <w:r>
        <w:rPr>
          <w:color w:val="000000"/>
          <w:lang w:eastAsia="zh-CN"/>
        </w:rPr>
        <w:t xml:space="preserve"> + </w:t>
      </w:r>
      <w:r>
        <w:rPr>
          <w:color w:val="000000"/>
          <w:lang w:eastAsia="zh-CN"/>
        </w:rPr>
        <w:t>简单相似度评分：</w:t>
      </w:r>
    </w:p>
    <w:p w14:paraId="0EDF58C3" w14:textId="77777777" w:rsidR="00947E47" w:rsidRDefault="00000000">
      <w:pPr>
        <w:pStyle w:val="a0"/>
        <w:rPr>
          <w:lang w:eastAsia="zh-CN"/>
        </w:rPr>
      </w:pPr>
      <w:r>
        <w:rPr>
          <w:color w:val="000000"/>
          <w:lang w:eastAsia="zh-CN"/>
        </w:rPr>
        <w:t>对查询文本提取候选关键词（整词、</w:t>
      </w:r>
      <w:r>
        <w:rPr>
          <w:color w:val="000000"/>
          <w:lang w:eastAsia="zh-CN"/>
        </w:rPr>
        <w:t>2-gram</w:t>
      </w:r>
      <w:r>
        <w:rPr>
          <w:color w:val="000000"/>
          <w:lang w:eastAsia="zh-CN"/>
        </w:rPr>
        <w:t>、</w:t>
      </w:r>
      <w:r>
        <w:rPr>
          <w:color w:val="000000"/>
          <w:lang w:eastAsia="zh-CN"/>
        </w:rPr>
        <w:t xml:space="preserve">3-gram </w:t>
      </w:r>
      <w:r>
        <w:rPr>
          <w:color w:val="000000"/>
          <w:lang w:eastAsia="zh-CN"/>
        </w:rPr>
        <w:t>滑动窗口）；</w:t>
      </w:r>
    </w:p>
    <w:p w14:paraId="295CEF7B" w14:textId="77777777" w:rsidR="00947E47" w:rsidRDefault="00000000">
      <w:pPr>
        <w:pStyle w:val="a0"/>
        <w:rPr>
          <w:lang w:eastAsia="zh-CN"/>
        </w:rPr>
      </w:pPr>
      <w:r>
        <w:rPr>
          <w:color w:val="000000"/>
          <w:lang w:eastAsia="zh-CN"/>
        </w:rPr>
        <w:lastRenderedPageBreak/>
        <w:t>计算查询与每个</w:t>
      </w:r>
      <w:r>
        <w:rPr>
          <w:color w:val="000000"/>
          <w:lang w:eastAsia="zh-CN"/>
        </w:rPr>
        <w:t xml:space="preserve"> chunk </w:t>
      </w:r>
      <w:r>
        <w:rPr>
          <w:color w:val="000000"/>
          <w:lang w:eastAsia="zh-CN"/>
        </w:rPr>
        <w:t>的命中率；</w:t>
      </w:r>
    </w:p>
    <w:p w14:paraId="6D5C15D3" w14:textId="77777777" w:rsidR="00947E47" w:rsidRDefault="00000000">
      <w:pPr>
        <w:pStyle w:val="a0"/>
        <w:rPr>
          <w:lang w:eastAsia="zh-CN"/>
        </w:rPr>
      </w:pPr>
      <w:r>
        <w:rPr>
          <w:color w:val="000000"/>
          <w:lang w:eastAsia="zh-CN"/>
        </w:rPr>
        <w:t>标题与内容分别评分，按</w:t>
      </w:r>
      <w:r>
        <w:rPr>
          <w:color w:val="000000"/>
          <w:lang w:eastAsia="zh-CN"/>
        </w:rPr>
        <w:t xml:space="preserve"> </w:t>
      </w:r>
      <w:r>
        <w:rPr>
          <w:color w:val="000000"/>
          <w:lang w:eastAsia="zh-CN"/>
        </w:rPr>
        <w:t>标题</w:t>
      </w:r>
      <w:r>
        <w:rPr>
          <w:color w:val="000000"/>
          <w:lang w:eastAsia="zh-CN"/>
        </w:rPr>
        <w:t xml:space="preserve"> × 0.3 + </w:t>
      </w:r>
      <w:r>
        <w:rPr>
          <w:color w:val="000000"/>
          <w:lang w:eastAsia="zh-CN"/>
        </w:rPr>
        <w:t>内容</w:t>
      </w:r>
      <w:r>
        <w:rPr>
          <w:color w:val="000000"/>
          <w:lang w:eastAsia="zh-CN"/>
        </w:rPr>
        <w:t xml:space="preserve"> × 0.7 </w:t>
      </w:r>
      <w:r>
        <w:rPr>
          <w:color w:val="000000"/>
          <w:lang w:eastAsia="zh-CN"/>
        </w:rPr>
        <w:t>加权合并；</w:t>
      </w:r>
    </w:p>
    <w:p w14:paraId="00BE3F2F" w14:textId="77777777" w:rsidR="00947E47" w:rsidRDefault="00000000">
      <w:pPr>
        <w:pStyle w:val="a0"/>
        <w:rPr>
          <w:lang w:eastAsia="zh-CN"/>
        </w:rPr>
      </w:pPr>
      <w:r>
        <w:rPr>
          <w:color w:val="000000"/>
          <w:lang w:eastAsia="zh-CN"/>
        </w:rPr>
        <w:t>低于阈值（</w:t>
      </w:r>
      <w:r>
        <w:rPr>
          <w:color w:val="000000"/>
          <w:lang w:eastAsia="zh-CN"/>
        </w:rPr>
        <w:t>0.1</w:t>
      </w:r>
      <w:r>
        <w:rPr>
          <w:color w:val="000000"/>
          <w:lang w:eastAsia="zh-CN"/>
        </w:rPr>
        <w:t>）的结果被过滤。</w:t>
      </w:r>
    </w:p>
    <w:p w14:paraId="1D8AA78C" w14:textId="77777777" w:rsidR="00947E47" w:rsidRDefault="00000000">
      <w:pPr>
        <w:pStyle w:val="21"/>
        <w:rPr>
          <w:lang w:eastAsia="zh-CN"/>
        </w:rPr>
      </w:pPr>
      <w:bookmarkStart w:id="51" w:name="_Toc238082331"/>
      <w:r>
        <w:rPr>
          <w:lang w:eastAsia="zh-CN"/>
        </w:rPr>
        <w:t xml:space="preserve">8.4 Top-K </w:t>
      </w:r>
      <w:r>
        <w:rPr>
          <w:lang w:eastAsia="zh-CN"/>
        </w:rPr>
        <w:t>检索</w:t>
      </w:r>
      <w:bookmarkEnd w:id="51"/>
    </w:p>
    <w:p w14:paraId="6B4A658C" w14:textId="77777777" w:rsidR="00947E47" w:rsidRDefault="00000000">
      <w:pPr>
        <w:rPr>
          <w:lang w:eastAsia="zh-CN"/>
        </w:rPr>
      </w:pPr>
      <w:r>
        <w:rPr>
          <w:color w:val="000000"/>
          <w:lang w:eastAsia="zh-CN"/>
        </w:rPr>
        <w:t>按评分降序返回</w:t>
      </w:r>
      <w:r>
        <w:rPr>
          <w:color w:val="000000"/>
          <w:lang w:eastAsia="zh-CN"/>
        </w:rPr>
        <w:t xml:space="preserve"> Top-K</w:t>
      </w:r>
      <w:r>
        <w:rPr>
          <w:color w:val="000000"/>
          <w:lang w:eastAsia="zh-CN"/>
        </w:rPr>
        <w:t>（默认</w:t>
      </w:r>
      <w:r>
        <w:rPr>
          <w:color w:val="000000"/>
          <w:lang w:eastAsia="zh-CN"/>
        </w:rPr>
        <w:t xml:space="preserve"> 5 </w:t>
      </w:r>
      <w:r>
        <w:rPr>
          <w:color w:val="000000"/>
          <w:lang w:eastAsia="zh-CN"/>
        </w:rPr>
        <w:t>条）结果，每条包含标题、内容、来源文件名与得分。</w:t>
      </w:r>
    </w:p>
    <w:p w14:paraId="2026A056" w14:textId="77777777" w:rsidR="00947E47" w:rsidRDefault="00000000">
      <w:pPr>
        <w:pStyle w:val="21"/>
        <w:rPr>
          <w:lang w:eastAsia="zh-CN"/>
        </w:rPr>
      </w:pPr>
      <w:bookmarkStart w:id="52" w:name="_Toc238082332"/>
      <w:r>
        <w:rPr>
          <w:lang w:eastAsia="zh-CN"/>
        </w:rPr>
        <w:t xml:space="preserve">8.5 </w:t>
      </w:r>
      <w:r>
        <w:rPr>
          <w:lang w:eastAsia="zh-CN"/>
        </w:rPr>
        <w:t>来源与可追溯性</w:t>
      </w:r>
      <w:bookmarkEnd w:id="52"/>
    </w:p>
    <w:p w14:paraId="04E1D7D7" w14:textId="77777777" w:rsidR="00947E47" w:rsidRDefault="00000000">
      <w:pPr>
        <w:rPr>
          <w:lang w:eastAsia="zh-CN"/>
        </w:rPr>
      </w:pPr>
      <w:r>
        <w:rPr>
          <w:color w:val="000000"/>
          <w:lang w:eastAsia="zh-CN"/>
        </w:rPr>
        <w:t>检索结果始终携带来源文件名，</w:t>
      </w:r>
      <w:r>
        <w:rPr>
          <w:color w:val="000000"/>
          <w:lang w:eastAsia="zh-CN"/>
        </w:rPr>
        <w:t xml:space="preserve">Agent </w:t>
      </w:r>
      <w:r>
        <w:rPr>
          <w:color w:val="000000"/>
          <w:lang w:eastAsia="zh-CN"/>
        </w:rPr>
        <w:t>叙述层也明确要求</w:t>
      </w:r>
      <w:r>
        <w:rPr>
          <w:color w:val="000000"/>
          <w:lang w:eastAsia="zh-CN"/>
        </w:rPr>
        <w:t>"</w:t>
      </w:r>
      <w:r>
        <w:rPr>
          <w:color w:val="000000"/>
          <w:lang w:eastAsia="zh-CN"/>
        </w:rPr>
        <w:t>手册内容须可追溯来源，不得编造条目</w:t>
      </w:r>
      <w:r>
        <w:rPr>
          <w:color w:val="000000"/>
          <w:lang w:eastAsia="zh-CN"/>
        </w:rPr>
        <w:t>"</w:t>
      </w:r>
      <w:r>
        <w:rPr>
          <w:color w:val="000000"/>
          <w:lang w:eastAsia="zh-CN"/>
        </w:rPr>
        <w:t>，保证知识辅助的可信度。</w:t>
      </w:r>
    </w:p>
    <w:p w14:paraId="6722095A" w14:textId="77777777" w:rsidR="00947E47" w:rsidRDefault="00000000">
      <w:pPr>
        <w:pStyle w:val="21"/>
      </w:pPr>
      <w:bookmarkStart w:id="53" w:name="_Toc238082333"/>
      <w:r>
        <w:t xml:space="preserve">8.6 </w:t>
      </w:r>
      <w:r>
        <w:t>与</w:t>
      </w:r>
      <w:r>
        <w:t xml:space="preserve"> Agent </w:t>
      </w:r>
      <w:r>
        <w:t>的结合</w:t>
      </w:r>
      <w:bookmarkEnd w:id="53"/>
    </w:p>
    <w:p w14:paraId="1FCDAF05" w14:textId="77777777" w:rsidR="00947E47" w:rsidRDefault="00000000">
      <w:r>
        <w:rPr>
          <w:color w:val="000000"/>
        </w:rPr>
        <w:t>手册检索作为独立用例暴露，既可经</w:t>
      </w:r>
      <w:r>
        <w:rPr>
          <w:color w:val="000000"/>
        </w:rPr>
        <w:t xml:space="preserve"> HTTP </w:t>
      </w:r>
      <w:r>
        <w:rPr>
          <w:color w:val="000000"/>
        </w:rPr>
        <w:t>直接调用，也被包装为</w:t>
      </w:r>
      <w:r>
        <w:rPr>
          <w:color w:val="000000"/>
        </w:rPr>
        <w:t xml:space="preserve"> Agent </w:t>
      </w:r>
      <w:r>
        <w:rPr>
          <w:color w:val="000000"/>
        </w:rPr>
        <w:t>工具（</w:t>
      </w:r>
      <w:r>
        <w:rPr>
          <w:color w:val="000000"/>
        </w:rPr>
        <w:t>search_manual</w:t>
      </w:r>
      <w:r>
        <w:rPr>
          <w:color w:val="000000"/>
        </w:rPr>
        <w:t>），</w:t>
      </w:r>
      <w:r>
        <w:rPr>
          <w:color w:val="000000"/>
        </w:rPr>
        <w:t xml:space="preserve">Agent </w:t>
      </w:r>
      <w:r>
        <w:rPr>
          <w:color w:val="000000"/>
        </w:rPr>
        <w:t>可结合设备编号收窄检索范围。这再次体现了</w:t>
      </w:r>
      <w:r>
        <w:rPr>
          <w:color w:val="000000"/>
        </w:rPr>
        <w:t>"</w:t>
      </w:r>
      <w:r>
        <w:rPr>
          <w:color w:val="000000"/>
        </w:rPr>
        <w:t>同一能力、双入口复用</w:t>
      </w:r>
      <w:r>
        <w:rPr>
          <w:color w:val="000000"/>
        </w:rPr>
        <w:t>"</w:t>
      </w:r>
      <w:r>
        <w:rPr>
          <w:color w:val="000000"/>
        </w:rPr>
        <w:t>的设计原则。</w:t>
      </w:r>
    </w:p>
    <w:p w14:paraId="30C006D1" w14:textId="77777777" w:rsidR="00947E47" w:rsidRDefault="00000000">
      <w:pPr>
        <w:pStyle w:val="1"/>
        <w:rPr>
          <w:lang w:eastAsia="zh-CN"/>
        </w:rPr>
      </w:pPr>
      <w:bookmarkStart w:id="54" w:name="_Toc238082334"/>
      <w:r>
        <w:rPr>
          <w:lang w:eastAsia="zh-CN"/>
        </w:rPr>
        <w:t>第</w:t>
      </w:r>
      <w:r>
        <w:rPr>
          <w:lang w:eastAsia="zh-CN"/>
        </w:rPr>
        <w:t>9</w:t>
      </w:r>
      <w:r>
        <w:rPr>
          <w:lang w:eastAsia="zh-CN"/>
        </w:rPr>
        <w:t>章</w:t>
      </w:r>
      <w:r>
        <w:rPr>
          <w:lang w:eastAsia="zh-CN"/>
        </w:rPr>
        <w:t xml:space="preserve"> </w:t>
      </w:r>
      <w:r>
        <w:rPr>
          <w:lang w:eastAsia="zh-CN"/>
        </w:rPr>
        <w:t>系统可靠性与降级设计</w:t>
      </w:r>
      <w:bookmarkEnd w:id="54"/>
    </w:p>
    <w:p w14:paraId="51D25C03" w14:textId="77777777" w:rsidR="00947E47" w:rsidRDefault="00000000">
      <w:pPr>
        <w:pStyle w:val="21"/>
      </w:pPr>
      <w:bookmarkStart w:id="55" w:name="_Toc238082335"/>
      <w:r>
        <w:t xml:space="preserve">9.1 LLM </w:t>
      </w:r>
      <w:r>
        <w:t>降级</w:t>
      </w:r>
      <w:bookmarkEnd w:id="55"/>
    </w:p>
    <w:p w14:paraId="0E20C200" w14:textId="77777777" w:rsidR="00947E47" w:rsidRDefault="00000000">
      <w:pPr>
        <w:rPr>
          <w:lang w:eastAsia="zh-CN"/>
        </w:rPr>
      </w:pPr>
      <w:r>
        <w:rPr>
          <w:color w:val="000000"/>
        </w:rPr>
        <w:t>当</w:t>
      </w:r>
      <w:r>
        <w:rPr>
          <w:color w:val="000000"/>
        </w:rPr>
        <w:t xml:space="preserve"> LLM </w:t>
      </w:r>
      <w:r>
        <w:rPr>
          <w:color w:val="000000"/>
        </w:rPr>
        <w:t>与图开关均开启时，对话走</w:t>
      </w:r>
      <w:r>
        <w:rPr>
          <w:color w:val="000000"/>
        </w:rPr>
        <w:t xml:space="preserve"> LangGraph </w:t>
      </w:r>
      <w:r>
        <w:rPr>
          <w:color w:val="000000"/>
        </w:rPr>
        <w:t>主</w:t>
      </w:r>
      <w:r>
        <w:rPr>
          <w:color w:val="000000"/>
        </w:rPr>
        <w:t xml:space="preserve"> Agent</w:t>
      </w:r>
      <w:r>
        <w:rPr>
          <w:color w:val="000000"/>
        </w:rPr>
        <w:t>；当</w:t>
      </w:r>
      <w:r>
        <w:rPr>
          <w:color w:val="000000"/>
        </w:rPr>
        <w:t xml:space="preserve"> LLM </w:t>
      </w:r>
      <w:r>
        <w:rPr>
          <w:color w:val="000000"/>
        </w:rPr>
        <w:t>供应商不可用（网络、鉴权、超时等）时，系统</w:t>
      </w:r>
      <w:r>
        <w:rPr>
          <w:b/>
          <w:color w:val="000000"/>
        </w:rPr>
        <w:t>可观测地降级</w:t>
      </w:r>
      <w:r>
        <w:rPr>
          <w:color w:val="000000"/>
        </w:rPr>
        <w:t>到</w:t>
      </w:r>
      <w:r>
        <w:rPr>
          <w:color w:val="000000"/>
        </w:rPr>
        <w:t xml:space="preserve"> understand.py </w:t>
      </w:r>
      <w:r>
        <w:rPr>
          <w:color w:val="000000"/>
        </w:rPr>
        <w:t>的规则式理解</w:t>
      </w:r>
      <w:r>
        <w:rPr>
          <w:color w:val="000000"/>
        </w:rPr>
        <w:t xml:space="preserve"> + </w:t>
      </w:r>
      <w:r>
        <w:rPr>
          <w:color w:val="000000"/>
        </w:rPr>
        <w:t>单用例</w:t>
      </w:r>
      <w:r>
        <w:rPr>
          <w:color w:val="000000"/>
        </w:rPr>
        <w:t xml:space="preserve"> + </w:t>
      </w:r>
      <w:r>
        <w:rPr>
          <w:color w:val="000000"/>
        </w:rPr>
        <w:t>规则叙述，并在结果中标记</w:t>
      </w:r>
      <w:r>
        <w:rPr>
          <w:color w:val="000000"/>
        </w:rPr>
        <w:t xml:space="preserve"> degraded: llm_unavailable</w:t>
      </w:r>
      <w:r>
        <w:rPr>
          <w:color w:val="000000"/>
        </w:rPr>
        <w:t>。</w:t>
      </w:r>
      <w:r>
        <w:rPr>
          <w:color w:val="000000"/>
          <w:lang w:eastAsia="zh-CN"/>
        </w:rPr>
        <w:t>核心思想是：</w:t>
      </w:r>
      <w:r>
        <w:rPr>
          <w:b/>
          <w:color w:val="000000"/>
          <w:lang w:eastAsia="zh-CN"/>
        </w:rPr>
        <w:t xml:space="preserve">AI </w:t>
      </w:r>
      <w:r>
        <w:rPr>
          <w:b/>
          <w:color w:val="000000"/>
          <w:lang w:eastAsia="zh-CN"/>
        </w:rPr>
        <w:t>是传统业务系统的增强层，而不是业务系统唯一能够工作的入口</w:t>
      </w:r>
      <w:r>
        <w:rPr>
          <w:color w:val="000000"/>
          <w:lang w:eastAsia="zh-CN"/>
        </w:rPr>
        <w:t>。</w:t>
      </w:r>
    </w:p>
    <w:p w14:paraId="19BF247D" w14:textId="77777777" w:rsidR="00947E47" w:rsidRDefault="00000000">
      <w:r>
        <w:rPr>
          <w:noProof/>
        </w:rPr>
        <w:lastRenderedPageBreak/>
        <w:drawing>
          <wp:inline distT="0" distB="0" distL="0" distR="0" wp14:anchorId="66492CA4" wp14:editId="20428538">
            <wp:extent cx="4791075" cy="598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png"/>
                    <pic:cNvPicPr/>
                  </pic:nvPicPr>
                  <pic:blipFill>
                    <a:blip r:embed="rId13"/>
                    <a:stretch>
                      <a:fillRect/>
                    </a:stretch>
                  </pic:blipFill>
                  <pic:spPr>
                    <a:xfrm>
                      <a:off x="0" y="0"/>
                      <a:ext cx="4791075" cy="5981700"/>
                    </a:xfrm>
                    <a:prstGeom prst="rect">
                      <a:avLst/>
                    </a:prstGeom>
                  </pic:spPr>
                </pic:pic>
              </a:graphicData>
            </a:graphic>
          </wp:inline>
        </w:drawing>
      </w:r>
    </w:p>
    <w:p w14:paraId="54E78283" w14:textId="77777777" w:rsidR="00947E47" w:rsidRDefault="00000000">
      <w:pPr>
        <w:jc w:val="center"/>
      </w:pPr>
      <w:r>
        <w:rPr>
          <w:rFonts w:eastAsia="黑体"/>
          <w:b/>
          <w:color w:val="000000"/>
          <w:sz w:val="21"/>
        </w:rPr>
        <w:t>图</w:t>
      </w:r>
      <w:r>
        <w:rPr>
          <w:rFonts w:eastAsia="黑体"/>
          <w:b/>
          <w:color w:val="000000"/>
          <w:sz w:val="21"/>
        </w:rPr>
        <w:t xml:space="preserve"> 9-1  LLM </w:t>
      </w:r>
      <w:r>
        <w:rPr>
          <w:rFonts w:eastAsia="黑体"/>
          <w:b/>
          <w:color w:val="000000"/>
          <w:sz w:val="21"/>
        </w:rPr>
        <w:t>降级流程</w:t>
      </w:r>
    </w:p>
    <w:p w14:paraId="5086B0C8" w14:textId="77777777" w:rsidR="00947E47" w:rsidRDefault="00000000">
      <w:pPr>
        <w:pStyle w:val="21"/>
      </w:pPr>
      <w:bookmarkStart w:id="56" w:name="_Toc238082336"/>
      <w:r>
        <w:t xml:space="preserve">9.2 </w:t>
      </w:r>
      <w:r>
        <w:t>业务能力与</w:t>
      </w:r>
      <w:r>
        <w:t xml:space="preserve"> Agent </w:t>
      </w:r>
      <w:r>
        <w:t>解耦</w:t>
      </w:r>
      <w:bookmarkEnd w:id="56"/>
    </w:p>
    <w:p w14:paraId="5A38D6A6" w14:textId="77777777" w:rsidR="00947E47" w:rsidRDefault="00000000">
      <w:r>
        <w:rPr>
          <w:color w:val="000000"/>
        </w:rPr>
        <w:t>由于</w:t>
      </w:r>
      <w:r>
        <w:rPr>
          <w:color w:val="000000"/>
        </w:rPr>
        <w:t xml:space="preserve"> Agent </w:t>
      </w:r>
      <w:r>
        <w:rPr>
          <w:color w:val="000000"/>
        </w:rPr>
        <w:t>与</w:t>
      </w:r>
      <w:r>
        <w:rPr>
          <w:color w:val="000000"/>
        </w:rPr>
        <w:t xml:space="preserve"> HTTP </w:t>
      </w:r>
      <w:r>
        <w:rPr>
          <w:color w:val="000000"/>
        </w:rPr>
        <w:t>入口复用同一套</w:t>
      </w:r>
      <w:r>
        <w:rPr>
          <w:color w:val="000000"/>
        </w:rPr>
        <w:t xml:space="preserve"> Application </w:t>
      </w:r>
      <w:r>
        <w:rPr>
          <w:color w:val="000000"/>
        </w:rPr>
        <w:t>用例，即使</w:t>
      </w:r>
      <w:r>
        <w:rPr>
          <w:color w:val="000000"/>
        </w:rPr>
        <w:t xml:space="preserve"> Agent </w:t>
      </w:r>
      <w:r>
        <w:rPr>
          <w:color w:val="000000"/>
        </w:rPr>
        <w:t>完全不可用，控制台的概览、历史、风险、建议、手册等传统页面仍可正常对外提供服务，两者互不阻塞。</w:t>
      </w:r>
    </w:p>
    <w:p w14:paraId="518F9105" w14:textId="77777777" w:rsidR="00947E47" w:rsidRDefault="00000000">
      <w:pPr>
        <w:pStyle w:val="21"/>
      </w:pPr>
      <w:bookmarkStart w:id="57" w:name="_Toc238082337"/>
      <w:r>
        <w:lastRenderedPageBreak/>
        <w:t xml:space="preserve">9.3 </w:t>
      </w:r>
      <w:r>
        <w:t>风险分析降级</w:t>
      </w:r>
      <w:bookmarkEnd w:id="57"/>
    </w:p>
    <w:p w14:paraId="0BBB4A2E" w14:textId="77777777" w:rsidR="00947E47" w:rsidRDefault="00000000">
      <w:r>
        <w:rPr>
          <w:color w:val="000000"/>
        </w:rPr>
        <w:t>风险分析层面同样具备降级：有外部模型结果表时用模型输出（</w:t>
      </w:r>
      <w:r>
        <w:rPr>
          <w:color w:val="000000"/>
        </w:rPr>
        <w:t>prediction_tier=model</w:t>
      </w:r>
      <w:r>
        <w:rPr>
          <w:color w:val="000000"/>
        </w:rPr>
        <w:t>），没有时回退到可解释的统计基线（</w:t>
      </w:r>
      <w:r>
        <w:rPr>
          <w:color w:val="000000"/>
        </w:rPr>
        <w:t>prediction_tier=statistical_baseline</w:t>
      </w:r>
      <w:r>
        <w:rPr>
          <w:color w:val="000000"/>
        </w:rPr>
        <w:t>）。数据层也有降级：默认读</w:t>
      </w:r>
      <w:r>
        <w:rPr>
          <w:color w:val="000000"/>
        </w:rPr>
        <w:t xml:space="preserve"> Postgres</w:t>
      </w:r>
      <w:r>
        <w:rPr>
          <w:color w:val="000000"/>
        </w:rPr>
        <w:t>，紧急情况下可切换</w:t>
      </w:r>
      <w:r>
        <w:rPr>
          <w:color w:val="000000"/>
        </w:rPr>
        <w:t xml:space="preserve"> AFVC_DATA_BACKEND=file </w:t>
      </w:r>
      <w:r>
        <w:rPr>
          <w:color w:val="000000"/>
        </w:rPr>
        <w:t>读取</w:t>
      </w:r>
      <w:r>
        <w:rPr>
          <w:color w:val="000000"/>
        </w:rPr>
        <w:t xml:space="preserve"> raw </w:t>
      </w:r>
      <w:r>
        <w:rPr>
          <w:color w:val="000000"/>
        </w:rPr>
        <w:t>文件。</w:t>
      </w:r>
    </w:p>
    <w:p w14:paraId="2B1986A0" w14:textId="77777777" w:rsidR="00947E47" w:rsidRDefault="00000000">
      <w:pPr>
        <w:pStyle w:val="21"/>
        <w:rPr>
          <w:lang w:eastAsia="zh-CN"/>
        </w:rPr>
      </w:pPr>
      <w:bookmarkStart w:id="58" w:name="_Toc238082338"/>
      <w:r>
        <w:rPr>
          <w:lang w:eastAsia="zh-CN"/>
        </w:rPr>
        <w:t xml:space="preserve">9.4 </w:t>
      </w:r>
      <w:r>
        <w:rPr>
          <w:lang w:eastAsia="zh-CN"/>
        </w:rPr>
        <w:t>错误处理</w:t>
      </w:r>
      <w:bookmarkEnd w:id="58"/>
    </w:p>
    <w:p w14:paraId="0D4E7FA5" w14:textId="77777777" w:rsidR="00947E47" w:rsidRDefault="00000000">
      <w:pPr>
        <w:rPr>
          <w:lang w:eastAsia="zh-CN"/>
        </w:rPr>
      </w:pPr>
      <w:r>
        <w:rPr>
          <w:color w:val="000000"/>
          <w:lang w:eastAsia="zh-CN"/>
        </w:rPr>
        <w:t>系统区分两类错误：</w:t>
      </w:r>
      <w:r>
        <w:rPr>
          <w:b/>
          <w:color w:val="000000"/>
          <w:lang w:eastAsia="zh-CN"/>
        </w:rPr>
        <w:t>程序错误、数据库错误、图错误属于真正异常，不会静默降级或</w:t>
      </w:r>
      <w:r>
        <w:rPr>
          <w:b/>
          <w:color w:val="000000"/>
          <w:lang w:eastAsia="zh-CN"/>
        </w:rPr>
        <w:t>"</w:t>
      </w:r>
      <w:r>
        <w:rPr>
          <w:b/>
          <w:color w:val="000000"/>
          <w:lang w:eastAsia="zh-CN"/>
        </w:rPr>
        <w:t>兜底回复</w:t>
      </w:r>
      <w:r>
        <w:rPr>
          <w:b/>
          <w:color w:val="000000"/>
          <w:lang w:eastAsia="zh-CN"/>
        </w:rPr>
        <w:t>"</w:t>
      </w:r>
      <w:r>
        <w:rPr>
          <w:b/>
          <w:color w:val="000000"/>
          <w:lang w:eastAsia="zh-CN"/>
        </w:rPr>
        <w:t>吞掉</w:t>
      </w:r>
      <w:r>
        <w:rPr>
          <w:color w:val="000000"/>
          <w:lang w:eastAsia="zh-CN"/>
        </w:rPr>
        <w:t>，而是直接返回</w:t>
      </w:r>
      <w:r>
        <w:rPr>
          <w:color w:val="000000"/>
          <w:lang w:eastAsia="zh-CN"/>
        </w:rPr>
        <w:t xml:space="preserve"> 500</w:t>
      </w:r>
      <w:r>
        <w:rPr>
          <w:color w:val="000000"/>
          <w:lang w:eastAsia="zh-CN"/>
        </w:rPr>
        <w:t>，暴露问题；只有</w:t>
      </w:r>
      <w:r>
        <w:rPr>
          <w:color w:val="000000"/>
          <w:lang w:eastAsia="zh-CN"/>
        </w:rPr>
        <w:t xml:space="preserve"> LLM </w:t>
      </w:r>
      <w:r>
        <w:rPr>
          <w:color w:val="000000"/>
          <w:lang w:eastAsia="zh-CN"/>
        </w:rPr>
        <w:t>供应商不可用这类可预期的外部依赖故障才走降级。这一设计避免</w:t>
      </w:r>
      <w:r>
        <w:rPr>
          <w:color w:val="000000"/>
          <w:lang w:eastAsia="zh-CN"/>
        </w:rPr>
        <w:t>"</w:t>
      </w:r>
      <w:r>
        <w:rPr>
          <w:color w:val="000000"/>
          <w:lang w:eastAsia="zh-CN"/>
        </w:rPr>
        <w:t>表面成功、实际失败</w:t>
      </w:r>
      <w:r>
        <w:rPr>
          <w:color w:val="000000"/>
          <w:lang w:eastAsia="zh-CN"/>
        </w:rPr>
        <w:t>"</w:t>
      </w:r>
      <w:r>
        <w:rPr>
          <w:color w:val="000000"/>
          <w:lang w:eastAsia="zh-CN"/>
        </w:rPr>
        <w:t>的假象。</w:t>
      </w:r>
    </w:p>
    <w:p w14:paraId="1783966A" w14:textId="77777777" w:rsidR="00947E47" w:rsidRDefault="00000000">
      <w:pPr>
        <w:pStyle w:val="21"/>
        <w:rPr>
          <w:lang w:eastAsia="zh-CN"/>
        </w:rPr>
      </w:pPr>
      <w:bookmarkStart w:id="59" w:name="_Toc238082339"/>
      <w:r>
        <w:rPr>
          <w:lang w:eastAsia="zh-CN"/>
        </w:rPr>
        <w:t xml:space="preserve">9.5 </w:t>
      </w:r>
      <w:r>
        <w:rPr>
          <w:lang w:eastAsia="zh-CN"/>
        </w:rPr>
        <w:t>科学边界控制</w:t>
      </w:r>
      <w:bookmarkEnd w:id="59"/>
    </w:p>
    <w:p w14:paraId="2E2E2033" w14:textId="77777777" w:rsidR="00947E47" w:rsidRDefault="00000000">
      <w:pPr>
        <w:rPr>
          <w:lang w:eastAsia="zh-CN"/>
        </w:rPr>
      </w:pPr>
      <w:r>
        <w:rPr>
          <w:color w:val="000000"/>
          <w:lang w:eastAsia="zh-CN"/>
        </w:rPr>
        <w:t>系统在多处对输出做边界控制，形成</w:t>
      </w:r>
      <w:r>
        <w:rPr>
          <w:color w:val="000000"/>
          <w:lang w:eastAsia="zh-CN"/>
        </w:rPr>
        <w:t>"</w:t>
      </w:r>
      <w:r>
        <w:rPr>
          <w:color w:val="000000"/>
          <w:lang w:eastAsia="zh-CN"/>
        </w:rPr>
        <w:t>面向辅助决策场景的科学边界约束</w:t>
      </w:r>
      <w:r>
        <w:rPr>
          <w:color w:val="000000"/>
          <w:lang w:eastAsia="zh-CN"/>
        </w:rPr>
        <w:t>"</w:t>
      </w:r>
      <w:r>
        <w:rPr>
          <w:color w:val="000000"/>
          <w:lang w:eastAsia="zh-CN"/>
        </w:rPr>
        <w:t>：</w:t>
      </w:r>
    </w:p>
    <w:p w14:paraId="3A960724" w14:textId="77777777" w:rsidR="00947E47" w:rsidRDefault="00000000">
      <w:pPr>
        <w:pStyle w:val="a0"/>
        <w:rPr>
          <w:lang w:eastAsia="zh-CN"/>
        </w:rPr>
      </w:pPr>
      <w:r>
        <w:rPr>
          <w:color w:val="000000"/>
          <w:lang w:eastAsia="zh-CN"/>
        </w:rPr>
        <w:t>风险值</w:t>
      </w:r>
      <w:r>
        <w:rPr>
          <w:color w:val="000000"/>
          <w:lang w:eastAsia="zh-CN"/>
        </w:rPr>
        <w:t xml:space="preserve"> ≠ </w:t>
      </w:r>
      <w:r>
        <w:rPr>
          <w:color w:val="000000"/>
          <w:lang w:eastAsia="zh-CN"/>
        </w:rPr>
        <w:t>精确故障日期，只表达</w:t>
      </w:r>
      <w:r>
        <w:rPr>
          <w:color w:val="000000"/>
          <w:lang w:eastAsia="zh-CN"/>
        </w:rPr>
        <w:t>"</w:t>
      </w:r>
      <w:r>
        <w:rPr>
          <w:color w:val="000000"/>
          <w:lang w:eastAsia="zh-CN"/>
        </w:rPr>
        <w:t>窗口内再次产生故障工单的可能性</w:t>
      </w:r>
      <w:r>
        <w:rPr>
          <w:color w:val="000000"/>
          <w:lang w:eastAsia="zh-CN"/>
        </w:rPr>
        <w:t>"</w:t>
      </w:r>
      <w:r>
        <w:rPr>
          <w:color w:val="000000"/>
          <w:lang w:eastAsia="zh-CN"/>
        </w:rPr>
        <w:t>；</w:t>
      </w:r>
    </w:p>
    <w:p w14:paraId="289CB5EA" w14:textId="77777777" w:rsidR="00947E47" w:rsidRDefault="00000000">
      <w:pPr>
        <w:pStyle w:val="a0"/>
        <w:rPr>
          <w:lang w:eastAsia="zh-CN"/>
        </w:rPr>
      </w:pPr>
      <w:r>
        <w:rPr>
          <w:color w:val="000000"/>
          <w:lang w:eastAsia="zh-CN"/>
        </w:rPr>
        <w:t>维修建议</w:t>
      </w:r>
      <w:r>
        <w:rPr>
          <w:color w:val="000000"/>
          <w:lang w:eastAsia="zh-CN"/>
        </w:rPr>
        <w:t xml:space="preserve"> ≠ </w:t>
      </w:r>
      <w:r>
        <w:rPr>
          <w:color w:val="000000"/>
          <w:lang w:eastAsia="zh-CN"/>
        </w:rPr>
        <w:t>已确认故障根因，只作为巡检方向参考；</w:t>
      </w:r>
    </w:p>
    <w:p w14:paraId="1EFB9093" w14:textId="77777777" w:rsidR="00947E47" w:rsidRDefault="00000000">
      <w:pPr>
        <w:pStyle w:val="a0"/>
        <w:rPr>
          <w:lang w:eastAsia="zh-CN"/>
        </w:rPr>
      </w:pPr>
      <w:r>
        <w:rPr>
          <w:color w:val="000000"/>
          <w:lang w:eastAsia="zh-CN"/>
        </w:rPr>
        <w:t>条件概率</w:t>
      </w:r>
      <w:r>
        <w:rPr>
          <w:color w:val="000000"/>
          <w:lang w:eastAsia="zh-CN"/>
        </w:rPr>
        <w:t xml:space="preserve"> ≠ </w:t>
      </w:r>
      <w:r>
        <w:rPr>
          <w:color w:val="000000"/>
          <w:lang w:eastAsia="zh-CN"/>
        </w:rPr>
        <w:t>必然结果，不表述为</w:t>
      </w:r>
      <w:r>
        <w:rPr>
          <w:color w:val="000000"/>
          <w:lang w:eastAsia="zh-CN"/>
        </w:rPr>
        <w:t>"</w:t>
      </w:r>
      <w:r>
        <w:rPr>
          <w:color w:val="000000"/>
          <w:lang w:eastAsia="zh-CN"/>
        </w:rPr>
        <w:t>一定会坏</w:t>
      </w:r>
      <w:r>
        <w:rPr>
          <w:color w:val="000000"/>
          <w:lang w:eastAsia="zh-CN"/>
        </w:rPr>
        <w:t>"</w:t>
      </w:r>
      <w:r>
        <w:rPr>
          <w:color w:val="000000"/>
          <w:lang w:eastAsia="zh-CN"/>
        </w:rPr>
        <w:t>；</w:t>
      </w:r>
    </w:p>
    <w:p w14:paraId="33E62494" w14:textId="77777777" w:rsidR="00947E47" w:rsidRDefault="00000000">
      <w:pPr>
        <w:pStyle w:val="a0"/>
        <w:rPr>
          <w:lang w:eastAsia="zh-CN"/>
        </w:rPr>
      </w:pPr>
      <w:r>
        <w:rPr>
          <w:color w:val="000000"/>
          <w:lang w:eastAsia="zh-CN"/>
        </w:rPr>
        <w:t>手册检索结果保留来源，不编造条目；</w:t>
      </w:r>
    </w:p>
    <w:p w14:paraId="1F161F0E" w14:textId="77777777" w:rsidR="00947E47" w:rsidRDefault="00000000">
      <w:pPr>
        <w:pStyle w:val="a0"/>
        <w:rPr>
          <w:lang w:eastAsia="zh-CN"/>
        </w:rPr>
      </w:pPr>
      <w:r>
        <w:rPr>
          <w:color w:val="000000"/>
          <w:lang w:eastAsia="zh-CN"/>
        </w:rPr>
        <w:t xml:space="preserve">Agent </w:t>
      </w:r>
      <w:r>
        <w:rPr>
          <w:color w:val="000000"/>
          <w:lang w:eastAsia="zh-CN"/>
        </w:rPr>
        <w:t>只给辅助诊断，不虚构确定结论。</w:t>
      </w:r>
    </w:p>
    <w:p w14:paraId="2EB21508" w14:textId="77777777" w:rsidR="00947E47" w:rsidRDefault="00000000">
      <w:r>
        <w:rPr>
          <w:color w:val="000000"/>
        </w:rPr>
        <w:t>这些边界同时体现在</w:t>
      </w:r>
      <w:r>
        <w:rPr>
          <w:color w:val="000000"/>
        </w:rPr>
        <w:t xml:space="preserve"> Agent </w:t>
      </w:r>
      <w:r>
        <w:rPr>
          <w:color w:val="000000"/>
        </w:rPr>
        <w:t>系统提示（</w:t>
      </w:r>
      <w:r>
        <w:rPr>
          <w:color w:val="000000"/>
        </w:rPr>
        <w:t>backend/agent/guardrails.py</w:t>
      </w:r>
      <w:r>
        <w:rPr>
          <w:color w:val="000000"/>
        </w:rPr>
        <w:t>）、叙述层固定文案（</w:t>
      </w:r>
      <w:r>
        <w:rPr>
          <w:color w:val="000000"/>
        </w:rPr>
        <w:t xml:space="preserve">backend/interaction/narrate.py </w:t>
      </w:r>
      <w:r>
        <w:rPr>
          <w:color w:val="000000"/>
        </w:rPr>
        <w:t>的</w:t>
      </w:r>
      <w:r>
        <w:rPr>
          <w:color w:val="000000"/>
        </w:rPr>
        <w:t xml:space="preserve"> SCIENTIFIC_BOUNDARY</w:t>
      </w:r>
      <w:r>
        <w:rPr>
          <w:color w:val="000000"/>
        </w:rPr>
        <w:t>）与各用例返回的</w:t>
      </w:r>
      <w:r>
        <w:rPr>
          <w:color w:val="000000"/>
        </w:rPr>
        <w:t xml:space="preserve"> risk_statement/advice_note </w:t>
      </w:r>
      <w:r>
        <w:rPr>
          <w:color w:val="000000"/>
        </w:rPr>
        <w:t>中，三层一致。</w:t>
      </w:r>
    </w:p>
    <w:p w14:paraId="00DDAF8C" w14:textId="77777777" w:rsidR="00947E47" w:rsidRDefault="00000000">
      <w:pPr>
        <w:pStyle w:val="1"/>
        <w:rPr>
          <w:lang w:eastAsia="zh-CN"/>
        </w:rPr>
      </w:pPr>
      <w:bookmarkStart w:id="60" w:name="_Toc238082340"/>
      <w:r>
        <w:rPr>
          <w:lang w:eastAsia="zh-CN"/>
        </w:rPr>
        <w:t>第</w:t>
      </w:r>
      <w:r>
        <w:rPr>
          <w:lang w:eastAsia="zh-CN"/>
        </w:rPr>
        <w:t>10</w:t>
      </w:r>
      <w:r>
        <w:rPr>
          <w:lang w:eastAsia="zh-CN"/>
        </w:rPr>
        <w:t>章</w:t>
      </w:r>
      <w:r>
        <w:rPr>
          <w:lang w:eastAsia="zh-CN"/>
        </w:rPr>
        <w:t xml:space="preserve"> </w:t>
      </w:r>
      <w:r>
        <w:rPr>
          <w:lang w:eastAsia="zh-CN"/>
        </w:rPr>
        <w:t>系统实现与运行效果</w:t>
      </w:r>
      <w:bookmarkEnd w:id="60"/>
    </w:p>
    <w:p w14:paraId="53A446F4" w14:textId="77777777" w:rsidR="00947E47" w:rsidRDefault="00000000">
      <w:pPr>
        <w:rPr>
          <w:lang w:eastAsia="zh-CN"/>
        </w:rPr>
      </w:pPr>
      <w:r>
        <w:rPr>
          <w:color w:val="000000"/>
        </w:rPr>
        <w:t>系统前端基于</w:t>
      </w:r>
      <w:r>
        <w:rPr>
          <w:color w:val="000000"/>
        </w:rPr>
        <w:t xml:space="preserve"> Streamlit </w:t>
      </w:r>
      <w:r>
        <w:rPr>
          <w:color w:val="000000"/>
        </w:rPr>
        <w:t>构建，共</w:t>
      </w:r>
      <w:r>
        <w:rPr>
          <w:color w:val="000000"/>
        </w:rPr>
        <w:t xml:space="preserve"> 6 </w:t>
      </w:r>
      <w:r>
        <w:rPr>
          <w:color w:val="000000"/>
        </w:rPr>
        <w:t>个页面（首页、数据上传、数据概览、高风险设备、设备分析、对话工作台，见</w:t>
      </w:r>
      <w:r>
        <w:rPr>
          <w:color w:val="000000"/>
        </w:rPr>
        <w:t xml:space="preserve"> frontend/streamlit_app.py</w:t>
      </w:r>
      <w:r>
        <w:rPr>
          <w:color w:val="000000"/>
        </w:rPr>
        <w:t>），通过</w:t>
      </w:r>
      <w:r>
        <w:rPr>
          <w:color w:val="000000"/>
        </w:rPr>
        <w:t xml:space="preserve"> HTTP API </w:t>
      </w:r>
      <w:r>
        <w:rPr>
          <w:color w:val="000000"/>
        </w:rPr>
        <w:t>与后端交互；此外在对话工作台内实现了</w:t>
      </w:r>
      <w:r>
        <w:rPr>
          <w:color w:val="000000"/>
        </w:rPr>
        <w:t xml:space="preserve"> HITL </w:t>
      </w:r>
      <w:r>
        <w:rPr>
          <w:color w:val="000000"/>
        </w:rPr>
        <w:t>审批。</w:t>
      </w:r>
      <w:r>
        <w:rPr>
          <w:color w:val="000000"/>
          <w:lang w:eastAsia="zh-CN"/>
        </w:rPr>
        <w:t>本节按页面说明其实现要点与运行效果。</w:t>
      </w:r>
    </w:p>
    <w:p w14:paraId="6042E837" w14:textId="77777777" w:rsidR="00947E47" w:rsidRDefault="00000000">
      <w:pPr>
        <w:pStyle w:val="21"/>
        <w:rPr>
          <w:lang w:eastAsia="zh-CN"/>
        </w:rPr>
      </w:pPr>
      <w:bookmarkStart w:id="61" w:name="_Toc238082341"/>
      <w:r>
        <w:rPr>
          <w:lang w:eastAsia="zh-CN"/>
        </w:rPr>
        <w:lastRenderedPageBreak/>
        <w:t xml:space="preserve">10.1 </w:t>
      </w:r>
      <w:r>
        <w:rPr>
          <w:lang w:eastAsia="zh-CN"/>
        </w:rPr>
        <w:t>系统首页</w:t>
      </w:r>
      <w:bookmarkEnd w:id="61"/>
    </w:p>
    <w:p w14:paraId="01D368AA" w14:textId="77777777" w:rsidR="00947E47" w:rsidRDefault="00000000">
      <w:pPr>
        <w:rPr>
          <w:lang w:eastAsia="zh-CN"/>
        </w:rPr>
      </w:pPr>
      <w:r>
        <w:rPr>
          <w:color w:val="000000"/>
          <w:lang w:eastAsia="zh-CN"/>
        </w:rPr>
        <w:t>首页顶部为标题栏与当前运行模式徽标（</w:t>
      </w:r>
      <w:r>
        <w:rPr>
          <w:color w:val="000000"/>
          <w:lang w:eastAsia="zh-CN"/>
        </w:rPr>
        <w:t xml:space="preserve">LLM / </w:t>
      </w:r>
      <w:r>
        <w:rPr>
          <w:color w:val="000000"/>
          <w:lang w:eastAsia="zh-CN"/>
        </w:rPr>
        <w:t>规则兜底），用于说明系统当前的对话入口状态；中部以三列卡片分别展示「风险分析」「维护决策」「对话入口」三项核心业务能力；底部给出综合诊断（</w:t>
      </w:r>
      <w:r>
        <w:rPr>
          <w:color w:val="000000"/>
          <w:lang w:eastAsia="zh-CN"/>
        </w:rPr>
        <w:t>diagnose_device</w:t>
      </w:r>
      <w:r>
        <w:rPr>
          <w:color w:val="000000"/>
          <w:lang w:eastAsia="zh-CN"/>
        </w:rPr>
        <w:t>）用例的字段示例面板，用于直观说明各能力入口与参数形态。</w:t>
      </w:r>
    </w:p>
    <w:p w14:paraId="2662FDB4" w14:textId="77777777" w:rsidR="00947E47" w:rsidRDefault="00000000">
      <w:pPr>
        <w:pStyle w:val="21"/>
        <w:rPr>
          <w:lang w:eastAsia="zh-CN"/>
        </w:rPr>
      </w:pPr>
      <w:bookmarkStart w:id="62" w:name="_Toc238082342"/>
      <w:r>
        <w:rPr>
          <w:lang w:eastAsia="zh-CN"/>
        </w:rPr>
        <w:t xml:space="preserve">10.2 </w:t>
      </w:r>
      <w:r>
        <w:rPr>
          <w:lang w:eastAsia="zh-CN"/>
        </w:rPr>
        <w:t>数据上传</w:t>
      </w:r>
      <w:bookmarkEnd w:id="62"/>
    </w:p>
    <w:p w14:paraId="3EABA1DC" w14:textId="77777777" w:rsidR="00947E47" w:rsidRDefault="00000000">
      <w:pPr>
        <w:rPr>
          <w:lang w:eastAsia="zh-CN"/>
        </w:rPr>
      </w:pPr>
      <w:r>
        <w:rPr>
          <w:color w:val="000000"/>
          <w:lang w:eastAsia="zh-CN"/>
        </w:rPr>
        <w:t>数据上传页提供工单文件上传控件（支持</w:t>
      </w:r>
      <w:r>
        <w:rPr>
          <w:color w:val="000000"/>
          <w:lang w:eastAsia="zh-CN"/>
        </w:rPr>
        <w:t xml:space="preserve"> xlsx</w:t>
      </w:r>
      <w:r>
        <w:rPr>
          <w:color w:val="000000"/>
          <w:lang w:eastAsia="zh-CN"/>
        </w:rPr>
        <w:t>、</w:t>
      </w:r>
      <w:r>
        <w:rPr>
          <w:color w:val="000000"/>
          <w:lang w:eastAsia="zh-CN"/>
        </w:rPr>
        <w:t>xls</w:t>
      </w:r>
      <w:r>
        <w:rPr>
          <w:color w:val="000000"/>
          <w:lang w:eastAsia="zh-CN"/>
        </w:rPr>
        <w:t>、</w:t>
      </w:r>
      <w:r>
        <w:rPr>
          <w:color w:val="000000"/>
          <w:lang w:eastAsia="zh-CN"/>
        </w:rPr>
        <w:t xml:space="preserve">csv </w:t>
      </w:r>
      <w:r>
        <w:rPr>
          <w:color w:val="000000"/>
          <w:lang w:eastAsia="zh-CN"/>
        </w:rPr>
        <w:t>格式），点击「上传并处理」后调用上传接口，将文件落盘到</w:t>
      </w:r>
      <w:r>
        <w:rPr>
          <w:color w:val="000000"/>
          <w:lang w:eastAsia="zh-CN"/>
        </w:rPr>
        <w:t xml:space="preserve"> backend/data/raw/ </w:t>
      </w:r>
      <w:r>
        <w:rPr>
          <w:color w:val="000000"/>
          <w:lang w:eastAsia="zh-CN"/>
        </w:rPr>
        <w:t>并解析导入数据库，成功后在页面提示结果，并可折叠查看上传响应。</w:t>
      </w:r>
    </w:p>
    <w:p w14:paraId="596D39A1" w14:textId="77777777" w:rsidR="00947E47" w:rsidRDefault="00000000">
      <w:pPr>
        <w:pStyle w:val="21"/>
        <w:rPr>
          <w:lang w:eastAsia="zh-CN"/>
        </w:rPr>
      </w:pPr>
      <w:bookmarkStart w:id="63" w:name="_Toc238082343"/>
      <w:r>
        <w:rPr>
          <w:lang w:eastAsia="zh-CN"/>
        </w:rPr>
        <w:t xml:space="preserve">10.3 </w:t>
      </w:r>
      <w:r>
        <w:rPr>
          <w:lang w:eastAsia="zh-CN"/>
        </w:rPr>
        <w:t>数据概览</w:t>
      </w:r>
      <w:bookmarkEnd w:id="63"/>
    </w:p>
    <w:p w14:paraId="4E48C4FB" w14:textId="77777777" w:rsidR="00947E47" w:rsidRDefault="00000000">
      <w:pPr>
        <w:rPr>
          <w:lang w:eastAsia="zh-CN"/>
        </w:rPr>
      </w:pPr>
      <w:r>
        <w:rPr>
          <w:color w:val="000000"/>
          <w:lang w:eastAsia="zh-CN"/>
        </w:rPr>
        <w:t>数据概览页提供</w:t>
      </w:r>
      <w:r>
        <w:rPr>
          <w:color w:val="000000"/>
          <w:lang w:eastAsia="zh-CN"/>
        </w:rPr>
        <w:t xml:space="preserve"> Top-N </w:t>
      </w:r>
      <w:r>
        <w:rPr>
          <w:color w:val="000000"/>
          <w:lang w:eastAsia="zh-CN"/>
        </w:rPr>
        <w:t>统计条数设置与「刷新数据概览」按钮，点击后调用</w:t>
      </w:r>
      <w:r>
        <w:rPr>
          <w:color w:val="000000"/>
          <w:lang w:eastAsia="zh-CN"/>
        </w:rPr>
        <w:t xml:space="preserve"> GET /usecases/overview</w:t>
      </w:r>
      <w:r>
        <w:rPr>
          <w:color w:val="000000"/>
          <w:lang w:eastAsia="zh-CN"/>
        </w:rPr>
        <w:t>，返回并展示当前工作集的工单总数、设备</w:t>
      </w:r>
      <w:r>
        <w:rPr>
          <w:color w:val="000000"/>
          <w:lang w:eastAsia="zh-CN"/>
        </w:rPr>
        <w:t>/</w:t>
      </w:r>
      <w:r>
        <w:rPr>
          <w:color w:val="000000"/>
          <w:lang w:eastAsia="zh-CN"/>
        </w:rPr>
        <w:t>站点</w:t>
      </w:r>
      <w:r>
        <w:rPr>
          <w:color w:val="000000"/>
          <w:lang w:eastAsia="zh-CN"/>
        </w:rPr>
        <w:t>/</w:t>
      </w:r>
      <w:r>
        <w:rPr>
          <w:color w:val="000000"/>
          <w:lang w:eastAsia="zh-CN"/>
        </w:rPr>
        <w:t>线路</w:t>
      </w:r>
      <w:r>
        <w:rPr>
          <w:color w:val="000000"/>
          <w:lang w:eastAsia="zh-CN"/>
        </w:rPr>
        <w:t>/</w:t>
      </w:r>
      <w:r>
        <w:rPr>
          <w:color w:val="000000"/>
          <w:lang w:eastAsia="zh-CN"/>
        </w:rPr>
        <w:t>品牌数量、时间范围，以及品牌、线路、子系统、工单类型与故障描述的</w:t>
      </w:r>
      <w:r>
        <w:rPr>
          <w:color w:val="000000"/>
          <w:lang w:eastAsia="zh-CN"/>
        </w:rPr>
        <w:t xml:space="preserve"> Top-N </w:t>
      </w:r>
      <w:r>
        <w:rPr>
          <w:color w:val="000000"/>
          <w:lang w:eastAsia="zh-CN"/>
        </w:rPr>
        <w:t>分布统计。</w:t>
      </w:r>
    </w:p>
    <w:p w14:paraId="58B9B5D0" w14:textId="77777777" w:rsidR="00947E47" w:rsidRDefault="00000000">
      <w:pPr>
        <w:pStyle w:val="21"/>
        <w:rPr>
          <w:lang w:eastAsia="zh-CN"/>
        </w:rPr>
      </w:pPr>
      <w:bookmarkStart w:id="64" w:name="_Toc238082344"/>
      <w:r>
        <w:rPr>
          <w:lang w:eastAsia="zh-CN"/>
        </w:rPr>
        <w:t xml:space="preserve">10.4 </w:t>
      </w:r>
      <w:r>
        <w:rPr>
          <w:lang w:eastAsia="zh-CN"/>
        </w:rPr>
        <w:t>高风险设备</w:t>
      </w:r>
      <w:bookmarkEnd w:id="64"/>
    </w:p>
    <w:p w14:paraId="6780C43A" w14:textId="77777777" w:rsidR="00947E47" w:rsidRDefault="00000000">
      <w:pPr>
        <w:rPr>
          <w:lang w:eastAsia="zh-CN"/>
        </w:rPr>
      </w:pPr>
      <w:r>
        <w:rPr>
          <w:color w:val="000000"/>
          <w:lang w:eastAsia="zh-CN"/>
        </w:rPr>
        <w:t>高风险设备页提供设备数量</w:t>
      </w:r>
      <w:r>
        <w:rPr>
          <w:color w:val="000000"/>
          <w:lang w:eastAsia="zh-CN"/>
        </w:rPr>
        <w:t xml:space="preserve"> Top-N </w:t>
      </w:r>
      <w:r>
        <w:rPr>
          <w:color w:val="000000"/>
          <w:lang w:eastAsia="zh-CN"/>
        </w:rPr>
        <w:t>设置与「生成风险列表」按钮，调用</w:t>
      </w:r>
      <w:r>
        <w:rPr>
          <w:color w:val="000000"/>
          <w:lang w:eastAsia="zh-CN"/>
        </w:rPr>
        <w:t xml:space="preserve"> GET /usecases/high-risk </w:t>
      </w:r>
      <w:r>
        <w:rPr>
          <w:color w:val="000000"/>
          <w:lang w:eastAsia="zh-CN"/>
        </w:rPr>
        <w:t>生成按风险降序排列的设备清单，以表格展示资产号、车站、线路、风险值与预警等级，并提供原始响应的折叠查看，便于结果核对。</w:t>
      </w:r>
    </w:p>
    <w:p w14:paraId="51F4D2D7" w14:textId="77777777" w:rsidR="00947E47" w:rsidRDefault="00000000">
      <w:pPr>
        <w:pStyle w:val="21"/>
        <w:rPr>
          <w:lang w:eastAsia="zh-CN"/>
        </w:rPr>
      </w:pPr>
      <w:bookmarkStart w:id="65" w:name="_Toc238082345"/>
      <w:r>
        <w:rPr>
          <w:lang w:eastAsia="zh-CN"/>
        </w:rPr>
        <w:t xml:space="preserve">10.5 </w:t>
      </w:r>
      <w:r>
        <w:rPr>
          <w:lang w:eastAsia="zh-CN"/>
        </w:rPr>
        <w:t>单设备诊断</w:t>
      </w:r>
      <w:bookmarkEnd w:id="65"/>
    </w:p>
    <w:p w14:paraId="38495FEB" w14:textId="77777777" w:rsidR="00947E47" w:rsidRDefault="00000000">
      <w:pPr>
        <w:rPr>
          <w:lang w:eastAsia="zh-CN"/>
        </w:rPr>
      </w:pPr>
      <w:r>
        <w:rPr>
          <w:color w:val="000000"/>
          <w:lang w:eastAsia="zh-CN"/>
        </w:rPr>
        <w:t>设备分析页提供设备编号输入框（默认</w:t>
      </w:r>
      <w:r>
        <w:rPr>
          <w:color w:val="000000"/>
          <w:lang w:eastAsia="zh-CN"/>
        </w:rPr>
        <w:t xml:space="preserve"> 1000029970</w:t>
      </w:r>
      <w:r>
        <w:rPr>
          <w:color w:val="000000"/>
          <w:lang w:eastAsia="zh-CN"/>
        </w:rPr>
        <w:t>），点击「开始分析」后调用</w:t>
      </w:r>
      <w:r>
        <w:rPr>
          <w:color w:val="000000"/>
          <w:lang w:eastAsia="zh-CN"/>
        </w:rPr>
        <w:t xml:space="preserve"> GET /usecases/devices/{assetnum}/diagnosis</w:t>
      </w:r>
      <w:r>
        <w:rPr>
          <w:color w:val="000000"/>
          <w:lang w:eastAsia="zh-CN"/>
        </w:rPr>
        <w:t>，返回包含设备档案、历史摘要、复发风险、维修建议与故障类型参考的综合诊断结果。</w:t>
      </w:r>
    </w:p>
    <w:p w14:paraId="71F17DBB" w14:textId="77777777" w:rsidR="00947E47" w:rsidRDefault="00000000">
      <w:pPr>
        <w:pStyle w:val="21"/>
        <w:rPr>
          <w:lang w:eastAsia="zh-CN"/>
        </w:rPr>
      </w:pPr>
      <w:bookmarkStart w:id="66" w:name="_Toc238082346"/>
      <w:r>
        <w:rPr>
          <w:lang w:eastAsia="zh-CN"/>
        </w:rPr>
        <w:lastRenderedPageBreak/>
        <w:t xml:space="preserve">10.6 Agent </w:t>
      </w:r>
      <w:r>
        <w:rPr>
          <w:lang w:eastAsia="zh-CN"/>
        </w:rPr>
        <w:t>对话工作台</w:t>
      </w:r>
      <w:bookmarkEnd w:id="66"/>
    </w:p>
    <w:p w14:paraId="58715416" w14:textId="77777777" w:rsidR="00947E47" w:rsidRDefault="00000000">
      <w:pPr>
        <w:rPr>
          <w:lang w:eastAsia="zh-CN"/>
        </w:rPr>
      </w:pPr>
      <w:r>
        <w:rPr>
          <w:color w:val="000000"/>
          <w:lang w:eastAsia="zh-CN"/>
        </w:rPr>
        <w:t>对话工作台以聊天形式接收自然语言输入，调用</w:t>
      </w:r>
      <w:r>
        <w:rPr>
          <w:color w:val="000000"/>
          <w:lang w:eastAsia="zh-CN"/>
        </w:rPr>
        <w:t xml:space="preserve"> POST /interaction/turn</w:t>
      </w:r>
      <w:r>
        <w:rPr>
          <w:color w:val="000000"/>
          <w:lang w:eastAsia="zh-CN"/>
        </w:rPr>
        <w:t>，展示</w:t>
      </w:r>
      <w:r>
        <w:rPr>
          <w:color w:val="000000"/>
          <w:lang w:eastAsia="zh-CN"/>
        </w:rPr>
        <w:t xml:space="preserve"> Agent </w:t>
      </w:r>
      <w:r>
        <w:rPr>
          <w:color w:val="000000"/>
          <w:lang w:eastAsia="zh-CN"/>
        </w:rPr>
        <w:t>的答复，并在消息元信息中标注识别到的用例、设备编号与会话号。页面顶部为当前模式徽标、会话号与「新建会话」按钮，中部为消息流与常用问题快捷入口，底部为对话输入框。</w:t>
      </w:r>
    </w:p>
    <w:p w14:paraId="0EB3B23A" w14:textId="77777777" w:rsidR="00947E47" w:rsidRDefault="00000000">
      <w:pPr>
        <w:pStyle w:val="21"/>
      </w:pPr>
      <w:bookmarkStart w:id="67" w:name="_Toc238082347"/>
      <w:r>
        <w:t xml:space="preserve">10.7 HITL </w:t>
      </w:r>
      <w:r>
        <w:t>审批</w:t>
      </w:r>
      <w:bookmarkEnd w:id="67"/>
    </w:p>
    <w:p w14:paraId="1EC91392" w14:textId="77777777" w:rsidR="00947E47" w:rsidRDefault="00000000">
      <w:pPr>
        <w:rPr>
          <w:lang w:eastAsia="zh-CN"/>
        </w:rPr>
      </w:pPr>
      <w:r>
        <w:rPr>
          <w:color w:val="000000"/>
        </w:rPr>
        <w:t>当对话产生待审批写操作时，对话工作台展示「待批准写操作」卡片，卡片包含操作摘要、工具名与操作编号，用户可点击「批准」或「拒绝」，分别调用</w:t>
      </w:r>
      <w:r>
        <w:rPr>
          <w:color w:val="000000"/>
        </w:rPr>
        <w:t xml:space="preserve"> POST /interaction/approve </w:t>
      </w:r>
      <w:r>
        <w:rPr>
          <w:color w:val="000000"/>
        </w:rPr>
        <w:t>与</w:t>
      </w:r>
      <w:r>
        <w:rPr>
          <w:color w:val="000000"/>
        </w:rPr>
        <w:t xml:space="preserve"> POST /interaction/reject</w:t>
      </w:r>
      <w:r>
        <w:rPr>
          <w:color w:val="000000"/>
        </w:rPr>
        <w:t>。</w:t>
      </w:r>
      <w:r>
        <w:rPr>
          <w:color w:val="000000"/>
          <w:lang w:eastAsia="zh-CN"/>
        </w:rPr>
        <w:t>卡片下方明确提示「在对话里说『好的』不会生效」，确保写操作只能通过界面按钮批准后才会真正写入数据库。</w:t>
      </w:r>
    </w:p>
    <w:p w14:paraId="230079DE" w14:textId="77777777" w:rsidR="00947E47" w:rsidRDefault="00000000">
      <w:pPr>
        <w:pStyle w:val="1"/>
        <w:rPr>
          <w:lang w:eastAsia="zh-CN"/>
        </w:rPr>
      </w:pPr>
      <w:bookmarkStart w:id="68" w:name="_Toc238082348"/>
      <w:r>
        <w:rPr>
          <w:lang w:eastAsia="zh-CN"/>
        </w:rPr>
        <w:t>第</w:t>
      </w:r>
      <w:r>
        <w:rPr>
          <w:lang w:eastAsia="zh-CN"/>
        </w:rPr>
        <w:t>11</w:t>
      </w:r>
      <w:r>
        <w:rPr>
          <w:lang w:eastAsia="zh-CN"/>
        </w:rPr>
        <w:t>章</w:t>
      </w:r>
      <w:r>
        <w:rPr>
          <w:lang w:eastAsia="zh-CN"/>
        </w:rPr>
        <w:t xml:space="preserve"> </w:t>
      </w:r>
      <w:r>
        <w:rPr>
          <w:lang w:eastAsia="zh-CN"/>
        </w:rPr>
        <w:t>测试与验证</w:t>
      </w:r>
      <w:bookmarkEnd w:id="68"/>
    </w:p>
    <w:p w14:paraId="64500B78" w14:textId="77777777" w:rsidR="00947E47" w:rsidRDefault="00000000">
      <w:pPr>
        <w:pStyle w:val="21"/>
        <w:rPr>
          <w:lang w:eastAsia="zh-CN"/>
        </w:rPr>
      </w:pPr>
      <w:bookmarkStart w:id="69" w:name="_Toc238082349"/>
      <w:r>
        <w:rPr>
          <w:lang w:eastAsia="zh-CN"/>
        </w:rPr>
        <w:t xml:space="preserve">11.1 </w:t>
      </w:r>
      <w:r>
        <w:rPr>
          <w:lang w:eastAsia="zh-CN"/>
        </w:rPr>
        <w:t>测试体系</w:t>
      </w:r>
      <w:bookmarkEnd w:id="69"/>
    </w:p>
    <w:p w14:paraId="6DD4E1EB" w14:textId="77777777" w:rsidR="00947E47" w:rsidRDefault="00000000">
      <w:pPr>
        <w:rPr>
          <w:lang w:eastAsia="zh-CN"/>
        </w:rPr>
      </w:pPr>
      <w:r>
        <w:rPr>
          <w:color w:val="000000"/>
          <w:lang w:eastAsia="zh-CN"/>
        </w:rPr>
        <w:t>项目采用</w:t>
      </w:r>
      <w:r>
        <w:rPr>
          <w:color w:val="000000"/>
          <w:lang w:eastAsia="zh-CN"/>
        </w:rPr>
        <w:t xml:space="preserve"> pytest </w:t>
      </w:r>
      <w:r>
        <w:rPr>
          <w:color w:val="000000"/>
          <w:lang w:eastAsia="zh-CN"/>
        </w:rPr>
        <w:t>作为主测试框架，配置位于</w:t>
      </w:r>
      <w:r>
        <w:rPr>
          <w:color w:val="000000"/>
          <w:lang w:eastAsia="zh-CN"/>
        </w:rPr>
        <w:t xml:space="preserve"> pytest.ini</w:t>
      </w:r>
      <w:r>
        <w:rPr>
          <w:color w:val="000000"/>
          <w:lang w:eastAsia="zh-CN"/>
        </w:rPr>
        <w:t>，默认跳过</w:t>
      </w:r>
      <w:r>
        <w:rPr>
          <w:color w:val="000000"/>
          <w:lang w:eastAsia="zh-CN"/>
        </w:rPr>
        <w:t xml:space="preserve"> llm </w:t>
      </w:r>
      <w:r>
        <w:rPr>
          <w:color w:val="000000"/>
          <w:lang w:eastAsia="zh-CN"/>
        </w:rPr>
        <w:t>与</w:t>
      </w:r>
      <w:r>
        <w:rPr>
          <w:color w:val="000000"/>
          <w:lang w:eastAsia="zh-CN"/>
        </w:rPr>
        <w:t xml:space="preserve"> slow </w:t>
      </w:r>
      <w:r>
        <w:rPr>
          <w:color w:val="000000"/>
          <w:lang w:eastAsia="zh-CN"/>
        </w:rPr>
        <w:t>标记。测试按层组织：</w:t>
      </w:r>
    </w:p>
    <w:p w14:paraId="1AEBE0B8" w14:textId="77777777" w:rsidR="00947E47" w:rsidRDefault="00000000">
      <w:pPr>
        <w:pStyle w:val="a0"/>
      </w:pPr>
      <w:r>
        <w:rPr>
          <w:color w:val="000000"/>
        </w:rPr>
        <w:t>tests/domain/</w:t>
      </w:r>
      <w:r>
        <w:rPr>
          <w:color w:val="000000"/>
        </w:rPr>
        <w:t>：领域规则（</w:t>
      </w:r>
      <w:r>
        <w:rPr>
          <w:color w:val="000000"/>
        </w:rPr>
        <w:t xml:space="preserve">pending </w:t>
      </w:r>
      <w:r>
        <w:rPr>
          <w:color w:val="000000"/>
        </w:rPr>
        <w:t>状态机等）；</w:t>
      </w:r>
    </w:p>
    <w:p w14:paraId="6618BF7E" w14:textId="77777777" w:rsidR="00947E47" w:rsidRDefault="00000000">
      <w:pPr>
        <w:pStyle w:val="a0"/>
      </w:pPr>
      <w:r>
        <w:rPr>
          <w:color w:val="000000"/>
        </w:rPr>
        <w:t>tests/application/</w:t>
      </w:r>
      <w:r>
        <w:rPr>
          <w:color w:val="000000"/>
        </w:rPr>
        <w:t>：用例与审批服务；</w:t>
      </w:r>
    </w:p>
    <w:p w14:paraId="5E773E02" w14:textId="77777777" w:rsidR="00947E47" w:rsidRDefault="00000000">
      <w:pPr>
        <w:pStyle w:val="a0"/>
      </w:pPr>
      <w:r>
        <w:rPr>
          <w:color w:val="000000"/>
        </w:rPr>
        <w:t>tests/infrastructure/</w:t>
      </w:r>
      <w:r>
        <w:rPr>
          <w:color w:val="000000"/>
        </w:rPr>
        <w:t>：工单</w:t>
      </w:r>
      <w:r>
        <w:rPr>
          <w:color w:val="000000"/>
        </w:rPr>
        <w:t xml:space="preserve"> Repository</w:t>
      </w:r>
      <w:r>
        <w:rPr>
          <w:color w:val="000000"/>
        </w:rPr>
        <w:t>；</w:t>
      </w:r>
    </w:p>
    <w:p w14:paraId="1F92A886" w14:textId="77777777" w:rsidR="00947E47" w:rsidRDefault="00000000">
      <w:pPr>
        <w:pStyle w:val="a0"/>
      </w:pPr>
      <w:r>
        <w:rPr>
          <w:color w:val="000000"/>
        </w:rPr>
        <w:t>tests/interaction/</w:t>
      </w:r>
      <w:r>
        <w:rPr>
          <w:color w:val="000000"/>
        </w:rPr>
        <w:t>：对话兜底与</w:t>
      </w:r>
      <w:r>
        <w:rPr>
          <w:color w:val="000000"/>
        </w:rPr>
        <w:t xml:space="preserve"> handle_turn</w:t>
      </w:r>
      <w:r>
        <w:rPr>
          <w:color w:val="000000"/>
        </w:rPr>
        <w:t>；</w:t>
      </w:r>
    </w:p>
    <w:p w14:paraId="5857CF54" w14:textId="77777777" w:rsidR="00947E47" w:rsidRDefault="00000000">
      <w:pPr>
        <w:pStyle w:val="a0"/>
      </w:pPr>
      <w:r>
        <w:rPr>
          <w:color w:val="000000"/>
        </w:rPr>
        <w:t>tests/agent/</w:t>
      </w:r>
      <w:r>
        <w:rPr>
          <w:color w:val="000000"/>
        </w:rPr>
        <w:t>：主图（</w:t>
      </w:r>
      <w:r>
        <w:rPr>
          <w:color w:val="000000"/>
        </w:rPr>
        <w:t>fake LLM</w:t>
      </w:r>
      <w:r>
        <w:rPr>
          <w:color w:val="000000"/>
        </w:rPr>
        <w:t>）与真实</w:t>
      </w:r>
      <w:r>
        <w:rPr>
          <w:color w:val="000000"/>
        </w:rPr>
        <w:t xml:space="preserve"> Agent </w:t>
      </w:r>
      <w:r>
        <w:rPr>
          <w:color w:val="000000"/>
        </w:rPr>
        <w:t>验收（</w:t>
      </w:r>
      <w:r>
        <w:rPr>
          <w:color w:val="000000"/>
        </w:rPr>
        <w:t xml:space="preserve">llm </w:t>
      </w:r>
      <w:r>
        <w:rPr>
          <w:color w:val="000000"/>
        </w:rPr>
        <w:t>标记）；</w:t>
      </w:r>
    </w:p>
    <w:p w14:paraId="3BB9C1A0" w14:textId="77777777" w:rsidR="00947E47" w:rsidRDefault="00000000">
      <w:pPr>
        <w:pStyle w:val="a0"/>
      </w:pPr>
      <w:r>
        <w:rPr>
          <w:color w:val="000000"/>
        </w:rPr>
        <w:t>tests/api/</w:t>
      </w:r>
      <w:r>
        <w:rPr>
          <w:color w:val="000000"/>
        </w:rPr>
        <w:t>：</w:t>
      </w:r>
      <w:r>
        <w:rPr>
          <w:color w:val="000000"/>
        </w:rPr>
        <w:t xml:space="preserve">API </w:t>
      </w:r>
      <w:r>
        <w:rPr>
          <w:color w:val="000000"/>
        </w:rPr>
        <w:t>路由；</w:t>
      </w:r>
    </w:p>
    <w:p w14:paraId="6045F77B" w14:textId="77777777" w:rsidR="00947E47" w:rsidRDefault="00000000">
      <w:pPr>
        <w:pStyle w:val="a0"/>
      </w:pPr>
      <w:r>
        <w:rPr>
          <w:color w:val="000000"/>
        </w:rPr>
        <w:t>根目录</w:t>
      </w:r>
      <w:r>
        <w:rPr>
          <w:color w:val="000000"/>
        </w:rPr>
        <w:t xml:space="preserve"> tests/</w:t>
      </w:r>
      <w:r>
        <w:rPr>
          <w:color w:val="000000"/>
        </w:rPr>
        <w:t>：</w:t>
      </w:r>
      <w:r>
        <w:rPr>
          <w:color w:val="000000"/>
        </w:rPr>
        <w:t xml:space="preserve">fault </w:t>
      </w:r>
      <w:r>
        <w:rPr>
          <w:color w:val="000000"/>
        </w:rPr>
        <w:t>领域、预测</w:t>
      </w:r>
      <w:r>
        <w:rPr>
          <w:color w:val="000000"/>
        </w:rPr>
        <w:t xml:space="preserve"> schema/service</w:t>
      </w:r>
      <w:r>
        <w:rPr>
          <w:color w:val="000000"/>
        </w:rPr>
        <w:t>、</w:t>
      </w:r>
      <w:r>
        <w:rPr>
          <w:color w:val="000000"/>
        </w:rPr>
        <w:t>RAG</w:t>
      </w:r>
      <w:r>
        <w:rPr>
          <w:color w:val="000000"/>
        </w:rPr>
        <w:t>、前端处理、文本完整性等。</w:t>
      </w:r>
    </w:p>
    <w:p w14:paraId="77341A26" w14:textId="77777777" w:rsidR="00947E47" w:rsidRDefault="00000000">
      <w:r>
        <w:rPr>
          <w:color w:val="000000"/>
        </w:rPr>
        <w:lastRenderedPageBreak/>
        <w:t>除</w:t>
      </w:r>
      <w:r>
        <w:rPr>
          <w:color w:val="000000"/>
        </w:rPr>
        <w:t xml:space="preserve"> pytest </w:t>
      </w:r>
      <w:r>
        <w:rPr>
          <w:color w:val="000000"/>
        </w:rPr>
        <w:t>外，项目还使用</w:t>
      </w:r>
      <w:r>
        <w:rPr>
          <w:color w:val="000000"/>
        </w:rPr>
        <w:t xml:space="preserve"> Ruff</w:t>
      </w:r>
      <w:r>
        <w:rPr>
          <w:color w:val="000000"/>
        </w:rPr>
        <w:t>（未使用符号检查）、</w:t>
      </w:r>
      <w:r>
        <w:rPr>
          <w:color w:val="000000"/>
        </w:rPr>
        <w:t>compileall</w:t>
      </w:r>
      <w:r>
        <w:rPr>
          <w:color w:val="000000"/>
        </w:rPr>
        <w:t>（语法）、</w:t>
      </w:r>
      <w:r>
        <w:rPr>
          <w:color w:val="000000"/>
        </w:rPr>
        <w:t>scripts/check_text_integrity.py</w:t>
      </w:r>
      <w:r>
        <w:rPr>
          <w:color w:val="000000"/>
        </w:rPr>
        <w:t>（编码与乱码检查），并通过</w:t>
      </w:r>
      <w:r>
        <w:rPr>
          <w:color w:val="000000"/>
        </w:rPr>
        <w:t xml:space="preserve"> GitHub Actions </w:t>
      </w:r>
      <w:r>
        <w:rPr>
          <w:color w:val="000000"/>
        </w:rPr>
        <w:t>在</w:t>
      </w:r>
      <w:r>
        <w:rPr>
          <w:color w:val="000000"/>
        </w:rPr>
        <w:t xml:space="preserve"> CI </w:t>
      </w:r>
      <w:r>
        <w:rPr>
          <w:color w:val="000000"/>
        </w:rPr>
        <w:t>中串联执行。</w:t>
      </w:r>
    </w:p>
    <w:p w14:paraId="24DC164C" w14:textId="77777777" w:rsidR="00947E47" w:rsidRDefault="00000000">
      <w:pPr>
        <w:pStyle w:val="21"/>
      </w:pPr>
      <w:bookmarkStart w:id="70" w:name="_Toc238082350"/>
      <w:r>
        <w:t xml:space="preserve">11.2 </w:t>
      </w:r>
      <w:r>
        <w:t>测试结果</w:t>
      </w:r>
      <w:bookmarkEnd w:id="70"/>
    </w:p>
    <w:p w14:paraId="2A502A11" w14:textId="77777777" w:rsidR="00947E47" w:rsidRDefault="00000000">
      <w:r>
        <w:rPr>
          <w:color w:val="000000"/>
        </w:rPr>
        <w:t>在默认配置（</w:t>
      </w:r>
      <w:r>
        <w:rPr>
          <w:color w:val="000000"/>
        </w:rPr>
        <w:t>AFVC_USE_LLM=false</w:t>
      </w:r>
      <w:r>
        <w:rPr>
          <w:color w:val="000000"/>
        </w:rPr>
        <w:t>）下执行</w:t>
      </w:r>
      <w:r>
        <w:rPr>
          <w:color w:val="000000"/>
        </w:rPr>
        <w:t xml:space="preserve"> python -m pytest -q</w:t>
      </w:r>
      <w:r>
        <w:rPr>
          <w:color w:val="000000"/>
        </w:rPr>
        <w:t>，结果为：</w:t>
      </w:r>
    </w:p>
    <w:p w14:paraId="606A9A73" w14:textId="77777777" w:rsidR="00947E47" w:rsidRDefault="00000000">
      <w:pPr>
        <w:ind w:left="288"/>
      </w:pPr>
      <w:r>
        <w:rPr>
          <w:rFonts w:ascii="Consolas" w:hAnsi="Consolas"/>
          <w:sz w:val="20"/>
        </w:rPr>
        <w:t>149 passed, 19 skipped, 8 deselected</w:t>
      </w:r>
    </w:p>
    <w:p w14:paraId="74B42A88" w14:textId="77777777" w:rsidR="00947E47" w:rsidRDefault="00000000">
      <w:r>
        <w:rPr>
          <w:color w:val="000000"/>
        </w:rPr>
        <w:t>结果说明：</w:t>
      </w:r>
    </w:p>
    <w:p w14:paraId="3ED08DCE" w14:textId="77777777" w:rsidR="00947E47" w:rsidRDefault="00000000">
      <w:pPr>
        <w:pStyle w:val="a0"/>
        <w:rPr>
          <w:lang w:eastAsia="zh-CN"/>
        </w:rPr>
      </w:pPr>
      <w:r>
        <w:rPr>
          <w:b/>
          <w:color w:val="000000"/>
          <w:lang w:eastAsia="zh-CN"/>
        </w:rPr>
        <w:t xml:space="preserve">149 </w:t>
      </w:r>
      <w:r>
        <w:rPr>
          <w:b/>
          <w:color w:val="000000"/>
          <w:lang w:eastAsia="zh-CN"/>
        </w:rPr>
        <w:t>通过</w:t>
      </w:r>
      <w:r>
        <w:rPr>
          <w:color w:val="000000"/>
          <w:lang w:eastAsia="zh-CN"/>
        </w:rPr>
        <w:t>：覆盖领域规则、风险</w:t>
      </w:r>
      <w:r>
        <w:rPr>
          <w:color w:val="000000"/>
          <w:lang w:eastAsia="zh-CN"/>
        </w:rPr>
        <w:t>/</w:t>
      </w:r>
      <w:r>
        <w:rPr>
          <w:color w:val="000000"/>
          <w:lang w:eastAsia="zh-CN"/>
        </w:rPr>
        <w:t>故障类型</w:t>
      </w:r>
      <w:r>
        <w:rPr>
          <w:color w:val="000000"/>
          <w:lang w:eastAsia="zh-CN"/>
        </w:rPr>
        <w:t>/</w:t>
      </w:r>
      <w:r>
        <w:rPr>
          <w:color w:val="000000"/>
          <w:lang w:eastAsia="zh-CN"/>
        </w:rPr>
        <w:t>建议</w:t>
      </w:r>
      <w:r>
        <w:rPr>
          <w:color w:val="000000"/>
          <w:lang w:eastAsia="zh-CN"/>
        </w:rPr>
        <w:t>/</w:t>
      </w:r>
      <w:r>
        <w:rPr>
          <w:color w:val="000000"/>
          <w:lang w:eastAsia="zh-CN"/>
        </w:rPr>
        <w:t>历史</w:t>
      </w:r>
      <w:r>
        <w:rPr>
          <w:color w:val="000000"/>
          <w:lang w:eastAsia="zh-CN"/>
        </w:rPr>
        <w:t>/</w:t>
      </w:r>
      <w:r>
        <w:rPr>
          <w:color w:val="000000"/>
          <w:lang w:eastAsia="zh-CN"/>
        </w:rPr>
        <w:t>概览用例、手册检索、规则兜底、前端处理等核心逻辑，通过</w:t>
      </w:r>
      <w:r>
        <w:rPr>
          <w:color w:val="000000"/>
          <w:lang w:eastAsia="zh-CN"/>
        </w:rPr>
        <w:t xml:space="preserve"> file </w:t>
      </w:r>
      <w:r>
        <w:rPr>
          <w:color w:val="000000"/>
          <w:lang w:eastAsia="zh-CN"/>
        </w:rPr>
        <w:t>后端兜底运行；</w:t>
      </w:r>
    </w:p>
    <w:p w14:paraId="61DCEEFA" w14:textId="77777777" w:rsidR="00947E47" w:rsidRDefault="00000000">
      <w:pPr>
        <w:pStyle w:val="a0"/>
      </w:pPr>
      <w:r>
        <w:rPr>
          <w:b/>
          <w:color w:val="000000"/>
        </w:rPr>
        <w:t xml:space="preserve">19 </w:t>
      </w:r>
      <w:r>
        <w:rPr>
          <w:b/>
          <w:color w:val="000000"/>
        </w:rPr>
        <w:t>跳过</w:t>
      </w:r>
      <w:r>
        <w:rPr>
          <w:color w:val="000000"/>
        </w:rPr>
        <w:t>：跳过原因是本机</w:t>
      </w:r>
      <w:r>
        <w:rPr>
          <w:color w:val="000000"/>
        </w:rPr>
        <w:t xml:space="preserve"> PostgreSQL </w:t>
      </w:r>
      <w:r>
        <w:rPr>
          <w:color w:val="000000"/>
        </w:rPr>
        <w:t>未启动，涉及</w:t>
      </w:r>
      <w:r>
        <w:rPr>
          <w:color w:val="000000"/>
        </w:rPr>
        <w:t xml:space="preserve"> HITL </w:t>
      </w:r>
      <w:r>
        <w:rPr>
          <w:color w:val="000000"/>
        </w:rPr>
        <w:t>审批、工单</w:t>
      </w:r>
      <w:r>
        <w:rPr>
          <w:color w:val="000000"/>
        </w:rPr>
        <w:t xml:space="preserve"> Repository </w:t>
      </w:r>
      <w:r>
        <w:rPr>
          <w:color w:val="000000"/>
        </w:rPr>
        <w:t>的</w:t>
      </w:r>
      <w:r>
        <w:rPr>
          <w:color w:val="000000"/>
        </w:rPr>
        <w:t xml:space="preserve"> SQL </w:t>
      </w:r>
      <w:r>
        <w:rPr>
          <w:color w:val="000000"/>
        </w:rPr>
        <w:t>执行、敏感工具等依赖数据库的测试；</w:t>
      </w:r>
    </w:p>
    <w:p w14:paraId="73C8D02C" w14:textId="77777777" w:rsidR="00947E47" w:rsidRDefault="00000000">
      <w:pPr>
        <w:pStyle w:val="a0"/>
      </w:pPr>
      <w:r>
        <w:rPr>
          <w:b/>
          <w:color w:val="000000"/>
        </w:rPr>
        <w:t xml:space="preserve">8 </w:t>
      </w:r>
      <w:r>
        <w:rPr>
          <w:b/>
          <w:color w:val="000000"/>
        </w:rPr>
        <w:t>未选择</w:t>
      </w:r>
      <w:r>
        <w:rPr>
          <w:color w:val="000000"/>
        </w:rPr>
        <w:t>：</w:t>
      </w:r>
      <w:r>
        <w:rPr>
          <w:color w:val="000000"/>
        </w:rPr>
        <w:t xml:space="preserve">llm </w:t>
      </w:r>
      <w:r>
        <w:rPr>
          <w:color w:val="000000"/>
        </w:rPr>
        <w:t>标记的真实</w:t>
      </w:r>
      <w:r>
        <w:rPr>
          <w:color w:val="000000"/>
        </w:rPr>
        <w:t xml:space="preserve"> Agent </w:t>
      </w:r>
      <w:r>
        <w:rPr>
          <w:color w:val="000000"/>
        </w:rPr>
        <w:t>验收测试被默认排除，需在有效</w:t>
      </w:r>
      <w:r>
        <w:rPr>
          <w:color w:val="000000"/>
        </w:rPr>
        <w:t xml:space="preserve"> LLM key </w:t>
      </w:r>
      <w:r>
        <w:rPr>
          <w:color w:val="000000"/>
        </w:rPr>
        <w:t>与</w:t>
      </w:r>
      <w:r>
        <w:rPr>
          <w:color w:val="000000"/>
        </w:rPr>
        <w:t xml:space="preserve"> Postgres </w:t>
      </w:r>
      <w:r>
        <w:rPr>
          <w:color w:val="000000"/>
        </w:rPr>
        <w:t>环境下用</w:t>
      </w:r>
      <w:r>
        <w:rPr>
          <w:color w:val="000000"/>
        </w:rPr>
        <w:t xml:space="preserve"> pytest -m llm </w:t>
      </w:r>
      <w:r>
        <w:rPr>
          <w:color w:val="000000"/>
        </w:rPr>
        <w:t>单独运行。</w:t>
      </w:r>
    </w:p>
    <w:p w14:paraId="79E722A4" w14:textId="77777777" w:rsidR="00947E47" w:rsidRDefault="00000000">
      <w:pPr>
        <w:rPr>
          <w:lang w:eastAsia="zh-CN"/>
        </w:rPr>
      </w:pPr>
      <w:r>
        <w:rPr>
          <w:color w:val="000000"/>
          <w:lang w:eastAsia="zh-CN"/>
        </w:rPr>
        <w:t>需要强调，本结果并非</w:t>
      </w:r>
      <w:r>
        <w:rPr>
          <w:color w:val="000000"/>
          <w:lang w:eastAsia="zh-CN"/>
        </w:rPr>
        <w:t>"</w:t>
      </w:r>
      <w:r>
        <w:rPr>
          <w:color w:val="000000"/>
          <w:lang w:eastAsia="zh-CN"/>
        </w:rPr>
        <w:t>全部测试全部通过</w:t>
      </w:r>
      <w:r>
        <w:rPr>
          <w:color w:val="000000"/>
          <w:lang w:eastAsia="zh-CN"/>
        </w:rPr>
        <w:t>"</w:t>
      </w:r>
      <w:r>
        <w:rPr>
          <w:color w:val="000000"/>
          <w:lang w:eastAsia="zh-CN"/>
        </w:rPr>
        <w:t>，而是</w:t>
      </w:r>
      <w:r>
        <w:rPr>
          <w:color w:val="000000"/>
          <w:lang w:eastAsia="zh-CN"/>
        </w:rPr>
        <w:t>"</w:t>
      </w:r>
      <w:r>
        <w:rPr>
          <w:color w:val="000000"/>
          <w:lang w:eastAsia="zh-CN"/>
        </w:rPr>
        <w:t>可执行测试全部通过，数据库与真实</w:t>
      </w:r>
      <w:r>
        <w:rPr>
          <w:color w:val="000000"/>
          <w:lang w:eastAsia="zh-CN"/>
        </w:rPr>
        <w:t xml:space="preserve"> LLM </w:t>
      </w:r>
      <w:r>
        <w:rPr>
          <w:color w:val="000000"/>
          <w:lang w:eastAsia="zh-CN"/>
        </w:rPr>
        <w:t>相关测试因环境未启动而跳过</w:t>
      </w:r>
      <w:r>
        <w:rPr>
          <w:color w:val="000000"/>
          <w:lang w:eastAsia="zh-CN"/>
        </w:rPr>
        <w:t>/</w:t>
      </w:r>
      <w:r>
        <w:rPr>
          <w:color w:val="000000"/>
          <w:lang w:eastAsia="zh-CN"/>
        </w:rPr>
        <w:t>排除</w:t>
      </w:r>
      <w:r>
        <w:rPr>
          <w:color w:val="000000"/>
          <w:lang w:eastAsia="zh-CN"/>
        </w:rPr>
        <w:t>"</w:t>
      </w:r>
      <w:r>
        <w:rPr>
          <w:color w:val="000000"/>
          <w:lang w:eastAsia="zh-CN"/>
        </w:rPr>
        <w:t>。</w:t>
      </w:r>
    </w:p>
    <w:p w14:paraId="3328D4C1" w14:textId="77777777" w:rsidR="00947E47" w:rsidRDefault="00000000">
      <w:pPr>
        <w:pStyle w:val="21"/>
      </w:pPr>
      <w:bookmarkStart w:id="71" w:name="_Toc238082351"/>
      <w:r>
        <w:t xml:space="preserve">11.3 </w:t>
      </w:r>
      <w:r>
        <w:t>真实</w:t>
      </w:r>
      <w:r>
        <w:t xml:space="preserve"> Agent </w:t>
      </w:r>
      <w:r>
        <w:t>验收</w:t>
      </w:r>
      <w:bookmarkEnd w:id="71"/>
    </w:p>
    <w:p w14:paraId="4076CE99" w14:textId="77777777" w:rsidR="00947E47" w:rsidRDefault="00000000">
      <w:r>
        <w:rPr>
          <w:color w:val="000000"/>
        </w:rPr>
        <w:t>项目提供了可复现的</w:t>
      </w:r>
      <w:r>
        <w:rPr>
          <w:color w:val="000000"/>
        </w:rPr>
        <w:t xml:space="preserve"> Agent </w:t>
      </w:r>
      <w:r>
        <w:rPr>
          <w:color w:val="000000"/>
        </w:rPr>
        <w:t>验收用例（</w:t>
      </w:r>
      <w:r>
        <w:rPr>
          <w:color w:val="000000"/>
        </w:rPr>
        <w:t xml:space="preserve">tests/agent/eval_cases.py </w:t>
      </w:r>
      <w:r>
        <w:rPr>
          <w:color w:val="000000"/>
        </w:rPr>
        <w:t>与</w:t>
      </w:r>
      <w:r>
        <w:rPr>
          <w:color w:val="000000"/>
        </w:rPr>
        <w:t xml:space="preserve"> tests/agent/test_acceptance.py</w:t>
      </w:r>
      <w:r>
        <w:rPr>
          <w:color w:val="000000"/>
        </w:rPr>
        <w:t>），覆盖：概览、缺失设备编号澄清、历史</w:t>
      </w:r>
      <w:r>
        <w:rPr>
          <w:color w:val="000000"/>
        </w:rPr>
        <w:t>+</w:t>
      </w:r>
      <w:r>
        <w:rPr>
          <w:color w:val="000000"/>
        </w:rPr>
        <w:t>风险组合查询、高风险清单、多轮指代、敏感工具提案与</w:t>
      </w:r>
      <w:r>
        <w:rPr>
          <w:color w:val="000000"/>
        </w:rPr>
        <w:t>"</w:t>
      </w:r>
      <w:r>
        <w:rPr>
          <w:color w:val="000000"/>
        </w:rPr>
        <w:t>口语确认不写库</w:t>
      </w:r>
      <w:r>
        <w:rPr>
          <w:color w:val="000000"/>
        </w:rPr>
        <w:t>"</w:t>
      </w:r>
      <w:r>
        <w:rPr>
          <w:color w:val="000000"/>
        </w:rPr>
        <w:t>、</w:t>
      </w:r>
      <w:r>
        <w:rPr>
          <w:color w:val="000000"/>
        </w:rPr>
        <w:t xml:space="preserve">LangSmith trace </w:t>
      </w:r>
      <w:r>
        <w:rPr>
          <w:color w:val="000000"/>
        </w:rPr>
        <w:t>会话定位等场景。</w:t>
      </w:r>
    </w:p>
    <w:p w14:paraId="28E09F4C" w14:textId="77777777" w:rsidR="00947E47" w:rsidRDefault="00000000">
      <w:pPr>
        <w:pStyle w:val="1"/>
        <w:rPr>
          <w:lang w:eastAsia="zh-CN"/>
        </w:rPr>
      </w:pPr>
      <w:bookmarkStart w:id="72" w:name="_Toc238082352"/>
      <w:r>
        <w:rPr>
          <w:lang w:eastAsia="zh-CN"/>
        </w:rPr>
        <w:t>第</w:t>
      </w:r>
      <w:r>
        <w:rPr>
          <w:lang w:eastAsia="zh-CN"/>
        </w:rPr>
        <w:t>12</w:t>
      </w:r>
      <w:r>
        <w:rPr>
          <w:lang w:eastAsia="zh-CN"/>
        </w:rPr>
        <w:t>章</w:t>
      </w:r>
      <w:r>
        <w:rPr>
          <w:lang w:eastAsia="zh-CN"/>
        </w:rPr>
        <w:t xml:space="preserve"> </w:t>
      </w:r>
      <w:r>
        <w:rPr>
          <w:lang w:eastAsia="zh-CN"/>
        </w:rPr>
        <w:t>项目特色与创新应用</w:t>
      </w:r>
      <w:bookmarkEnd w:id="72"/>
    </w:p>
    <w:p w14:paraId="4C4BE6AC" w14:textId="77777777" w:rsidR="00947E47" w:rsidRDefault="00000000">
      <w:pPr>
        <w:ind w:left="360"/>
      </w:pPr>
      <w:r>
        <w:rPr>
          <w:color w:val="000000"/>
        </w:rPr>
        <w:t xml:space="preserve">1. </w:t>
      </w:r>
      <w:r>
        <w:rPr>
          <w:b/>
          <w:color w:val="000000"/>
        </w:rPr>
        <w:t xml:space="preserve">Agent </w:t>
      </w:r>
      <w:r>
        <w:rPr>
          <w:b/>
          <w:color w:val="000000"/>
        </w:rPr>
        <w:t>与传统业务能力复用</w:t>
      </w:r>
      <w:r>
        <w:rPr>
          <w:color w:val="000000"/>
        </w:rPr>
        <w:t>：</w:t>
      </w:r>
      <w:r>
        <w:rPr>
          <w:color w:val="000000"/>
        </w:rPr>
        <w:t xml:space="preserve">Agent </w:t>
      </w:r>
      <w:r>
        <w:rPr>
          <w:color w:val="000000"/>
        </w:rPr>
        <w:t>只编排工具，业务算法统一由</w:t>
      </w:r>
      <w:r>
        <w:rPr>
          <w:color w:val="000000"/>
        </w:rPr>
        <w:t xml:space="preserve"> Application </w:t>
      </w:r>
      <w:r>
        <w:rPr>
          <w:color w:val="000000"/>
        </w:rPr>
        <w:t>用例实现，</w:t>
      </w:r>
      <w:r>
        <w:rPr>
          <w:color w:val="000000"/>
        </w:rPr>
        <w:t xml:space="preserve">HTTP </w:t>
      </w:r>
      <w:r>
        <w:rPr>
          <w:color w:val="000000"/>
        </w:rPr>
        <w:t>与对话共用一套能力，避免重复实现、保证结果一致。</w:t>
      </w:r>
    </w:p>
    <w:p w14:paraId="16DD39F1" w14:textId="77777777" w:rsidR="00947E47" w:rsidRDefault="00000000">
      <w:pPr>
        <w:ind w:left="360"/>
      </w:pPr>
      <w:r>
        <w:rPr>
          <w:color w:val="000000"/>
        </w:rPr>
        <w:lastRenderedPageBreak/>
        <w:t xml:space="preserve">2. </w:t>
      </w:r>
      <w:r>
        <w:rPr>
          <w:b/>
          <w:color w:val="000000"/>
        </w:rPr>
        <w:t xml:space="preserve">Human-in-the-Loop </w:t>
      </w:r>
      <w:r>
        <w:rPr>
          <w:b/>
          <w:color w:val="000000"/>
        </w:rPr>
        <w:t>敏感操作控制</w:t>
      </w:r>
      <w:r>
        <w:rPr>
          <w:color w:val="000000"/>
        </w:rPr>
        <w:t>：写操作只能提案、须人工批准，结合行锁、事务、幂等与状态机，把大模型的权限严格约束在只读范围。</w:t>
      </w:r>
    </w:p>
    <w:p w14:paraId="400483C7" w14:textId="77777777" w:rsidR="00947E47" w:rsidRDefault="00000000">
      <w:pPr>
        <w:ind w:left="360"/>
        <w:rPr>
          <w:lang w:eastAsia="zh-CN"/>
        </w:rPr>
      </w:pPr>
      <w:r>
        <w:rPr>
          <w:color w:val="000000"/>
          <w:lang w:eastAsia="zh-CN"/>
        </w:rPr>
        <w:t xml:space="preserve">3. </w:t>
      </w:r>
      <w:r>
        <w:rPr>
          <w:b/>
          <w:color w:val="000000"/>
          <w:lang w:eastAsia="zh-CN"/>
        </w:rPr>
        <w:t>多层降级设计</w:t>
      </w:r>
      <w:r>
        <w:rPr>
          <w:color w:val="000000"/>
          <w:lang w:eastAsia="zh-CN"/>
        </w:rPr>
        <w:t>：模型结果</w:t>
      </w:r>
      <w:r>
        <w:rPr>
          <w:color w:val="000000"/>
          <w:lang w:eastAsia="zh-CN"/>
        </w:rPr>
        <w:t>→</w:t>
      </w:r>
      <w:r>
        <w:rPr>
          <w:color w:val="000000"/>
          <w:lang w:eastAsia="zh-CN"/>
        </w:rPr>
        <w:t>统计基线、</w:t>
      </w:r>
      <w:r>
        <w:rPr>
          <w:color w:val="000000"/>
          <w:lang w:eastAsia="zh-CN"/>
        </w:rPr>
        <w:t>LLM→</w:t>
      </w:r>
      <w:r>
        <w:rPr>
          <w:color w:val="000000"/>
          <w:lang w:eastAsia="zh-CN"/>
        </w:rPr>
        <w:t>规则兜底、</w:t>
      </w:r>
      <w:r>
        <w:rPr>
          <w:color w:val="000000"/>
          <w:lang w:eastAsia="zh-CN"/>
        </w:rPr>
        <w:t xml:space="preserve">SQL→file </w:t>
      </w:r>
      <w:r>
        <w:rPr>
          <w:color w:val="000000"/>
          <w:lang w:eastAsia="zh-CN"/>
        </w:rPr>
        <w:t>兜底，同时区分</w:t>
      </w:r>
      <w:r>
        <w:rPr>
          <w:color w:val="000000"/>
          <w:lang w:eastAsia="zh-CN"/>
        </w:rPr>
        <w:t>"</w:t>
      </w:r>
      <w:r>
        <w:rPr>
          <w:color w:val="000000"/>
          <w:lang w:eastAsia="zh-CN"/>
        </w:rPr>
        <w:t>可预期外部依赖故障</w:t>
      </w:r>
      <w:r>
        <w:rPr>
          <w:color w:val="000000"/>
          <w:lang w:eastAsia="zh-CN"/>
        </w:rPr>
        <w:t>"</w:t>
      </w:r>
      <w:r>
        <w:rPr>
          <w:color w:val="000000"/>
          <w:lang w:eastAsia="zh-CN"/>
        </w:rPr>
        <w:t>与</w:t>
      </w:r>
      <w:r>
        <w:rPr>
          <w:color w:val="000000"/>
          <w:lang w:eastAsia="zh-CN"/>
        </w:rPr>
        <w:t>"</w:t>
      </w:r>
      <w:r>
        <w:rPr>
          <w:color w:val="000000"/>
          <w:lang w:eastAsia="zh-CN"/>
        </w:rPr>
        <w:t>程序</w:t>
      </w:r>
      <w:r>
        <w:rPr>
          <w:color w:val="000000"/>
          <w:lang w:eastAsia="zh-CN"/>
        </w:rPr>
        <w:t>/</w:t>
      </w:r>
      <w:r>
        <w:rPr>
          <w:color w:val="000000"/>
          <w:lang w:eastAsia="zh-CN"/>
        </w:rPr>
        <w:t>数据库真异常</w:t>
      </w:r>
      <w:r>
        <w:rPr>
          <w:color w:val="000000"/>
          <w:lang w:eastAsia="zh-CN"/>
        </w:rPr>
        <w:t>"</w:t>
      </w:r>
      <w:r>
        <w:rPr>
          <w:color w:val="000000"/>
          <w:lang w:eastAsia="zh-CN"/>
        </w:rPr>
        <w:t>，后者不静默降级。</w:t>
      </w:r>
    </w:p>
    <w:p w14:paraId="08405019" w14:textId="77777777" w:rsidR="00947E47" w:rsidRDefault="00000000">
      <w:pPr>
        <w:ind w:left="360"/>
        <w:rPr>
          <w:lang w:eastAsia="zh-CN"/>
        </w:rPr>
      </w:pPr>
      <w:r>
        <w:rPr>
          <w:color w:val="000000"/>
          <w:lang w:eastAsia="zh-CN"/>
        </w:rPr>
        <w:t xml:space="preserve">4. </w:t>
      </w:r>
      <w:r>
        <w:rPr>
          <w:b/>
          <w:color w:val="000000"/>
          <w:lang w:eastAsia="zh-CN"/>
        </w:rPr>
        <w:t>面向辅助决策的科学边界控制</w:t>
      </w:r>
      <w:r>
        <w:rPr>
          <w:color w:val="000000"/>
          <w:lang w:eastAsia="zh-CN"/>
        </w:rPr>
        <w:t>：在系统提示、叙述层、用例返回三层一致地约束风险、建议、概率与手册来源的表述边界。</w:t>
      </w:r>
    </w:p>
    <w:p w14:paraId="264D8AA7" w14:textId="77777777" w:rsidR="00947E47" w:rsidRDefault="00000000">
      <w:pPr>
        <w:ind w:left="360"/>
        <w:rPr>
          <w:lang w:eastAsia="zh-CN"/>
        </w:rPr>
      </w:pPr>
      <w:r>
        <w:rPr>
          <w:color w:val="000000"/>
          <w:lang w:eastAsia="zh-CN"/>
        </w:rPr>
        <w:t xml:space="preserve">5. </w:t>
      </w:r>
      <w:r>
        <w:rPr>
          <w:b/>
          <w:color w:val="000000"/>
          <w:lang w:eastAsia="zh-CN"/>
        </w:rPr>
        <w:t>数据、业务、</w:t>
      </w:r>
      <w:r>
        <w:rPr>
          <w:b/>
          <w:color w:val="000000"/>
          <w:lang w:eastAsia="zh-CN"/>
        </w:rPr>
        <w:t>Agent</w:t>
      </w:r>
      <w:r>
        <w:rPr>
          <w:b/>
          <w:color w:val="000000"/>
          <w:lang w:eastAsia="zh-CN"/>
        </w:rPr>
        <w:t>、交互一体化工程闭环</w:t>
      </w:r>
      <w:r>
        <w:rPr>
          <w:color w:val="000000"/>
          <w:lang w:eastAsia="zh-CN"/>
        </w:rPr>
        <w:t>：从数据导入、分层业务实现到</w:t>
      </w:r>
      <w:r>
        <w:rPr>
          <w:color w:val="000000"/>
          <w:lang w:eastAsia="zh-CN"/>
        </w:rPr>
        <w:t xml:space="preserve"> Agent </w:t>
      </w:r>
      <w:r>
        <w:rPr>
          <w:color w:val="000000"/>
          <w:lang w:eastAsia="zh-CN"/>
        </w:rPr>
        <w:t>交互与安全执行，形成一条完整且可测试的工程链路。</w:t>
      </w:r>
    </w:p>
    <w:p w14:paraId="07CCEBA8" w14:textId="77777777" w:rsidR="00947E47" w:rsidRDefault="00000000">
      <w:pPr>
        <w:pStyle w:val="1"/>
        <w:rPr>
          <w:lang w:eastAsia="zh-CN"/>
        </w:rPr>
      </w:pPr>
      <w:bookmarkStart w:id="73" w:name="_Toc238082353"/>
      <w:r>
        <w:rPr>
          <w:lang w:eastAsia="zh-CN"/>
        </w:rPr>
        <w:t>第</w:t>
      </w:r>
      <w:r>
        <w:rPr>
          <w:lang w:eastAsia="zh-CN"/>
        </w:rPr>
        <w:t>13</w:t>
      </w:r>
      <w:r>
        <w:rPr>
          <w:lang w:eastAsia="zh-CN"/>
        </w:rPr>
        <w:t>章</w:t>
      </w:r>
      <w:r>
        <w:rPr>
          <w:lang w:eastAsia="zh-CN"/>
        </w:rPr>
        <w:t xml:space="preserve"> </w:t>
      </w:r>
      <w:r>
        <w:rPr>
          <w:lang w:eastAsia="zh-CN"/>
        </w:rPr>
        <w:t>项目局限与后续工作</w:t>
      </w:r>
      <w:bookmarkEnd w:id="73"/>
    </w:p>
    <w:p w14:paraId="5B794E57" w14:textId="77777777" w:rsidR="00947E47" w:rsidRDefault="00000000">
      <w:pPr>
        <w:ind w:left="360"/>
        <w:rPr>
          <w:lang w:eastAsia="zh-CN"/>
        </w:rPr>
      </w:pPr>
      <w:r>
        <w:rPr>
          <w:color w:val="000000"/>
          <w:lang w:eastAsia="zh-CN"/>
        </w:rPr>
        <w:t xml:space="preserve">1. </w:t>
      </w:r>
      <w:r>
        <w:rPr>
          <w:b/>
          <w:color w:val="000000"/>
          <w:lang w:eastAsia="zh-CN"/>
        </w:rPr>
        <w:t>数据覆盖范围有限</w:t>
      </w:r>
      <w:r>
        <w:rPr>
          <w:color w:val="000000"/>
          <w:lang w:eastAsia="zh-CN"/>
        </w:rPr>
        <w:t>：当前工单数据仅覆盖单一线路（</w:t>
      </w:r>
      <w:r>
        <w:rPr>
          <w:color w:val="000000"/>
          <w:lang w:eastAsia="zh-CN"/>
        </w:rPr>
        <w:t xml:space="preserve">L01 </w:t>
      </w:r>
      <w:r>
        <w:rPr>
          <w:color w:val="000000"/>
          <w:lang w:eastAsia="zh-CN"/>
        </w:rPr>
        <w:t>线）的样本，数据规模与代表性有限。</w:t>
      </w:r>
    </w:p>
    <w:p w14:paraId="57BF564A" w14:textId="77777777" w:rsidR="00947E47" w:rsidRDefault="00000000">
      <w:pPr>
        <w:ind w:left="360"/>
        <w:rPr>
          <w:lang w:eastAsia="zh-CN"/>
        </w:rPr>
      </w:pPr>
      <w:r>
        <w:rPr>
          <w:color w:val="000000"/>
          <w:lang w:eastAsia="zh-CN"/>
        </w:rPr>
        <w:t xml:space="preserve">2. </w:t>
      </w:r>
      <w:r>
        <w:rPr>
          <w:b/>
          <w:color w:val="000000"/>
          <w:lang w:eastAsia="zh-CN"/>
        </w:rPr>
        <w:t>部分预测结果来自外部结果文件</w:t>
      </w:r>
      <w:r>
        <w:rPr>
          <w:color w:val="000000"/>
          <w:lang w:eastAsia="zh-CN"/>
        </w:rPr>
        <w:t>：风险与故障类型在</w:t>
      </w:r>
      <w:r>
        <w:rPr>
          <w:color w:val="000000"/>
          <w:lang w:eastAsia="zh-CN"/>
        </w:rPr>
        <w:t>"</w:t>
      </w:r>
      <w:r>
        <w:rPr>
          <w:color w:val="000000"/>
          <w:lang w:eastAsia="zh-CN"/>
        </w:rPr>
        <w:t>模型</w:t>
      </w:r>
      <w:r>
        <w:rPr>
          <w:color w:val="000000"/>
          <w:lang w:eastAsia="zh-CN"/>
        </w:rPr>
        <w:t>"</w:t>
      </w:r>
      <w:r>
        <w:rPr>
          <w:color w:val="000000"/>
          <w:lang w:eastAsia="zh-CN"/>
        </w:rPr>
        <w:t>层级依赖外部</w:t>
      </w:r>
      <w:r>
        <w:rPr>
          <w:color w:val="000000"/>
          <w:lang w:eastAsia="zh-CN"/>
        </w:rPr>
        <w:t xml:space="preserve"> CSV </w:t>
      </w:r>
      <w:r>
        <w:rPr>
          <w:color w:val="000000"/>
          <w:lang w:eastAsia="zh-CN"/>
        </w:rPr>
        <w:t>结果表，仓库内未包含模型训练流程。</w:t>
      </w:r>
    </w:p>
    <w:p w14:paraId="625E4A4B" w14:textId="77777777" w:rsidR="00947E47" w:rsidRDefault="00000000">
      <w:pPr>
        <w:ind w:left="360"/>
        <w:rPr>
          <w:lang w:eastAsia="zh-CN"/>
        </w:rPr>
      </w:pPr>
      <w:r>
        <w:rPr>
          <w:color w:val="000000"/>
          <w:lang w:eastAsia="zh-CN"/>
        </w:rPr>
        <w:t xml:space="preserve">3. </w:t>
      </w:r>
      <w:r>
        <w:rPr>
          <w:b/>
          <w:color w:val="000000"/>
          <w:lang w:eastAsia="zh-CN"/>
        </w:rPr>
        <w:t>手册当前属于示例数据</w:t>
      </w:r>
      <w:r>
        <w:rPr>
          <w:color w:val="000000"/>
          <w:lang w:eastAsia="zh-CN"/>
        </w:rPr>
        <w:t>：维护手册为演示用示例，非真实官方维修规程。</w:t>
      </w:r>
    </w:p>
    <w:p w14:paraId="56551149" w14:textId="77777777" w:rsidR="00947E47" w:rsidRDefault="00000000">
      <w:pPr>
        <w:ind w:left="360"/>
        <w:rPr>
          <w:lang w:eastAsia="zh-CN"/>
        </w:rPr>
      </w:pPr>
      <w:r>
        <w:rPr>
          <w:color w:val="000000"/>
          <w:lang w:eastAsia="zh-CN"/>
        </w:rPr>
        <w:t xml:space="preserve">4. </w:t>
      </w:r>
      <w:r>
        <w:rPr>
          <w:b/>
          <w:color w:val="000000"/>
          <w:lang w:eastAsia="zh-CN"/>
        </w:rPr>
        <w:t>未覆盖完整生产权限体系</w:t>
      </w:r>
      <w:r>
        <w:rPr>
          <w:color w:val="000000"/>
          <w:lang w:eastAsia="zh-CN"/>
        </w:rPr>
        <w:t>：系统当前无登录认证与</w:t>
      </w:r>
      <w:r>
        <w:rPr>
          <w:color w:val="000000"/>
          <w:lang w:eastAsia="zh-CN"/>
        </w:rPr>
        <w:t xml:space="preserve"> RBAC</w:t>
      </w:r>
      <w:r>
        <w:rPr>
          <w:color w:val="000000"/>
          <w:lang w:eastAsia="zh-CN"/>
        </w:rPr>
        <w:t>。</w:t>
      </w:r>
    </w:p>
    <w:p w14:paraId="188508E5" w14:textId="77777777" w:rsidR="00947E47" w:rsidRDefault="00000000">
      <w:pPr>
        <w:ind w:left="360"/>
        <w:rPr>
          <w:lang w:eastAsia="zh-CN"/>
        </w:rPr>
      </w:pPr>
      <w:r>
        <w:rPr>
          <w:color w:val="000000"/>
          <w:lang w:eastAsia="zh-CN"/>
        </w:rPr>
        <w:t xml:space="preserve">5. </w:t>
      </w:r>
      <w:r>
        <w:rPr>
          <w:b/>
          <w:color w:val="000000"/>
          <w:lang w:eastAsia="zh-CN"/>
        </w:rPr>
        <w:t>可进一步接入更多真实运维数据</w:t>
      </w:r>
      <w:r>
        <w:rPr>
          <w:color w:val="000000"/>
          <w:lang w:eastAsia="zh-CN"/>
        </w:rPr>
        <w:t>：扩展更多线路、更长周期、更多品牌的数据以增强分析价值。</w:t>
      </w:r>
    </w:p>
    <w:p w14:paraId="42B2F7D5" w14:textId="77777777" w:rsidR="00947E47" w:rsidRDefault="00000000">
      <w:pPr>
        <w:ind w:left="360"/>
        <w:rPr>
          <w:lang w:eastAsia="zh-CN"/>
        </w:rPr>
      </w:pPr>
      <w:r>
        <w:rPr>
          <w:color w:val="000000"/>
          <w:lang w:eastAsia="zh-CN"/>
        </w:rPr>
        <w:t xml:space="preserve">6. </w:t>
      </w:r>
      <w:r>
        <w:rPr>
          <w:b/>
          <w:color w:val="000000"/>
          <w:lang w:eastAsia="zh-CN"/>
        </w:rPr>
        <w:t>可进一步验证风险算法</w:t>
      </w:r>
      <w:r>
        <w:rPr>
          <w:color w:val="000000"/>
          <w:lang w:eastAsia="zh-CN"/>
        </w:rPr>
        <w:t>：统计基线的权重与阈值可在真实数据上进一步校验与调优。</w:t>
      </w:r>
    </w:p>
    <w:p w14:paraId="66DA7A85" w14:textId="77777777" w:rsidR="00947E47" w:rsidRDefault="00000000">
      <w:pPr>
        <w:pStyle w:val="1"/>
        <w:rPr>
          <w:lang w:eastAsia="zh-CN"/>
        </w:rPr>
      </w:pPr>
      <w:bookmarkStart w:id="74" w:name="_Toc238082354"/>
      <w:r>
        <w:rPr>
          <w:lang w:eastAsia="zh-CN"/>
        </w:rPr>
        <w:t>第</w:t>
      </w:r>
      <w:r>
        <w:rPr>
          <w:lang w:eastAsia="zh-CN"/>
        </w:rPr>
        <w:t>14</w:t>
      </w:r>
      <w:r>
        <w:rPr>
          <w:lang w:eastAsia="zh-CN"/>
        </w:rPr>
        <w:t>章</w:t>
      </w:r>
      <w:r>
        <w:rPr>
          <w:lang w:eastAsia="zh-CN"/>
        </w:rPr>
        <w:t xml:space="preserve"> </w:t>
      </w:r>
      <w:r>
        <w:rPr>
          <w:lang w:eastAsia="zh-CN"/>
        </w:rPr>
        <w:t>总结</w:t>
      </w:r>
      <w:bookmarkEnd w:id="74"/>
    </w:p>
    <w:p w14:paraId="669B3FD8" w14:textId="77777777" w:rsidR="00947E47" w:rsidRDefault="00000000">
      <w:pPr>
        <w:rPr>
          <w:lang w:eastAsia="zh-CN"/>
        </w:rPr>
      </w:pPr>
      <w:r>
        <w:rPr>
          <w:color w:val="000000"/>
          <w:lang w:eastAsia="zh-CN"/>
        </w:rPr>
        <w:t>本项目围绕地铁</w:t>
      </w:r>
      <w:r>
        <w:rPr>
          <w:color w:val="000000"/>
          <w:lang w:eastAsia="zh-CN"/>
        </w:rPr>
        <w:t xml:space="preserve"> AFC </w:t>
      </w:r>
      <w:r>
        <w:rPr>
          <w:color w:val="000000"/>
          <w:lang w:eastAsia="zh-CN"/>
        </w:rPr>
        <w:t>设备运维中</w:t>
      </w:r>
      <w:r>
        <w:rPr>
          <w:color w:val="000000"/>
          <w:lang w:eastAsia="zh-CN"/>
        </w:rPr>
        <w:t>"</w:t>
      </w:r>
      <w:r>
        <w:rPr>
          <w:color w:val="000000"/>
          <w:lang w:eastAsia="zh-CN"/>
        </w:rPr>
        <w:t>工单数据分散、高风险设备难以筛选、维修决策依赖经验、知识查询低效、交互方式不友好</w:t>
      </w:r>
      <w:r>
        <w:rPr>
          <w:color w:val="000000"/>
          <w:lang w:eastAsia="zh-CN"/>
        </w:rPr>
        <w:t>"</w:t>
      </w:r>
      <w:r>
        <w:rPr>
          <w:color w:val="000000"/>
          <w:lang w:eastAsia="zh-CN"/>
        </w:rPr>
        <w:t>的问题，完成了从需求分析到系统实现的全过程。</w:t>
      </w:r>
    </w:p>
    <w:p w14:paraId="6CED2126" w14:textId="77777777" w:rsidR="00947E47" w:rsidRDefault="00000000">
      <w:r>
        <w:rPr>
          <w:color w:val="000000"/>
        </w:rPr>
        <w:lastRenderedPageBreak/>
        <w:t>在设计上，系统采用分层架构，将数据、业务、领域规则与基础设施解耦；在实现上，基于</w:t>
      </w:r>
      <w:r>
        <w:rPr>
          <w:color w:val="000000"/>
        </w:rPr>
        <w:t xml:space="preserve"> FastAPI + Streamlit + PostgreSQL + Polars </w:t>
      </w:r>
      <w:r>
        <w:rPr>
          <w:color w:val="000000"/>
        </w:rPr>
        <w:t>构建了完整的工单管理与诊断能力；在智能化上，引入</w:t>
      </w:r>
      <w:r>
        <w:rPr>
          <w:color w:val="000000"/>
        </w:rPr>
        <w:t xml:space="preserve"> LangGraph Agent </w:t>
      </w:r>
      <w:r>
        <w:rPr>
          <w:color w:val="000000"/>
        </w:rPr>
        <w:t>提供自然语言交互，并通过</w:t>
      </w:r>
      <w:r>
        <w:rPr>
          <w:color w:val="000000"/>
        </w:rPr>
        <w:t xml:space="preserve"> Human-in-the-Loop </w:t>
      </w:r>
      <w:r>
        <w:rPr>
          <w:color w:val="000000"/>
        </w:rPr>
        <w:t>约束敏感写操作；在可靠性上，设计了多层降级策略与科学边界控制，保证模型不可用时系统仍能提供完整业务能力。</w:t>
      </w:r>
    </w:p>
    <w:p w14:paraId="601DAD48" w14:textId="77777777" w:rsidR="00947E47" w:rsidRDefault="00000000">
      <w:pPr>
        <w:rPr>
          <w:lang w:eastAsia="zh-CN"/>
        </w:rPr>
      </w:pPr>
      <w:r>
        <w:rPr>
          <w:color w:val="000000"/>
          <w:lang w:eastAsia="zh-CN"/>
        </w:rPr>
        <w:t>通过本项目的实践，我们完成了一次</w:t>
      </w:r>
      <w:r>
        <w:rPr>
          <w:color w:val="000000"/>
          <w:lang w:eastAsia="zh-CN"/>
        </w:rPr>
        <w:t>"</w:t>
      </w:r>
      <w:r>
        <w:rPr>
          <w:color w:val="000000"/>
          <w:lang w:eastAsia="zh-CN"/>
        </w:rPr>
        <w:t>问题</w:t>
      </w:r>
      <w:r>
        <w:rPr>
          <w:color w:val="000000"/>
          <w:lang w:eastAsia="zh-CN"/>
        </w:rPr>
        <w:t xml:space="preserve"> → </w:t>
      </w:r>
      <w:r>
        <w:rPr>
          <w:color w:val="000000"/>
          <w:lang w:eastAsia="zh-CN"/>
        </w:rPr>
        <w:t>设计</w:t>
      </w:r>
      <w:r>
        <w:rPr>
          <w:color w:val="000000"/>
          <w:lang w:eastAsia="zh-CN"/>
        </w:rPr>
        <w:t xml:space="preserve"> → </w:t>
      </w:r>
      <w:r>
        <w:rPr>
          <w:color w:val="000000"/>
          <w:lang w:eastAsia="zh-CN"/>
        </w:rPr>
        <w:t>实现</w:t>
      </w:r>
      <w:r>
        <w:rPr>
          <w:color w:val="000000"/>
          <w:lang w:eastAsia="zh-CN"/>
        </w:rPr>
        <w:t xml:space="preserve"> → </w:t>
      </w:r>
      <w:r>
        <w:rPr>
          <w:color w:val="000000"/>
          <w:lang w:eastAsia="zh-CN"/>
        </w:rPr>
        <w:t>结果</w:t>
      </w:r>
      <w:r>
        <w:rPr>
          <w:color w:val="000000"/>
          <w:lang w:eastAsia="zh-CN"/>
        </w:rPr>
        <w:t>"</w:t>
      </w:r>
      <w:r>
        <w:rPr>
          <w:color w:val="000000"/>
          <w:lang w:eastAsia="zh-CN"/>
        </w:rPr>
        <w:t>的完整工程训练，深化了对大语言模型、</w:t>
      </w:r>
      <w:r>
        <w:rPr>
          <w:color w:val="000000"/>
          <w:lang w:eastAsia="zh-CN"/>
        </w:rPr>
        <w:t>Agent</w:t>
      </w:r>
      <w:r>
        <w:rPr>
          <w:color w:val="000000"/>
          <w:lang w:eastAsia="zh-CN"/>
        </w:rPr>
        <w:t>、检索增强、</w:t>
      </w:r>
      <w:r>
        <w:rPr>
          <w:color w:val="000000"/>
          <w:lang w:eastAsia="zh-CN"/>
        </w:rPr>
        <w:t xml:space="preserve">Web </w:t>
      </w:r>
      <w:r>
        <w:rPr>
          <w:color w:val="000000"/>
          <w:lang w:eastAsia="zh-CN"/>
        </w:rPr>
        <w:t>工程与数据库设计等现代计算机技术的综合运用，也体会到了在引入</w:t>
      </w:r>
      <w:r>
        <w:rPr>
          <w:color w:val="000000"/>
          <w:lang w:eastAsia="zh-CN"/>
        </w:rPr>
        <w:t xml:space="preserve"> AI </w:t>
      </w:r>
      <w:r>
        <w:rPr>
          <w:color w:val="000000"/>
          <w:lang w:eastAsia="zh-CN"/>
        </w:rPr>
        <w:t>能力时对可靠性与安全性的工程考量。</w:t>
      </w:r>
    </w:p>
    <w:p w14:paraId="6D8D945F" w14:textId="77777777" w:rsidR="00947E47" w:rsidRDefault="00000000">
      <w:pPr>
        <w:pStyle w:val="21"/>
      </w:pPr>
      <w:bookmarkStart w:id="75" w:name="_Toc238082355"/>
      <w:r>
        <w:t>附录：核心数据流图</w:t>
      </w:r>
      <w:bookmarkEnd w:id="75"/>
    </w:p>
    <w:p w14:paraId="6B81EBF5" w14:textId="77777777" w:rsidR="00947E47" w:rsidRDefault="00000000">
      <w:r>
        <w:rPr>
          <w:noProof/>
        </w:rPr>
        <w:drawing>
          <wp:inline distT="0" distB="0" distL="0" distR="0" wp14:anchorId="32FD6F90" wp14:editId="3FADC652">
            <wp:extent cx="5212080" cy="399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png"/>
                    <pic:cNvPicPr/>
                  </pic:nvPicPr>
                  <pic:blipFill>
                    <a:blip r:embed="rId14"/>
                    <a:stretch>
                      <a:fillRect/>
                    </a:stretch>
                  </pic:blipFill>
                  <pic:spPr>
                    <a:xfrm>
                      <a:off x="0" y="0"/>
                      <a:ext cx="5212080" cy="399093"/>
                    </a:xfrm>
                    <a:prstGeom prst="rect">
                      <a:avLst/>
                    </a:prstGeom>
                  </pic:spPr>
                </pic:pic>
              </a:graphicData>
            </a:graphic>
          </wp:inline>
        </w:drawing>
      </w:r>
    </w:p>
    <w:p w14:paraId="7246021F" w14:textId="77777777" w:rsidR="00947E47" w:rsidRDefault="00000000">
      <w:pPr>
        <w:jc w:val="center"/>
        <w:rPr>
          <w:lang w:eastAsia="zh-CN"/>
        </w:rPr>
      </w:pPr>
      <w:r>
        <w:rPr>
          <w:rFonts w:eastAsia="黑体"/>
          <w:b/>
          <w:color w:val="000000"/>
          <w:sz w:val="21"/>
          <w:lang w:eastAsia="zh-CN"/>
        </w:rPr>
        <w:t>图</w:t>
      </w:r>
      <w:r>
        <w:rPr>
          <w:rFonts w:eastAsia="黑体"/>
          <w:b/>
          <w:color w:val="000000"/>
          <w:sz w:val="21"/>
          <w:lang w:eastAsia="zh-CN"/>
        </w:rPr>
        <w:t xml:space="preserve"> A-1  </w:t>
      </w:r>
      <w:r>
        <w:rPr>
          <w:rFonts w:eastAsia="黑体"/>
          <w:b/>
          <w:color w:val="000000"/>
          <w:sz w:val="21"/>
          <w:lang w:eastAsia="zh-CN"/>
        </w:rPr>
        <w:t>核心数据流图</w:t>
      </w:r>
    </w:p>
    <w:p w14:paraId="02CC63AA" w14:textId="77777777" w:rsidR="00947E47" w:rsidRDefault="00000000">
      <w:pPr>
        <w:pStyle w:val="1"/>
        <w:rPr>
          <w:lang w:eastAsia="zh-CN"/>
        </w:rPr>
      </w:pPr>
      <w:bookmarkStart w:id="76" w:name="_Toc238082356"/>
      <w:r>
        <w:rPr>
          <w:lang w:eastAsia="zh-CN"/>
        </w:rPr>
        <w:t>参考文献</w:t>
      </w:r>
      <w:bookmarkEnd w:id="76"/>
    </w:p>
    <w:p w14:paraId="761822BB" w14:textId="77777777" w:rsidR="00947E47" w:rsidRDefault="00000000">
      <w:r>
        <w:rPr>
          <w:color w:val="000000"/>
        </w:rPr>
        <w:t>[1] LangChain. LangGraph Documentation. https://langchain-ai.github.io/langgraph/</w:t>
      </w:r>
    </w:p>
    <w:p w14:paraId="16F9660F" w14:textId="77777777" w:rsidR="00947E47" w:rsidRDefault="00000000">
      <w:r>
        <w:rPr>
          <w:color w:val="000000"/>
        </w:rPr>
        <w:t>[2] LangChain. LangChain Documentation. https://python.langchain.com/</w:t>
      </w:r>
    </w:p>
    <w:p w14:paraId="78CD1D3F" w14:textId="77777777" w:rsidR="00947E47" w:rsidRDefault="00000000">
      <w:r>
        <w:rPr>
          <w:color w:val="000000"/>
        </w:rPr>
        <w:t>[3] FastAPI. FastAPI Documentation. https://fastapi.tiangolo.com/</w:t>
      </w:r>
    </w:p>
    <w:p w14:paraId="6FE7E4E2" w14:textId="77777777" w:rsidR="00947E47" w:rsidRDefault="00000000">
      <w:r>
        <w:rPr>
          <w:color w:val="000000"/>
        </w:rPr>
        <w:t>[4] Streamlit. Streamlit Documentation. https://docs.streamlit.io/</w:t>
      </w:r>
    </w:p>
    <w:p w14:paraId="2E449AA1" w14:textId="77777777" w:rsidR="00947E47" w:rsidRDefault="00000000">
      <w:r>
        <w:rPr>
          <w:color w:val="000000"/>
        </w:rPr>
        <w:t>[5] PostgreSQL. PostgreSQL Documentation. https://www.postgresql.org/docs/</w:t>
      </w:r>
    </w:p>
    <w:p w14:paraId="18ECD4F4" w14:textId="77777777" w:rsidR="00947E47" w:rsidRDefault="00000000">
      <w:r>
        <w:rPr>
          <w:color w:val="000000"/>
        </w:rPr>
        <w:t>[6] Polars. Polars Documentation. https://docs.pola.rs/</w:t>
      </w:r>
    </w:p>
    <w:p w14:paraId="50B24C89" w14:textId="77777777" w:rsidR="00947E47" w:rsidRDefault="00000000">
      <w:r>
        <w:rPr>
          <w:color w:val="000000"/>
        </w:rPr>
        <w:t>[7] DeepSeek. DeepSeek API Documentation. https://api-docs.deepseek.com/</w:t>
      </w:r>
    </w:p>
    <w:p w14:paraId="632F10F0" w14:textId="77777777" w:rsidR="00947E47" w:rsidRDefault="00000000">
      <w:r>
        <w:rPr>
          <w:color w:val="000000"/>
        </w:rPr>
        <w:t>[8] Mermaid. Mermaid Documentation. https://mermaid.js.org/</w:t>
      </w:r>
    </w:p>
    <w:sectPr w:rsidR="00947E47" w:rsidSect="00034616">
      <w:footerReference w:type="default" r:id="rId15"/>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816A" w14:textId="77777777" w:rsidR="00262932" w:rsidRDefault="00262932">
      <w:pPr>
        <w:spacing w:after="0" w:line="240" w:lineRule="auto"/>
      </w:pPr>
      <w:r>
        <w:separator/>
      </w:r>
    </w:p>
  </w:endnote>
  <w:endnote w:type="continuationSeparator" w:id="0">
    <w:p w14:paraId="1EA682F5" w14:textId="77777777" w:rsidR="00262932" w:rsidRDefault="00262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5E08" w14:textId="77777777" w:rsidR="00947E47" w:rsidRDefault="00000000">
    <w:pPr>
      <w:pStyle w:val="a7"/>
      <w:jc w:val="center"/>
    </w:pPr>
    <w:r>
      <w:rPr>
        <w:color w:val="000000"/>
        <w:sz w:val="18"/>
      </w:rPr>
      <w:fldChar w:fldCharType="begin"/>
    </w:r>
    <w:r>
      <w:rPr>
        <w:color w:val="000000"/>
        <w:sz w:val="18"/>
      </w:rPr>
      <w:instrText>PAGE</w:instrText>
    </w:r>
    <w:r w:rsidR="00241061">
      <w:rPr>
        <w:color w:val="000000"/>
        <w:sz w:val="18"/>
      </w:rPr>
      <w:fldChar w:fldCharType="separate"/>
    </w:r>
    <w:r w:rsidR="00241061">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280E9" w14:textId="77777777" w:rsidR="00262932" w:rsidRDefault="00262932">
      <w:pPr>
        <w:spacing w:after="0" w:line="240" w:lineRule="auto"/>
      </w:pPr>
      <w:r>
        <w:separator/>
      </w:r>
    </w:p>
  </w:footnote>
  <w:footnote w:type="continuationSeparator" w:id="0">
    <w:p w14:paraId="1C6F7B1C" w14:textId="77777777" w:rsidR="00262932" w:rsidRDefault="00262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30897406">
    <w:abstractNumId w:val="8"/>
  </w:num>
  <w:num w:numId="2" w16cid:durableId="777799280">
    <w:abstractNumId w:val="6"/>
  </w:num>
  <w:num w:numId="3" w16cid:durableId="1964379709">
    <w:abstractNumId w:val="5"/>
  </w:num>
  <w:num w:numId="4" w16cid:durableId="662664003">
    <w:abstractNumId w:val="4"/>
  </w:num>
  <w:num w:numId="5" w16cid:durableId="448206494">
    <w:abstractNumId w:val="7"/>
  </w:num>
  <w:num w:numId="6" w16cid:durableId="1362896214">
    <w:abstractNumId w:val="3"/>
  </w:num>
  <w:num w:numId="7" w16cid:durableId="1514414143">
    <w:abstractNumId w:val="2"/>
  </w:num>
  <w:num w:numId="8" w16cid:durableId="1286307581">
    <w:abstractNumId w:val="1"/>
  </w:num>
  <w:num w:numId="9" w16cid:durableId="211212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061"/>
    <w:rsid w:val="00262932"/>
    <w:rsid w:val="0029639D"/>
    <w:rsid w:val="00326F90"/>
    <w:rsid w:val="004B1E3F"/>
    <w:rsid w:val="00947E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B79371"/>
  <w14:defaultImageDpi w14:val="300"/>
  <w15:docId w15:val="{10840421-4745-4F16-8E84-FE2B69A8A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41061"/>
  </w:style>
  <w:style w:type="paragraph" w:styleId="TOC2">
    <w:name w:val="toc 2"/>
    <w:basedOn w:val="a1"/>
    <w:next w:val="a1"/>
    <w:autoRedefine/>
    <w:uiPriority w:val="39"/>
    <w:unhideWhenUsed/>
    <w:rsid w:val="00241061"/>
    <w:pPr>
      <w:ind w:leftChars="200" w:left="420"/>
    </w:pPr>
  </w:style>
  <w:style w:type="character" w:styleId="aff9">
    <w:name w:val="Hyperlink"/>
    <w:basedOn w:val="a2"/>
    <w:uiPriority w:val="99"/>
    <w:unhideWhenUsed/>
    <w:rsid w:val="002410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9116</Words>
  <Characters>13766</Characters>
  <Application>Microsoft Office Word</Application>
  <DocSecurity>0</DocSecurity>
  <Lines>625</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 cao</cp:lastModifiedBy>
  <cp:revision>2</cp:revision>
  <dcterms:created xsi:type="dcterms:W3CDTF">2013-12-23T23:15:00Z</dcterms:created>
  <dcterms:modified xsi:type="dcterms:W3CDTF">2026-08-19T17:37:00Z</dcterms:modified>
  <cp:category/>
</cp:coreProperties>
</file>