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6FA" w:rsidRDefault="00A01ADB" w:rsidP="00A01ADB">
      <w:pPr>
        <w:rPr>
          <w:rFonts w:ascii="Segoe UI" w:eastAsia="Times New Roman" w:hAnsi="Segoe UI" w:cs="Segoe UI"/>
          <w:color w:val="385623" w:themeColor="accent6" w:themeShade="80"/>
          <w:sz w:val="48"/>
          <w:szCs w:val="48"/>
          <w:u w:val="single"/>
          <w:lang w:val="en-US" w:eastAsia="fr-FR"/>
        </w:rPr>
      </w:pPr>
      <w:r w:rsidRPr="00B426FA">
        <w:rPr>
          <w:rFonts w:ascii="Segoe UI" w:eastAsia="Times New Roman" w:hAnsi="Segoe UI" w:cs="Segoe UI"/>
          <w:color w:val="385623" w:themeColor="accent6" w:themeShade="80"/>
          <w:sz w:val="48"/>
          <w:szCs w:val="48"/>
          <w:u w:val="single"/>
          <w:lang w:val="en-US" w:eastAsia="fr-FR"/>
        </w:rPr>
        <w:t>MySQL :</w:t>
      </w:r>
    </w:p>
    <w:p w:rsidR="00A01ADB" w:rsidRPr="00B426FA" w:rsidRDefault="00A01ADB" w:rsidP="000B1BA6">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It is the world’s most commonly used RDBMS</w:t>
      </w:r>
      <w:r w:rsidR="000B1BA6">
        <w:rPr>
          <w:rFonts w:ascii="Segoe UI" w:eastAsia="Times New Roman" w:hAnsi="Segoe UI" w:cs="Segoe UI"/>
          <w:color w:val="000000"/>
          <w:sz w:val="27"/>
          <w:szCs w:val="27"/>
          <w:lang w:val="en-US" w:eastAsia="fr-FR"/>
        </w:rPr>
        <w:t>,</w:t>
      </w:r>
      <w:r w:rsidRPr="00B426FA">
        <w:rPr>
          <w:rFonts w:ascii="Segoe UI" w:eastAsia="Times New Roman" w:hAnsi="Segoe UI" w:cs="Segoe UI"/>
          <w:color w:val="000000"/>
          <w:sz w:val="27"/>
          <w:szCs w:val="27"/>
          <w:lang w:val="en-US" w:eastAsia="fr-FR"/>
        </w:rPr>
        <w:t xml:space="preserve"> written in C and C++</w:t>
      </w:r>
      <w:r w:rsidR="000B1BA6">
        <w:rPr>
          <w:rFonts w:ascii="Segoe UI" w:eastAsia="Times New Roman" w:hAnsi="Segoe UI" w:cs="Segoe UI"/>
          <w:color w:val="000000"/>
          <w:sz w:val="27"/>
          <w:szCs w:val="27"/>
          <w:lang w:val="en-US" w:eastAsia="fr-FR"/>
        </w:rPr>
        <w:t>.</w:t>
      </w:r>
    </w:p>
    <w:p w:rsidR="00A01ADB" w:rsidRPr="00B426FA"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It works on many different system platforms, including Linux, Mac OS X, Solaris, etc.</w:t>
      </w:r>
    </w:p>
    <w:p w:rsidR="00AA50AF" w:rsidRPr="00B426FA"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Some programming languages include libraries for accessing MySQL databases. These include MySQL Connector/Net for integration with Microsoft’s Visual Studio and JDBC driver for Java</w:t>
      </w:r>
    </w:p>
    <w:p w:rsidR="000B1BA6"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 xml:space="preserve">MySQL Workbench allows the users to manage the following: </w:t>
      </w:r>
    </w:p>
    <w:p w:rsidR="000B1BA6" w:rsidRDefault="000B1BA6" w:rsidP="00AA50AF">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 xml:space="preserve">          - </w:t>
      </w:r>
      <w:r w:rsidR="00AA50AF" w:rsidRPr="00B426FA">
        <w:rPr>
          <w:rFonts w:ascii="Segoe UI" w:eastAsia="Times New Roman" w:hAnsi="Segoe UI" w:cs="Segoe UI"/>
          <w:color w:val="000000"/>
          <w:sz w:val="27"/>
          <w:szCs w:val="27"/>
          <w:lang w:val="en-US" w:eastAsia="fr-FR"/>
        </w:rPr>
        <w:t>Database design &amp; modeling</w:t>
      </w:r>
    </w:p>
    <w:p w:rsidR="000B1BA6" w:rsidRDefault="000B1BA6" w:rsidP="00AA50AF">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 xml:space="preserve">          - </w:t>
      </w:r>
      <w:r w:rsidR="00AA50AF" w:rsidRPr="00B426FA">
        <w:rPr>
          <w:rFonts w:ascii="Segoe UI" w:eastAsia="Times New Roman" w:hAnsi="Segoe UI" w:cs="Segoe UI"/>
          <w:color w:val="000000"/>
          <w:sz w:val="27"/>
          <w:szCs w:val="27"/>
          <w:lang w:val="en-US" w:eastAsia="fr-FR"/>
        </w:rPr>
        <w:t>SQL Development</w:t>
      </w:r>
    </w:p>
    <w:p w:rsidR="00AA50AF" w:rsidRPr="00B426FA" w:rsidRDefault="000B1BA6" w:rsidP="00AA50AF">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 xml:space="preserve">          - </w:t>
      </w:r>
      <w:r w:rsidR="00AA50AF" w:rsidRPr="00B426FA">
        <w:rPr>
          <w:rFonts w:ascii="Segoe UI" w:eastAsia="Times New Roman" w:hAnsi="Segoe UI" w:cs="Segoe UI"/>
          <w:color w:val="000000"/>
          <w:sz w:val="27"/>
          <w:szCs w:val="27"/>
          <w:lang w:val="en-US" w:eastAsia="fr-FR"/>
        </w:rPr>
        <w:t>Database Administration</w:t>
      </w:r>
    </w:p>
    <w:p w:rsidR="00AA50AF" w:rsidRPr="00B426FA"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MYSQL has proven itself to be fast, reliable and cost effective to other competitors such as MS SQL Server and Oracle</w:t>
      </w:r>
    </w:p>
    <w:p w:rsidR="00AA50AF" w:rsidRPr="00B426FA"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It is free and developers can amend its code to suit their requirements, which makes MYSQL highly customizable.</w:t>
      </w:r>
    </w:p>
    <w:p w:rsidR="00AA50AF" w:rsidRPr="00B426FA"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New modules are constantly being developed for integration with MYSQL. This presents a wider and faster circle of patches, upgrades and fixes available.</w:t>
      </w:r>
    </w:p>
    <w:p w:rsidR="00AA50AF" w:rsidRPr="00B426FA" w:rsidRDefault="00AA50AF" w:rsidP="00AA50AF">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MySQL supports the capacity to handle deeply embedded application running massive data and holding terabytes of information.</w:t>
      </w:r>
    </w:p>
    <w:p w:rsidR="00AA50AF" w:rsidRPr="00B426FA" w:rsidRDefault="005F0272" w:rsidP="00AA50AF">
      <w:pPr>
        <w:rPr>
          <w:rFonts w:ascii="Segoe UI" w:eastAsia="Times New Roman" w:hAnsi="Segoe UI" w:cs="Segoe UI"/>
          <w:color w:val="000000"/>
          <w:sz w:val="27"/>
          <w:szCs w:val="27"/>
          <w:lang w:val="en-US" w:eastAsia="fr-FR"/>
        </w:rPr>
      </w:pPr>
      <w:r w:rsidRPr="005F0272">
        <w:rPr>
          <w:rFonts w:ascii="Segoe UI" w:eastAsia="Times New Roman" w:hAnsi="Segoe UI" w:cs="Segoe UI"/>
          <w:color w:val="000000"/>
          <w:sz w:val="27"/>
          <w:szCs w:val="27"/>
          <w:u w:val="single"/>
          <w:lang w:val="en-US" w:eastAsia="fr-FR"/>
        </w:rPr>
        <w:t xml:space="preserve">Its </w:t>
      </w:r>
      <w:r w:rsidR="00AA50AF" w:rsidRPr="005F0272">
        <w:rPr>
          <w:rFonts w:ascii="Segoe UI" w:eastAsia="Times New Roman" w:hAnsi="Segoe UI" w:cs="Segoe UI"/>
          <w:color w:val="000000"/>
          <w:sz w:val="27"/>
          <w:szCs w:val="27"/>
          <w:u w:val="single"/>
          <w:lang w:val="en-US" w:eastAsia="fr-FR"/>
        </w:rPr>
        <w:t>flexibility</w:t>
      </w:r>
      <w:r w:rsidR="00AA50AF" w:rsidRPr="00B426FA">
        <w:rPr>
          <w:rFonts w:ascii="Segoe UI" w:eastAsia="Times New Roman" w:hAnsi="Segoe UI" w:cs="Segoe UI"/>
          <w:color w:val="000000"/>
          <w:sz w:val="27"/>
          <w:szCs w:val="27"/>
          <w:lang w:val="en-US" w:eastAsia="fr-FR"/>
        </w:rPr>
        <w:t xml:space="preserve">: </w:t>
      </w:r>
      <w:r w:rsidR="00AA50AF" w:rsidRPr="00B426FA">
        <w:rPr>
          <w:rFonts w:ascii="Segoe UI" w:eastAsia="Times New Roman" w:hAnsi="Segoe UI" w:cs="Segoe UI"/>
          <w:color w:val="000000"/>
          <w:sz w:val="27"/>
          <w:szCs w:val="27"/>
          <w:lang w:val="en-US" w:eastAsia="fr-FR"/>
        </w:rPr>
        <w:t>compatible with Windows, Linux, OS2 and Solaris. It also includes APIs for integration with C, C++, PHP, Java, Perl, Python, Tcl, Ruby, etc.</w:t>
      </w:r>
    </w:p>
    <w:p w:rsidR="00AA50AF" w:rsidRPr="00B426FA" w:rsidRDefault="005F0272" w:rsidP="00AA50AF">
      <w:pPr>
        <w:rPr>
          <w:rFonts w:ascii="Segoe UI" w:eastAsia="Times New Roman" w:hAnsi="Segoe UI" w:cs="Segoe UI"/>
          <w:color w:val="000000"/>
          <w:sz w:val="27"/>
          <w:szCs w:val="27"/>
          <w:lang w:val="en-US" w:eastAsia="fr-FR"/>
        </w:rPr>
      </w:pPr>
      <w:r w:rsidRPr="005F0272">
        <w:rPr>
          <w:rFonts w:ascii="Segoe UI" w:eastAsia="Times New Roman" w:hAnsi="Segoe UI" w:cs="Segoe UI"/>
          <w:color w:val="000000"/>
          <w:sz w:val="27"/>
          <w:szCs w:val="27"/>
          <w:u w:val="single"/>
          <w:lang w:val="en-US" w:eastAsia="fr-FR"/>
        </w:rPr>
        <w:t xml:space="preserve">Its </w:t>
      </w:r>
      <w:r w:rsidR="00AA50AF" w:rsidRPr="005F0272">
        <w:rPr>
          <w:rFonts w:ascii="Segoe UI" w:eastAsia="Times New Roman" w:hAnsi="Segoe UI" w:cs="Segoe UI"/>
          <w:color w:val="000000"/>
          <w:sz w:val="27"/>
          <w:szCs w:val="27"/>
          <w:u w:val="single"/>
          <w:lang w:val="en-US" w:eastAsia="fr-FR"/>
        </w:rPr>
        <w:t>performance</w:t>
      </w:r>
      <w:r w:rsidR="00AA50AF" w:rsidRPr="00B426FA">
        <w:rPr>
          <w:rFonts w:ascii="Segoe UI" w:eastAsia="Times New Roman" w:hAnsi="Segoe UI" w:cs="Segoe UI"/>
          <w:color w:val="000000"/>
          <w:sz w:val="27"/>
          <w:szCs w:val="27"/>
          <w:lang w:val="en-US" w:eastAsia="fr-FR"/>
        </w:rPr>
        <w:t xml:space="preserve">: </w:t>
      </w:r>
      <w:r w:rsidR="00AA50AF" w:rsidRPr="00B426FA">
        <w:rPr>
          <w:rFonts w:ascii="Segoe UI" w:eastAsia="Times New Roman" w:hAnsi="Segoe UI" w:cs="Segoe UI"/>
          <w:color w:val="000000"/>
          <w:sz w:val="27"/>
          <w:szCs w:val="27"/>
          <w:lang w:val="en-US" w:eastAsia="fr-FR"/>
        </w:rPr>
        <w:t>A unique storage-engine architecture allows server configuration according to the application type - whether high-speed transactional processing system or high-volume web site servicing millions of queries a day.</w:t>
      </w:r>
    </w:p>
    <w:p w:rsidR="00AA50AF" w:rsidRPr="00B426FA" w:rsidRDefault="00AA50AF" w:rsidP="00AA50AF">
      <w:pPr>
        <w:rPr>
          <w:rFonts w:ascii="Segoe UI" w:eastAsia="Times New Roman" w:hAnsi="Segoe UI" w:cs="Segoe UI"/>
          <w:color w:val="000000"/>
          <w:sz w:val="27"/>
          <w:szCs w:val="27"/>
          <w:lang w:val="en-US" w:eastAsia="fr-FR"/>
        </w:rPr>
      </w:pPr>
    </w:p>
    <w:p w:rsidR="00A01ADB" w:rsidRPr="00B426FA" w:rsidRDefault="00A01ADB" w:rsidP="00A01ADB">
      <w:pPr>
        <w:rPr>
          <w:rFonts w:ascii="Segoe UI" w:eastAsia="Times New Roman" w:hAnsi="Segoe UI" w:cs="Segoe UI"/>
          <w:color w:val="385623" w:themeColor="accent6" w:themeShade="80"/>
          <w:sz w:val="48"/>
          <w:szCs w:val="48"/>
          <w:u w:val="single"/>
          <w:lang w:val="en-US" w:eastAsia="fr-FR"/>
        </w:rPr>
      </w:pPr>
      <w:r w:rsidRPr="00B426FA">
        <w:rPr>
          <w:rFonts w:ascii="Segoe UI" w:eastAsia="Times New Roman" w:hAnsi="Segoe UI" w:cs="Segoe UI"/>
          <w:color w:val="385623" w:themeColor="accent6" w:themeShade="80"/>
          <w:sz w:val="48"/>
          <w:szCs w:val="48"/>
          <w:u w:val="single"/>
          <w:lang w:val="en-US" w:eastAsia="fr-FR"/>
        </w:rPr>
        <w:lastRenderedPageBreak/>
        <w:t>PostgreSQL</w:t>
      </w:r>
      <w:r w:rsidRPr="00B426FA">
        <w:rPr>
          <w:rFonts w:ascii="Segoe UI" w:eastAsia="Times New Roman" w:hAnsi="Segoe UI" w:cs="Segoe UI"/>
          <w:color w:val="385623" w:themeColor="accent6" w:themeShade="80"/>
          <w:sz w:val="48"/>
          <w:szCs w:val="48"/>
          <w:u w:val="single"/>
          <w:lang w:val="en-US" w:eastAsia="fr-FR"/>
        </w:rPr>
        <w:t> :</w:t>
      </w:r>
    </w:p>
    <w:p w:rsidR="00AB54AA" w:rsidRPr="00B426FA" w:rsidRDefault="00AB54A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PostgreSQL is a powerful, open source object-relational database system with over 30 years of active development that has earned it a strong reputation for reliability, feature robustness, and performance.</w:t>
      </w:r>
    </w:p>
    <w:p w:rsidR="00AB54AA" w:rsidRPr="00B426FA" w:rsidRDefault="00AB54A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PostgreSQL comes with </w:t>
      </w:r>
      <w:hyperlink r:id="rId5" w:history="1">
        <w:r w:rsidRPr="00B426FA">
          <w:rPr>
            <w:rFonts w:ascii="Segoe UI" w:eastAsia="Times New Roman" w:hAnsi="Segoe UI" w:cs="Segoe UI"/>
            <w:color w:val="000000"/>
            <w:sz w:val="27"/>
            <w:szCs w:val="27"/>
            <w:lang w:val="en-US" w:eastAsia="fr-FR"/>
          </w:rPr>
          <w:t>many features</w:t>
        </w:r>
      </w:hyperlink>
      <w:r w:rsidRPr="00B426FA">
        <w:rPr>
          <w:rFonts w:ascii="Segoe UI" w:eastAsia="Times New Roman" w:hAnsi="Segoe UI" w:cs="Segoe UI"/>
          <w:color w:val="000000"/>
          <w:sz w:val="27"/>
          <w:szCs w:val="27"/>
          <w:lang w:val="en-US" w:eastAsia="fr-FR"/>
        </w:rPr>
        <w:t> aimed to help developers build applications, administrators to protect data integrity and build fault-tolerant environments, and help you manage your data no matter how big or small the dataset. In addition to being </w:t>
      </w:r>
      <w:hyperlink r:id="rId6" w:history="1">
        <w:r w:rsidRPr="00B426FA">
          <w:rPr>
            <w:rFonts w:ascii="Segoe UI" w:eastAsia="Times New Roman" w:hAnsi="Segoe UI" w:cs="Segoe UI"/>
            <w:color w:val="000000"/>
            <w:sz w:val="27"/>
            <w:szCs w:val="27"/>
            <w:lang w:val="en-US" w:eastAsia="fr-FR"/>
          </w:rPr>
          <w:t>free and open source</w:t>
        </w:r>
      </w:hyperlink>
      <w:r w:rsidRPr="00B426FA">
        <w:rPr>
          <w:rFonts w:ascii="Segoe UI" w:eastAsia="Times New Roman" w:hAnsi="Segoe UI" w:cs="Segoe UI"/>
          <w:color w:val="000000"/>
          <w:sz w:val="27"/>
          <w:szCs w:val="27"/>
          <w:lang w:val="en-US" w:eastAsia="fr-FR"/>
        </w:rPr>
        <w:t>, PostgreSQL is highly extensible. For example, you can define your own data types, build out custom functions, even write code from </w:t>
      </w:r>
      <w:hyperlink r:id="rId7" w:history="1">
        <w:r w:rsidRPr="00B426FA">
          <w:rPr>
            <w:rFonts w:ascii="Segoe UI" w:eastAsia="Times New Roman" w:hAnsi="Segoe UI" w:cs="Segoe UI"/>
            <w:color w:val="000000"/>
            <w:sz w:val="27"/>
            <w:szCs w:val="27"/>
            <w:lang w:val="en-US" w:eastAsia="fr-FR"/>
          </w:rPr>
          <w:t>different programming languages</w:t>
        </w:r>
      </w:hyperlink>
      <w:r w:rsidRPr="00B426FA">
        <w:rPr>
          <w:rFonts w:ascii="Segoe UI" w:eastAsia="Times New Roman" w:hAnsi="Segoe UI" w:cs="Segoe UI"/>
          <w:color w:val="000000"/>
          <w:sz w:val="27"/>
          <w:szCs w:val="27"/>
          <w:lang w:val="en-US" w:eastAsia="fr-FR"/>
        </w:rPr>
        <w:t> without recompiling your database!</w:t>
      </w:r>
    </w:p>
    <w:p w:rsidR="00AB54AA" w:rsidRPr="00B426FA" w:rsidRDefault="00AB54AA" w:rsidP="005F0272">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PostgreSQL server is </w:t>
      </w:r>
      <w:hyperlink r:id="rId8" w:tooltip="Process (computing)" w:history="1">
        <w:r w:rsidRPr="00B426FA">
          <w:rPr>
            <w:rFonts w:ascii="Segoe UI" w:eastAsia="Times New Roman" w:hAnsi="Segoe UI" w:cs="Segoe UI"/>
            <w:color w:val="000000"/>
            <w:sz w:val="27"/>
            <w:szCs w:val="27"/>
            <w:lang w:val="en-US" w:eastAsia="fr-FR"/>
          </w:rPr>
          <w:t>process</w:t>
        </w:r>
      </w:hyperlink>
      <w:r w:rsidRPr="00B426FA">
        <w:rPr>
          <w:rFonts w:ascii="Segoe UI" w:eastAsia="Times New Roman" w:hAnsi="Segoe UI" w:cs="Segoe UI"/>
          <w:color w:val="000000"/>
          <w:sz w:val="27"/>
          <w:szCs w:val="27"/>
          <w:lang w:val="en-US" w:eastAsia="fr-FR"/>
        </w:rPr>
        <w:t>-based (not threaded), and uses one operating system process per database session. Multiple sessions are automatically spread across all available CPUs by the operating system. Starting with PostgreSQL 9.6, many types of queries can also be parallelized across multiple background worker processes, taking advantage of multiple CPUs or cores. Client applications can use threads and create multiple database connections from each thread</w:t>
      </w:r>
      <w:r w:rsidR="005F0272">
        <w:rPr>
          <w:rFonts w:ascii="Segoe UI" w:eastAsia="Times New Roman" w:hAnsi="Segoe UI" w:cs="Segoe UI"/>
          <w:color w:val="000000"/>
          <w:sz w:val="27"/>
          <w:szCs w:val="27"/>
          <w:lang w:val="en-US" w:eastAsia="fr-FR"/>
        </w:rPr>
        <w:t>.</w:t>
      </w:r>
    </w:p>
    <w:p w:rsidR="00243C93" w:rsidRPr="00B426FA" w:rsidRDefault="00A01ADB" w:rsidP="00A01ADB">
      <w:pPr>
        <w:rPr>
          <w:rFonts w:ascii="Segoe UI" w:eastAsia="Times New Roman" w:hAnsi="Segoe UI" w:cs="Segoe UI"/>
          <w:color w:val="385623" w:themeColor="accent6" w:themeShade="80"/>
          <w:sz w:val="48"/>
          <w:szCs w:val="48"/>
          <w:u w:val="single"/>
          <w:lang w:val="en-US" w:eastAsia="fr-FR"/>
        </w:rPr>
      </w:pPr>
      <w:r w:rsidRPr="00B426FA">
        <w:rPr>
          <w:rFonts w:ascii="Segoe UI" w:eastAsia="Times New Roman" w:hAnsi="Segoe UI" w:cs="Segoe UI"/>
          <w:color w:val="385623" w:themeColor="accent6" w:themeShade="80"/>
          <w:sz w:val="48"/>
          <w:szCs w:val="48"/>
          <w:u w:val="single"/>
          <w:lang w:val="en-US" w:eastAsia="fr-FR"/>
        </w:rPr>
        <w:t>SQL SERVER</w:t>
      </w:r>
      <w:r w:rsidRPr="00B426FA">
        <w:rPr>
          <w:rFonts w:ascii="Segoe UI" w:eastAsia="Times New Roman" w:hAnsi="Segoe UI" w:cs="Segoe UI"/>
          <w:color w:val="385623" w:themeColor="accent6" w:themeShade="80"/>
          <w:sz w:val="48"/>
          <w:szCs w:val="48"/>
          <w:u w:val="single"/>
          <w:lang w:val="en-US" w:eastAsia="fr-FR"/>
        </w:rPr>
        <w:t> :</w:t>
      </w:r>
    </w:p>
    <w:p w:rsidR="00D10047" w:rsidRPr="00B426FA" w:rsidRDefault="00D10047"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SQL Server is a relational database management system, or RDBMS, developed and marketed by Microsoft.</w:t>
      </w:r>
    </w:p>
    <w:p w:rsidR="00D10047" w:rsidRPr="00B426FA" w:rsidRDefault="00B426F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Similar to other RDBMS software, SQL Server is built on top of SQL, a standard programming language for interacting with the relational databases. SQL server is tied to Transact-SQL, or T-SQL, the Microsoft’s implementation of SQL that adds a set of proprietary programming constructs.</w:t>
      </w:r>
    </w:p>
    <w:p w:rsidR="00B426FA" w:rsidRPr="00B426FA" w:rsidRDefault="00B426F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SQL Server works exclusively on Windows environment for more than 20 years. In 2016, Microsoft made it available on Linux. SQL Server 2017 became generally available in October 2016 that ran on both Windows and Linux.</w:t>
      </w:r>
    </w:p>
    <w:p w:rsidR="00DC5ECC" w:rsidRPr="00B426FA" w:rsidRDefault="00B426FA" w:rsidP="00DC5ECC">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7"/>
          <w:szCs w:val="27"/>
          <w:lang w:val="en-US" w:eastAsia="fr-FR"/>
        </w:rPr>
      </w:pPr>
      <w:r w:rsidRPr="00B426FA">
        <w:rPr>
          <w:rFonts w:ascii="Segoe UI" w:hAnsi="Segoe UI" w:cs="Segoe UI"/>
          <w:color w:val="000000"/>
          <w:sz w:val="27"/>
          <w:szCs w:val="27"/>
          <w:lang w:val="en-US"/>
        </w:rPr>
        <w:lastRenderedPageBreak/>
        <w:t>SQL Server consists of two main components:</w:t>
      </w:r>
      <w:r w:rsidR="00DC5ECC" w:rsidRPr="00DC5ECC">
        <w:rPr>
          <w:rFonts w:ascii="Segoe UI" w:hAnsi="Segoe UI" w:cs="Segoe UI"/>
          <w:color w:val="000000"/>
          <w:sz w:val="27"/>
          <w:szCs w:val="27"/>
          <w:lang w:val="en-US"/>
        </w:rPr>
        <w:t xml:space="preserve"> </w:t>
      </w:r>
      <w:r w:rsidR="00DC5ECC" w:rsidRPr="00B426FA">
        <w:rPr>
          <w:rFonts w:ascii="Segoe UI" w:eastAsia="Times New Roman" w:hAnsi="Segoe UI" w:cs="Segoe UI"/>
          <w:color w:val="000000"/>
          <w:sz w:val="27"/>
          <w:szCs w:val="27"/>
          <w:lang w:val="en-US" w:eastAsia="fr-FR"/>
        </w:rPr>
        <w:t>Database Engine</w:t>
      </w:r>
      <w:r w:rsidR="00DC5ECC">
        <w:rPr>
          <w:rFonts w:ascii="Segoe UI" w:hAnsi="Segoe UI" w:cs="Segoe UI"/>
          <w:color w:val="000000"/>
          <w:sz w:val="27"/>
          <w:szCs w:val="27"/>
          <w:lang w:val="en-US"/>
        </w:rPr>
        <w:t xml:space="preserve"> and</w:t>
      </w:r>
      <w:r w:rsidR="00DC5ECC" w:rsidRPr="00DC5ECC">
        <w:rPr>
          <w:rFonts w:ascii="Segoe UI" w:eastAsia="Times New Roman" w:hAnsi="Segoe UI" w:cs="Segoe UI"/>
          <w:color w:val="000000"/>
          <w:sz w:val="27"/>
          <w:szCs w:val="27"/>
          <w:lang w:val="en-US" w:eastAsia="fr-FR"/>
        </w:rPr>
        <w:t xml:space="preserve"> </w:t>
      </w:r>
      <w:r w:rsidR="00DC5ECC" w:rsidRPr="00B426FA">
        <w:rPr>
          <w:rFonts w:ascii="Segoe UI" w:eastAsia="Times New Roman" w:hAnsi="Segoe UI" w:cs="Segoe UI"/>
          <w:color w:val="000000"/>
          <w:sz w:val="27"/>
          <w:szCs w:val="27"/>
          <w:lang w:val="en-US" w:eastAsia="fr-FR"/>
        </w:rPr>
        <w:t>SQLOS</w:t>
      </w:r>
    </w:p>
    <w:p w:rsidR="00B426FA" w:rsidRPr="00B426FA" w:rsidRDefault="00B426F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The core component of the SQL Server is the Database Engine. The Database Engine consists of a relational engine that processes queries and a storage engine that manages database files, pages, pages, index, etc. The database objects such as stored procedures, views, and triggers are also created and executed by the Database Engine.</w:t>
      </w:r>
    </w:p>
    <w:p w:rsidR="00B426FA" w:rsidRPr="00B426FA" w:rsidRDefault="00B426F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The Relational Engine contains the components that determine the best way to execute a query. The relational engine is also known as the query processor.</w:t>
      </w:r>
    </w:p>
    <w:p w:rsidR="00B426FA" w:rsidRPr="00B426FA" w:rsidRDefault="00B426FA" w:rsidP="00B426FA">
      <w:pPr>
        <w:pStyle w:val="NormalWeb"/>
        <w:shd w:val="clear" w:color="auto" w:fill="FFFFFF"/>
        <w:spacing w:before="0" w:beforeAutospacing="0" w:after="390" w:afterAutospacing="0"/>
        <w:rPr>
          <w:rFonts w:ascii="Segoe UI" w:hAnsi="Segoe UI" w:cs="Segoe UI"/>
          <w:color w:val="000000"/>
          <w:sz w:val="27"/>
          <w:szCs w:val="27"/>
          <w:lang w:val="en-US"/>
        </w:rPr>
      </w:pPr>
      <w:r w:rsidRPr="00B426FA">
        <w:rPr>
          <w:rFonts w:ascii="Segoe UI" w:hAnsi="Segoe UI" w:cs="Segoe UI"/>
          <w:color w:val="000000"/>
          <w:sz w:val="27"/>
          <w:szCs w:val="27"/>
          <w:lang w:val="en-US"/>
        </w:rPr>
        <w:t>The relational engine requests data from the storage engine based on the input query and processed the results.</w:t>
      </w:r>
    </w:p>
    <w:p w:rsidR="00B426FA" w:rsidRPr="00B426FA" w:rsidRDefault="00B426FA" w:rsidP="00B426FA">
      <w:pPr>
        <w:shd w:val="clear" w:color="auto" w:fill="FFFFFF"/>
        <w:spacing w:after="390" w:line="240" w:lineRule="auto"/>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Some tasks of the relational engine include querying processing, memory management, thread and task management, buffer management, and distributed query processing.</w:t>
      </w:r>
    </w:p>
    <w:p w:rsidR="00B426FA" w:rsidRPr="00B426FA" w:rsidRDefault="00B426FA" w:rsidP="00A01ADB">
      <w:pPr>
        <w:rPr>
          <w:rFonts w:ascii="Segoe UI" w:eastAsia="Times New Roman" w:hAnsi="Segoe UI" w:cs="Segoe UI"/>
          <w:color w:val="000000"/>
          <w:sz w:val="27"/>
          <w:szCs w:val="27"/>
          <w:lang w:val="en-US" w:eastAsia="fr-FR"/>
        </w:rPr>
      </w:pPr>
      <w:r w:rsidRPr="00B426FA">
        <w:rPr>
          <w:rFonts w:ascii="Segoe UI" w:eastAsia="Times New Roman" w:hAnsi="Segoe UI" w:cs="Segoe UI"/>
          <w:color w:val="000000"/>
          <w:sz w:val="27"/>
          <w:szCs w:val="27"/>
          <w:lang w:val="en-US" w:eastAsia="fr-FR"/>
        </w:rPr>
        <w:t>*</w:t>
      </w:r>
      <w:r w:rsidRPr="00B426FA">
        <w:rPr>
          <w:rFonts w:ascii="Segoe UI" w:eastAsia="Times New Roman" w:hAnsi="Segoe UI" w:cs="Segoe UI"/>
          <w:color w:val="000000"/>
          <w:sz w:val="27"/>
          <w:szCs w:val="27"/>
          <w:lang w:val="en-US" w:eastAsia="fr-FR"/>
        </w:rPr>
        <w:t>The storage engine is in charge of storage and retrieval of data from the storage systems such as disks and SAN.</w:t>
      </w:r>
    </w:p>
    <w:p w:rsidR="00DC5ECC" w:rsidRDefault="00B426FA" w:rsidP="00DC5ECC">
      <w:pPr>
        <w:pStyle w:val="NormalWeb"/>
        <w:shd w:val="clear" w:color="auto" w:fill="FFFFFF"/>
        <w:spacing w:before="0" w:beforeAutospacing="0" w:after="390" w:afterAutospacing="0"/>
        <w:rPr>
          <w:rFonts w:ascii="Segoe UI" w:hAnsi="Segoe UI" w:cs="Segoe UI"/>
          <w:color w:val="000000"/>
          <w:sz w:val="27"/>
          <w:szCs w:val="27"/>
          <w:lang w:val="en-US"/>
        </w:rPr>
      </w:pPr>
      <w:r w:rsidRPr="00B426FA">
        <w:rPr>
          <w:rFonts w:ascii="Segoe UI" w:hAnsi="Segoe UI" w:cs="Segoe UI"/>
          <w:color w:val="000000"/>
          <w:sz w:val="27"/>
          <w:szCs w:val="27"/>
          <w:lang w:val="en-US"/>
        </w:rPr>
        <w:t>Microsoft provides both data management and business intelligence (BI) tools and se</w:t>
      </w:r>
      <w:r w:rsidR="00DC5ECC">
        <w:rPr>
          <w:rFonts w:ascii="Segoe UI" w:hAnsi="Segoe UI" w:cs="Segoe UI"/>
          <w:color w:val="000000"/>
          <w:sz w:val="27"/>
          <w:szCs w:val="27"/>
          <w:lang w:val="en-US"/>
        </w:rPr>
        <w:t>rvices together with SQL Server:</w:t>
      </w:r>
    </w:p>
    <w:p w:rsidR="00B426FA" w:rsidRPr="00B426FA" w:rsidRDefault="00B426FA" w:rsidP="00DC5ECC">
      <w:pPr>
        <w:pStyle w:val="NormalWeb"/>
        <w:numPr>
          <w:ilvl w:val="0"/>
          <w:numId w:val="2"/>
        </w:numPr>
        <w:shd w:val="clear" w:color="auto" w:fill="FFFFFF"/>
        <w:spacing w:before="0" w:beforeAutospacing="0" w:after="390" w:afterAutospacing="0"/>
        <w:rPr>
          <w:rFonts w:ascii="Segoe UI" w:hAnsi="Segoe UI" w:cs="Segoe UI"/>
          <w:color w:val="000000"/>
          <w:sz w:val="27"/>
          <w:szCs w:val="27"/>
          <w:lang w:val="en-US"/>
        </w:rPr>
      </w:pPr>
      <w:r w:rsidRPr="00B426FA">
        <w:rPr>
          <w:rFonts w:ascii="Segoe UI" w:hAnsi="Segoe UI" w:cs="Segoe UI"/>
          <w:color w:val="000000"/>
          <w:sz w:val="27"/>
          <w:szCs w:val="27"/>
          <w:lang w:val="en-US"/>
        </w:rPr>
        <w:t>For data management, SQL Server includes SQL Server Integration Services (SSIS), SQL Server Data Quality Services, and SQL Server Master Data Services. To develop databases, SQL Server provides SQL Server Data tools; and to manage, deploy, and monitor databases SQL Server has SQL Server Management Studio (SSMS).</w:t>
      </w:r>
    </w:p>
    <w:p w:rsidR="00B426FA" w:rsidRDefault="00B426FA" w:rsidP="00DC5ECC">
      <w:pPr>
        <w:pStyle w:val="ListParagraph"/>
        <w:numPr>
          <w:ilvl w:val="0"/>
          <w:numId w:val="2"/>
        </w:numPr>
        <w:shd w:val="clear" w:color="auto" w:fill="FFFFFF"/>
        <w:spacing w:after="390" w:line="240" w:lineRule="auto"/>
        <w:rPr>
          <w:rFonts w:ascii="Segoe UI" w:eastAsia="Times New Roman" w:hAnsi="Segoe UI" w:cs="Segoe UI"/>
          <w:color w:val="000000"/>
          <w:sz w:val="27"/>
          <w:szCs w:val="27"/>
          <w:lang w:val="en-US" w:eastAsia="fr-FR"/>
        </w:rPr>
      </w:pPr>
      <w:r w:rsidRPr="00DC5ECC">
        <w:rPr>
          <w:rFonts w:ascii="Segoe UI" w:eastAsia="Times New Roman" w:hAnsi="Segoe UI" w:cs="Segoe UI"/>
          <w:color w:val="000000"/>
          <w:sz w:val="27"/>
          <w:szCs w:val="27"/>
          <w:lang w:val="en-US" w:eastAsia="fr-FR"/>
        </w:rPr>
        <w:t>For data analysis, SQL Server offers SQL Server Analysis Services (SSAS). SQL Server Reporting Services (SSRS) provides reports and visualization of data. The Machine Learning Services technology appeared first in SQL Server 2016 which was renamed from the R Services.</w:t>
      </w:r>
    </w:p>
    <w:p w:rsidR="002D04CA" w:rsidRDefault="002D04CA" w:rsidP="002D04CA">
      <w:pPr>
        <w:shd w:val="clear" w:color="auto" w:fill="FFFFFF"/>
        <w:spacing w:after="390" w:line="240" w:lineRule="auto"/>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Difference between them:</w:t>
      </w:r>
    </w:p>
    <w:p w:rsidR="002D04CA" w:rsidRPr="002D04CA" w:rsidRDefault="002D04CA" w:rsidP="002D04CA">
      <w:pPr>
        <w:pStyle w:val="ListParagraph"/>
        <w:numPr>
          <w:ilvl w:val="0"/>
          <w:numId w:val="2"/>
        </w:numPr>
        <w:shd w:val="clear" w:color="auto" w:fill="FFFFFF"/>
        <w:spacing w:after="390" w:line="240" w:lineRule="auto"/>
        <w:rPr>
          <w:rFonts w:ascii="Segoe UI" w:eastAsia="Times New Roman" w:hAnsi="Segoe UI" w:cs="Segoe UI"/>
          <w:color w:val="000000"/>
          <w:sz w:val="27"/>
          <w:szCs w:val="27"/>
          <w:lang w:val="en-US" w:eastAsia="fr-FR"/>
        </w:rPr>
      </w:pPr>
      <w:r w:rsidRPr="002D04CA">
        <w:rPr>
          <w:rFonts w:ascii="Segoe UI" w:hAnsi="Segoe UI" w:cs="Segoe UI"/>
          <w:color w:val="000000"/>
          <w:sz w:val="27"/>
          <w:szCs w:val="27"/>
          <w:shd w:val="clear" w:color="auto" w:fill="FFFFFF"/>
          <w:lang w:val="en-US"/>
        </w:rPr>
        <w:lastRenderedPageBreak/>
        <w:t>PostgreSQL vs. MySQL is an important decision when it comes to choosing an open-source relational database management system. Both PostgreSQL and MySQL are time-proven solutions that can compete with enterprise solutions such as Oracle and SQL Server.</w:t>
      </w:r>
    </w:p>
    <w:p w:rsidR="002D04CA" w:rsidRPr="002D04CA" w:rsidRDefault="002D04CA" w:rsidP="002D04CA">
      <w:pPr>
        <w:pStyle w:val="ListParagraph"/>
        <w:shd w:val="clear" w:color="auto" w:fill="FFFFFF"/>
        <w:spacing w:after="390" w:line="240" w:lineRule="auto"/>
        <w:rPr>
          <w:rFonts w:ascii="Segoe UI" w:eastAsia="Times New Roman" w:hAnsi="Segoe UI" w:cs="Segoe UI"/>
          <w:color w:val="000000"/>
          <w:sz w:val="27"/>
          <w:szCs w:val="27"/>
          <w:lang w:val="en-US" w:eastAsia="fr-FR"/>
        </w:rPr>
      </w:pPr>
    </w:p>
    <w:p w:rsidR="002D04CA" w:rsidRPr="002D04CA" w:rsidRDefault="002D04CA" w:rsidP="002D04CA">
      <w:pPr>
        <w:pStyle w:val="ListParagraph"/>
        <w:numPr>
          <w:ilvl w:val="0"/>
          <w:numId w:val="2"/>
        </w:numPr>
        <w:shd w:val="clear" w:color="auto" w:fill="FFFFFF"/>
        <w:spacing w:after="390" w:line="240" w:lineRule="auto"/>
        <w:rPr>
          <w:rFonts w:ascii="Segoe UI" w:eastAsia="Times New Roman" w:hAnsi="Segoe UI" w:cs="Segoe UI"/>
          <w:color w:val="000000"/>
          <w:sz w:val="27"/>
          <w:szCs w:val="27"/>
          <w:lang w:val="en-US" w:eastAsia="fr-FR"/>
        </w:rPr>
      </w:pPr>
      <w:r w:rsidRPr="002D04CA">
        <w:rPr>
          <w:rFonts w:ascii="Segoe UI" w:hAnsi="Segoe UI" w:cs="Segoe UI"/>
          <w:color w:val="000000"/>
          <w:sz w:val="27"/>
          <w:szCs w:val="27"/>
          <w:shd w:val="clear" w:color="auto" w:fill="FFFFFF"/>
          <w:lang w:val="en-US"/>
        </w:rPr>
        <w:t>MySQL has been famous for its ease of use and speed, while PostgreSQL has many more advanced features, which is the reason that PostgreSQL is often described as an open-source version of Oracle.</w:t>
      </w:r>
    </w:p>
    <w:p w:rsidR="002D04CA" w:rsidRPr="002D04CA" w:rsidRDefault="002D04CA" w:rsidP="002D04CA">
      <w:pPr>
        <w:pStyle w:val="ListParagraph"/>
        <w:rPr>
          <w:rFonts w:ascii="Segoe UI" w:eastAsia="Times New Roman" w:hAnsi="Segoe UI" w:cs="Segoe UI"/>
          <w:color w:val="000000"/>
          <w:sz w:val="27"/>
          <w:szCs w:val="27"/>
          <w:lang w:val="en-US" w:eastAsia="fr-FR"/>
        </w:rPr>
      </w:pPr>
    </w:p>
    <w:p w:rsidR="002D04CA" w:rsidRPr="002D04CA" w:rsidRDefault="002D04CA" w:rsidP="002D04CA">
      <w:pPr>
        <w:pStyle w:val="ListParagraph"/>
        <w:numPr>
          <w:ilvl w:val="0"/>
          <w:numId w:val="2"/>
        </w:numPr>
        <w:shd w:val="clear" w:color="auto" w:fill="FFFFFF"/>
        <w:spacing w:after="390" w:line="240" w:lineRule="auto"/>
        <w:rPr>
          <w:rFonts w:ascii="Segoe UI" w:eastAsia="Times New Roman" w:hAnsi="Segoe UI" w:cs="Segoe UI"/>
          <w:color w:val="000000"/>
          <w:sz w:val="27"/>
          <w:szCs w:val="27"/>
          <w:lang w:val="en-US" w:eastAsia="fr-FR"/>
        </w:rPr>
      </w:pPr>
      <w:r w:rsidRPr="002D04CA">
        <w:rPr>
          <w:rFonts w:ascii="Segoe UI" w:hAnsi="Segoe UI" w:cs="Segoe UI"/>
          <w:color w:val="000000"/>
          <w:sz w:val="27"/>
          <w:szCs w:val="27"/>
          <w:shd w:val="clear" w:color="auto" w:fill="FFFFFF"/>
          <w:lang w:val="en-US"/>
        </w:rPr>
        <w:t xml:space="preserve">The following table compares the features of </w:t>
      </w:r>
      <w:r>
        <w:rPr>
          <w:rFonts w:ascii="Segoe UI" w:hAnsi="Segoe UI" w:cs="Segoe UI"/>
          <w:color w:val="000000"/>
          <w:sz w:val="27"/>
          <w:szCs w:val="27"/>
          <w:shd w:val="clear" w:color="auto" w:fill="FFFFFF"/>
          <w:lang w:val="en-US"/>
        </w:rPr>
        <w:t>these three RDBMS</w:t>
      </w:r>
      <w:bookmarkStart w:id="0" w:name="_GoBack"/>
      <w:bookmarkEnd w:id="0"/>
      <w:r w:rsidRPr="002D04CA">
        <w:rPr>
          <w:rFonts w:ascii="Segoe UI" w:hAnsi="Segoe UI" w:cs="Segoe UI"/>
          <w:color w:val="000000"/>
          <w:sz w:val="27"/>
          <w:szCs w:val="27"/>
          <w:shd w:val="clear" w:color="auto" w:fill="FFFFFF"/>
          <w:lang w:val="en-US"/>
        </w:rPr>
        <w:t>:</w:t>
      </w:r>
    </w:p>
    <w:p w:rsidR="002D04CA" w:rsidRPr="002D04CA" w:rsidRDefault="002D04CA" w:rsidP="002D04CA">
      <w:pPr>
        <w:pStyle w:val="ListParagraph"/>
        <w:rPr>
          <w:rFonts w:ascii="Segoe UI" w:eastAsia="Times New Roman" w:hAnsi="Segoe UI" w:cs="Segoe UI"/>
          <w:color w:val="000000"/>
          <w:sz w:val="27"/>
          <w:szCs w:val="27"/>
          <w:lang w:val="en-US" w:eastAsia="fr-FR"/>
        </w:rPr>
      </w:pPr>
    </w:p>
    <w:tbl>
      <w:tblPr>
        <w:tblW w:w="0" w:type="auto"/>
        <w:tblInd w:w="75" w:type="dxa"/>
        <w:tblBorders>
          <w:top w:val="single" w:sz="6" w:space="0" w:color="808080"/>
          <w:left w:val="single" w:sz="6" w:space="0" w:color="808080"/>
          <w:bottom w:val="single" w:sz="6" w:space="0" w:color="808080"/>
          <w:right w:val="single" w:sz="6" w:space="0" w:color="808080"/>
        </w:tblBorders>
        <w:shd w:val="clear" w:color="auto" w:fill="F0F0F0"/>
        <w:tblCellMar>
          <w:top w:w="15" w:type="dxa"/>
          <w:left w:w="15" w:type="dxa"/>
          <w:bottom w:w="15" w:type="dxa"/>
          <w:right w:w="15" w:type="dxa"/>
        </w:tblCellMar>
        <w:tblLook w:val="04A0" w:firstRow="1" w:lastRow="0" w:firstColumn="1" w:lastColumn="0" w:noHBand="0" w:noVBand="1"/>
      </w:tblPr>
      <w:tblGrid>
        <w:gridCol w:w="1679"/>
        <w:gridCol w:w="1849"/>
        <w:gridCol w:w="1661"/>
        <w:gridCol w:w="1861"/>
        <w:gridCol w:w="34"/>
        <w:gridCol w:w="34"/>
        <w:gridCol w:w="34"/>
        <w:gridCol w:w="34"/>
        <w:gridCol w:w="34"/>
        <w:gridCol w:w="34"/>
        <w:gridCol w:w="34"/>
        <w:gridCol w:w="34"/>
        <w:gridCol w:w="34"/>
        <w:gridCol w:w="34"/>
        <w:gridCol w:w="34"/>
        <w:gridCol w:w="34"/>
        <w:gridCol w:w="34"/>
        <w:gridCol w:w="34"/>
        <w:gridCol w:w="34"/>
        <w:gridCol w:w="34"/>
        <w:gridCol w:w="34"/>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tblGrid>
      <w:tr w:rsidR="002D04CA" w:rsidRPr="002D04CA" w:rsidTr="002D04CA">
        <w:tc>
          <w:tcPr>
            <w:tcW w:w="0" w:type="auto"/>
            <w:gridSpan w:val="62"/>
            <w:tcBorders>
              <w:top w:val="single" w:sz="6" w:space="0" w:color="808080"/>
              <w:left w:val="single" w:sz="6" w:space="0" w:color="808080"/>
              <w:bottom w:val="single" w:sz="6" w:space="0" w:color="808080"/>
              <w:right w:val="single" w:sz="6" w:space="0" w:color="808080"/>
            </w:tcBorders>
            <w:shd w:val="clear" w:color="auto" w:fill="FBFBFB"/>
            <w:tcMar>
              <w:top w:w="240" w:type="dxa"/>
              <w:left w:w="120" w:type="dxa"/>
              <w:bottom w:w="240" w:type="dxa"/>
              <w:right w:w="240" w:type="dxa"/>
            </w:tcMar>
            <w:hideMark/>
          </w:tcPr>
          <w:p w:rsidR="002D04CA" w:rsidRPr="002D04CA" w:rsidRDefault="002D04CA" w:rsidP="002D04CA">
            <w:pPr>
              <w:spacing w:after="0" w:line="240" w:lineRule="auto"/>
              <w:rPr>
                <w:rFonts w:ascii="Verdana" w:eastAsia="Times New Roman" w:hAnsi="Verdana" w:cs="Times New Roman"/>
                <w:b/>
                <w:bCs/>
                <w:color w:val="222222"/>
                <w:sz w:val="31"/>
                <w:szCs w:val="31"/>
                <w:lang w:val="en-US" w:eastAsia="fr-FR"/>
              </w:rPr>
            </w:pPr>
            <w:r w:rsidRPr="002D04CA">
              <w:rPr>
                <w:rFonts w:ascii="Verdana" w:eastAsia="Times New Roman" w:hAnsi="Verdana" w:cs="Times New Roman"/>
                <w:b/>
                <w:bCs/>
                <w:color w:val="222222"/>
                <w:sz w:val="31"/>
                <w:szCs w:val="31"/>
                <w:lang w:val="en-US" w:eastAsia="fr-FR"/>
              </w:rPr>
              <w:t>Editorial information provided by DB-Engines</w:t>
            </w: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Name</w:t>
            </w:r>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b/>
                <w:bCs/>
                <w:color w:val="222222"/>
                <w:sz w:val="26"/>
                <w:szCs w:val="26"/>
                <w:lang w:eastAsia="fr-FR"/>
              </w:rPr>
            </w:pPr>
            <w:r w:rsidRPr="002D04CA">
              <w:rPr>
                <w:rFonts w:ascii="Tahoma" w:eastAsia="Times New Roman" w:hAnsi="Tahoma" w:cs="Tahoma"/>
                <w:b/>
                <w:bCs/>
                <w:color w:val="222222"/>
                <w:sz w:val="26"/>
                <w:szCs w:val="26"/>
                <w:lang w:eastAsia="fr-FR"/>
              </w:rPr>
              <w:t>Microsoft SQL Server  </w:t>
            </w:r>
            <w:hyperlink r:id="rId9" w:history="1">
              <w:r w:rsidRPr="002D04CA">
                <w:rPr>
                  <w:rFonts w:ascii="Tahoma" w:eastAsia="Times New Roman" w:hAnsi="Tahoma" w:cs="Tahoma"/>
                  <w:b/>
                  <w:bCs/>
                  <w:color w:val="FF0000"/>
                  <w:sz w:val="26"/>
                  <w:szCs w:val="26"/>
                  <w:lang w:eastAsia="fr-FR"/>
                </w:rPr>
                <w:t>X</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b/>
                <w:bCs/>
                <w:color w:val="222222"/>
                <w:sz w:val="26"/>
                <w:szCs w:val="26"/>
                <w:lang w:eastAsia="fr-FR"/>
              </w:rPr>
            </w:pPr>
            <w:r w:rsidRPr="002D04CA">
              <w:rPr>
                <w:rFonts w:ascii="Tahoma" w:eastAsia="Times New Roman" w:hAnsi="Tahoma" w:cs="Tahoma"/>
                <w:b/>
                <w:bCs/>
                <w:color w:val="222222"/>
                <w:sz w:val="26"/>
                <w:szCs w:val="26"/>
                <w:lang w:eastAsia="fr-FR"/>
              </w:rPr>
              <w:t>MySQL  </w:t>
            </w:r>
            <w:hyperlink r:id="rId10" w:history="1">
              <w:r w:rsidRPr="002D04CA">
                <w:rPr>
                  <w:rFonts w:ascii="Tahoma" w:eastAsia="Times New Roman" w:hAnsi="Tahoma" w:cs="Tahoma"/>
                  <w:b/>
                  <w:bCs/>
                  <w:color w:val="FF0000"/>
                  <w:sz w:val="26"/>
                  <w:szCs w:val="26"/>
                  <w:lang w:eastAsia="fr-FR"/>
                </w:rPr>
                <w:t>X</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b/>
                <w:bCs/>
                <w:color w:val="222222"/>
                <w:sz w:val="26"/>
                <w:szCs w:val="26"/>
                <w:lang w:eastAsia="fr-FR"/>
              </w:rPr>
            </w:pPr>
            <w:r w:rsidRPr="002D04CA">
              <w:rPr>
                <w:rFonts w:ascii="Tahoma" w:eastAsia="Times New Roman" w:hAnsi="Tahoma" w:cs="Tahoma"/>
                <w:b/>
                <w:bCs/>
                <w:color w:val="222222"/>
                <w:sz w:val="26"/>
                <w:szCs w:val="26"/>
                <w:lang w:eastAsia="fr-FR"/>
              </w:rPr>
              <w:t>PostgreSQL  </w:t>
            </w:r>
            <w:hyperlink r:id="rId11" w:history="1">
              <w:r w:rsidRPr="002D04CA">
                <w:rPr>
                  <w:rFonts w:ascii="Tahoma" w:eastAsia="Times New Roman" w:hAnsi="Tahoma" w:cs="Tahoma"/>
                  <w:b/>
                  <w:bCs/>
                  <w:color w:val="FF0000"/>
                  <w:sz w:val="26"/>
                  <w:szCs w:val="26"/>
                  <w:lang w:eastAsia="fr-FR"/>
                </w:rPr>
                <w:t>X</w:t>
              </w:r>
            </w:hyperlink>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Description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Microsofts relational DBMS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Widely used open source </w:t>
            </w:r>
            <w:hyperlink r:id="rId12" w:history="1">
              <w:r w:rsidRPr="002D04CA">
                <w:rPr>
                  <w:rFonts w:ascii="Tahoma" w:eastAsia="Times New Roman" w:hAnsi="Tahoma" w:cs="Tahoma"/>
                  <w:color w:val="0000FF"/>
                  <w:sz w:val="26"/>
                  <w:szCs w:val="26"/>
                  <w:lang w:val="en-US" w:eastAsia="fr-FR"/>
                </w:rPr>
                <w:t>RDBMS</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Widely used open source </w:t>
            </w:r>
            <w:hyperlink r:id="rId13" w:history="1">
              <w:r w:rsidRPr="002D04CA">
                <w:rPr>
                  <w:rFonts w:ascii="Tahoma" w:eastAsia="Times New Roman" w:hAnsi="Tahoma" w:cs="Tahoma"/>
                  <w:color w:val="0000FF"/>
                  <w:sz w:val="26"/>
                  <w:szCs w:val="26"/>
                  <w:lang w:val="en-US" w:eastAsia="fr-FR"/>
                </w:rPr>
                <w:t>RDBMS</w:t>
              </w:r>
            </w:hyperlink>
            <w:r w:rsidRPr="002D04CA">
              <w:rPr>
                <w:rFonts w:ascii="Tahoma" w:eastAsia="Times New Roman" w:hAnsi="Tahoma" w:cs="Tahoma"/>
                <w:color w:val="222222"/>
                <w:sz w:val="26"/>
                <w:szCs w:val="26"/>
                <w:lang w:val="en-US" w:eastAsia="fr-FR"/>
              </w:rPr>
              <w:t>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9" name="Picture 3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Primary database model</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15" w:history="1">
              <w:r w:rsidRPr="002D04CA">
                <w:rPr>
                  <w:rFonts w:ascii="Tahoma" w:eastAsia="Times New Roman" w:hAnsi="Tahoma" w:cs="Tahoma"/>
                  <w:color w:val="0000FF"/>
                  <w:sz w:val="26"/>
                  <w:szCs w:val="26"/>
                  <w:lang w:eastAsia="fr-FR"/>
                </w:rPr>
                <w:t>Relational DBMS</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16" w:history="1">
              <w:r w:rsidRPr="002D04CA">
                <w:rPr>
                  <w:rFonts w:ascii="Tahoma" w:eastAsia="Times New Roman" w:hAnsi="Tahoma" w:cs="Tahoma"/>
                  <w:color w:val="0000FF"/>
                  <w:sz w:val="26"/>
                  <w:szCs w:val="26"/>
                  <w:lang w:eastAsia="fr-FR"/>
                </w:rPr>
                <w:t>Relational DBMS</w:t>
              </w:r>
            </w:hyperlink>
            <w:r w:rsidRPr="002D04CA">
              <w:rPr>
                <w:rFonts w:ascii="Tahoma" w:eastAsia="Times New Roman" w:hAnsi="Tahoma" w:cs="Tahoma"/>
                <w:color w:val="222222"/>
                <w:sz w:val="26"/>
                <w:szCs w:val="26"/>
                <w:lang w:eastAsia="fr-FR"/>
              </w:rPr>
              <w:t>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8" name="Picture 3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17" w:history="1">
              <w:r w:rsidRPr="002D04CA">
                <w:rPr>
                  <w:rFonts w:ascii="Tahoma" w:eastAsia="Times New Roman" w:hAnsi="Tahoma" w:cs="Tahoma"/>
                  <w:color w:val="0000FF"/>
                  <w:sz w:val="26"/>
                  <w:szCs w:val="26"/>
                  <w:lang w:eastAsia="fr-FR"/>
                </w:rPr>
                <w:t>Relational DBMS</w:t>
              </w:r>
            </w:hyperlink>
            <w:r w:rsidRPr="002D04CA">
              <w:rPr>
                <w:rFonts w:ascii="Tahoma" w:eastAsia="Times New Roman" w:hAnsi="Tahoma" w:cs="Tahoma"/>
                <w:color w:val="222222"/>
                <w:sz w:val="26"/>
                <w:szCs w:val="26"/>
                <w:lang w:eastAsia="fr-FR"/>
              </w:rPr>
              <w:t>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7" name="Picture 3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Secondary database models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18" w:history="1">
              <w:r w:rsidRPr="002D04CA">
                <w:rPr>
                  <w:rFonts w:ascii="Tahoma" w:eastAsia="Times New Roman" w:hAnsi="Tahoma" w:cs="Tahoma"/>
                  <w:color w:val="0000FF"/>
                  <w:sz w:val="26"/>
                  <w:szCs w:val="26"/>
                  <w:lang w:eastAsia="fr-FR"/>
                </w:rPr>
                <w:t>Document store</w:t>
              </w:r>
            </w:hyperlink>
            <w:r w:rsidRPr="002D04CA">
              <w:rPr>
                <w:rFonts w:ascii="Tahoma" w:eastAsia="Times New Roman" w:hAnsi="Tahoma" w:cs="Tahoma"/>
                <w:color w:val="222222"/>
                <w:sz w:val="26"/>
                <w:szCs w:val="26"/>
                <w:lang w:eastAsia="fr-FR"/>
              </w:rPr>
              <w:br/>
            </w:r>
            <w:hyperlink r:id="rId19" w:history="1">
              <w:r w:rsidRPr="002D04CA">
                <w:rPr>
                  <w:rFonts w:ascii="Tahoma" w:eastAsia="Times New Roman" w:hAnsi="Tahoma" w:cs="Tahoma"/>
                  <w:color w:val="0000FF"/>
                  <w:sz w:val="26"/>
                  <w:szCs w:val="26"/>
                  <w:lang w:eastAsia="fr-FR"/>
                </w:rPr>
                <w:t>Graph DBMS</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20" w:history="1">
              <w:r w:rsidRPr="002D04CA">
                <w:rPr>
                  <w:rFonts w:ascii="Tahoma" w:eastAsia="Times New Roman" w:hAnsi="Tahoma" w:cs="Tahoma"/>
                  <w:color w:val="0000FF"/>
                  <w:sz w:val="26"/>
                  <w:szCs w:val="26"/>
                  <w:lang w:eastAsia="fr-FR"/>
                </w:rPr>
                <w:t>Document store</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21" w:history="1">
              <w:r w:rsidRPr="002D04CA">
                <w:rPr>
                  <w:rFonts w:ascii="Tahoma" w:eastAsia="Times New Roman" w:hAnsi="Tahoma" w:cs="Tahoma"/>
                  <w:color w:val="0000FF"/>
                  <w:sz w:val="26"/>
                  <w:szCs w:val="26"/>
                  <w:lang w:eastAsia="fr-FR"/>
                </w:rPr>
                <w:t>Document store</w:t>
              </w:r>
            </w:hyperlink>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tbl>
            <w:tblPr>
              <w:tblW w:w="2340" w:type="dxa"/>
              <w:tblCellMar>
                <w:left w:w="0" w:type="dxa"/>
                <w:right w:w="0" w:type="dxa"/>
              </w:tblCellMar>
              <w:tblLook w:val="04A0" w:firstRow="1" w:lastRow="0" w:firstColumn="1" w:lastColumn="0" w:noHBand="0" w:noVBand="1"/>
            </w:tblPr>
            <w:tblGrid>
              <w:gridCol w:w="1380"/>
              <w:gridCol w:w="960"/>
            </w:tblGrid>
            <w:tr w:rsidR="002D04CA" w:rsidRPr="002D04CA">
              <w:tc>
                <w:tcPr>
                  <w:tcW w:w="0" w:type="auto"/>
                  <w:tcBorders>
                    <w:top w:val="nil"/>
                    <w:left w:val="nil"/>
                    <w:bottom w:val="nil"/>
                    <w:right w:val="nil"/>
                  </w:tcBorders>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hyperlink r:id="rId22" w:history="1">
                    <w:r w:rsidRPr="002D04CA">
                      <w:rPr>
                        <w:rFonts w:ascii="Times New Roman" w:eastAsia="Times New Roman" w:hAnsi="Times New Roman" w:cs="Times New Roman"/>
                        <w:color w:val="0000FF"/>
                        <w:sz w:val="24"/>
                        <w:szCs w:val="24"/>
                        <w:lang w:eastAsia="fr-FR"/>
                      </w:rPr>
                      <w:t>DB-Engines Ranking</w:t>
                    </w:r>
                  </w:hyperlink>
                  <w:r w:rsidRPr="002D04CA">
                    <w:rPr>
                      <w:rFonts w:ascii="Times New Roman" w:eastAsia="Times New Roman" w:hAnsi="Times New Roman" w:cs="Times New Roman"/>
                      <w:sz w:val="24"/>
                      <w:szCs w:val="24"/>
                      <w:lang w:eastAsia="fr-FR"/>
                    </w:rPr>
                    <w:t> </w:t>
                  </w:r>
                  <w:r w:rsidRPr="002D04CA">
                    <w:rPr>
                      <w:rFonts w:ascii="Times New Roman" w:eastAsia="Times New Roman" w:hAnsi="Times New Roman" w:cs="Times New Roman"/>
                      <w:noProof/>
                      <w:sz w:val="24"/>
                      <w:szCs w:val="24"/>
                      <w:lang w:eastAsia="fr-FR"/>
                    </w:rPr>
                    <w:drawing>
                      <wp:inline distT="0" distB="0" distL="0" distR="0">
                        <wp:extent cx="152400" cy="152400"/>
                        <wp:effectExtent l="0" t="0" r="0" b="0"/>
                        <wp:docPr id="36" name="Picture 3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Merge w:val="restart"/>
                  <w:tcBorders>
                    <w:top w:val="nil"/>
                    <w:left w:val="nil"/>
                    <w:bottom w:val="nil"/>
                    <w:right w:val="nil"/>
                  </w:tcBorders>
                  <w:vAlign w:val="bottom"/>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noProof/>
                      <w:color w:val="0000FF"/>
                      <w:sz w:val="24"/>
                      <w:szCs w:val="24"/>
                      <w:lang w:eastAsia="fr-FR"/>
                    </w:rPr>
                    <w:drawing>
                      <wp:inline distT="0" distB="0" distL="0" distR="0">
                        <wp:extent cx="600075" cy="381000"/>
                        <wp:effectExtent l="0" t="0" r="9525" b="0"/>
                        <wp:docPr id="35" name="Picture 35" descr="ranking tren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king tren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2D04CA" w:rsidRPr="002D04CA">
              <w:tc>
                <w:tcPr>
                  <w:tcW w:w="0" w:type="auto"/>
                  <w:tcBorders>
                    <w:top w:val="nil"/>
                    <w:left w:val="nil"/>
                    <w:bottom w:val="nil"/>
                    <w:right w:val="nil"/>
                  </w:tcBorders>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hyperlink r:id="rId25" w:history="1">
                    <w:r w:rsidRPr="002D04CA">
                      <w:rPr>
                        <w:rFonts w:ascii="Times New Roman" w:eastAsia="Times New Roman" w:hAnsi="Times New Roman" w:cs="Times New Roman"/>
                        <w:color w:val="0000FF"/>
                        <w:sz w:val="24"/>
                        <w:szCs w:val="24"/>
                        <w:lang w:eastAsia="fr-FR"/>
                      </w:rPr>
                      <w:t>Trend Chart</w:t>
                    </w:r>
                  </w:hyperlink>
                </w:p>
              </w:tc>
              <w:tc>
                <w:tcPr>
                  <w:tcW w:w="0" w:type="auto"/>
                  <w:vMerge/>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p>
              </w:tc>
            </w:tr>
          </w:tbl>
          <w:p w:rsidR="002D04CA" w:rsidRPr="002D04CA" w:rsidRDefault="002D04CA" w:rsidP="002D04CA">
            <w:pPr>
              <w:spacing w:after="0" w:line="240" w:lineRule="auto"/>
              <w:rPr>
                <w:rFonts w:ascii="Verdana" w:eastAsia="Times New Roman" w:hAnsi="Verdana" w:cs="Times New Roman"/>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361"/>
              <w:gridCol w:w="398"/>
              <w:gridCol w:w="730"/>
            </w:tblGrid>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Score</w:t>
                  </w:r>
                </w:p>
              </w:tc>
              <w:tc>
                <w:tcPr>
                  <w:tcW w:w="0" w:type="auto"/>
                  <w:gridSpan w:val="2"/>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1043.12</w:t>
                  </w:r>
                </w:p>
              </w:tc>
            </w:tr>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Rank</w:t>
                  </w:r>
                </w:p>
              </w:tc>
              <w:tc>
                <w:tcPr>
                  <w:tcW w:w="0" w:type="auto"/>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#3</w:t>
                  </w:r>
                </w:p>
              </w:tc>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  </w:t>
                  </w:r>
                  <w:hyperlink r:id="rId26" w:history="1">
                    <w:r w:rsidRPr="002D04CA">
                      <w:rPr>
                        <w:rFonts w:ascii="Times New Roman" w:eastAsia="Times New Roman" w:hAnsi="Times New Roman" w:cs="Times New Roman"/>
                        <w:color w:val="0000FF"/>
                        <w:sz w:val="24"/>
                        <w:szCs w:val="24"/>
                        <w:lang w:eastAsia="fr-FR"/>
                      </w:rPr>
                      <w:t>Overall</w:t>
                    </w:r>
                  </w:hyperlink>
                </w:p>
              </w:tc>
            </w:tr>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p>
              </w:tc>
              <w:tc>
                <w:tcPr>
                  <w:tcW w:w="0" w:type="auto"/>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#3</w:t>
                  </w:r>
                </w:p>
              </w:tc>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  </w:t>
                  </w:r>
                  <w:hyperlink r:id="rId27" w:history="1">
                    <w:r w:rsidRPr="002D04CA">
                      <w:rPr>
                        <w:rFonts w:ascii="Times New Roman" w:eastAsia="Times New Roman" w:hAnsi="Times New Roman" w:cs="Times New Roman"/>
                        <w:color w:val="0000FF"/>
                        <w:sz w:val="24"/>
                        <w:szCs w:val="24"/>
                        <w:lang w:eastAsia="fr-FR"/>
                      </w:rPr>
                      <w:t>Relational DBMS</w:t>
                    </w:r>
                  </w:hyperlink>
                </w:p>
              </w:tc>
            </w:tr>
          </w:tbl>
          <w:p w:rsidR="002D04CA" w:rsidRPr="002D04CA" w:rsidRDefault="002D04CA" w:rsidP="002D04CA">
            <w:pPr>
              <w:spacing w:after="0" w:line="240" w:lineRule="auto"/>
              <w:rPr>
                <w:rFonts w:ascii="Tahoma" w:eastAsia="Times New Roman" w:hAnsi="Tahoma" w:cs="Tahoma"/>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307"/>
              <w:gridCol w:w="374"/>
              <w:gridCol w:w="620"/>
            </w:tblGrid>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Score</w:t>
                  </w:r>
                </w:p>
              </w:tc>
              <w:tc>
                <w:tcPr>
                  <w:tcW w:w="0" w:type="auto"/>
                  <w:gridSpan w:val="2"/>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1256.38</w:t>
                  </w:r>
                </w:p>
              </w:tc>
            </w:tr>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Rank</w:t>
                  </w:r>
                </w:p>
              </w:tc>
              <w:tc>
                <w:tcPr>
                  <w:tcW w:w="0" w:type="auto"/>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#2</w:t>
                  </w:r>
                </w:p>
              </w:tc>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  </w:t>
                  </w:r>
                  <w:hyperlink r:id="rId28" w:history="1">
                    <w:r w:rsidRPr="002D04CA">
                      <w:rPr>
                        <w:rFonts w:ascii="Times New Roman" w:eastAsia="Times New Roman" w:hAnsi="Times New Roman" w:cs="Times New Roman"/>
                        <w:color w:val="0000FF"/>
                        <w:sz w:val="24"/>
                        <w:szCs w:val="24"/>
                        <w:lang w:eastAsia="fr-FR"/>
                      </w:rPr>
                      <w:t>Overall</w:t>
                    </w:r>
                  </w:hyperlink>
                </w:p>
              </w:tc>
            </w:tr>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p>
              </w:tc>
              <w:tc>
                <w:tcPr>
                  <w:tcW w:w="0" w:type="auto"/>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#2</w:t>
                  </w:r>
                </w:p>
              </w:tc>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  </w:t>
                  </w:r>
                  <w:hyperlink r:id="rId29" w:history="1">
                    <w:r w:rsidRPr="002D04CA">
                      <w:rPr>
                        <w:rFonts w:ascii="Times New Roman" w:eastAsia="Times New Roman" w:hAnsi="Times New Roman" w:cs="Times New Roman"/>
                        <w:color w:val="0000FF"/>
                        <w:sz w:val="24"/>
                        <w:szCs w:val="24"/>
                        <w:lang w:eastAsia="fr-FR"/>
                      </w:rPr>
                      <w:t>Relational DBMS</w:t>
                    </w:r>
                  </w:hyperlink>
                </w:p>
              </w:tc>
            </w:tr>
          </w:tbl>
          <w:p w:rsidR="002D04CA" w:rsidRPr="002D04CA" w:rsidRDefault="002D04CA" w:rsidP="002D04CA">
            <w:pPr>
              <w:spacing w:after="0" w:line="240" w:lineRule="auto"/>
              <w:rPr>
                <w:rFonts w:ascii="Tahoma" w:eastAsia="Times New Roman" w:hAnsi="Tahoma" w:cs="Tahoma"/>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364"/>
              <w:gridCol w:w="400"/>
              <w:gridCol w:w="737"/>
            </w:tblGrid>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Score</w:t>
                  </w:r>
                </w:p>
              </w:tc>
              <w:tc>
                <w:tcPr>
                  <w:tcW w:w="0" w:type="auto"/>
                  <w:gridSpan w:val="2"/>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542.40</w:t>
                  </w:r>
                </w:p>
              </w:tc>
            </w:tr>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Rank</w:t>
                  </w:r>
                </w:p>
              </w:tc>
              <w:tc>
                <w:tcPr>
                  <w:tcW w:w="0" w:type="auto"/>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#4</w:t>
                  </w:r>
                </w:p>
              </w:tc>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  </w:t>
                  </w:r>
                  <w:hyperlink r:id="rId30" w:history="1">
                    <w:r w:rsidRPr="002D04CA">
                      <w:rPr>
                        <w:rFonts w:ascii="Times New Roman" w:eastAsia="Times New Roman" w:hAnsi="Times New Roman" w:cs="Times New Roman"/>
                        <w:color w:val="0000FF"/>
                        <w:sz w:val="24"/>
                        <w:szCs w:val="24"/>
                        <w:lang w:eastAsia="fr-FR"/>
                      </w:rPr>
                      <w:t>Overall</w:t>
                    </w:r>
                  </w:hyperlink>
                </w:p>
              </w:tc>
            </w:tr>
            <w:tr w:rsidR="002D04CA" w:rsidRPr="002D04CA">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p>
              </w:tc>
              <w:tc>
                <w:tcPr>
                  <w:tcW w:w="0" w:type="auto"/>
                  <w:tcBorders>
                    <w:top w:val="nil"/>
                    <w:left w:val="nil"/>
                    <w:bottom w:val="nil"/>
                    <w:right w:val="nil"/>
                  </w:tcBorders>
                  <w:tcMar>
                    <w:top w:w="0" w:type="dxa"/>
                    <w:left w:w="240" w:type="dxa"/>
                    <w:bottom w:w="0" w:type="dxa"/>
                    <w:right w:w="0" w:type="dxa"/>
                  </w:tcMar>
                  <w:hideMark/>
                </w:tcPr>
                <w:p w:rsidR="002D04CA" w:rsidRPr="002D04CA" w:rsidRDefault="002D04CA" w:rsidP="002D04CA">
                  <w:pPr>
                    <w:spacing w:after="0" w:line="240" w:lineRule="auto"/>
                    <w:jc w:val="right"/>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#4</w:t>
                  </w:r>
                </w:p>
              </w:tc>
              <w:tc>
                <w:tcPr>
                  <w:tcW w:w="0" w:type="auto"/>
                  <w:tcBorders>
                    <w:top w:val="nil"/>
                    <w:left w:val="nil"/>
                    <w:bottom w:val="nil"/>
                    <w:right w:val="nil"/>
                  </w:tcBorders>
                  <w:vAlign w:val="center"/>
                  <w:hideMark/>
                </w:tcPr>
                <w:p w:rsidR="002D04CA" w:rsidRPr="002D04CA" w:rsidRDefault="002D04CA" w:rsidP="002D04CA">
                  <w:pPr>
                    <w:spacing w:after="0" w:line="240" w:lineRule="auto"/>
                    <w:rPr>
                      <w:rFonts w:ascii="Times New Roman" w:eastAsia="Times New Roman" w:hAnsi="Times New Roman" w:cs="Times New Roman"/>
                      <w:sz w:val="24"/>
                      <w:szCs w:val="24"/>
                      <w:lang w:eastAsia="fr-FR"/>
                    </w:rPr>
                  </w:pPr>
                  <w:r w:rsidRPr="002D04CA">
                    <w:rPr>
                      <w:rFonts w:ascii="Times New Roman" w:eastAsia="Times New Roman" w:hAnsi="Times New Roman" w:cs="Times New Roman"/>
                      <w:sz w:val="24"/>
                      <w:szCs w:val="24"/>
                      <w:lang w:eastAsia="fr-FR"/>
                    </w:rPr>
                    <w:t>  </w:t>
                  </w:r>
                  <w:hyperlink r:id="rId31" w:history="1">
                    <w:r w:rsidRPr="002D04CA">
                      <w:rPr>
                        <w:rFonts w:ascii="Times New Roman" w:eastAsia="Times New Roman" w:hAnsi="Times New Roman" w:cs="Times New Roman"/>
                        <w:color w:val="0000FF"/>
                        <w:sz w:val="24"/>
                        <w:szCs w:val="24"/>
                        <w:lang w:eastAsia="fr-FR"/>
                      </w:rPr>
                      <w:t>Relational DBMS</w:t>
                    </w:r>
                  </w:hyperlink>
                </w:p>
              </w:tc>
            </w:tr>
          </w:tbl>
          <w:p w:rsidR="002D04CA" w:rsidRPr="002D04CA" w:rsidRDefault="002D04CA" w:rsidP="002D04CA">
            <w:pPr>
              <w:spacing w:after="0" w:line="240" w:lineRule="auto"/>
              <w:rPr>
                <w:rFonts w:ascii="Tahoma" w:eastAsia="Times New Roman" w:hAnsi="Tahoma" w:cs="Tahoma"/>
                <w:color w:val="222222"/>
                <w:sz w:val="26"/>
                <w:szCs w:val="26"/>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Website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32" w:history="1">
              <w:r w:rsidRPr="002D04CA">
                <w:rPr>
                  <w:rFonts w:ascii="Tahoma" w:eastAsia="Times New Roman" w:hAnsi="Tahoma" w:cs="Tahoma"/>
                  <w:color w:val="0000FF"/>
                  <w:sz w:val="26"/>
                  <w:szCs w:val="26"/>
                  <w:lang w:eastAsia="fr-FR"/>
                </w:rPr>
                <w:t>www.microsoft.com/</w:t>
              </w:r>
              <w:r w:rsidRPr="002D04CA">
                <w:rPr>
                  <w:rFonts w:ascii="Tahoma" w:eastAsia="Times New Roman" w:hAnsi="Tahoma" w:cs="Tahoma"/>
                  <w:color w:val="0000FF"/>
                  <w:sz w:val="26"/>
                  <w:szCs w:val="26"/>
                  <w:lang w:eastAsia="fr-FR"/>
                </w:rPr>
                <w:softHyphen/>
                <w:t>en-us/</w:t>
              </w:r>
              <w:r w:rsidRPr="002D04CA">
                <w:rPr>
                  <w:rFonts w:ascii="Tahoma" w:eastAsia="Times New Roman" w:hAnsi="Tahoma" w:cs="Tahoma"/>
                  <w:color w:val="0000FF"/>
                  <w:sz w:val="26"/>
                  <w:szCs w:val="26"/>
                  <w:lang w:eastAsia="fr-FR"/>
                </w:rPr>
                <w:softHyphen/>
                <w:t>sql-server</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33" w:history="1">
              <w:r w:rsidRPr="002D04CA">
                <w:rPr>
                  <w:rFonts w:ascii="Tahoma" w:eastAsia="Times New Roman" w:hAnsi="Tahoma" w:cs="Tahoma"/>
                  <w:color w:val="0000FF"/>
                  <w:sz w:val="26"/>
                  <w:szCs w:val="26"/>
                  <w:lang w:eastAsia="fr-FR"/>
                </w:rPr>
                <w:t>www.mysql.com</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34" w:history="1">
              <w:r w:rsidRPr="002D04CA">
                <w:rPr>
                  <w:rFonts w:ascii="Tahoma" w:eastAsia="Times New Roman" w:hAnsi="Tahoma" w:cs="Tahoma"/>
                  <w:color w:val="0000FF"/>
                  <w:sz w:val="26"/>
                  <w:szCs w:val="26"/>
                  <w:lang w:eastAsia="fr-FR"/>
                </w:rPr>
                <w:t>www.postgresql.org</w:t>
              </w:r>
            </w:hyperlink>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lastRenderedPageBreak/>
              <w:t>Technical documentation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35" w:history="1">
              <w:r w:rsidRPr="002D04CA">
                <w:rPr>
                  <w:rFonts w:ascii="Tahoma" w:eastAsia="Times New Roman" w:hAnsi="Tahoma" w:cs="Tahoma"/>
                  <w:color w:val="0000FF"/>
                  <w:sz w:val="26"/>
                  <w:szCs w:val="26"/>
                  <w:lang w:eastAsia="fr-FR"/>
                </w:rPr>
                <w:t>docs.microsoft.com/</w:t>
              </w:r>
              <w:r w:rsidRPr="002D04CA">
                <w:rPr>
                  <w:rFonts w:ascii="Tahoma" w:eastAsia="Times New Roman" w:hAnsi="Tahoma" w:cs="Tahoma"/>
                  <w:color w:val="0000FF"/>
                  <w:sz w:val="26"/>
                  <w:szCs w:val="26"/>
                  <w:lang w:eastAsia="fr-FR"/>
                </w:rPr>
                <w:softHyphen/>
                <w:t>en-US/</w:t>
              </w:r>
              <w:r w:rsidRPr="002D04CA">
                <w:rPr>
                  <w:rFonts w:ascii="Tahoma" w:eastAsia="Times New Roman" w:hAnsi="Tahoma" w:cs="Tahoma"/>
                  <w:color w:val="0000FF"/>
                  <w:sz w:val="26"/>
                  <w:szCs w:val="26"/>
                  <w:lang w:eastAsia="fr-FR"/>
                </w:rPr>
                <w:softHyphen/>
                <w:t>sql/</w:t>
              </w:r>
              <w:r w:rsidRPr="002D04CA">
                <w:rPr>
                  <w:rFonts w:ascii="Tahoma" w:eastAsia="Times New Roman" w:hAnsi="Tahoma" w:cs="Tahoma"/>
                  <w:color w:val="0000FF"/>
                  <w:sz w:val="26"/>
                  <w:szCs w:val="26"/>
                  <w:lang w:eastAsia="fr-FR"/>
                </w:rPr>
                <w:softHyphen/>
                <w:t>sql-server</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36" w:history="1">
              <w:r w:rsidRPr="002D04CA">
                <w:rPr>
                  <w:rFonts w:ascii="Tahoma" w:eastAsia="Times New Roman" w:hAnsi="Tahoma" w:cs="Tahoma"/>
                  <w:color w:val="0000FF"/>
                  <w:sz w:val="26"/>
                  <w:szCs w:val="26"/>
                  <w:lang w:eastAsia="fr-FR"/>
                </w:rPr>
                <w:t>dev.mysql.com/</w:t>
              </w:r>
              <w:r w:rsidRPr="002D04CA">
                <w:rPr>
                  <w:rFonts w:ascii="Tahoma" w:eastAsia="Times New Roman" w:hAnsi="Tahoma" w:cs="Tahoma"/>
                  <w:color w:val="0000FF"/>
                  <w:sz w:val="26"/>
                  <w:szCs w:val="26"/>
                  <w:lang w:eastAsia="fr-FR"/>
                </w:rPr>
                <w:softHyphen/>
                <w:t>doc</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hyperlink r:id="rId37" w:history="1">
              <w:r w:rsidRPr="002D04CA">
                <w:rPr>
                  <w:rFonts w:ascii="Tahoma" w:eastAsia="Times New Roman" w:hAnsi="Tahoma" w:cs="Tahoma"/>
                  <w:color w:val="0000FF"/>
                  <w:sz w:val="26"/>
                  <w:szCs w:val="26"/>
                  <w:lang w:eastAsia="fr-FR"/>
                </w:rPr>
                <w:t>www.postgresql.org/</w:t>
              </w:r>
              <w:r w:rsidRPr="002D04CA">
                <w:rPr>
                  <w:rFonts w:ascii="Tahoma" w:eastAsia="Times New Roman" w:hAnsi="Tahoma" w:cs="Tahoma"/>
                  <w:color w:val="0000FF"/>
                  <w:sz w:val="26"/>
                  <w:szCs w:val="26"/>
                  <w:lang w:eastAsia="fr-FR"/>
                </w:rPr>
                <w:softHyphen/>
                <w:t>docs/</w:t>
              </w:r>
              <w:r w:rsidRPr="002D04CA">
                <w:rPr>
                  <w:rFonts w:ascii="Tahoma" w:eastAsia="Times New Roman" w:hAnsi="Tahoma" w:cs="Tahoma"/>
                  <w:color w:val="0000FF"/>
                  <w:sz w:val="26"/>
                  <w:szCs w:val="26"/>
                  <w:lang w:eastAsia="fr-FR"/>
                </w:rPr>
                <w:softHyphen/>
                <w:t>manuals</w:t>
              </w:r>
            </w:hyperlink>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Developer</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Microsoft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Oracle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4" name="Picture 3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PostgreSQL Global Development Group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3" name="Picture 3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Initial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1989</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1995</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1989 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2" name="Picture 3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Current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SQL Server 2019, November 2019</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8.0.21, 2020</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13.0, September 2020</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License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31" name="Picture 3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commercial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30" name="Picture 3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Open Source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29" name="Picture 2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Open Source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28" name="Picture 2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Cloud-based only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27" name="Picture 2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DBaaS offerings </w:t>
            </w:r>
            <w:r w:rsidRPr="002D04CA">
              <w:rPr>
                <w:rFonts w:ascii="Verdana" w:eastAsia="Times New Roman" w:hAnsi="Verdana" w:cs="Times New Roman"/>
                <w:color w:val="222222"/>
                <w:sz w:val="20"/>
                <w:szCs w:val="20"/>
                <w:lang w:eastAsia="fr-FR"/>
              </w:rPr>
              <w:t>(sponsored links)</w:t>
            </w:r>
            <w:r w:rsidRPr="002D04CA">
              <w:rPr>
                <w:rFonts w:ascii="Verdana" w:eastAsia="Times New Roman" w:hAnsi="Verdana" w:cs="Times New Roman"/>
                <w:color w:val="222222"/>
                <w:sz w:val="26"/>
                <w:szCs w:val="26"/>
                <w:lang w:eastAsia="fr-FR"/>
              </w:rPr>
              <w:t>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26" name="Picture 2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numPr>
                <w:ilvl w:val="0"/>
                <w:numId w:val="3"/>
              </w:numPr>
              <w:spacing w:after="0" w:line="240" w:lineRule="auto"/>
              <w:ind w:left="288" w:right="240"/>
              <w:rPr>
                <w:rFonts w:ascii="Tahoma" w:eastAsia="Times New Roman" w:hAnsi="Tahoma" w:cs="Tahoma"/>
                <w:color w:val="222222"/>
                <w:sz w:val="26"/>
                <w:szCs w:val="26"/>
                <w:lang w:val="en-US" w:eastAsia="fr-FR"/>
              </w:rPr>
            </w:pPr>
            <w:hyperlink r:id="rId38" w:history="1">
              <w:r w:rsidRPr="002D04CA">
                <w:rPr>
                  <w:rFonts w:ascii="Tahoma" w:eastAsia="Times New Roman" w:hAnsi="Tahoma" w:cs="Tahoma"/>
                  <w:color w:val="0000FF"/>
                  <w:sz w:val="26"/>
                  <w:szCs w:val="26"/>
                  <w:lang w:val="en-US" w:eastAsia="fr-FR"/>
                </w:rPr>
                <w:t>Azure Database for MySQL</w:t>
              </w:r>
            </w:hyperlink>
            <w:r w:rsidRPr="002D04CA">
              <w:rPr>
                <w:rFonts w:ascii="Tahoma" w:eastAsia="Times New Roman" w:hAnsi="Tahoma" w:cs="Tahoma"/>
                <w:color w:val="222222"/>
                <w:sz w:val="26"/>
                <w:szCs w:val="26"/>
                <w:lang w:val="en-US" w:eastAsia="fr-FR"/>
              </w:rPr>
              <w:t>: A fully managed, scalable MySQL relational database with high availability and securit</w:t>
            </w:r>
            <w:r w:rsidRPr="002D04CA">
              <w:rPr>
                <w:rFonts w:ascii="Tahoma" w:eastAsia="Times New Roman" w:hAnsi="Tahoma" w:cs="Tahoma"/>
                <w:color w:val="222222"/>
                <w:sz w:val="26"/>
                <w:szCs w:val="26"/>
                <w:lang w:val="en-US" w:eastAsia="fr-FR"/>
              </w:rPr>
              <w:lastRenderedPageBreak/>
              <w:t>y built in at no extra cost</w:t>
            </w:r>
          </w:p>
          <w:p w:rsidR="002D04CA" w:rsidRPr="002D04CA" w:rsidRDefault="002D04CA" w:rsidP="002D04CA">
            <w:pPr>
              <w:numPr>
                <w:ilvl w:val="0"/>
                <w:numId w:val="3"/>
              </w:numPr>
              <w:spacing w:after="0" w:line="240" w:lineRule="auto"/>
              <w:ind w:left="288" w:right="240"/>
              <w:rPr>
                <w:rFonts w:ascii="Tahoma" w:eastAsia="Times New Roman" w:hAnsi="Tahoma" w:cs="Tahoma"/>
                <w:color w:val="222222"/>
                <w:sz w:val="26"/>
                <w:szCs w:val="26"/>
                <w:lang w:val="en-US" w:eastAsia="fr-FR"/>
              </w:rPr>
            </w:pPr>
            <w:hyperlink r:id="rId39" w:history="1">
              <w:r w:rsidRPr="002D04CA">
                <w:rPr>
                  <w:rFonts w:ascii="Tahoma" w:eastAsia="Times New Roman" w:hAnsi="Tahoma" w:cs="Tahoma"/>
                  <w:color w:val="0000FF"/>
                  <w:sz w:val="26"/>
                  <w:szCs w:val="26"/>
                  <w:lang w:val="en-US" w:eastAsia="fr-FR"/>
                </w:rPr>
                <w:t>ScaleGrid for MySQL</w:t>
              </w:r>
            </w:hyperlink>
            <w:r w:rsidRPr="002D04CA">
              <w:rPr>
                <w:rFonts w:ascii="Tahoma" w:eastAsia="Times New Roman" w:hAnsi="Tahoma" w:cs="Tahoma"/>
                <w:color w:val="222222"/>
                <w:sz w:val="26"/>
                <w:szCs w:val="26"/>
                <w:lang w:val="en-US" w:eastAsia="fr-FR"/>
              </w:rPr>
              <w:t>: Fully managed MySQL hosting on AWS, Azure and DigitalOcean with high availability and SSH access on the #1 multi-cloud DBaaS.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numPr>
                <w:ilvl w:val="0"/>
                <w:numId w:val="4"/>
              </w:numPr>
              <w:spacing w:after="0" w:line="240" w:lineRule="auto"/>
              <w:ind w:left="288" w:right="240"/>
              <w:rPr>
                <w:rFonts w:ascii="Tahoma" w:eastAsia="Times New Roman" w:hAnsi="Tahoma" w:cs="Tahoma"/>
                <w:color w:val="222222"/>
                <w:sz w:val="26"/>
                <w:szCs w:val="26"/>
                <w:lang w:val="en-US" w:eastAsia="fr-FR"/>
              </w:rPr>
            </w:pPr>
            <w:hyperlink r:id="rId40" w:history="1">
              <w:r w:rsidRPr="002D04CA">
                <w:rPr>
                  <w:rFonts w:ascii="Tahoma" w:eastAsia="Times New Roman" w:hAnsi="Tahoma" w:cs="Tahoma"/>
                  <w:color w:val="0000FF"/>
                  <w:sz w:val="26"/>
                  <w:szCs w:val="26"/>
                  <w:lang w:val="en-US" w:eastAsia="fr-FR"/>
                </w:rPr>
                <w:t>Azure Database for PostgreSQL</w:t>
              </w:r>
            </w:hyperlink>
            <w:r w:rsidRPr="002D04CA">
              <w:rPr>
                <w:rFonts w:ascii="Tahoma" w:eastAsia="Times New Roman" w:hAnsi="Tahoma" w:cs="Tahoma"/>
                <w:color w:val="222222"/>
                <w:sz w:val="26"/>
                <w:szCs w:val="26"/>
                <w:lang w:val="en-US" w:eastAsia="fr-FR"/>
              </w:rPr>
              <w:t>: A fully managed, scalable PostgreSQL relational database with high availability and security built in at no extra cost</w:t>
            </w:r>
          </w:p>
          <w:p w:rsidR="002D04CA" w:rsidRPr="002D04CA" w:rsidRDefault="002D04CA" w:rsidP="002D04CA">
            <w:pPr>
              <w:numPr>
                <w:ilvl w:val="0"/>
                <w:numId w:val="4"/>
              </w:numPr>
              <w:spacing w:after="0" w:line="240" w:lineRule="auto"/>
              <w:ind w:left="288" w:right="240"/>
              <w:rPr>
                <w:rFonts w:ascii="Tahoma" w:eastAsia="Times New Roman" w:hAnsi="Tahoma" w:cs="Tahoma"/>
                <w:color w:val="222222"/>
                <w:sz w:val="26"/>
                <w:szCs w:val="26"/>
                <w:lang w:val="en-US" w:eastAsia="fr-FR"/>
              </w:rPr>
            </w:pPr>
            <w:hyperlink r:id="rId41" w:history="1">
              <w:r w:rsidRPr="002D04CA">
                <w:rPr>
                  <w:rFonts w:ascii="Tahoma" w:eastAsia="Times New Roman" w:hAnsi="Tahoma" w:cs="Tahoma"/>
                  <w:color w:val="0000FF"/>
                  <w:sz w:val="26"/>
                  <w:szCs w:val="26"/>
                  <w:lang w:val="en-US" w:eastAsia="fr-FR"/>
                </w:rPr>
                <w:t>ScaleGrid for PostgreSQL</w:t>
              </w:r>
            </w:hyperlink>
            <w:r w:rsidRPr="002D04CA">
              <w:rPr>
                <w:rFonts w:ascii="Tahoma" w:eastAsia="Times New Roman" w:hAnsi="Tahoma" w:cs="Tahoma"/>
                <w:color w:val="222222"/>
                <w:sz w:val="26"/>
                <w:szCs w:val="26"/>
                <w:lang w:val="en-US" w:eastAsia="fr-FR"/>
              </w:rPr>
              <w:t>: Fully managed PostgreSQL hosting on AWS, Azure and DigitalOcean with high availability and SSH access on the #1 multi-cloud DBaaS.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Implementation language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C and 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C</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Server operating systems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Linux</w:t>
            </w:r>
            <w:r w:rsidRPr="002D04CA">
              <w:rPr>
                <w:rFonts w:ascii="Tahoma" w:eastAsia="Times New Roman" w:hAnsi="Tahoma" w:cs="Tahoma"/>
                <w:color w:val="222222"/>
                <w:sz w:val="26"/>
                <w:szCs w:val="26"/>
                <w:lang w:eastAsia="fr-FR"/>
              </w:rPr>
              <w:br/>
              <w:t>Windows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FreeBSD</w:t>
            </w:r>
            <w:r w:rsidRPr="002D04CA">
              <w:rPr>
                <w:rFonts w:ascii="Tahoma" w:eastAsia="Times New Roman" w:hAnsi="Tahoma" w:cs="Tahoma"/>
                <w:color w:val="222222"/>
                <w:sz w:val="26"/>
                <w:szCs w:val="26"/>
                <w:lang w:val="en-US" w:eastAsia="fr-FR"/>
              </w:rPr>
              <w:br/>
              <w:t>Linux</w:t>
            </w:r>
            <w:r w:rsidRPr="002D04CA">
              <w:rPr>
                <w:rFonts w:ascii="Tahoma" w:eastAsia="Times New Roman" w:hAnsi="Tahoma" w:cs="Tahoma"/>
                <w:color w:val="222222"/>
                <w:sz w:val="26"/>
                <w:szCs w:val="26"/>
                <w:lang w:val="en-US" w:eastAsia="fr-FR"/>
              </w:rPr>
              <w:br/>
              <w:t>OS X</w:t>
            </w:r>
            <w:r w:rsidRPr="002D04CA">
              <w:rPr>
                <w:rFonts w:ascii="Tahoma" w:eastAsia="Times New Roman" w:hAnsi="Tahoma" w:cs="Tahoma"/>
                <w:color w:val="222222"/>
                <w:sz w:val="26"/>
                <w:szCs w:val="26"/>
                <w:lang w:val="en-US" w:eastAsia="fr-FR"/>
              </w:rPr>
              <w:br/>
              <w:t>Solaris</w:t>
            </w:r>
            <w:r w:rsidRPr="002D04CA">
              <w:rPr>
                <w:rFonts w:ascii="Tahoma" w:eastAsia="Times New Roman" w:hAnsi="Tahoma" w:cs="Tahoma"/>
                <w:color w:val="222222"/>
                <w:sz w:val="26"/>
                <w:szCs w:val="26"/>
                <w:lang w:val="en-US" w:eastAsia="fr-FR"/>
              </w:rPr>
              <w:br/>
              <w:t>Windows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FreeBSD</w:t>
            </w:r>
            <w:r w:rsidRPr="002D04CA">
              <w:rPr>
                <w:rFonts w:ascii="Tahoma" w:eastAsia="Times New Roman" w:hAnsi="Tahoma" w:cs="Tahoma"/>
                <w:color w:val="222222"/>
                <w:sz w:val="26"/>
                <w:szCs w:val="26"/>
                <w:lang w:val="en-US" w:eastAsia="fr-FR"/>
              </w:rPr>
              <w:br/>
              <w:t>HP-UX</w:t>
            </w:r>
            <w:r w:rsidRPr="002D04CA">
              <w:rPr>
                <w:rFonts w:ascii="Tahoma" w:eastAsia="Times New Roman" w:hAnsi="Tahoma" w:cs="Tahoma"/>
                <w:color w:val="222222"/>
                <w:sz w:val="26"/>
                <w:szCs w:val="26"/>
                <w:lang w:val="en-US" w:eastAsia="fr-FR"/>
              </w:rPr>
              <w:br/>
              <w:t>Linux</w:t>
            </w:r>
            <w:r w:rsidRPr="002D04CA">
              <w:rPr>
                <w:rFonts w:ascii="Tahoma" w:eastAsia="Times New Roman" w:hAnsi="Tahoma" w:cs="Tahoma"/>
                <w:color w:val="222222"/>
                <w:sz w:val="26"/>
                <w:szCs w:val="26"/>
                <w:lang w:val="en-US" w:eastAsia="fr-FR"/>
              </w:rPr>
              <w:br/>
              <w:t>NetBSD</w:t>
            </w:r>
            <w:r w:rsidRPr="002D04CA">
              <w:rPr>
                <w:rFonts w:ascii="Tahoma" w:eastAsia="Times New Roman" w:hAnsi="Tahoma" w:cs="Tahoma"/>
                <w:color w:val="222222"/>
                <w:sz w:val="26"/>
                <w:szCs w:val="26"/>
                <w:lang w:val="en-US" w:eastAsia="fr-FR"/>
              </w:rPr>
              <w:br/>
              <w:t>OpenBSD</w:t>
            </w:r>
            <w:r w:rsidRPr="002D04CA">
              <w:rPr>
                <w:rFonts w:ascii="Tahoma" w:eastAsia="Times New Roman" w:hAnsi="Tahoma" w:cs="Tahoma"/>
                <w:color w:val="222222"/>
                <w:sz w:val="26"/>
                <w:szCs w:val="26"/>
                <w:lang w:val="en-US" w:eastAsia="fr-FR"/>
              </w:rPr>
              <w:br/>
              <w:t>OS X</w:t>
            </w:r>
            <w:r w:rsidRPr="002D04CA">
              <w:rPr>
                <w:rFonts w:ascii="Tahoma" w:eastAsia="Times New Roman" w:hAnsi="Tahoma" w:cs="Tahoma"/>
                <w:color w:val="222222"/>
                <w:sz w:val="26"/>
                <w:szCs w:val="26"/>
                <w:lang w:val="en-US" w:eastAsia="fr-FR"/>
              </w:rPr>
              <w:br/>
            </w:r>
            <w:r w:rsidRPr="002D04CA">
              <w:rPr>
                <w:rFonts w:ascii="Tahoma" w:eastAsia="Times New Roman" w:hAnsi="Tahoma" w:cs="Tahoma"/>
                <w:color w:val="222222"/>
                <w:sz w:val="26"/>
                <w:szCs w:val="26"/>
                <w:lang w:val="en-US" w:eastAsia="fr-FR"/>
              </w:rPr>
              <w:lastRenderedPageBreak/>
              <w:t>Solaris</w:t>
            </w:r>
            <w:r w:rsidRPr="002D04CA">
              <w:rPr>
                <w:rFonts w:ascii="Tahoma" w:eastAsia="Times New Roman" w:hAnsi="Tahoma" w:cs="Tahoma"/>
                <w:color w:val="222222"/>
                <w:sz w:val="26"/>
                <w:szCs w:val="26"/>
                <w:lang w:val="en-US" w:eastAsia="fr-FR"/>
              </w:rPr>
              <w:br/>
              <w:t>Unix</w:t>
            </w:r>
            <w:r w:rsidRPr="002D04CA">
              <w:rPr>
                <w:rFonts w:ascii="Tahoma" w:eastAsia="Times New Roman" w:hAnsi="Tahoma" w:cs="Tahoma"/>
                <w:color w:val="222222"/>
                <w:sz w:val="26"/>
                <w:szCs w:val="26"/>
                <w:lang w:val="en-US" w:eastAsia="fr-FR"/>
              </w:rPr>
              <w:br/>
              <w:t>Windows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Data scheme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Typing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25" name="Picture 2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XML support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24" name="Picture 2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23" name="Picture 2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Secondary indexes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SQL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22" name="Picture 2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21" name="Picture 2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20" name="Picture 2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val="en-US" w:eastAsia="fr-FR"/>
              </w:rPr>
            </w:pPr>
            <w:r w:rsidRPr="002D04CA">
              <w:rPr>
                <w:rFonts w:ascii="Verdana" w:eastAsia="Times New Roman" w:hAnsi="Verdana" w:cs="Times New Roman"/>
                <w:color w:val="222222"/>
                <w:sz w:val="26"/>
                <w:szCs w:val="26"/>
                <w:lang w:val="en-US" w:eastAsia="fr-FR"/>
              </w:rPr>
              <w:t>APIs and other access methods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ADO.NET</w:t>
            </w:r>
            <w:r w:rsidRPr="002D04CA">
              <w:rPr>
                <w:rFonts w:ascii="Tahoma" w:eastAsia="Times New Roman" w:hAnsi="Tahoma" w:cs="Tahoma"/>
                <w:color w:val="222222"/>
                <w:sz w:val="26"/>
                <w:szCs w:val="26"/>
                <w:lang w:val="en-US" w:eastAsia="fr-FR"/>
              </w:rPr>
              <w:br/>
              <w:t>JDBC</w:t>
            </w:r>
            <w:r w:rsidRPr="002D04CA">
              <w:rPr>
                <w:rFonts w:ascii="Tahoma" w:eastAsia="Times New Roman" w:hAnsi="Tahoma" w:cs="Tahoma"/>
                <w:color w:val="222222"/>
                <w:sz w:val="26"/>
                <w:szCs w:val="26"/>
                <w:lang w:val="en-US" w:eastAsia="fr-FR"/>
              </w:rPr>
              <w:br/>
              <w:t>ODBC</w:t>
            </w:r>
            <w:r w:rsidRPr="002D04CA">
              <w:rPr>
                <w:rFonts w:ascii="Tahoma" w:eastAsia="Times New Roman" w:hAnsi="Tahoma" w:cs="Tahoma"/>
                <w:color w:val="222222"/>
                <w:sz w:val="26"/>
                <w:szCs w:val="26"/>
                <w:lang w:val="en-US" w:eastAsia="fr-FR"/>
              </w:rPr>
              <w:br/>
              <w:t>OLE DB</w:t>
            </w:r>
            <w:r w:rsidRPr="002D04CA">
              <w:rPr>
                <w:rFonts w:ascii="Tahoma" w:eastAsia="Times New Roman" w:hAnsi="Tahoma" w:cs="Tahoma"/>
                <w:color w:val="222222"/>
                <w:sz w:val="26"/>
                <w:szCs w:val="26"/>
                <w:lang w:val="en-US" w:eastAsia="fr-FR"/>
              </w:rPr>
              <w:br/>
              <w:t>Tabular Data Stream (TDS)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ADO.NET</w:t>
            </w:r>
            <w:r w:rsidRPr="002D04CA">
              <w:rPr>
                <w:rFonts w:ascii="Tahoma" w:eastAsia="Times New Roman" w:hAnsi="Tahoma" w:cs="Tahoma"/>
                <w:color w:val="222222"/>
                <w:sz w:val="26"/>
                <w:szCs w:val="26"/>
                <w:lang w:val="en-US" w:eastAsia="fr-FR"/>
              </w:rPr>
              <w:br/>
              <w:t>JDBC</w:t>
            </w:r>
            <w:r w:rsidRPr="002D04CA">
              <w:rPr>
                <w:rFonts w:ascii="Tahoma" w:eastAsia="Times New Roman" w:hAnsi="Tahoma" w:cs="Tahoma"/>
                <w:color w:val="222222"/>
                <w:sz w:val="26"/>
                <w:szCs w:val="26"/>
                <w:lang w:val="en-US" w:eastAsia="fr-FR"/>
              </w:rPr>
              <w:br/>
              <w:t>ODBC</w:t>
            </w:r>
            <w:r w:rsidRPr="002D04CA">
              <w:rPr>
                <w:rFonts w:ascii="Tahoma" w:eastAsia="Times New Roman" w:hAnsi="Tahoma" w:cs="Tahoma"/>
                <w:color w:val="222222"/>
                <w:sz w:val="26"/>
                <w:szCs w:val="26"/>
                <w:lang w:val="en-US" w:eastAsia="fr-FR"/>
              </w:rPr>
              <w:br/>
              <w:t>Proprietary native API</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ADO.NET</w:t>
            </w:r>
            <w:r w:rsidRPr="002D04CA">
              <w:rPr>
                <w:rFonts w:ascii="Tahoma" w:eastAsia="Times New Roman" w:hAnsi="Tahoma" w:cs="Tahoma"/>
                <w:color w:val="222222"/>
                <w:sz w:val="26"/>
                <w:szCs w:val="26"/>
                <w:lang w:val="en-US" w:eastAsia="fr-FR"/>
              </w:rPr>
              <w:br/>
              <w:t>JDBC</w:t>
            </w:r>
            <w:r w:rsidRPr="002D04CA">
              <w:rPr>
                <w:rFonts w:ascii="Tahoma" w:eastAsia="Times New Roman" w:hAnsi="Tahoma" w:cs="Tahoma"/>
                <w:color w:val="222222"/>
                <w:sz w:val="26"/>
                <w:szCs w:val="26"/>
                <w:lang w:val="en-US" w:eastAsia="fr-FR"/>
              </w:rPr>
              <w:br/>
              <w:t>native C library</w:t>
            </w:r>
            <w:r w:rsidRPr="002D04CA">
              <w:rPr>
                <w:rFonts w:ascii="Tahoma" w:eastAsia="Times New Roman" w:hAnsi="Tahoma" w:cs="Tahoma"/>
                <w:color w:val="222222"/>
                <w:sz w:val="26"/>
                <w:szCs w:val="26"/>
                <w:lang w:val="en-US" w:eastAsia="fr-FR"/>
              </w:rPr>
              <w:br/>
              <w:t>ODBC</w:t>
            </w:r>
            <w:r w:rsidRPr="002D04CA">
              <w:rPr>
                <w:rFonts w:ascii="Tahoma" w:eastAsia="Times New Roman" w:hAnsi="Tahoma" w:cs="Tahoma"/>
                <w:color w:val="222222"/>
                <w:sz w:val="26"/>
                <w:szCs w:val="26"/>
                <w:lang w:val="en-US" w:eastAsia="fr-FR"/>
              </w:rPr>
              <w:br/>
              <w:t>streaming API for large objects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Supported programming languages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C#</w:t>
            </w:r>
            <w:r w:rsidRPr="002D04CA">
              <w:rPr>
                <w:rFonts w:ascii="Tahoma" w:eastAsia="Times New Roman" w:hAnsi="Tahoma" w:cs="Tahoma"/>
                <w:color w:val="222222"/>
                <w:sz w:val="26"/>
                <w:szCs w:val="26"/>
                <w:lang w:val="en-US" w:eastAsia="fr-FR"/>
              </w:rPr>
              <w:br/>
              <w:t>C++</w:t>
            </w:r>
            <w:r w:rsidRPr="002D04CA">
              <w:rPr>
                <w:rFonts w:ascii="Tahoma" w:eastAsia="Times New Roman" w:hAnsi="Tahoma" w:cs="Tahoma"/>
                <w:color w:val="222222"/>
                <w:sz w:val="26"/>
                <w:szCs w:val="26"/>
                <w:lang w:val="en-US" w:eastAsia="fr-FR"/>
              </w:rPr>
              <w:br/>
              <w:t>Delphi</w:t>
            </w:r>
            <w:r w:rsidRPr="002D04CA">
              <w:rPr>
                <w:rFonts w:ascii="Tahoma" w:eastAsia="Times New Roman" w:hAnsi="Tahoma" w:cs="Tahoma"/>
                <w:color w:val="222222"/>
                <w:sz w:val="26"/>
                <w:szCs w:val="26"/>
                <w:lang w:val="en-US" w:eastAsia="fr-FR"/>
              </w:rPr>
              <w:br/>
              <w:t>Go</w:t>
            </w:r>
            <w:r w:rsidRPr="002D04CA">
              <w:rPr>
                <w:rFonts w:ascii="Tahoma" w:eastAsia="Times New Roman" w:hAnsi="Tahoma" w:cs="Tahoma"/>
                <w:color w:val="222222"/>
                <w:sz w:val="26"/>
                <w:szCs w:val="26"/>
                <w:lang w:val="en-US" w:eastAsia="fr-FR"/>
              </w:rPr>
              <w:br/>
              <w:t>Java</w:t>
            </w:r>
            <w:r w:rsidRPr="002D04CA">
              <w:rPr>
                <w:rFonts w:ascii="Tahoma" w:eastAsia="Times New Roman" w:hAnsi="Tahoma" w:cs="Tahoma"/>
                <w:color w:val="222222"/>
                <w:sz w:val="26"/>
                <w:szCs w:val="26"/>
                <w:lang w:val="en-US" w:eastAsia="fr-FR"/>
              </w:rPr>
              <w:br/>
              <w:t>JavaScript (Node.js)</w:t>
            </w:r>
            <w:r w:rsidRPr="002D04CA">
              <w:rPr>
                <w:rFonts w:ascii="Tahoma" w:eastAsia="Times New Roman" w:hAnsi="Tahoma" w:cs="Tahoma"/>
                <w:color w:val="222222"/>
                <w:sz w:val="26"/>
                <w:szCs w:val="26"/>
                <w:lang w:val="en-US" w:eastAsia="fr-FR"/>
              </w:rPr>
              <w:br/>
              <w:t>PHP</w:t>
            </w:r>
            <w:r w:rsidRPr="002D04CA">
              <w:rPr>
                <w:rFonts w:ascii="Tahoma" w:eastAsia="Times New Roman" w:hAnsi="Tahoma" w:cs="Tahoma"/>
                <w:color w:val="222222"/>
                <w:sz w:val="26"/>
                <w:szCs w:val="26"/>
                <w:lang w:val="en-US" w:eastAsia="fr-FR"/>
              </w:rPr>
              <w:br/>
              <w:t>Python</w:t>
            </w:r>
            <w:r w:rsidRPr="002D04CA">
              <w:rPr>
                <w:rFonts w:ascii="Tahoma" w:eastAsia="Times New Roman" w:hAnsi="Tahoma" w:cs="Tahoma"/>
                <w:color w:val="222222"/>
                <w:sz w:val="26"/>
                <w:szCs w:val="26"/>
                <w:lang w:val="en-US" w:eastAsia="fr-FR"/>
              </w:rPr>
              <w:br/>
              <w:t>R</w:t>
            </w:r>
            <w:r w:rsidRPr="002D04CA">
              <w:rPr>
                <w:rFonts w:ascii="Tahoma" w:eastAsia="Times New Roman" w:hAnsi="Tahoma" w:cs="Tahoma"/>
                <w:color w:val="222222"/>
                <w:sz w:val="26"/>
                <w:szCs w:val="26"/>
                <w:lang w:val="en-US" w:eastAsia="fr-FR"/>
              </w:rPr>
              <w:br/>
              <w:t>Ruby</w:t>
            </w:r>
            <w:r w:rsidRPr="002D04CA">
              <w:rPr>
                <w:rFonts w:ascii="Tahoma" w:eastAsia="Times New Roman" w:hAnsi="Tahoma" w:cs="Tahoma"/>
                <w:color w:val="222222"/>
                <w:sz w:val="26"/>
                <w:szCs w:val="26"/>
                <w:lang w:val="en-US" w:eastAsia="fr-FR"/>
              </w:rPr>
              <w:br/>
              <w:t>Visual Basic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Ada</w:t>
            </w:r>
            <w:r w:rsidRPr="002D04CA">
              <w:rPr>
                <w:rFonts w:ascii="Tahoma" w:eastAsia="Times New Roman" w:hAnsi="Tahoma" w:cs="Tahoma"/>
                <w:color w:val="222222"/>
                <w:sz w:val="26"/>
                <w:szCs w:val="26"/>
                <w:lang w:val="en-US" w:eastAsia="fr-FR"/>
              </w:rPr>
              <w:br/>
              <w:t>C</w:t>
            </w:r>
            <w:r w:rsidRPr="002D04CA">
              <w:rPr>
                <w:rFonts w:ascii="Tahoma" w:eastAsia="Times New Roman" w:hAnsi="Tahoma" w:cs="Tahoma"/>
                <w:color w:val="222222"/>
                <w:sz w:val="26"/>
                <w:szCs w:val="26"/>
                <w:lang w:val="en-US" w:eastAsia="fr-FR"/>
              </w:rPr>
              <w:br/>
              <w:t>C#</w:t>
            </w:r>
            <w:r w:rsidRPr="002D04CA">
              <w:rPr>
                <w:rFonts w:ascii="Tahoma" w:eastAsia="Times New Roman" w:hAnsi="Tahoma" w:cs="Tahoma"/>
                <w:color w:val="222222"/>
                <w:sz w:val="26"/>
                <w:szCs w:val="26"/>
                <w:lang w:val="en-US" w:eastAsia="fr-FR"/>
              </w:rPr>
              <w:br/>
              <w:t>C++</w:t>
            </w:r>
            <w:r w:rsidRPr="002D04CA">
              <w:rPr>
                <w:rFonts w:ascii="Tahoma" w:eastAsia="Times New Roman" w:hAnsi="Tahoma" w:cs="Tahoma"/>
                <w:color w:val="222222"/>
                <w:sz w:val="26"/>
                <w:szCs w:val="26"/>
                <w:lang w:val="en-US" w:eastAsia="fr-FR"/>
              </w:rPr>
              <w:br/>
              <w:t>D</w:t>
            </w:r>
            <w:r w:rsidRPr="002D04CA">
              <w:rPr>
                <w:rFonts w:ascii="Tahoma" w:eastAsia="Times New Roman" w:hAnsi="Tahoma" w:cs="Tahoma"/>
                <w:color w:val="222222"/>
                <w:sz w:val="26"/>
                <w:szCs w:val="26"/>
                <w:lang w:val="en-US" w:eastAsia="fr-FR"/>
              </w:rPr>
              <w:br/>
              <w:t>Delphi</w:t>
            </w:r>
            <w:r w:rsidRPr="002D04CA">
              <w:rPr>
                <w:rFonts w:ascii="Tahoma" w:eastAsia="Times New Roman" w:hAnsi="Tahoma" w:cs="Tahoma"/>
                <w:color w:val="222222"/>
                <w:sz w:val="26"/>
                <w:szCs w:val="26"/>
                <w:lang w:val="en-US" w:eastAsia="fr-FR"/>
              </w:rPr>
              <w:br/>
              <w:t>Eiffel</w:t>
            </w:r>
            <w:r w:rsidRPr="002D04CA">
              <w:rPr>
                <w:rFonts w:ascii="Tahoma" w:eastAsia="Times New Roman" w:hAnsi="Tahoma" w:cs="Tahoma"/>
                <w:color w:val="222222"/>
                <w:sz w:val="26"/>
                <w:szCs w:val="26"/>
                <w:lang w:val="en-US" w:eastAsia="fr-FR"/>
              </w:rPr>
              <w:br/>
              <w:t>Erlang</w:t>
            </w:r>
            <w:r w:rsidRPr="002D04CA">
              <w:rPr>
                <w:rFonts w:ascii="Tahoma" w:eastAsia="Times New Roman" w:hAnsi="Tahoma" w:cs="Tahoma"/>
                <w:color w:val="222222"/>
                <w:sz w:val="26"/>
                <w:szCs w:val="26"/>
                <w:lang w:val="en-US" w:eastAsia="fr-FR"/>
              </w:rPr>
              <w:br/>
              <w:t>Haskell</w:t>
            </w:r>
            <w:r w:rsidRPr="002D04CA">
              <w:rPr>
                <w:rFonts w:ascii="Tahoma" w:eastAsia="Times New Roman" w:hAnsi="Tahoma" w:cs="Tahoma"/>
                <w:color w:val="222222"/>
                <w:sz w:val="26"/>
                <w:szCs w:val="26"/>
                <w:lang w:val="en-US" w:eastAsia="fr-FR"/>
              </w:rPr>
              <w:br/>
              <w:t>Java</w:t>
            </w:r>
            <w:r w:rsidRPr="002D04CA">
              <w:rPr>
                <w:rFonts w:ascii="Tahoma" w:eastAsia="Times New Roman" w:hAnsi="Tahoma" w:cs="Tahoma"/>
                <w:color w:val="222222"/>
                <w:sz w:val="26"/>
                <w:szCs w:val="26"/>
                <w:lang w:val="en-US" w:eastAsia="fr-FR"/>
              </w:rPr>
              <w:br/>
              <w:t>JavaScript (Node.js)</w:t>
            </w:r>
            <w:r w:rsidRPr="002D04CA">
              <w:rPr>
                <w:rFonts w:ascii="Tahoma" w:eastAsia="Times New Roman" w:hAnsi="Tahoma" w:cs="Tahoma"/>
                <w:color w:val="222222"/>
                <w:sz w:val="26"/>
                <w:szCs w:val="26"/>
                <w:lang w:val="en-US" w:eastAsia="fr-FR"/>
              </w:rPr>
              <w:br/>
              <w:t>Objective-C</w:t>
            </w:r>
            <w:r w:rsidRPr="002D04CA">
              <w:rPr>
                <w:rFonts w:ascii="Tahoma" w:eastAsia="Times New Roman" w:hAnsi="Tahoma" w:cs="Tahoma"/>
                <w:color w:val="222222"/>
                <w:sz w:val="26"/>
                <w:szCs w:val="26"/>
                <w:lang w:val="en-US" w:eastAsia="fr-FR"/>
              </w:rPr>
              <w:br/>
              <w:t>OCaml</w:t>
            </w:r>
            <w:r w:rsidRPr="002D04CA">
              <w:rPr>
                <w:rFonts w:ascii="Tahoma" w:eastAsia="Times New Roman" w:hAnsi="Tahoma" w:cs="Tahoma"/>
                <w:color w:val="222222"/>
                <w:sz w:val="26"/>
                <w:szCs w:val="26"/>
                <w:lang w:val="en-US" w:eastAsia="fr-FR"/>
              </w:rPr>
              <w:br/>
              <w:t>Perl</w:t>
            </w:r>
            <w:r w:rsidRPr="002D04CA">
              <w:rPr>
                <w:rFonts w:ascii="Tahoma" w:eastAsia="Times New Roman" w:hAnsi="Tahoma" w:cs="Tahoma"/>
                <w:color w:val="222222"/>
                <w:sz w:val="26"/>
                <w:szCs w:val="26"/>
                <w:lang w:val="en-US" w:eastAsia="fr-FR"/>
              </w:rPr>
              <w:br/>
              <w:t>PHP</w:t>
            </w:r>
            <w:r w:rsidRPr="002D04CA">
              <w:rPr>
                <w:rFonts w:ascii="Tahoma" w:eastAsia="Times New Roman" w:hAnsi="Tahoma" w:cs="Tahoma"/>
                <w:color w:val="222222"/>
                <w:sz w:val="26"/>
                <w:szCs w:val="26"/>
                <w:lang w:val="en-US" w:eastAsia="fr-FR"/>
              </w:rPr>
              <w:br/>
              <w:t>Python</w:t>
            </w:r>
            <w:r w:rsidRPr="002D04CA">
              <w:rPr>
                <w:rFonts w:ascii="Tahoma" w:eastAsia="Times New Roman" w:hAnsi="Tahoma" w:cs="Tahoma"/>
                <w:color w:val="222222"/>
                <w:sz w:val="26"/>
                <w:szCs w:val="26"/>
                <w:lang w:val="en-US" w:eastAsia="fr-FR"/>
              </w:rPr>
              <w:br/>
              <w:t>Ruby</w:t>
            </w:r>
            <w:r w:rsidRPr="002D04CA">
              <w:rPr>
                <w:rFonts w:ascii="Tahoma" w:eastAsia="Times New Roman" w:hAnsi="Tahoma" w:cs="Tahoma"/>
                <w:color w:val="222222"/>
                <w:sz w:val="26"/>
                <w:szCs w:val="26"/>
                <w:lang w:val="en-US" w:eastAsia="fr-FR"/>
              </w:rPr>
              <w:br/>
              <w:t>Scheme</w:t>
            </w:r>
            <w:r w:rsidRPr="002D04CA">
              <w:rPr>
                <w:rFonts w:ascii="Tahoma" w:eastAsia="Times New Roman" w:hAnsi="Tahoma" w:cs="Tahoma"/>
                <w:color w:val="222222"/>
                <w:sz w:val="26"/>
                <w:szCs w:val="26"/>
                <w:lang w:val="en-US" w:eastAsia="fr-FR"/>
              </w:rPr>
              <w:br/>
              <w:t>Tcl</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.Net</w:t>
            </w:r>
            <w:r w:rsidRPr="002D04CA">
              <w:rPr>
                <w:rFonts w:ascii="Tahoma" w:eastAsia="Times New Roman" w:hAnsi="Tahoma" w:cs="Tahoma"/>
                <w:color w:val="222222"/>
                <w:sz w:val="26"/>
                <w:szCs w:val="26"/>
                <w:lang w:eastAsia="fr-FR"/>
              </w:rPr>
              <w:br/>
              <w:t>C</w:t>
            </w:r>
            <w:r w:rsidRPr="002D04CA">
              <w:rPr>
                <w:rFonts w:ascii="Tahoma" w:eastAsia="Times New Roman" w:hAnsi="Tahoma" w:cs="Tahoma"/>
                <w:color w:val="222222"/>
                <w:sz w:val="26"/>
                <w:szCs w:val="26"/>
                <w:lang w:eastAsia="fr-FR"/>
              </w:rPr>
              <w:br/>
              <w:t>C++</w:t>
            </w:r>
            <w:r w:rsidRPr="002D04CA">
              <w:rPr>
                <w:rFonts w:ascii="Tahoma" w:eastAsia="Times New Roman" w:hAnsi="Tahoma" w:cs="Tahoma"/>
                <w:color w:val="222222"/>
                <w:sz w:val="26"/>
                <w:szCs w:val="26"/>
                <w:lang w:eastAsia="fr-FR"/>
              </w:rPr>
              <w:br/>
              <w:t>Delphi</w:t>
            </w:r>
            <w:r w:rsidRPr="002D04CA">
              <w:rPr>
                <w:rFonts w:ascii="Tahoma" w:eastAsia="Times New Roman" w:hAnsi="Tahoma" w:cs="Tahoma"/>
                <w:color w:val="222222"/>
                <w:sz w:val="26"/>
                <w:szCs w:val="26"/>
                <w:lang w:eastAsia="fr-FR"/>
              </w:rPr>
              <w:br/>
              <w:t>Java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19" name="Picture 1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4CA">
              <w:rPr>
                <w:rFonts w:ascii="Tahoma" w:eastAsia="Times New Roman" w:hAnsi="Tahoma" w:cs="Tahoma"/>
                <w:color w:val="222222"/>
                <w:sz w:val="26"/>
                <w:szCs w:val="26"/>
                <w:lang w:eastAsia="fr-FR"/>
              </w:rPr>
              <w:br/>
              <w:t>JavaScript (Node.js)</w:t>
            </w:r>
            <w:r w:rsidRPr="002D04CA">
              <w:rPr>
                <w:rFonts w:ascii="Tahoma" w:eastAsia="Times New Roman" w:hAnsi="Tahoma" w:cs="Tahoma"/>
                <w:color w:val="222222"/>
                <w:sz w:val="26"/>
                <w:szCs w:val="26"/>
                <w:lang w:eastAsia="fr-FR"/>
              </w:rPr>
              <w:br/>
              <w:t>Perl</w:t>
            </w:r>
            <w:r w:rsidRPr="002D04CA">
              <w:rPr>
                <w:rFonts w:ascii="Tahoma" w:eastAsia="Times New Roman" w:hAnsi="Tahoma" w:cs="Tahoma"/>
                <w:color w:val="222222"/>
                <w:sz w:val="26"/>
                <w:szCs w:val="26"/>
                <w:lang w:eastAsia="fr-FR"/>
              </w:rPr>
              <w:br/>
              <w:t>PHP</w:t>
            </w:r>
            <w:r w:rsidRPr="002D04CA">
              <w:rPr>
                <w:rFonts w:ascii="Tahoma" w:eastAsia="Times New Roman" w:hAnsi="Tahoma" w:cs="Tahoma"/>
                <w:color w:val="222222"/>
                <w:sz w:val="26"/>
                <w:szCs w:val="26"/>
                <w:lang w:eastAsia="fr-FR"/>
              </w:rPr>
              <w:br/>
              <w:t>Python</w:t>
            </w:r>
            <w:r w:rsidRPr="002D04CA">
              <w:rPr>
                <w:rFonts w:ascii="Tahoma" w:eastAsia="Times New Roman" w:hAnsi="Tahoma" w:cs="Tahoma"/>
                <w:color w:val="222222"/>
                <w:sz w:val="26"/>
                <w:szCs w:val="26"/>
                <w:lang w:eastAsia="fr-FR"/>
              </w:rPr>
              <w:br/>
              <w:t>Tcl</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lastRenderedPageBreak/>
              <w:t>Server-side scripts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18" name="Picture 1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Transact SQL, .NET languages, R, Python and (with SQL Server 2019) Java</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17" name="Picture 1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user defined functions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16" name="Picture 1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Triggers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Partitioning methods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15" name="Picture 1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tables can be distributed across several files (horizontal partitioning); sharding through federation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horizontal partitioning, sharding with MySQL Cluster or MySQL Fabric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partitioning by range, list and (since PostgreSQL 11) by hash</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Replication methods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14" name="Picture 1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yes, but depending on the SQL-Server Edition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Multi-source replication</w:t>
            </w:r>
            <w:r w:rsidRPr="002D04CA">
              <w:rPr>
                <w:rFonts w:ascii="Tahoma" w:eastAsia="Times New Roman" w:hAnsi="Tahoma" w:cs="Tahoma"/>
                <w:color w:val="222222"/>
                <w:sz w:val="26"/>
                <w:szCs w:val="26"/>
                <w:lang w:eastAsia="fr-FR"/>
              </w:rPr>
              <w:br/>
              <w:t>Source-replica replication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Source-replica replication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13" name="Picture 1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MapReduce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12" name="Picture 1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Consistency concepts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11" name="Picture 1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Immediate Consistency</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Immediate Consistency</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Immediate Consistency</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Foreign keys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10" name="Picture 1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9" name="Picture 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Transaction concepts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8" name="Picture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ACID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ACID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7" name="Picture 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ACID</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Concurrency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6" name="Picture 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5" name="Picture 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Durability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4" name="Picture 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lastRenderedPageBreak/>
              <w:t>In-memory capabilities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3" name="Picture 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eastAsia="fr-FR"/>
              </w:rPr>
            </w:pPr>
            <w:r w:rsidRPr="002D04CA">
              <w:rPr>
                <w:rFonts w:ascii="Tahoma" w:eastAsia="Times New Roman" w:hAnsi="Tahoma" w:cs="Tahoma"/>
                <w:color w:val="222222"/>
                <w:sz w:val="26"/>
                <w:szCs w:val="26"/>
                <w:lang w:eastAsia="fr-FR"/>
              </w:rPr>
              <w:t>no</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eastAsia="fr-FR"/>
              </w:rPr>
            </w:pPr>
          </w:p>
        </w:tc>
      </w:tr>
      <w:tr w:rsidR="002D04CA" w:rsidRPr="002D04CA"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2D04CA" w:rsidRDefault="002D04CA" w:rsidP="002D04CA">
            <w:pPr>
              <w:spacing w:after="0" w:line="240" w:lineRule="auto"/>
              <w:rPr>
                <w:rFonts w:ascii="Verdana" w:eastAsia="Times New Roman" w:hAnsi="Verdana" w:cs="Times New Roman"/>
                <w:color w:val="222222"/>
                <w:sz w:val="26"/>
                <w:szCs w:val="26"/>
                <w:lang w:eastAsia="fr-FR"/>
              </w:rPr>
            </w:pPr>
            <w:r w:rsidRPr="002D04CA">
              <w:rPr>
                <w:rFonts w:ascii="Verdana" w:eastAsia="Times New Roman" w:hAnsi="Verdana" w:cs="Times New Roman"/>
                <w:color w:val="222222"/>
                <w:sz w:val="26"/>
                <w:szCs w:val="26"/>
                <w:lang w:eastAsia="fr-FR"/>
              </w:rPr>
              <w:t>User concepts </w:t>
            </w:r>
            <w:r w:rsidRPr="002D04CA">
              <w:rPr>
                <w:rFonts w:ascii="Verdana" w:eastAsia="Times New Roman" w:hAnsi="Verdana" w:cs="Times New Roman"/>
                <w:noProof/>
                <w:color w:val="222222"/>
                <w:sz w:val="26"/>
                <w:szCs w:val="26"/>
                <w:lang w:eastAsia="fr-FR"/>
              </w:rPr>
              <w:drawing>
                <wp:inline distT="0" distB="0" distL="0" distR="0">
                  <wp:extent cx="152400" cy="152400"/>
                  <wp:effectExtent l="0" t="0" r="0" b="0"/>
                  <wp:docPr id="2"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fine grained access rights according to SQL-standard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Users with fine-grained authorization concept </w:t>
            </w:r>
            <w:r w:rsidRPr="002D04CA">
              <w:rPr>
                <w:rFonts w:ascii="Tahoma" w:eastAsia="Times New Roman" w:hAnsi="Tahoma" w:cs="Tahoma"/>
                <w:noProof/>
                <w:color w:val="222222"/>
                <w:sz w:val="26"/>
                <w:szCs w:val="26"/>
                <w:lang w:eastAsia="fr-FR"/>
              </w:rPr>
              <w:drawing>
                <wp:inline distT="0" distB="0" distL="0" distR="0">
                  <wp:extent cx="152400" cy="152400"/>
                  <wp:effectExtent l="0" t="0" r="0" b="0"/>
                  <wp:docPr id="1" name="Picture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2D04CA" w:rsidRDefault="002D04CA" w:rsidP="002D04CA">
            <w:pPr>
              <w:spacing w:after="0" w:line="240" w:lineRule="auto"/>
              <w:rPr>
                <w:rFonts w:ascii="Tahoma" w:eastAsia="Times New Roman" w:hAnsi="Tahoma" w:cs="Tahoma"/>
                <w:color w:val="222222"/>
                <w:sz w:val="26"/>
                <w:szCs w:val="26"/>
                <w:lang w:val="en-US" w:eastAsia="fr-FR"/>
              </w:rPr>
            </w:pPr>
            <w:r w:rsidRPr="002D04CA">
              <w:rPr>
                <w:rFonts w:ascii="Tahoma" w:eastAsia="Times New Roman" w:hAnsi="Tahoma" w:cs="Tahoma"/>
                <w:color w:val="222222"/>
                <w:sz w:val="26"/>
                <w:szCs w:val="26"/>
                <w:lang w:val="en-US" w:eastAsia="fr-FR"/>
              </w:rPr>
              <w:t>fine grained access rights according to SQL-standard</w:t>
            </w: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c>
          <w:tcPr>
            <w:tcW w:w="0" w:type="auto"/>
            <w:shd w:val="clear" w:color="auto" w:fill="F0F0F0"/>
            <w:vAlign w:val="center"/>
            <w:hideMark/>
          </w:tcPr>
          <w:p w:rsidR="002D04CA" w:rsidRPr="002D04CA" w:rsidRDefault="002D04CA" w:rsidP="002D04CA">
            <w:pPr>
              <w:spacing w:after="0" w:line="240" w:lineRule="auto"/>
              <w:rPr>
                <w:rFonts w:ascii="Times New Roman" w:eastAsia="Times New Roman" w:hAnsi="Times New Roman" w:cs="Times New Roman"/>
                <w:sz w:val="20"/>
                <w:szCs w:val="20"/>
                <w:lang w:val="en-US" w:eastAsia="fr-FR"/>
              </w:rPr>
            </w:pPr>
          </w:p>
        </w:tc>
      </w:tr>
    </w:tbl>
    <w:p w:rsidR="002D04CA" w:rsidRPr="002D04CA" w:rsidRDefault="002D04CA" w:rsidP="002D04CA">
      <w:pPr>
        <w:pStyle w:val="ListParagraph"/>
        <w:shd w:val="clear" w:color="auto" w:fill="FFFFFF"/>
        <w:spacing w:after="390" w:line="240" w:lineRule="auto"/>
        <w:rPr>
          <w:rFonts w:ascii="Segoe UI" w:eastAsia="Times New Roman" w:hAnsi="Segoe UI" w:cs="Segoe UI"/>
          <w:color w:val="000000"/>
          <w:sz w:val="27"/>
          <w:szCs w:val="27"/>
          <w:lang w:val="en-US" w:eastAsia="fr-FR"/>
        </w:rPr>
      </w:pPr>
    </w:p>
    <w:p w:rsidR="00B426FA" w:rsidRPr="00B426FA" w:rsidRDefault="00B426FA" w:rsidP="00A01ADB">
      <w:pPr>
        <w:rPr>
          <w:rFonts w:ascii="Segoe UI" w:eastAsia="Times New Roman" w:hAnsi="Segoe UI" w:cs="Segoe UI"/>
          <w:color w:val="000000"/>
          <w:sz w:val="27"/>
          <w:szCs w:val="27"/>
          <w:lang w:val="en-US" w:eastAsia="fr-FR"/>
        </w:rPr>
      </w:pPr>
    </w:p>
    <w:sectPr w:rsidR="00B426FA" w:rsidRPr="00B426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33EF6"/>
    <w:multiLevelType w:val="multilevel"/>
    <w:tmpl w:val="3E9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32DBF"/>
    <w:multiLevelType w:val="multilevel"/>
    <w:tmpl w:val="53E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56FDE"/>
    <w:multiLevelType w:val="multilevel"/>
    <w:tmpl w:val="E09A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705D6"/>
    <w:multiLevelType w:val="hybridMultilevel"/>
    <w:tmpl w:val="8DCEA6D0"/>
    <w:lvl w:ilvl="0" w:tplc="686A251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F7"/>
    <w:rsid w:val="000B1BA6"/>
    <w:rsid w:val="00243C93"/>
    <w:rsid w:val="002D04CA"/>
    <w:rsid w:val="003051F7"/>
    <w:rsid w:val="005F0272"/>
    <w:rsid w:val="00A01ADB"/>
    <w:rsid w:val="00AA50AF"/>
    <w:rsid w:val="00AB54AA"/>
    <w:rsid w:val="00B426FA"/>
    <w:rsid w:val="00D10047"/>
    <w:rsid w:val="00DC5EC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FA46"/>
  <w15:chartTrackingRefBased/>
  <w15:docId w15:val="{141E0DDC-9964-46DB-9BA5-28A94068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4AA"/>
    <w:rPr>
      <w:color w:val="0000FF"/>
      <w:u w:val="single"/>
    </w:rPr>
  </w:style>
  <w:style w:type="paragraph" w:styleId="NormalWeb">
    <w:name w:val="Normal (Web)"/>
    <w:basedOn w:val="Normal"/>
    <w:uiPriority w:val="99"/>
    <w:unhideWhenUsed/>
    <w:rsid w:val="00B426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DC5ECC"/>
    <w:pPr>
      <w:ind w:left="720"/>
      <w:contextualSpacing/>
    </w:pPr>
  </w:style>
  <w:style w:type="paragraph" w:customStyle="1" w:styleId="msonormal0">
    <w:name w:val="msonormal"/>
    <w:basedOn w:val="Normal"/>
    <w:rsid w:val="002D04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xclude">
    <w:name w:val="exclude"/>
    <w:basedOn w:val="DefaultParagraphFont"/>
    <w:rsid w:val="002D04CA"/>
  </w:style>
  <w:style w:type="character" w:styleId="FollowedHyperlink">
    <w:name w:val="FollowedHyperlink"/>
    <w:basedOn w:val="DefaultParagraphFont"/>
    <w:uiPriority w:val="99"/>
    <w:semiHidden/>
    <w:unhideWhenUsed/>
    <w:rsid w:val="002D04CA"/>
    <w:rPr>
      <w:color w:val="800080"/>
      <w:u w:val="single"/>
    </w:rPr>
  </w:style>
  <w:style w:type="character" w:customStyle="1" w:styleId="info">
    <w:name w:val="info"/>
    <w:basedOn w:val="DefaultParagraphFont"/>
    <w:rsid w:val="002D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7102">
      <w:bodyDiv w:val="1"/>
      <w:marLeft w:val="0"/>
      <w:marRight w:val="0"/>
      <w:marTop w:val="0"/>
      <w:marBottom w:val="0"/>
      <w:divBdr>
        <w:top w:val="none" w:sz="0" w:space="0" w:color="auto"/>
        <w:left w:val="none" w:sz="0" w:space="0" w:color="auto"/>
        <w:bottom w:val="none" w:sz="0" w:space="0" w:color="auto"/>
        <w:right w:val="none" w:sz="0" w:space="0" w:color="auto"/>
      </w:divBdr>
    </w:div>
    <w:div w:id="1016463919">
      <w:bodyDiv w:val="1"/>
      <w:marLeft w:val="0"/>
      <w:marRight w:val="0"/>
      <w:marTop w:val="0"/>
      <w:marBottom w:val="0"/>
      <w:divBdr>
        <w:top w:val="none" w:sz="0" w:space="0" w:color="auto"/>
        <w:left w:val="none" w:sz="0" w:space="0" w:color="auto"/>
        <w:bottom w:val="none" w:sz="0" w:space="0" w:color="auto"/>
        <w:right w:val="none" w:sz="0" w:space="0" w:color="auto"/>
      </w:divBdr>
    </w:div>
    <w:div w:id="1465343789">
      <w:bodyDiv w:val="1"/>
      <w:marLeft w:val="0"/>
      <w:marRight w:val="0"/>
      <w:marTop w:val="0"/>
      <w:marBottom w:val="0"/>
      <w:divBdr>
        <w:top w:val="none" w:sz="0" w:space="0" w:color="auto"/>
        <w:left w:val="none" w:sz="0" w:space="0" w:color="auto"/>
        <w:bottom w:val="none" w:sz="0" w:space="0" w:color="auto"/>
        <w:right w:val="none" w:sz="0" w:space="0" w:color="auto"/>
      </w:divBdr>
    </w:div>
    <w:div w:id="18756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b-engines.com/en/article/RDBMS" TargetMode="External"/><Relationship Id="rId18" Type="http://schemas.openxmlformats.org/officeDocument/2006/relationships/hyperlink" Target="https://db-engines.com/en/article/Document+Stores" TargetMode="External"/><Relationship Id="rId26" Type="http://schemas.openxmlformats.org/officeDocument/2006/relationships/hyperlink" Target="https://db-engines.com/en/ranking" TargetMode="External"/><Relationship Id="rId39" Type="http://schemas.openxmlformats.org/officeDocument/2006/relationships/hyperlink" Target="https://t.sidekickopen79.com/s1t/c/5/f18dQhb0SdYj8bGch0W2n0x6l2B9nMJW7t69v68pTbB4W63Bc1d16gGCMf3DJp1901?te=W3R5hFj4cm2zwW4cHbrv3K4dNZW3GGZrk1LBf35F47PNcYS6TW1&amp;si=370885007&amp;pi=a68632e2-e84c-4cff-8541-4a0fd2702aba" TargetMode="External"/><Relationship Id="rId21" Type="http://schemas.openxmlformats.org/officeDocument/2006/relationships/hyperlink" Target="https://db-engines.com/en/article/Document+Stores" TargetMode="External"/><Relationship Id="rId34" Type="http://schemas.openxmlformats.org/officeDocument/2006/relationships/hyperlink" Target="https://www.postgresql.org/" TargetMode="External"/><Relationship Id="rId42" Type="http://schemas.openxmlformats.org/officeDocument/2006/relationships/fontTable" Target="fontTable.xml"/><Relationship Id="rId7" Type="http://schemas.openxmlformats.org/officeDocument/2006/relationships/hyperlink" Target="https://www.postgresql.org/docs/current/xplang.html" TargetMode="External"/><Relationship Id="rId2" Type="http://schemas.openxmlformats.org/officeDocument/2006/relationships/styles" Target="styles.xml"/><Relationship Id="rId16" Type="http://schemas.openxmlformats.org/officeDocument/2006/relationships/hyperlink" Target="https://db-engines.com/en/article/RDBMS" TargetMode="External"/><Relationship Id="rId20" Type="http://schemas.openxmlformats.org/officeDocument/2006/relationships/hyperlink" Target="https://db-engines.com/en/article/Document+Stores" TargetMode="External"/><Relationship Id="rId29" Type="http://schemas.openxmlformats.org/officeDocument/2006/relationships/hyperlink" Target="https://db-engines.com/en/ranking/relational+dbms" TargetMode="External"/><Relationship Id="rId41" Type="http://schemas.openxmlformats.org/officeDocument/2006/relationships/hyperlink" Target="https://t.sidekickopen79.com/s1t/c/5/f18dQhb0SdYj8bGch0W2n0x6l2B9nMJW7t69v68pTbB4W63Bc1d16gGCMf3DJp1901?te=W3R5hFj4cm2zwW4cHbrv3K4dNZW3GGZrk1LCtCBW4fHrkG4cP21jf3R5h1204&amp;si=370885007&amp;pi=a68632e2-e84c-4cff-8541-4a0fd2702aba" TargetMode="External"/><Relationship Id="rId1" Type="http://schemas.openxmlformats.org/officeDocument/2006/relationships/numbering" Target="numbering.xml"/><Relationship Id="rId6" Type="http://schemas.openxmlformats.org/officeDocument/2006/relationships/hyperlink" Target="https://www.postgresql.org/about/license/" TargetMode="External"/><Relationship Id="rId11" Type="http://schemas.openxmlformats.org/officeDocument/2006/relationships/hyperlink" Target="https://db-engines.com/en/system/Microsoft+SQL+Server%3BMySQL" TargetMode="External"/><Relationship Id="rId24" Type="http://schemas.openxmlformats.org/officeDocument/2006/relationships/image" Target="media/image2.png"/><Relationship Id="rId32" Type="http://schemas.openxmlformats.org/officeDocument/2006/relationships/hyperlink" Target="https://www.microsoft.com/en-us/sql-server/" TargetMode="External"/><Relationship Id="rId37" Type="http://schemas.openxmlformats.org/officeDocument/2006/relationships/hyperlink" Target="https://www.postgresql.org/docs/manuals/" TargetMode="External"/><Relationship Id="rId40" Type="http://schemas.openxmlformats.org/officeDocument/2006/relationships/hyperlink" Target="https://azure.microsoft.com/en-us/services/postgresql/" TargetMode="External"/><Relationship Id="rId5" Type="http://schemas.openxmlformats.org/officeDocument/2006/relationships/hyperlink" Target="https://www.postgresql.org/about/featurematrix/" TargetMode="External"/><Relationship Id="rId15" Type="http://schemas.openxmlformats.org/officeDocument/2006/relationships/hyperlink" Target="https://db-engines.com/en/article/RDBMS" TargetMode="External"/><Relationship Id="rId23" Type="http://schemas.openxmlformats.org/officeDocument/2006/relationships/hyperlink" Target="https://db-engines.com/en/ranking_trend/system/Microsoft+SQL+Server%3BMySQL%3BPostgreSQL" TargetMode="External"/><Relationship Id="rId28" Type="http://schemas.openxmlformats.org/officeDocument/2006/relationships/hyperlink" Target="https://db-engines.com/en/ranking" TargetMode="External"/><Relationship Id="rId36" Type="http://schemas.openxmlformats.org/officeDocument/2006/relationships/hyperlink" Target="https://dev.mysql.com/doc/" TargetMode="External"/><Relationship Id="rId10" Type="http://schemas.openxmlformats.org/officeDocument/2006/relationships/hyperlink" Target="https://db-engines.com/en/system/Microsoft+SQL+Server%3BPostgreSQL" TargetMode="External"/><Relationship Id="rId19" Type="http://schemas.openxmlformats.org/officeDocument/2006/relationships/hyperlink" Target="https://db-engines.com/en/article/Graph+DBMS" TargetMode="External"/><Relationship Id="rId31" Type="http://schemas.openxmlformats.org/officeDocument/2006/relationships/hyperlink" Target="https://db-engines.com/en/ranking/relational+dbms" TargetMode="External"/><Relationship Id="rId4" Type="http://schemas.openxmlformats.org/officeDocument/2006/relationships/webSettings" Target="webSettings.xml"/><Relationship Id="rId9" Type="http://schemas.openxmlformats.org/officeDocument/2006/relationships/hyperlink" Target="https://db-engines.com/en/system/MySQL%3BPostgreSQL" TargetMode="External"/><Relationship Id="rId14" Type="http://schemas.openxmlformats.org/officeDocument/2006/relationships/image" Target="media/image1.png"/><Relationship Id="rId22" Type="http://schemas.openxmlformats.org/officeDocument/2006/relationships/hyperlink" Target="https://db-engines.com/en/ranking" TargetMode="External"/><Relationship Id="rId27" Type="http://schemas.openxmlformats.org/officeDocument/2006/relationships/hyperlink" Target="https://db-engines.com/en/ranking/relational+dbms" TargetMode="External"/><Relationship Id="rId30" Type="http://schemas.openxmlformats.org/officeDocument/2006/relationships/hyperlink" Target="https://db-engines.com/en/ranking" TargetMode="External"/><Relationship Id="rId35" Type="http://schemas.openxmlformats.org/officeDocument/2006/relationships/hyperlink" Target="https://docs.microsoft.com/en-US/sql/sql-server/" TargetMode="External"/><Relationship Id="rId43" Type="http://schemas.openxmlformats.org/officeDocument/2006/relationships/theme" Target="theme/theme1.xml"/><Relationship Id="rId8" Type="http://schemas.openxmlformats.org/officeDocument/2006/relationships/hyperlink" Target="https://en.wikipedia.org/wiki/Process_(computing)" TargetMode="External"/><Relationship Id="rId3" Type="http://schemas.openxmlformats.org/officeDocument/2006/relationships/settings" Target="settings.xml"/><Relationship Id="rId12" Type="http://schemas.openxmlformats.org/officeDocument/2006/relationships/hyperlink" Target="https://db-engines.com/en/article/RDBMS" TargetMode="External"/><Relationship Id="rId17" Type="http://schemas.openxmlformats.org/officeDocument/2006/relationships/hyperlink" Target="https://db-engines.com/en/article/RDBMS" TargetMode="External"/><Relationship Id="rId25" Type="http://schemas.openxmlformats.org/officeDocument/2006/relationships/hyperlink" Target="https://db-engines.com/en/ranking_trend/system/Microsoft+SQL+Server%3BMySQL%3BPostgreSQL" TargetMode="External"/><Relationship Id="rId33" Type="http://schemas.openxmlformats.org/officeDocument/2006/relationships/hyperlink" Target="https://www.mysql.com/" TargetMode="External"/><Relationship Id="rId38" Type="http://schemas.openxmlformats.org/officeDocument/2006/relationships/hyperlink" Target="https://azure.microsoft.com/en-us/service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2040</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mansouridonia90@gmail.com</dc:creator>
  <cp:keywords/>
  <dc:description/>
  <cp:lastModifiedBy>mansouridonia90@gmail.com</cp:lastModifiedBy>
  <cp:revision>8</cp:revision>
  <dcterms:created xsi:type="dcterms:W3CDTF">2020-10-10T20:23:00Z</dcterms:created>
  <dcterms:modified xsi:type="dcterms:W3CDTF">2020-10-10T21:34:00Z</dcterms:modified>
</cp:coreProperties>
</file>