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5998" w14:textId="42FAAFF5" w:rsidR="00CA6AC5" w:rsidRPr="00D237A4" w:rsidRDefault="00CA6AC5" w:rsidP="00CA6A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37A4">
        <w:rPr>
          <w:rFonts w:ascii="Times New Roman" w:hAnsi="Times New Roman" w:cs="Times New Roman"/>
          <w:b/>
          <w:bCs/>
          <w:sz w:val="28"/>
          <w:szCs w:val="28"/>
        </w:rPr>
        <w:t>CME 2201 - Assignment 2</w:t>
      </w:r>
    </w:p>
    <w:p w14:paraId="393A423A" w14:textId="4B6A0A27" w:rsidR="00CA6AC5" w:rsidRPr="00D237A4" w:rsidRDefault="00CA6AC5" w:rsidP="00CA6A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37A4">
        <w:rPr>
          <w:rFonts w:ascii="Times New Roman" w:hAnsi="Times New Roman" w:cs="Times New Roman"/>
          <w:b/>
          <w:bCs/>
          <w:sz w:val="28"/>
          <w:szCs w:val="28"/>
        </w:rPr>
        <w:t>GRAPH CENTRALITY METRICS</w:t>
      </w:r>
    </w:p>
    <w:p w14:paraId="3E1450B6" w14:textId="77777777" w:rsidR="00E12DDE" w:rsidRPr="00D237A4" w:rsidRDefault="00E12DDE" w:rsidP="00CA6AC5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</w:p>
    <w:p w14:paraId="7FCFDB85" w14:textId="434CFA13" w:rsidR="00F60A20" w:rsidRDefault="002C7A81" w:rsidP="00E12DDE">
      <w:pPr>
        <w:pStyle w:val="GvdeMetni"/>
        <w:ind w:firstLine="284"/>
        <w:rPr>
          <w:sz w:val="24"/>
          <w:szCs w:val="24"/>
          <w:lang w:val="en-US"/>
        </w:rPr>
      </w:pPr>
      <w:r w:rsidRPr="002C7A81">
        <w:rPr>
          <w:sz w:val="24"/>
          <w:szCs w:val="24"/>
          <w:lang w:val="en-US"/>
        </w:rPr>
        <w:t xml:space="preserve">In the scope of this project, </w:t>
      </w:r>
      <w:r>
        <w:rPr>
          <w:sz w:val="24"/>
          <w:szCs w:val="24"/>
          <w:lang w:val="en-US"/>
        </w:rPr>
        <w:t>y</w:t>
      </w:r>
      <w:r w:rsidR="00F60A20" w:rsidRPr="00D237A4">
        <w:rPr>
          <w:sz w:val="24"/>
          <w:szCs w:val="24"/>
          <w:lang w:val="en-US"/>
        </w:rPr>
        <w:t xml:space="preserve">ou are expected to </w:t>
      </w:r>
      <w:r w:rsidR="00566B10">
        <w:rPr>
          <w:sz w:val="24"/>
          <w:szCs w:val="24"/>
          <w:lang w:val="en-US"/>
        </w:rPr>
        <w:t>implement</w:t>
      </w:r>
      <w:r w:rsidR="00F60A20" w:rsidRPr="00D237A4">
        <w:rPr>
          <w:sz w:val="24"/>
          <w:szCs w:val="24"/>
          <w:lang w:val="en-US"/>
        </w:rPr>
        <w:t xml:space="preserve"> </w:t>
      </w:r>
      <w:r w:rsidR="00107D5F" w:rsidRPr="00D237A4">
        <w:rPr>
          <w:sz w:val="24"/>
          <w:szCs w:val="24"/>
          <w:lang w:val="en-US"/>
        </w:rPr>
        <w:t xml:space="preserve">the </w:t>
      </w:r>
      <w:r w:rsidR="00566B10" w:rsidRPr="00566B10">
        <w:rPr>
          <w:sz w:val="24"/>
          <w:szCs w:val="24"/>
          <w:lang w:val="en-US"/>
        </w:rPr>
        <w:t xml:space="preserve">Betweenness </w:t>
      </w:r>
      <w:r w:rsidR="00566B10">
        <w:rPr>
          <w:sz w:val="24"/>
          <w:szCs w:val="24"/>
          <w:lang w:val="en-US"/>
        </w:rPr>
        <w:t xml:space="preserve">and </w:t>
      </w:r>
      <w:r w:rsidR="00566B10" w:rsidRPr="00566B10">
        <w:rPr>
          <w:sz w:val="24"/>
          <w:szCs w:val="24"/>
          <w:lang w:val="en-US"/>
        </w:rPr>
        <w:t xml:space="preserve">Closeness </w:t>
      </w:r>
      <w:r w:rsidR="00107D5F" w:rsidRPr="00D237A4">
        <w:rPr>
          <w:sz w:val="24"/>
          <w:szCs w:val="24"/>
          <w:lang w:val="en-US"/>
        </w:rPr>
        <w:t>centrality metrics</w:t>
      </w:r>
      <w:r w:rsidR="00AC6BB0" w:rsidRPr="00AC6BB0">
        <w:t xml:space="preserve"> </w:t>
      </w:r>
      <w:r w:rsidR="00AC6BB0" w:rsidRPr="00AC6BB0">
        <w:rPr>
          <w:sz w:val="24"/>
          <w:szCs w:val="24"/>
          <w:lang w:val="en-US"/>
        </w:rPr>
        <w:t>and rank the nodes of the given two graph datasets</w:t>
      </w:r>
      <w:r w:rsidR="00566B10">
        <w:rPr>
          <w:sz w:val="24"/>
          <w:szCs w:val="24"/>
          <w:lang w:val="en-US"/>
        </w:rPr>
        <w:t xml:space="preserve"> </w:t>
      </w:r>
      <w:r w:rsidR="003761FB">
        <w:rPr>
          <w:sz w:val="24"/>
          <w:szCs w:val="24"/>
          <w:lang w:val="en-US"/>
        </w:rPr>
        <w:t>which are</w:t>
      </w:r>
      <w:r w:rsidR="00107D5F" w:rsidRPr="00D237A4">
        <w:rPr>
          <w:sz w:val="24"/>
          <w:szCs w:val="24"/>
          <w:lang w:val="en-US"/>
        </w:rPr>
        <w:t xml:space="preserve"> Zachary Karate Club Network and Facebook Social Networ</w:t>
      </w:r>
      <w:r w:rsidR="00566B10">
        <w:rPr>
          <w:sz w:val="24"/>
          <w:szCs w:val="24"/>
          <w:lang w:val="en-US"/>
        </w:rPr>
        <w:t>k</w:t>
      </w:r>
      <w:r w:rsidR="00107D5F" w:rsidRPr="00D237A4">
        <w:rPr>
          <w:sz w:val="24"/>
          <w:szCs w:val="24"/>
          <w:lang w:val="en-US"/>
        </w:rPr>
        <w:t>.</w:t>
      </w:r>
    </w:p>
    <w:p w14:paraId="5FB954E4" w14:textId="77777777" w:rsidR="003761FB" w:rsidRDefault="003761FB" w:rsidP="0058118C">
      <w:pPr>
        <w:pStyle w:val="GvdeMetni"/>
        <w:ind w:firstLine="0"/>
        <w:rPr>
          <w:b/>
          <w:bCs/>
          <w:sz w:val="24"/>
          <w:szCs w:val="24"/>
          <w:lang w:val="en-US"/>
        </w:rPr>
      </w:pPr>
    </w:p>
    <w:p w14:paraId="5F1FDFA7" w14:textId="0BFF6459" w:rsidR="00107D5F" w:rsidRPr="00D237A4" w:rsidRDefault="0058118C" w:rsidP="0058118C">
      <w:pPr>
        <w:pStyle w:val="GvdeMetni"/>
        <w:ind w:firstLine="0"/>
        <w:rPr>
          <w:b/>
          <w:bCs/>
          <w:sz w:val="24"/>
          <w:szCs w:val="24"/>
          <w:lang w:val="en-US"/>
        </w:rPr>
      </w:pPr>
      <w:r w:rsidRPr="00D237A4">
        <w:rPr>
          <w:b/>
          <w:bCs/>
          <w:sz w:val="24"/>
          <w:szCs w:val="24"/>
          <w:lang w:val="en-US"/>
        </w:rPr>
        <w:t>Explanation of Centrality Metrics</w:t>
      </w:r>
    </w:p>
    <w:p w14:paraId="5F034ECB" w14:textId="2DF98426" w:rsidR="00382857" w:rsidRPr="00D237A4" w:rsidRDefault="00382857" w:rsidP="00E12DDE">
      <w:pPr>
        <w:pStyle w:val="GvdeMetni"/>
        <w:ind w:firstLine="284"/>
        <w:rPr>
          <w:sz w:val="24"/>
          <w:szCs w:val="24"/>
          <w:lang w:val="en-US"/>
        </w:rPr>
      </w:pPr>
      <w:r w:rsidRPr="00D237A4">
        <w:rPr>
          <w:sz w:val="24"/>
          <w:szCs w:val="24"/>
          <w:lang w:val="en-US"/>
        </w:rPr>
        <w:t>Centrality metrics are used to identify the most important nodes within a graph. There are various centrality metrics including Degree, Closeness, Betweenness, Eigenvector, Katz, PageRank</w:t>
      </w:r>
      <w:r w:rsidR="00E12DDE" w:rsidRPr="00D237A4">
        <w:rPr>
          <w:sz w:val="24"/>
          <w:szCs w:val="24"/>
          <w:lang w:val="en-US"/>
        </w:rPr>
        <w:t>,</w:t>
      </w:r>
      <w:r w:rsidRPr="00D237A4">
        <w:rPr>
          <w:sz w:val="24"/>
          <w:szCs w:val="24"/>
          <w:lang w:val="en-US"/>
        </w:rPr>
        <w:t xml:space="preserve"> etc.</w:t>
      </w:r>
      <w:r w:rsidR="00E12DDE" w:rsidRPr="00D237A4">
        <w:rPr>
          <w:sz w:val="24"/>
          <w:szCs w:val="24"/>
          <w:lang w:val="en-US"/>
        </w:rPr>
        <w:t xml:space="preserve"> In the scope of this project, you are expected to implement the following two centrality metrics </w:t>
      </w:r>
      <w:r w:rsidR="00984D38">
        <w:rPr>
          <w:sz w:val="24"/>
          <w:szCs w:val="24"/>
          <w:lang w:val="en-US"/>
        </w:rPr>
        <w:t>and test on the</w:t>
      </w:r>
      <w:r w:rsidR="00E12DDE" w:rsidRPr="00D237A4">
        <w:rPr>
          <w:sz w:val="24"/>
          <w:szCs w:val="24"/>
          <w:lang w:val="en-US"/>
        </w:rPr>
        <w:t xml:space="preserve"> given two graph datasets.</w:t>
      </w:r>
    </w:p>
    <w:p w14:paraId="55F6A49D" w14:textId="77777777" w:rsidR="00E12DDE" w:rsidRPr="00D237A4" w:rsidRDefault="00E12DDE" w:rsidP="00E12DDE">
      <w:pPr>
        <w:pStyle w:val="GvdeMetni"/>
        <w:ind w:firstLine="0"/>
        <w:rPr>
          <w:rFonts w:eastAsia="Times New Roman"/>
          <w:b/>
          <w:bCs/>
          <w:color w:val="333333"/>
          <w:sz w:val="24"/>
          <w:szCs w:val="24"/>
        </w:rPr>
      </w:pPr>
    </w:p>
    <w:p w14:paraId="397BBD57" w14:textId="0B0B8CEE" w:rsidR="00274116" w:rsidRPr="00D237A4" w:rsidRDefault="00274116" w:rsidP="00CA6AC5">
      <w:pPr>
        <w:pStyle w:val="ListeParagraf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237A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Betweenness Centrality</w:t>
      </w:r>
    </w:p>
    <w:p w14:paraId="75772CC7" w14:textId="3C53A9AC" w:rsidR="00274116" w:rsidRPr="00D237A4" w:rsidRDefault="00274116" w:rsidP="00E12DDE">
      <w:pPr>
        <w:pStyle w:val="GvdeMetni"/>
        <w:ind w:firstLine="284"/>
        <w:rPr>
          <w:sz w:val="24"/>
          <w:szCs w:val="24"/>
          <w:lang w:val="en-US"/>
        </w:rPr>
      </w:pPr>
      <w:r w:rsidRPr="00D237A4">
        <w:rPr>
          <w:sz w:val="24"/>
          <w:szCs w:val="24"/>
          <w:lang w:val="en-US"/>
        </w:rPr>
        <w:t xml:space="preserve">Betweenness centrality shows the strategic location of a node in a graph. Betweenness centrality of a node </w:t>
      </w:r>
      <w:r w:rsidRPr="00D237A4">
        <w:rPr>
          <w:i/>
          <w:sz w:val="24"/>
          <w:szCs w:val="24"/>
          <w:lang w:val="en-US"/>
        </w:rPr>
        <w:t>n</w:t>
      </w:r>
      <w:r w:rsidRPr="00D237A4">
        <w:rPr>
          <w:sz w:val="24"/>
          <w:szCs w:val="24"/>
          <w:lang w:val="en-US"/>
        </w:rPr>
        <w:t xml:space="preserve"> is defined as the number of shortest paths going through the node </w:t>
      </w:r>
      <w:r w:rsidRPr="00D237A4">
        <w:rPr>
          <w:i/>
          <w:sz w:val="24"/>
          <w:szCs w:val="24"/>
          <w:lang w:val="en-US"/>
        </w:rPr>
        <w:t>n</w:t>
      </w:r>
      <w:r w:rsidRPr="00D237A4">
        <w:rPr>
          <w:sz w:val="24"/>
          <w:szCs w:val="24"/>
          <w:lang w:val="en-US"/>
        </w:rPr>
        <w:t xml:space="preserve">. For each pair of nodes, shortest paths between them are computed and the fraction of shortest paths passing through </w:t>
      </w:r>
      <w:r w:rsidRPr="00D237A4">
        <w:rPr>
          <w:i/>
          <w:sz w:val="24"/>
          <w:szCs w:val="24"/>
          <w:lang w:val="en-US"/>
        </w:rPr>
        <w:t>n</w:t>
      </w:r>
      <w:r w:rsidRPr="00D237A4">
        <w:rPr>
          <w:sz w:val="24"/>
          <w:szCs w:val="24"/>
          <w:lang w:val="en-US"/>
        </w:rPr>
        <w:t xml:space="preserve"> is calculated. The betweenness of node </w:t>
      </w:r>
      <w:r w:rsidRPr="00D237A4">
        <w:rPr>
          <w:i/>
          <w:sz w:val="24"/>
          <w:szCs w:val="24"/>
          <w:lang w:val="en-US"/>
        </w:rPr>
        <w:t>n</w:t>
      </w:r>
      <w:r w:rsidRPr="00D237A4">
        <w:rPr>
          <w:sz w:val="24"/>
          <w:szCs w:val="24"/>
          <w:lang w:val="en-US"/>
        </w:rPr>
        <w:t xml:space="preserve"> is obtained by summing this fraction for all pairs of nodes as defined in </w:t>
      </w:r>
      <w:r w:rsidR="00CA6AC5" w:rsidRPr="00D237A4">
        <w:rPr>
          <w:sz w:val="24"/>
          <w:szCs w:val="24"/>
          <w:lang w:val="en-US"/>
        </w:rPr>
        <w:t>the following equation</w:t>
      </w:r>
      <w:r w:rsidRPr="00D237A4">
        <w:rPr>
          <w:sz w:val="24"/>
          <w:szCs w:val="24"/>
          <w:lang w:val="en-US"/>
        </w:rPr>
        <w:t>.</w:t>
      </w:r>
    </w:p>
    <w:p w14:paraId="77FDD576" w14:textId="3F2A2F39" w:rsidR="00274116" w:rsidRPr="00D237A4" w:rsidRDefault="00433333" w:rsidP="00CA6AC5">
      <w:pPr>
        <w:pStyle w:val="GvdeMetni"/>
        <w:tabs>
          <w:tab w:val="clear" w:pos="288"/>
          <w:tab w:val="center" w:pos="2410"/>
          <w:tab w:val="right" w:pos="4820"/>
        </w:tabs>
        <w:ind w:firstLine="0"/>
        <w:jc w:val="center"/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s≠n≠t∈V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(n)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st</m:t>
                    </m:r>
                  </m:sub>
                </m:sSub>
              </m:den>
            </m:f>
          </m:e>
        </m:nary>
      </m:oMath>
      <w:r w:rsidR="00274116" w:rsidRPr="00D237A4">
        <w:rPr>
          <w:sz w:val="24"/>
          <w:szCs w:val="24"/>
        </w:rPr>
        <w:fldChar w:fldCharType="begin"/>
      </w:r>
      <w:r w:rsidR="00274116" w:rsidRPr="00D237A4">
        <w:rPr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libri" w:hAnsi="Cambria Math"/>
                    <w:i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deg∈DEG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sp(n, deg,G)</m:t>
                    </m:r>
                  </m:e>
                </m:d>
              </m:e>
            </m:nary>
          </m:num>
          <m:den>
            <m:d>
              <m:dPr>
                <m:begChr m:val="|"/>
                <m:endChr m:val="|"/>
                <m:ctrlPr>
                  <w:rPr>
                    <w:rFonts w:ascii="Cambria Math" w:eastAsia="Calibri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DEG</m:t>
                </m:r>
              </m:e>
            </m:d>
          </m:den>
        </m:f>
      </m:oMath>
      <w:r w:rsidR="00274116" w:rsidRPr="00D237A4"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 w:rsidR="00274116" w:rsidRPr="00D237A4">
        <w:rPr>
          <w:sz w:val="24"/>
          <w:szCs w:val="24"/>
        </w:rPr>
        <w:fldChar w:fldCharType="end"/>
      </w:r>
    </w:p>
    <w:p w14:paraId="5FF303C8" w14:textId="6B3AF6EB" w:rsidR="00274116" w:rsidRPr="00D237A4" w:rsidRDefault="00274116" w:rsidP="00274116">
      <w:pPr>
        <w:pStyle w:val="GvdeMetni"/>
        <w:rPr>
          <w:sz w:val="24"/>
          <w:szCs w:val="24"/>
          <w:lang w:val="en-US"/>
        </w:rPr>
      </w:pPr>
      <w:r w:rsidRPr="00D237A4">
        <w:rPr>
          <w:sz w:val="24"/>
          <w:szCs w:val="24"/>
          <w:lang w:val="en-US"/>
        </w:rPr>
        <w:t xml:space="preserve">where,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D237A4">
        <w:rPr>
          <w:sz w:val="24"/>
          <w:szCs w:val="24"/>
          <w:lang w:val="en-US"/>
        </w:rPr>
        <w:t xml:space="preserve"> is the total number of shortest paths from node </w:t>
      </w:r>
      <w:r w:rsidRPr="00D237A4">
        <w:rPr>
          <w:i/>
          <w:sz w:val="24"/>
          <w:szCs w:val="24"/>
          <w:lang w:val="en-US"/>
        </w:rPr>
        <w:t>s</w:t>
      </w:r>
      <w:r w:rsidRPr="00D237A4">
        <w:rPr>
          <w:sz w:val="24"/>
          <w:szCs w:val="24"/>
          <w:lang w:val="en-US"/>
        </w:rPr>
        <w:t xml:space="preserve"> to node </w:t>
      </w:r>
      <w:r w:rsidRPr="00D237A4">
        <w:rPr>
          <w:i/>
          <w:sz w:val="24"/>
          <w:szCs w:val="24"/>
          <w:lang w:val="en-US"/>
        </w:rPr>
        <w:t>t</w:t>
      </w:r>
      <w:r w:rsidRPr="00D237A4">
        <w:rPr>
          <w:sz w:val="24"/>
          <w:szCs w:val="24"/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st</m:t>
            </m:r>
          </m:sub>
        </m:sSub>
        <m:r>
          <w:rPr>
            <w:rFonts w:ascii="Cambria Math" w:hAnsi="Cambria Math"/>
            <w:sz w:val="24"/>
            <w:szCs w:val="24"/>
          </w:rPr>
          <m:t>(n)</m:t>
        </m:r>
      </m:oMath>
      <w:r w:rsidRPr="00D237A4">
        <w:rPr>
          <w:sz w:val="24"/>
          <w:szCs w:val="24"/>
          <w:lang w:val="en-US"/>
        </w:rPr>
        <w:t xml:space="preserve"> is the number of those paths that </w:t>
      </w:r>
      <w:r w:rsidR="00CA6AC5" w:rsidRPr="00D237A4">
        <w:rPr>
          <w:sz w:val="24"/>
          <w:szCs w:val="24"/>
          <w:lang w:val="en-US"/>
        </w:rPr>
        <w:t>pass-through</w:t>
      </w:r>
      <w:r w:rsidRPr="00D237A4">
        <w:rPr>
          <w:sz w:val="24"/>
          <w:szCs w:val="24"/>
          <w:lang w:val="en-US"/>
        </w:rPr>
        <w:t xml:space="preserve"> node </w:t>
      </w:r>
      <w:r w:rsidRPr="00D237A4">
        <w:rPr>
          <w:i/>
          <w:sz w:val="24"/>
          <w:szCs w:val="24"/>
          <w:lang w:val="en-US"/>
        </w:rPr>
        <w:t>n</w:t>
      </w:r>
      <w:r w:rsidRPr="00D237A4">
        <w:rPr>
          <w:sz w:val="24"/>
          <w:szCs w:val="24"/>
          <w:lang w:val="en-US"/>
        </w:rPr>
        <w:t xml:space="preserve">. </w:t>
      </w:r>
    </w:p>
    <w:p w14:paraId="02F3145D" w14:textId="77777777" w:rsidR="00CA6AC5" w:rsidRPr="00D237A4" w:rsidRDefault="00CA6AC5" w:rsidP="00CA6AC5">
      <w:pPr>
        <w:pStyle w:val="GvdeMetni"/>
        <w:ind w:firstLine="0"/>
        <w:rPr>
          <w:sz w:val="24"/>
          <w:szCs w:val="24"/>
          <w:lang w:val="en-US"/>
        </w:rPr>
      </w:pPr>
    </w:p>
    <w:p w14:paraId="36BA0F02" w14:textId="2C71DAF5" w:rsidR="00CA6AC5" w:rsidRPr="00D237A4" w:rsidRDefault="00CA6AC5" w:rsidP="00CA6AC5">
      <w:pPr>
        <w:pStyle w:val="ListeParagraf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237A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Closeness Centrality</w:t>
      </w:r>
    </w:p>
    <w:p w14:paraId="08E4E980" w14:textId="244B1F12" w:rsidR="00274116" w:rsidRPr="00D237A4" w:rsidRDefault="00CA6AC5" w:rsidP="00CA6AC5">
      <w:pPr>
        <w:pStyle w:val="GvdeMetni"/>
        <w:ind w:firstLine="0"/>
        <w:rPr>
          <w:sz w:val="24"/>
          <w:szCs w:val="24"/>
          <w:lang w:val="en-US"/>
        </w:rPr>
      </w:pPr>
      <w:r w:rsidRPr="00D237A4">
        <w:rPr>
          <w:sz w:val="24"/>
          <w:szCs w:val="24"/>
          <w:lang w:val="en-US"/>
        </w:rPr>
        <w:t>C</w:t>
      </w:r>
      <w:r w:rsidR="00274116" w:rsidRPr="00D237A4">
        <w:rPr>
          <w:sz w:val="24"/>
          <w:szCs w:val="24"/>
          <w:lang w:val="en-US"/>
        </w:rPr>
        <w:t xml:space="preserve">loseness centrality depends on measure of how close a node is to the other nodes in the graph. A node in a more central location is considered closer to all other nodes. Closeness is calculated by taking the average length of the shortest paths between the node </w:t>
      </w:r>
      <w:r w:rsidR="00274116" w:rsidRPr="00D237A4">
        <w:rPr>
          <w:i/>
          <w:sz w:val="24"/>
          <w:szCs w:val="24"/>
          <w:lang w:val="en-US"/>
        </w:rPr>
        <w:t>n</w:t>
      </w:r>
      <w:r w:rsidR="00274116" w:rsidRPr="00D237A4">
        <w:rPr>
          <w:sz w:val="24"/>
          <w:szCs w:val="24"/>
          <w:lang w:val="en-US"/>
        </w:rPr>
        <w:t xml:space="preserve"> and all other nodes as given in </w:t>
      </w:r>
      <w:r w:rsidRPr="00D237A4">
        <w:rPr>
          <w:sz w:val="24"/>
          <w:szCs w:val="24"/>
          <w:lang w:val="en-US"/>
        </w:rPr>
        <w:t>the following equation.</w:t>
      </w:r>
    </w:p>
    <w:p w14:paraId="50DE7ECF" w14:textId="0241C2F2" w:rsidR="00274116" w:rsidRPr="00D237A4" w:rsidRDefault="00433333" w:rsidP="00CA6AC5">
      <w:pPr>
        <w:pStyle w:val="GvdeMetni"/>
        <w:tabs>
          <w:tab w:val="clear" w:pos="288"/>
          <w:tab w:val="center" w:pos="2410"/>
          <w:tab w:val="right" w:pos="4820"/>
        </w:tabs>
        <w:jc w:val="center"/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i≠n∈V</m:t>
                </m:r>
              </m:sub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dist(i,n)</m:t>
                </m:r>
              </m:e>
            </m:nary>
          </m:den>
        </m:f>
      </m:oMath>
      <w:r w:rsidR="00274116" w:rsidRPr="00D237A4">
        <w:rPr>
          <w:sz w:val="24"/>
          <w:szCs w:val="24"/>
        </w:rPr>
        <w:fldChar w:fldCharType="begin"/>
      </w:r>
      <w:r w:rsidR="00274116" w:rsidRPr="00D237A4">
        <w:rPr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libri" w:hAnsi="Cambria Math"/>
                    <w:i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deg∈DEG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sp(n, deg,G)</m:t>
                    </m:r>
                  </m:e>
                </m:d>
              </m:e>
            </m:nary>
          </m:num>
          <m:den>
            <m:d>
              <m:dPr>
                <m:begChr m:val="|"/>
                <m:endChr m:val="|"/>
                <m:ctrlPr>
                  <w:rPr>
                    <w:rFonts w:ascii="Cambria Math" w:eastAsia="Calibri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DEG</m:t>
                </m:r>
              </m:e>
            </m:d>
          </m:den>
        </m:f>
      </m:oMath>
      <w:r w:rsidR="00274116" w:rsidRPr="00D237A4"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 w:rsidR="00274116" w:rsidRPr="00D237A4">
        <w:rPr>
          <w:sz w:val="24"/>
          <w:szCs w:val="24"/>
        </w:rPr>
        <w:fldChar w:fldCharType="end"/>
      </w:r>
    </w:p>
    <w:p w14:paraId="02B3A498" w14:textId="77777777" w:rsidR="00274116" w:rsidRPr="00D237A4" w:rsidRDefault="00274116" w:rsidP="00274116">
      <w:pPr>
        <w:pStyle w:val="GvdeMetni"/>
        <w:rPr>
          <w:sz w:val="24"/>
          <w:szCs w:val="24"/>
          <w:lang w:val="en-US"/>
        </w:rPr>
      </w:pPr>
      <w:r w:rsidRPr="00D237A4">
        <w:rPr>
          <w:sz w:val="24"/>
          <w:szCs w:val="24"/>
        </w:rPr>
        <w:t xml:space="preserve">where </w:t>
      </w:r>
      <w:r w:rsidRPr="00D237A4">
        <w:rPr>
          <w:i/>
          <w:sz w:val="24"/>
          <w:szCs w:val="24"/>
        </w:rPr>
        <w:t>dist(i, n)</w:t>
      </w:r>
      <w:r w:rsidRPr="00D237A4">
        <w:rPr>
          <w:sz w:val="24"/>
          <w:szCs w:val="24"/>
        </w:rPr>
        <w:t xml:space="preserve"> is the minimum distance between nodes </w:t>
      </w:r>
      <w:r w:rsidRPr="00D237A4">
        <w:rPr>
          <w:i/>
          <w:sz w:val="24"/>
          <w:szCs w:val="24"/>
        </w:rPr>
        <w:t xml:space="preserve">i </w:t>
      </w:r>
      <w:r w:rsidRPr="00D237A4">
        <w:rPr>
          <w:sz w:val="24"/>
          <w:szCs w:val="24"/>
        </w:rPr>
        <w:t xml:space="preserve">and </w:t>
      </w:r>
      <w:r w:rsidRPr="00D237A4">
        <w:rPr>
          <w:i/>
          <w:sz w:val="24"/>
          <w:szCs w:val="24"/>
        </w:rPr>
        <w:t>n</w:t>
      </w:r>
      <w:r w:rsidRPr="00D237A4">
        <w:rPr>
          <w:sz w:val="24"/>
          <w:szCs w:val="24"/>
        </w:rPr>
        <w:t>.</w:t>
      </w:r>
      <w:r w:rsidRPr="00D237A4">
        <w:rPr>
          <w:sz w:val="24"/>
          <w:szCs w:val="24"/>
          <w:lang w:val="en-US"/>
        </w:rPr>
        <w:t xml:space="preserve"> </w:t>
      </w:r>
    </w:p>
    <w:p w14:paraId="26F48B05" w14:textId="77777777" w:rsidR="00382857" w:rsidRPr="00D237A4" w:rsidRDefault="00382857" w:rsidP="00274116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76C3D82B" w14:textId="5DED6D8E" w:rsidR="00274116" w:rsidRPr="00D237A4" w:rsidRDefault="00382857" w:rsidP="00274116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237A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GRAPH </w:t>
      </w:r>
      <w:r w:rsidR="00E12DDE" w:rsidRPr="00D237A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DATASETS</w:t>
      </w:r>
    </w:p>
    <w:p w14:paraId="4BAA506A" w14:textId="5F9F210D" w:rsidR="00B8149C" w:rsidRPr="00D237A4" w:rsidRDefault="00B8149C" w:rsidP="00382857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9957833"/>
      <w:r w:rsidRPr="00D237A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Zachary Karate Club Network</w:t>
      </w:r>
    </w:p>
    <w:bookmarkEnd w:id="0"/>
    <w:p w14:paraId="44772644" w14:textId="77777777" w:rsidR="00D9276A" w:rsidRPr="00D237A4" w:rsidRDefault="00B8149C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37A4">
        <w:rPr>
          <w:rFonts w:ascii="Times New Roman" w:eastAsia="Times New Roman" w:hAnsi="Times New Roman" w:cs="Times New Roman"/>
          <w:color w:val="333333"/>
          <w:sz w:val="24"/>
          <w:szCs w:val="24"/>
        </w:rPr>
        <w:t>The dataset contains social ties among the members of a university karate club collected by Wayne Zachary in 1977.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9276A" w:rsidRPr="00D237A4" w14:paraId="55B3ECBF" w14:textId="77777777" w:rsidTr="00D9276A">
        <w:tc>
          <w:tcPr>
            <w:tcW w:w="2265" w:type="dxa"/>
          </w:tcPr>
          <w:p w14:paraId="5308F73C" w14:textId="5642EEF5" w:rsidR="00D9276A" w:rsidRPr="00D237A4" w:rsidRDefault="002D5C20" w:rsidP="00D9276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# of </w:t>
            </w:r>
            <w:r w:rsidR="00D9276A" w:rsidRPr="00D237A4">
              <w:rPr>
                <w:rFonts w:ascii="Times New Roman" w:hAnsi="Times New Roman" w:cs="Times New Roman"/>
                <w:noProof/>
                <w:sz w:val="24"/>
                <w:szCs w:val="24"/>
              </w:rPr>
              <w:t>Nodes</w:t>
            </w:r>
          </w:p>
        </w:tc>
        <w:tc>
          <w:tcPr>
            <w:tcW w:w="2265" w:type="dxa"/>
          </w:tcPr>
          <w:p w14:paraId="1A01970F" w14:textId="59E254C5" w:rsidR="00D9276A" w:rsidRPr="00D237A4" w:rsidRDefault="002D5C20" w:rsidP="00D9276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# of </w:t>
            </w:r>
            <w:r w:rsidR="00D9276A" w:rsidRPr="00D237A4">
              <w:rPr>
                <w:rFonts w:ascii="Times New Roman" w:hAnsi="Times New Roman" w:cs="Times New Roman"/>
                <w:noProof/>
                <w:sz w:val="24"/>
                <w:szCs w:val="24"/>
              </w:rPr>
              <w:t>Edges</w:t>
            </w:r>
          </w:p>
        </w:tc>
        <w:tc>
          <w:tcPr>
            <w:tcW w:w="2266" w:type="dxa"/>
          </w:tcPr>
          <w:p w14:paraId="4A0CE142" w14:textId="5D20A4AF" w:rsidR="00D9276A" w:rsidRPr="00D237A4" w:rsidRDefault="00D9276A" w:rsidP="00D9276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Format</w:t>
            </w:r>
          </w:p>
        </w:tc>
        <w:tc>
          <w:tcPr>
            <w:tcW w:w="2266" w:type="dxa"/>
          </w:tcPr>
          <w:p w14:paraId="6B2A6D67" w14:textId="69B3ACB0" w:rsidR="00D9276A" w:rsidRPr="00D237A4" w:rsidRDefault="00D9276A" w:rsidP="00D9276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Edge weights</w:t>
            </w:r>
          </w:p>
        </w:tc>
      </w:tr>
      <w:tr w:rsidR="00D9276A" w:rsidRPr="00D237A4" w14:paraId="55032628" w14:textId="77777777" w:rsidTr="00D9276A">
        <w:tc>
          <w:tcPr>
            <w:tcW w:w="2265" w:type="dxa"/>
          </w:tcPr>
          <w:p w14:paraId="728E3D9D" w14:textId="28DE913A" w:rsidR="00D9276A" w:rsidRPr="00D237A4" w:rsidRDefault="00D9276A" w:rsidP="00D9276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hAnsi="Times New Roman" w:cs="Times New Roman"/>
                <w:noProof/>
                <w:sz w:val="24"/>
                <w:szCs w:val="24"/>
              </w:rPr>
              <w:t>34</w:t>
            </w:r>
          </w:p>
        </w:tc>
        <w:tc>
          <w:tcPr>
            <w:tcW w:w="2265" w:type="dxa"/>
          </w:tcPr>
          <w:p w14:paraId="55DEB542" w14:textId="7E6E53A3" w:rsidR="00D9276A" w:rsidRPr="00D237A4" w:rsidRDefault="00D9276A" w:rsidP="00D9276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hAnsi="Times New Roman" w:cs="Times New Roman"/>
                <w:noProof/>
                <w:sz w:val="24"/>
                <w:szCs w:val="24"/>
              </w:rPr>
              <w:t>78</w:t>
            </w:r>
          </w:p>
        </w:tc>
        <w:tc>
          <w:tcPr>
            <w:tcW w:w="2266" w:type="dxa"/>
          </w:tcPr>
          <w:p w14:paraId="5BDC7D51" w14:textId="6C8D9662" w:rsidR="00D9276A" w:rsidRPr="00D237A4" w:rsidRDefault="00D9276A" w:rsidP="00D9276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Undirected</w:t>
            </w:r>
          </w:p>
        </w:tc>
        <w:tc>
          <w:tcPr>
            <w:tcW w:w="2266" w:type="dxa"/>
          </w:tcPr>
          <w:p w14:paraId="34C06C2F" w14:textId="1C4F98D7" w:rsidR="00D9276A" w:rsidRPr="00D237A4" w:rsidRDefault="00D9276A" w:rsidP="00D9276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Unweighted</w:t>
            </w:r>
          </w:p>
        </w:tc>
      </w:tr>
    </w:tbl>
    <w:p w14:paraId="14CC6EE0" w14:textId="6AD8A94B" w:rsidR="00B8149C" w:rsidRPr="00D237A4" w:rsidRDefault="00B8149C" w:rsidP="00D9276A">
      <w:pPr>
        <w:rPr>
          <w:rFonts w:ascii="Times New Roman" w:hAnsi="Times New Roman" w:cs="Times New Roman"/>
          <w:noProof/>
          <w:sz w:val="24"/>
          <w:szCs w:val="24"/>
        </w:rPr>
      </w:pPr>
      <w:r w:rsidRPr="00D237A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870AD66" w14:textId="11A0B5A2" w:rsidR="006E2C58" w:rsidRPr="00D237A4" w:rsidRDefault="00B8149C" w:rsidP="00B8149C">
      <w:pPr>
        <w:jc w:val="center"/>
        <w:rPr>
          <w:rFonts w:ascii="Times New Roman" w:hAnsi="Times New Roman" w:cs="Times New Roman"/>
          <w:sz w:val="24"/>
          <w:szCs w:val="24"/>
        </w:rPr>
      </w:pPr>
      <w:r w:rsidRPr="00D237A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475C10" wp14:editId="04784E8D">
            <wp:extent cx="2985005" cy="2456180"/>
            <wp:effectExtent l="0" t="0" r="6350" b="1270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567" cy="246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F986" w14:textId="78B2878F" w:rsidR="00901C5D" w:rsidRPr="00D237A4" w:rsidRDefault="00901C5D" w:rsidP="00901C5D">
      <w:pPr>
        <w:rPr>
          <w:rFonts w:ascii="Times New Roman" w:hAnsi="Times New Roman" w:cs="Times New Roman"/>
          <w:sz w:val="24"/>
          <w:szCs w:val="24"/>
        </w:rPr>
      </w:pPr>
    </w:p>
    <w:p w14:paraId="7407672A" w14:textId="7AC71861" w:rsidR="00901C5D" w:rsidRPr="00D237A4" w:rsidRDefault="00901C5D" w:rsidP="00382857">
      <w:pPr>
        <w:pStyle w:val="ListeParagraf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237A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Facebook Social Network</w:t>
      </w:r>
    </w:p>
    <w:p w14:paraId="42FF2C80" w14:textId="3D8DDAA0" w:rsidR="000902F7" w:rsidRPr="00D237A4" w:rsidRDefault="00D9276A" w:rsidP="000902F7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37A4">
        <w:rPr>
          <w:rFonts w:ascii="Times New Roman" w:eastAsia="Times New Roman" w:hAnsi="Times New Roman" w:cs="Times New Roman"/>
          <w:color w:val="333333"/>
          <w:sz w:val="24"/>
          <w:szCs w:val="24"/>
        </w:rPr>
        <w:t>This</w:t>
      </w:r>
      <w:r w:rsidR="000902F7" w:rsidRPr="00D237A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social friendship network extracted from Facebook consists of people (nodes) with edges representing friendship ties.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9276A" w:rsidRPr="00D237A4" w14:paraId="2237EA8E" w14:textId="77777777" w:rsidTr="004F3704">
        <w:tc>
          <w:tcPr>
            <w:tcW w:w="2265" w:type="dxa"/>
          </w:tcPr>
          <w:p w14:paraId="7A05540C" w14:textId="60C8D9D1" w:rsidR="00D9276A" w:rsidRPr="00D237A4" w:rsidRDefault="002D5C20" w:rsidP="004F370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# of </w:t>
            </w:r>
            <w:r w:rsidR="00D9276A" w:rsidRPr="00D237A4">
              <w:rPr>
                <w:rFonts w:ascii="Times New Roman" w:hAnsi="Times New Roman" w:cs="Times New Roman"/>
                <w:noProof/>
                <w:sz w:val="24"/>
                <w:szCs w:val="24"/>
              </w:rPr>
              <w:t>Nodes</w:t>
            </w:r>
          </w:p>
        </w:tc>
        <w:tc>
          <w:tcPr>
            <w:tcW w:w="2265" w:type="dxa"/>
          </w:tcPr>
          <w:p w14:paraId="3976574E" w14:textId="3C0BF11E" w:rsidR="00D9276A" w:rsidRPr="00D237A4" w:rsidRDefault="002D5C20" w:rsidP="004F370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# of </w:t>
            </w:r>
            <w:r w:rsidR="00D9276A" w:rsidRPr="00D237A4">
              <w:rPr>
                <w:rFonts w:ascii="Times New Roman" w:hAnsi="Times New Roman" w:cs="Times New Roman"/>
                <w:noProof/>
                <w:sz w:val="24"/>
                <w:szCs w:val="24"/>
              </w:rPr>
              <w:t>Edges</w:t>
            </w:r>
          </w:p>
        </w:tc>
        <w:tc>
          <w:tcPr>
            <w:tcW w:w="2266" w:type="dxa"/>
          </w:tcPr>
          <w:p w14:paraId="0C002A6C" w14:textId="77777777" w:rsidR="00D9276A" w:rsidRPr="00D237A4" w:rsidRDefault="00D9276A" w:rsidP="004F370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Format</w:t>
            </w:r>
          </w:p>
        </w:tc>
        <w:tc>
          <w:tcPr>
            <w:tcW w:w="2266" w:type="dxa"/>
          </w:tcPr>
          <w:p w14:paraId="7D6837F7" w14:textId="77777777" w:rsidR="00D9276A" w:rsidRPr="00D237A4" w:rsidRDefault="00D9276A" w:rsidP="004F370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Edge weights</w:t>
            </w:r>
          </w:p>
        </w:tc>
      </w:tr>
      <w:tr w:rsidR="00D9276A" w:rsidRPr="00D237A4" w14:paraId="39D63D16" w14:textId="77777777" w:rsidTr="004F3704">
        <w:tc>
          <w:tcPr>
            <w:tcW w:w="2265" w:type="dxa"/>
          </w:tcPr>
          <w:p w14:paraId="562E0BBF" w14:textId="240BE301" w:rsidR="00D9276A" w:rsidRPr="00D237A4" w:rsidRDefault="00D9276A" w:rsidP="004F370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hAnsi="Times New Roman" w:cs="Times New Roman"/>
                <w:sz w:val="24"/>
                <w:szCs w:val="24"/>
              </w:rPr>
              <w:t>1518</w:t>
            </w:r>
          </w:p>
        </w:tc>
        <w:tc>
          <w:tcPr>
            <w:tcW w:w="2265" w:type="dxa"/>
          </w:tcPr>
          <w:p w14:paraId="3F858723" w14:textId="0A6D6528" w:rsidR="00D9276A" w:rsidRPr="00D237A4" w:rsidRDefault="00D9276A" w:rsidP="00D9276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hAnsi="Times New Roman" w:cs="Times New Roman"/>
                <w:sz w:val="24"/>
                <w:szCs w:val="24"/>
              </w:rPr>
              <w:t>32988</w:t>
            </w:r>
          </w:p>
        </w:tc>
        <w:tc>
          <w:tcPr>
            <w:tcW w:w="2266" w:type="dxa"/>
          </w:tcPr>
          <w:p w14:paraId="009E2103" w14:textId="77777777" w:rsidR="00D9276A" w:rsidRPr="00D237A4" w:rsidRDefault="00D9276A" w:rsidP="004F370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Undirected</w:t>
            </w:r>
          </w:p>
        </w:tc>
        <w:tc>
          <w:tcPr>
            <w:tcW w:w="2266" w:type="dxa"/>
          </w:tcPr>
          <w:p w14:paraId="4D6514A8" w14:textId="77777777" w:rsidR="00D9276A" w:rsidRPr="00D237A4" w:rsidRDefault="00D9276A" w:rsidP="004F370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237A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Unweighted</w:t>
            </w:r>
          </w:p>
        </w:tc>
      </w:tr>
    </w:tbl>
    <w:p w14:paraId="4697831C" w14:textId="33B61850" w:rsidR="00254211" w:rsidRPr="00D237A4" w:rsidRDefault="00363C7D" w:rsidP="00D9276A">
      <w:pPr>
        <w:rPr>
          <w:rFonts w:ascii="Times New Roman" w:hAnsi="Times New Roman" w:cs="Times New Roman"/>
          <w:sz w:val="24"/>
          <w:szCs w:val="24"/>
        </w:rPr>
      </w:pPr>
      <w:r w:rsidRPr="00D237A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0EB2349" wp14:editId="6BCF9139">
            <wp:simplePos x="0" y="0"/>
            <wp:positionH relativeFrom="margin">
              <wp:align>center</wp:align>
            </wp:positionH>
            <wp:positionV relativeFrom="paragraph">
              <wp:posOffset>258746</wp:posOffset>
            </wp:positionV>
            <wp:extent cx="3679717" cy="31394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717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C63DB6" w14:textId="1330017F" w:rsidR="00A05892" w:rsidRPr="00D237A4" w:rsidRDefault="00ED51D9" w:rsidP="00ED5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F90A64A" w14:textId="49439B66" w:rsidR="00254211" w:rsidRPr="00D237A4" w:rsidRDefault="00254211" w:rsidP="00B814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AD7E55" w14:textId="37D45A65" w:rsidR="0051413B" w:rsidRPr="00D237A4" w:rsidRDefault="0051413B" w:rsidP="00B814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CB486" w14:textId="5EC65EBB" w:rsidR="0051413B" w:rsidRPr="00D237A4" w:rsidRDefault="0051413B" w:rsidP="00B814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2D14E8" w14:textId="0B87F47B" w:rsidR="0051413B" w:rsidRPr="00D237A4" w:rsidRDefault="0051413B" w:rsidP="00B814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BAD13F" w14:textId="0EFA516E" w:rsidR="0051413B" w:rsidRPr="00D237A4" w:rsidRDefault="0051413B" w:rsidP="00B814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198D22" w14:textId="4397ED23" w:rsidR="0051413B" w:rsidRPr="00D237A4" w:rsidRDefault="00F54117" w:rsidP="005141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37A4">
        <w:rPr>
          <w:rFonts w:ascii="Times New Roman" w:hAnsi="Times New Roman" w:cs="Times New Roman"/>
          <w:b/>
          <w:bCs/>
          <w:sz w:val="24"/>
          <w:szCs w:val="24"/>
        </w:rPr>
        <w:t>Provided Resources</w:t>
      </w:r>
    </w:p>
    <w:p w14:paraId="391FCE99" w14:textId="1C6D48CE" w:rsidR="009D252C" w:rsidRDefault="009D252C" w:rsidP="0051413B">
      <w:pPr>
        <w:jc w:val="both"/>
        <w:rPr>
          <w:rFonts w:ascii="Times New Roman" w:hAnsi="Times New Roman" w:cs="Times New Roman"/>
          <w:sz w:val="24"/>
          <w:szCs w:val="24"/>
        </w:rPr>
      </w:pPr>
      <w:r w:rsidRPr="00D237A4">
        <w:rPr>
          <w:rFonts w:ascii="Times New Roman" w:hAnsi="Times New Roman" w:cs="Times New Roman"/>
          <w:sz w:val="24"/>
          <w:szCs w:val="24"/>
        </w:rPr>
        <w:t xml:space="preserve">Zachary Karate Club Network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0E28C6">
        <w:rPr>
          <w:rFonts w:ascii="Times New Roman" w:hAnsi="Times New Roman" w:cs="Times New Roman"/>
          <w:sz w:val="24"/>
          <w:szCs w:val="24"/>
        </w:rPr>
        <w:t>edge list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F7CB8">
        <w:rPr>
          <w:rFonts w:ascii="Times New Roman" w:hAnsi="Times New Roman" w:cs="Times New Roman"/>
          <w:sz w:val="24"/>
          <w:szCs w:val="24"/>
        </w:rPr>
        <w:t>k</w:t>
      </w:r>
      <w:r w:rsidR="002F7CB8" w:rsidRPr="00D237A4">
        <w:rPr>
          <w:rFonts w:ascii="Times New Roman" w:hAnsi="Times New Roman" w:cs="Times New Roman"/>
          <w:sz w:val="24"/>
          <w:szCs w:val="24"/>
        </w:rPr>
        <w:t>arate</w:t>
      </w:r>
      <w:r w:rsidR="002F7CB8">
        <w:rPr>
          <w:rFonts w:ascii="Times New Roman" w:hAnsi="Times New Roman" w:cs="Times New Roman"/>
          <w:sz w:val="24"/>
          <w:szCs w:val="24"/>
        </w:rPr>
        <w:t>_c</w:t>
      </w:r>
      <w:r w:rsidR="002F7CB8" w:rsidRPr="00D237A4">
        <w:rPr>
          <w:rFonts w:ascii="Times New Roman" w:hAnsi="Times New Roman" w:cs="Times New Roman"/>
          <w:sz w:val="24"/>
          <w:szCs w:val="24"/>
        </w:rPr>
        <w:t>lub</w:t>
      </w:r>
      <w:r w:rsidR="002F7CB8">
        <w:rPr>
          <w:rFonts w:ascii="Times New Roman" w:hAnsi="Times New Roman" w:cs="Times New Roman"/>
          <w:sz w:val="24"/>
          <w:szCs w:val="24"/>
        </w:rPr>
        <w:t>_n</w:t>
      </w:r>
      <w:r w:rsidR="002F7CB8" w:rsidRPr="00D237A4">
        <w:rPr>
          <w:rFonts w:ascii="Times New Roman" w:hAnsi="Times New Roman" w:cs="Times New Roman"/>
          <w:sz w:val="24"/>
          <w:szCs w:val="24"/>
        </w:rPr>
        <w:t>etwork</w:t>
      </w:r>
      <w:r w:rsidR="002F7CB8">
        <w:rPr>
          <w:rFonts w:ascii="Times New Roman" w:hAnsi="Times New Roman" w:cs="Times New Roman"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6713D52" w14:textId="7245C3BE" w:rsidR="00D71489" w:rsidRPr="00D237A4" w:rsidRDefault="009D252C" w:rsidP="0051413B">
      <w:pPr>
        <w:jc w:val="both"/>
        <w:rPr>
          <w:rFonts w:ascii="Times New Roman" w:hAnsi="Times New Roman" w:cs="Times New Roman"/>
          <w:b/>
          <w:bCs/>
        </w:rPr>
      </w:pPr>
      <w:r w:rsidRPr="00D237A4">
        <w:rPr>
          <w:rFonts w:ascii="Times New Roman" w:hAnsi="Times New Roman" w:cs="Times New Roman"/>
          <w:sz w:val="24"/>
          <w:szCs w:val="24"/>
        </w:rPr>
        <w:t>Facebook Social Network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="000E28C6">
        <w:rPr>
          <w:rFonts w:ascii="Times New Roman" w:hAnsi="Times New Roman" w:cs="Times New Roman"/>
          <w:sz w:val="24"/>
          <w:szCs w:val="24"/>
        </w:rPr>
        <w:t>edge list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E2F70">
        <w:rPr>
          <w:rFonts w:ascii="Times New Roman" w:hAnsi="Times New Roman" w:cs="Times New Roman"/>
          <w:sz w:val="24"/>
          <w:szCs w:val="24"/>
        </w:rPr>
        <w:t>facebook_social_network.txt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B15BA12" w14:textId="77777777" w:rsidR="00F54117" w:rsidRPr="00D237A4" w:rsidRDefault="00F54117" w:rsidP="005141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37A4">
        <w:rPr>
          <w:rFonts w:ascii="Times New Roman" w:hAnsi="Times New Roman" w:cs="Times New Roman"/>
          <w:b/>
          <w:bCs/>
          <w:sz w:val="24"/>
          <w:szCs w:val="24"/>
        </w:rPr>
        <w:t xml:space="preserve">Due date </w:t>
      </w:r>
    </w:p>
    <w:p w14:paraId="5E02196D" w14:textId="64315B7B" w:rsidR="00F54117" w:rsidRPr="00D237A4" w:rsidRDefault="00EB3927" w:rsidP="0051413B">
      <w:pPr>
        <w:jc w:val="both"/>
        <w:rPr>
          <w:rFonts w:ascii="Times New Roman" w:hAnsi="Times New Roman" w:cs="Times New Roman"/>
          <w:sz w:val="24"/>
          <w:szCs w:val="24"/>
        </w:rPr>
      </w:pPr>
      <w:r w:rsidRPr="00B711AF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="00F54117" w:rsidRPr="00B711A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711AF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F54117" w:rsidRPr="00B711AF">
        <w:rPr>
          <w:rFonts w:ascii="Times New Roman" w:hAnsi="Times New Roman" w:cs="Times New Roman"/>
          <w:b/>
          <w:bCs/>
          <w:sz w:val="24"/>
          <w:szCs w:val="24"/>
        </w:rPr>
        <w:t>.2021</w:t>
      </w:r>
      <w:r w:rsidR="00F54117" w:rsidRPr="00D237A4">
        <w:rPr>
          <w:rFonts w:ascii="Times New Roman" w:hAnsi="Times New Roman" w:cs="Times New Roman"/>
          <w:sz w:val="24"/>
          <w:szCs w:val="24"/>
        </w:rPr>
        <w:t xml:space="preserve"> Sunday 23:5</w:t>
      </w:r>
      <w:r w:rsidR="00433333">
        <w:rPr>
          <w:rFonts w:ascii="Times New Roman" w:hAnsi="Times New Roman" w:cs="Times New Roman"/>
          <w:sz w:val="24"/>
          <w:szCs w:val="24"/>
        </w:rPr>
        <w:t>5</w:t>
      </w:r>
      <w:r w:rsidR="00F54117" w:rsidRPr="00D237A4">
        <w:rPr>
          <w:rFonts w:ascii="Times New Roman" w:hAnsi="Times New Roman" w:cs="Times New Roman"/>
          <w:sz w:val="24"/>
          <w:szCs w:val="24"/>
        </w:rPr>
        <w:t xml:space="preserve">. Late submissions are not allowed. </w:t>
      </w:r>
    </w:p>
    <w:p w14:paraId="4C6A92C2" w14:textId="77777777" w:rsidR="00F54117" w:rsidRPr="00D237A4" w:rsidRDefault="00F54117" w:rsidP="005141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37A4">
        <w:rPr>
          <w:rFonts w:ascii="Times New Roman" w:hAnsi="Times New Roman" w:cs="Times New Roman"/>
          <w:b/>
          <w:bCs/>
          <w:sz w:val="24"/>
          <w:szCs w:val="24"/>
        </w:rPr>
        <w:t xml:space="preserve">Requirements </w:t>
      </w:r>
    </w:p>
    <w:p w14:paraId="4BC16AE5" w14:textId="747645C8" w:rsidR="00F54117" w:rsidRPr="00D237A4" w:rsidRDefault="00F54117" w:rsidP="0051413B">
      <w:pPr>
        <w:jc w:val="both"/>
        <w:rPr>
          <w:rFonts w:ascii="Times New Roman" w:hAnsi="Times New Roman" w:cs="Times New Roman"/>
          <w:sz w:val="24"/>
          <w:szCs w:val="24"/>
        </w:rPr>
      </w:pPr>
      <w:r w:rsidRPr="00D237A4">
        <w:rPr>
          <w:rFonts w:ascii="Times New Roman" w:hAnsi="Times New Roman" w:cs="Times New Roman"/>
          <w:sz w:val="24"/>
          <w:szCs w:val="24"/>
        </w:rPr>
        <w:t>• You need to implement base functions of a classical</w:t>
      </w:r>
      <w:r w:rsidR="00A978A0" w:rsidRPr="00D237A4">
        <w:rPr>
          <w:rFonts w:ascii="Times New Roman" w:hAnsi="Times New Roman" w:cs="Times New Roman"/>
          <w:sz w:val="24"/>
          <w:szCs w:val="24"/>
        </w:rPr>
        <w:t xml:space="preserve"> graph</w:t>
      </w:r>
      <w:r w:rsidR="00EB3927">
        <w:rPr>
          <w:rFonts w:ascii="Times New Roman" w:hAnsi="Times New Roman" w:cs="Times New Roman"/>
          <w:sz w:val="24"/>
          <w:szCs w:val="24"/>
        </w:rPr>
        <w:t xml:space="preserve"> data structure and</w:t>
      </w:r>
      <w:r w:rsidR="00A978A0" w:rsidRPr="00D237A4">
        <w:rPr>
          <w:rFonts w:ascii="Times New Roman" w:hAnsi="Times New Roman" w:cs="Times New Roman"/>
          <w:sz w:val="24"/>
          <w:szCs w:val="24"/>
        </w:rPr>
        <w:t xml:space="preserve"> </w:t>
      </w:r>
      <w:r w:rsidR="00EB3927" w:rsidRPr="00D237A4">
        <w:rPr>
          <w:rFonts w:ascii="Times New Roman" w:hAnsi="Times New Roman" w:cs="Times New Roman"/>
          <w:sz w:val="24"/>
          <w:szCs w:val="24"/>
        </w:rPr>
        <w:t>classes (</w:t>
      </w:r>
      <w:r w:rsidRPr="00D237A4">
        <w:rPr>
          <w:rFonts w:ascii="Times New Roman" w:hAnsi="Times New Roman" w:cs="Times New Roman"/>
          <w:sz w:val="24"/>
          <w:szCs w:val="24"/>
        </w:rPr>
        <w:t xml:space="preserve">do not extend an available Java </w:t>
      </w:r>
      <w:r w:rsidR="00A978A0" w:rsidRPr="00D237A4">
        <w:rPr>
          <w:rFonts w:ascii="Times New Roman" w:hAnsi="Times New Roman" w:cs="Times New Roman"/>
          <w:sz w:val="24"/>
          <w:szCs w:val="24"/>
        </w:rPr>
        <w:t>Graph</w:t>
      </w:r>
      <w:r w:rsidRPr="00D237A4">
        <w:rPr>
          <w:rFonts w:ascii="Times New Roman" w:hAnsi="Times New Roman" w:cs="Times New Roman"/>
          <w:sz w:val="24"/>
          <w:szCs w:val="24"/>
        </w:rPr>
        <w:t xml:space="preserve"> class</w:t>
      </w:r>
      <w:r w:rsidR="00A978A0" w:rsidRPr="00D237A4">
        <w:rPr>
          <w:rFonts w:ascii="Times New Roman" w:hAnsi="Times New Roman" w:cs="Times New Roman"/>
          <w:sz w:val="24"/>
          <w:szCs w:val="24"/>
        </w:rPr>
        <w:t>es</w:t>
      </w:r>
      <w:r w:rsidRPr="00D237A4">
        <w:rPr>
          <w:rFonts w:ascii="Times New Roman" w:hAnsi="Times New Roman" w:cs="Times New Roman"/>
          <w:sz w:val="24"/>
          <w:szCs w:val="24"/>
        </w:rPr>
        <w:t xml:space="preserve"> directly).</w:t>
      </w:r>
    </w:p>
    <w:p w14:paraId="5A4D6335" w14:textId="77777777" w:rsidR="00F54117" w:rsidRPr="00D237A4" w:rsidRDefault="00F54117" w:rsidP="0051413B">
      <w:pPr>
        <w:jc w:val="both"/>
        <w:rPr>
          <w:rFonts w:ascii="Times New Roman" w:hAnsi="Times New Roman" w:cs="Times New Roman"/>
          <w:sz w:val="24"/>
          <w:szCs w:val="24"/>
        </w:rPr>
      </w:pPr>
      <w:r w:rsidRPr="00D237A4">
        <w:rPr>
          <w:rFonts w:ascii="Times New Roman" w:hAnsi="Times New Roman" w:cs="Times New Roman"/>
          <w:sz w:val="24"/>
          <w:szCs w:val="24"/>
        </w:rPr>
        <w:t xml:space="preserve"> • Object Oriented Programming (OOP) principles must be applied. </w:t>
      </w:r>
    </w:p>
    <w:p w14:paraId="6EC4D6F0" w14:textId="77777777" w:rsidR="00F54117" w:rsidRPr="00D237A4" w:rsidRDefault="00F54117" w:rsidP="0051413B">
      <w:pPr>
        <w:jc w:val="both"/>
        <w:rPr>
          <w:rFonts w:ascii="Times New Roman" w:hAnsi="Times New Roman" w:cs="Times New Roman"/>
          <w:sz w:val="24"/>
          <w:szCs w:val="24"/>
        </w:rPr>
      </w:pPr>
      <w:r w:rsidRPr="00D237A4">
        <w:rPr>
          <w:rFonts w:ascii="Times New Roman" w:hAnsi="Times New Roman" w:cs="Times New Roman"/>
          <w:sz w:val="24"/>
          <w:szCs w:val="24"/>
        </w:rPr>
        <w:t xml:space="preserve">• Exception handling must be used when it is needed. </w:t>
      </w:r>
    </w:p>
    <w:p w14:paraId="340B5B3C" w14:textId="77777777" w:rsidR="00F54117" w:rsidRPr="00D237A4" w:rsidRDefault="00F54117" w:rsidP="005141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37A4">
        <w:rPr>
          <w:rFonts w:ascii="Times New Roman" w:hAnsi="Times New Roman" w:cs="Times New Roman"/>
          <w:b/>
          <w:bCs/>
          <w:sz w:val="24"/>
          <w:szCs w:val="24"/>
        </w:rPr>
        <w:t>Submission</w:t>
      </w:r>
    </w:p>
    <w:p w14:paraId="4FE1DD62" w14:textId="4C11F298" w:rsidR="00F54117" w:rsidRPr="00D237A4" w:rsidRDefault="00F54117" w:rsidP="0051413B">
      <w:pPr>
        <w:jc w:val="both"/>
        <w:rPr>
          <w:rFonts w:ascii="Times New Roman" w:hAnsi="Times New Roman" w:cs="Times New Roman"/>
          <w:sz w:val="24"/>
          <w:szCs w:val="24"/>
        </w:rPr>
      </w:pPr>
      <w:r w:rsidRPr="00D237A4">
        <w:rPr>
          <w:rFonts w:ascii="Times New Roman" w:hAnsi="Times New Roman" w:cs="Times New Roman"/>
          <w:sz w:val="24"/>
          <w:szCs w:val="24"/>
        </w:rPr>
        <w:t xml:space="preserve">You must upload your all ‘.java’ files as an archive file (.zip or .rar). Your archived file should be named as ‘studentnumber_name_surname.rar.zip’, e.g., 2007510011_Ali_Yılmaz.rar and it should be uploaded in the SAKAI portal. You can ask your questions from the “FORUM -&gt; Homework </w:t>
      </w:r>
      <w:r w:rsidR="00753BBB" w:rsidRPr="00D237A4">
        <w:rPr>
          <w:rFonts w:ascii="Times New Roman" w:hAnsi="Times New Roman" w:cs="Times New Roman"/>
          <w:sz w:val="24"/>
          <w:szCs w:val="24"/>
        </w:rPr>
        <w:t>2</w:t>
      </w:r>
      <w:r w:rsidRPr="00D237A4">
        <w:rPr>
          <w:rFonts w:ascii="Times New Roman" w:hAnsi="Times New Roman" w:cs="Times New Roman"/>
          <w:sz w:val="24"/>
          <w:szCs w:val="24"/>
        </w:rPr>
        <w:t xml:space="preserve"> - Questions” part of the SAKAI portal. </w:t>
      </w:r>
    </w:p>
    <w:p w14:paraId="678398BF" w14:textId="77777777" w:rsidR="00F54117" w:rsidRPr="00D237A4" w:rsidRDefault="00F54117" w:rsidP="005141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37A4">
        <w:rPr>
          <w:rFonts w:ascii="Times New Roman" w:hAnsi="Times New Roman" w:cs="Times New Roman"/>
          <w:b/>
          <w:bCs/>
          <w:sz w:val="24"/>
          <w:szCs w:val="24"/>
        </w:rPr>
        <w:t xml:space="preserve">Plagiarism Control </w:t>
      </w:r>
    </w:p>
    <w:p w14:paraId="51EB0122" w14:textId="26F6DCDC" w:rsidR="00F54117" w:rsidRPr="00D237A4" w:rsidRDefault="00F54117" w:rsidP="0051413B">
      <w:pPr>
        <w:jc w:val="both"/>
        <w:rPr>
          <w:rFonts w:ascii="Times New Roman" w:hAnsi="Times New Roman" w:cs="Times New Roman"/>
          <w:sz w:val="24"/>
          <w:szCs w:val="24"/>
        </w:rPr>
      </w:pPr>
      <w:r w:rsidRPr="00D237A4">
        <w:rPr>
          <w:rFonts w:ascii="Times New Roman" w:hAnsi="Times New Roman" w:cs="Times New Roman"/>
          <w:sz w:val="24"/>
          <w:szCs w:val="24"/>
        </w:rPr>
        <w:t>The submissions will be checked for code similarity. Copy assignments will be graded as zero, and they will be announced in the SAKAI portal.</w:t>
      </w:r>
    </w:p>
    <w:p w14:paraId="2FF19732" w14:textId="62422D88" w:rsidR="00B2757D" w:rsidRPr="00D237A4" w:rsidRDefault="00B2757D" w:rsidP="005141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D9A87A" w14:textId="12FA450E" w:rsidR="00B2757D" w:rsidRPr="00D237A4" w:rsidRDefault="00C0704D" w:rsidP="0051413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237A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Your codes </w:t>
      </w:r>
      <w:r w:rsidR="004F3864" w:rsidRPr="00D237A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may</w:t>
      </w:r>
      <w:r w:rsidRPr="00D237A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be </w:t>
      </w:r>
      <w:r w:rsidR="004F3864" w:rsidRPr="00D237A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chec</w:t>
      </w:r>
      <w:r w:rsidR="00AD1505" w:rsidRPr="00D237A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ked</w:t>
      </w:r>
      <w:r w:rsidRPr="00D237A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r w:rsidR="00AD1505" w:rsidRPr="00D237A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by</w:t>
      </w:r>
      <w:r w:rsidRPr="00D237A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automatic control. For this reason, the default print requirements are as follows when sending the code</w:t>
      </w:r>
      <w:r w:rsidR="00AD1505" w:rsidRPr="00D237A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2637DB8A" w14:textId="7A97AAA3" w:rsidR="00AD1505" w:rsidRPr="00D237A4" w:rsidRDefault="002815A9" w:rsidP="0051413B">
      <w:pPr>
        <w:jc w:val="both"/>
        <w:rPr>
          <w:rFonts w:ascii="Times New Roman" w:hAnsi="Times New Roman" w:cs="Times New Roman"/>
          <w:sz w:val="24"/>
          <w:szCs w:val="24"/>
        </w:rPr>
      </w:pPr>
      <w:r w:rsidRPr="002815A9">
        <w:rPr>
          <w:rFonts w:ascii="Times New Roman" w:hAnsi="Times New Roman" w:cs="Times New Roman"/>
          <w:sz w:val="24"/>
          <w:szCs w:val="24"/>
          <w:highlight w:val="yellow"/>
        </w:rPr>
        <w:t>StudentID Name Surname:</w:t>
      </w:r>
    </w:p>
    <w:p w14:paraId="7BF47326" w14:textId="2B7C7B12" w:rsidR="0000151E" w:rsidRPr="00D237A4" w:rsidRDefault="0000151E" w:rsidP="0051413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237A4">
        <w:rPr>
          <w:rFonts w:ascii="Times New Roman" w:hAnsi="Times New Roman" w:cs="Times New Roman"/>
          <w:sz w:val="24"/>
          <w:szCs w:val="24"/>
          <w:highlight w:val="yellow"/>
        </w:rPr>
        <w:t>Zachary Karate Club Network</w:t>
      </w:r>
      <w:r w:rsidR="00085E67" w:rsidRPr="00D237A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D6CF6">
        <w:rPr>
          <w:rFonts w:ascii="Times New Roman" w:hAnsi="Times New Roman" w:cs="Times New Roman"/>
          <w:sz w:val="24"/>
          <w:szCs w:val="24"/>
          <w:highlight w:val="yellow"/>
        </w:rPr>
        <w:t xml:space="preserve">– The Highest Node for Betweennes and the value </w:t>
      </w:r>
      <w:r w:rsidR="00085E67" w:rsidRPr="00D237A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D237A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03175A9E" w14:textId="71A3345C" w:rsidR="006953C4" w:rsidRPr="00D237A4" w:rsidRDefault="006953C4" w:rsidP="006953C4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237A4">
        <w:rPr>
          <w:rFonts w:ascii="Times New Roman" w:hAnsi="Times New Roman" w:cs="Times New Roman"/>
          <w:sz w:val="24"/>
          <w:szCs w:val="24"/>
          <w:highlight w:val="yellow"/>
        </w:rPr>
        <w:t xml:space="preserve">Zachary Karate Club Network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– The Highest Node for Closeness and the value </w:t>
      </w:r>
      <w:r w:rsidRPr="00D237A4"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</w:p>
    <w:p w14:paraId="2C08DEE2" w14:textId="77777777" w:rsidR="00085E67" w:rsidRPr="00D237A4" w:rsidRDefault="00085E67" w:rsidP="0051413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E6123D2" w14:textId="47A60150" w:rsidR="00B2757D" w:rsidRPr="00D237A4" w:rsidRDefault="0000151E" w:rsidP="0051413B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237A4">
        <w:rPr>
          <w:rFonts w:ascii="Times New Roman" w:hAnsi="Times New Roman" w:cs="Times New Roman"/>
          <w:sz w:val="24"/>
          <w:szCs w:val="24"/>
          <w:highlight w:val="yellow"/>
        </w:rPr>
        <w:t>Facebook Social Network</w:t>
      </w:r>
      <w:r w:rsidR="00085E67" w:rsidRPr="00D237A4">
        <w:rPr>
          <w:rFonts w:ascii="Times New Roman" w:hAnsi="Times New Roman" w:cs="Times New Roman"/>
          <w:sz w:val="24"/>
          <w:szCs w:val="24"/>
          <w:highlight w:val="yellow"/>
        </w:rPr>
        <w:t xml:space="preserve"> -</w:t>
      </w:r>
      <w:r w:rsidR="003D7B1D">
        <w:rPr>
          <w:rFonts w:ascii="Times New Roman" w:hAnsi="Times New Roman" w:cs="Times New Roman"/>
          <w:sz w:val="24"/>
          <w:szCs w:val="24"/>
          <w:highlight w:val="yellow"/>
        </w:rPr>
        <w:t xml:space="preserve"> The Highest Node for Betweennes and the value</w:t>
      </w:r>
      <w:r w:rsidR="00B7238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41629B8C" w14:textId="6CA26105" w:rsidR="003D7B1D" w:rsidRPr="00D237A4" w:rsidRDefault="003D7B1D" w:rsidP="003D7B1D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237A4">
        <w:rPr>
          <w:rFonts w:ascii="Times New Roman" w:hAnsi="Times New Roman" w:cs="Times New Roman"/>
          <w:sz w:val="24"/>
          <w:szCs w:val="24"/>
          <w:highlight w:val="yellow"/>
        </w:rPr>
        <w:t>Facebook Social Network -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The Highest Node for Closeness and the value </w:t>
      </w:r>
    </w:p>
    <w:p w14:paraId="23092354" w14:textId="3CF23C1E" w:rsidR="0046752F" w:rsidRDefault="0046752F" w:rsidP="005141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F92124" w14:textId="77777777" w:rsidR="00FB1BE7" w:rsidRDefault="00FB1BE7" w:rsidP="005141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2A85E1" w14:textId="325EB71F" w:rsidR="00EB3927" w:rsidRDefault="00EB3927" w:rsidP="005141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A3E472" w14:textId="4704B7C7" w:rsidR="00EB3927" w:rsidRDefault="00EB3927" w:rsidP="005141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0B2616" w14:textId="77777777" w:rsidR="00395003" w:rsidRPr="00D237A4" w:rsidRDefault="00395003" w:rsidP="005141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A1B4A2" w14:textId="13DA9D21" w:rsidR="00B2757D" w:rsidRPr="00D237A4" w:rsidRDefault="003524BB" w:rsidP="005141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37A4">
        <w:rPr>
          <w:rFonts w:ascii="Times New Roman" w:hAnsi="Times New Roman" w:cs="Times New Roman"/>
          <w:b/>
          <w:bCs/>
          <w:sz w:val="24"/>
          <w:szCs w:val="24"/>
        </w:rPr>
        <w:lastRenderedPageBreak/>
        <w:t>Grading Policy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24BB" w:rsidRPr="00D237A4" w14:paraId="17C3F7B9" w14:textId="77777777" w:rsidTr="003524BB">
        <w:tc>
          <w:tcPr>
            <w:tcW w:w="4531" w:type="dxa"/>
          </w:tcPr>
          <w:p w14:paraId="56DE6BB2" w14:textId="52DBE742" w:rsidR="003524BB" w:rsidRPr="00D237A4" w:rsidRDefault="003524BB" w:rsidP="0051413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3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Job</w:t>
            </w:r>
          </w:p>
        </w:tc>
        <w:tc>
          <w:tcPr>
            <w:tcW w:w="4531" w:type="dxa"/>
          </w:tcPr>
          <w:p w14:paraId="2DD677F0" w14:textId="70C0900A" w:rsidR="003524BB" w:rsidRPr="00D237A4" w:rsidRDefault="003524BB" w:rsidP="0051413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3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3524BB" w:rsidRPr="00D237A4" w14:paraId="366308CA" w14:textId="77777777" w:rsidTr="003524BB">
        <w:tc>
          <w:tcPr>
            <w:tcW w:w="4531" w:type="dxa"/>
          </w:tcPr>
          <w:p w14:paraId="54033D43" w14:textId="2D8FC9E2" w:rsidR="003524BB" w:rsidRPr="00D237A4" w:rsidRDefault="00AF004E" w:rsidP="005141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7A4">
              <w:rPr>
                <w:rFonts w:ascii="Times New Roman" w:hAnsi="Times New Roman" w:cs="Times New Roman"/>
                <w:sz w:val="24"/>
                <w:szCs w:val="24"/>
              </w:rPr>
              <w:t>Graph Data Structure and Classes</w:t>
            </w:r>
          </w:p>
        </w:tc>
        <w:tc>
          <w:tcPr>
            <w:tcW w:w="4531" w:type="dxa"/>
          </w:tcPr>
          <w:p w14:paraId="1B521101" w14:textId="551587B4" w:rsidR="003524BB" w:rsidRPr="00D237A4" w:rsidRDefault="00990019" w:rsidP="005141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7A4">
              <w:rPr>
                <w:rFonts w:ascii="Times New Roman" w:hAnsi="Times New Roman" w:cs="Times New Roman"/>
                <w:sz w:val="24"/>
                <w:szCs w:val="24"/>
              </w:rPr>
              <w:t>%20</w:t>
            </w:r>
          </w:p>
        </w:tc>
      </w:tr>
      <w:tr w:rsidR="003524BB" w:rsidRPr="00D237A4" w14:paraId="50697B12" w14:textId="77777777" w:rsidTr="003524BB">
        <w:tc>
          <w:tcPr>
            <w:tcW w:w="4531" w:type="dxa"/>
          </w:tcPr>
          <w:p w14:paraId="1054F46B" w14:textId="2937368A" w:rsidR="003524BB" w:rsidRPr="00D237A4" w:rsidRDefault="00990019" w:rsidP="005141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7A4">
              <w:rPr>
                <w:rFonts w:ascii="Times New Roman" w:hAnsi="Times New Roman" w:cs="Times New Roman"/>
                <w:sz w:val="24"/>
                <w:szCs w:val="24"/>
              </w:rPr>
              <w:t>Betweenness Centrality</w:t>
            </w:r>
          </w:p>
        </w:tc>
        <w:tc>
          <w:tcPr>
            <w:tcW w:w="4531" w:type="dxa"/>
          </w:tcPr>
          <w:p w14:paraId="263167D7" w14:textId="62DB3A0F" w:rsidR="003524BB" w:rsidRPr="00D237A4" w:rsidRDefault="00990019" w:rsidP="005141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7A4">
              <w:rPr>
                <w:rFonts w:ascii="Times New Roman" w:hAnsi="Times New Roman" w:cs="Times New Roman"/>
                <w:sz w:val="24"/>
                <w:szCs w:val="24"/>
              </w:rPr>
              <w:t>%35</w:t>
            </w:r>
          </w:p>
        </w:tc>
      </w:tr>
      <w:tr w:rsidR="00AE644F" w:rsidRPr="00D237A4" w14:paraId="00C12506" w14:textId="77777777" w:rsidTr="003524BB">
        <w:tc>
          <w:tcPr>
            <w:tcW w:w="4531" w:type="dxa"/>
          </w:tcPr>
          <w:p w14:paraId="2310DCE1" w14:textId="0E848408" w:rsidR="00AE644F" w:rsidRPr="00D237A4" w:rsidRDefault="00990019" w:rsidP="005141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7A4">
              <w:rPr>
                <w:rFonts w:ascii="Times New Roman" w:hAnsi="Times New Roman" w:cs="Times New Roman"/>
                <w:sz w:val="24"/>
                <w:szCs w:val="24"/>
              </w:rPr>
              <w:t>Closeness Centrality</w:t>
            </w:r>
          </w:p>
        </w:tc>
        <w:tc>
          <w:tcPr>
            <w:tcW w:w="4531" w:type="dxa"/>
          </w:tcPr>
          <w:p w14:paraId="58F66D04" w14:textId="48B61408" w:rsidR="00AE644F" w:rsidRPr="00D237A4" w:rsidRDefault="00990019" w:rsidP="005141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7A4">
              <w:rPr>
                <w:rFonts w:ascii="Times New Roman" w:hAnsi="Times New Roman" w:cs="Times New Roman"/>
                <w:sz w:val="24"/>
                <w:szCs w:val="24"/>
              </w:rPr>
              <w:t>%35</w:t>
            </w:r>
          </w:p>
        </w:tc>
      </w:tr>
      <w:tr w:rsidR="00AE644F" w:rsidRPr="00D237A4" w14:paraId="6B7FC0B8" w14:textId="77777777" w:rsidTr="003524BB">
        <w:tc>
          <w:tcPr>
            <w:tcW w:w="4531" w:type="dxa"/>
          </w:tcPr>
          <w:p w14:paraId="2DD060CF" w14:textId="57AA6CC8" w:rsidR="00AE644F" w:rsidRPr="00D237A4" w:rsidRDefault="00AE644F" w:rsidP="005141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7A4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r w:rsidR="00F43E5D" w:rsidRPr="00D237A4">
              <w:rPr>
                <w:rFonts w:ascii="Times New Roman" w:hAnsi="Times New Roman" w:cs="Times New Roman"/>
                <w:sz w:val="24"/>
                <w:szCs w:val="24"/>
              </w:rPr>
              <w:t xml:space="preserve"> of Results</w:t>
            </w:r>
            <w:r w:rsidRPr="00D237A4">
              <w:rPr>
                <w:rFonts w:ascii="Times New Roman" w:hAnsi="Times New Roman" w:cs="Times New Roman"/>
                <w:sz w:val="24"/>
                <w:szCs w:val="24"/>
              </w:rPr>
              <w:t xml:space="preserve"> for</w:t>
            </w:r>
            <w:r w:rsidR="00E802EA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D23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02EA">
              <w:rPr>
                <w:rFonts w:ascii="Times New Roman" w:hAnsi="Times New Roman" w:cs="Times New Roman"/>
                <w:sz w:val="24"/>
                <w:szCs w:val="24"/>
              </w:rPr>
              <w:t>Highest</w:t>
            </w:r>
            <w:r w:rsidR="00990019" w:rsidRPr="00D237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3E5D" w:rsidRPr="00D237A4">
              <w:rPr>
                <w:rFonts w:ascii="Times New Roman" w:hAnsi="Times New Roman" w:cs="Times New Roman"/>
                <w:sz w:val="24"/>
                <w:szCs w:val="24"/>
              </w:rPr>
              <w:t>Nodes</w:t>
            </w:r>
          </w:p>
        </w:tc>
        <w:tc>
          <w:tcPr>
            <w:tcW w:w="4531" w:type="dxa"/>
          </w:tcPr>
          <w:p w14:paraId="2E1EB7D9" w14:textId="5BCDD70A" w:rsidR="00AE644F" w:rsidRPr="00D237A4" w:rsidRDefault="00990019" w:rsidP="005141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7A4">
              <w:rPr>
                <w:rFonts w:ascii="Times New Roman" w:hAnsi="Times New Roman" w:cs="Times New Roman"/>
                <w:sz w:val="24"/>
                <w:szCs w:val="24"/>
              </w:rPr>
              <w:t>%10</w:t>
            </w:r>
          </w:p>
        </w:tc>
      </w:tr>
    </w:tbl>
    <w:p w14:paraId="44CABBF3" w14:textId="77777777" w:rsidR="003524BB" w:rsidRPr="00D237A4" w:rsidRDefault="003524BB" w:rsidP="005141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6FAC4E" w14:textId="77777777" w:rsidR="00B2757D" w:rsidRPr="00D237A4" w:rsidRDefault="00B2757D" w:rsidP="005141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12A009" w14:textId="0D6BFEC5" w:rsidR="0051413B" w:rsidRPr="003C3901" w:rsidRDefault="0051413B" w:rsidP="00B814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3901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5440C464" w14:textId="19BC24F8" w:rsidR="00254211" w:rsidRPr="00D237A4" w:rsidRDefault="00254211" w:rsidP="0025421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11AF">
        <w:rPr>
          <w:rFonts w:ascii="Times New Roman" w:hAnsi="Times New Roman" w:cs="Times New Roman"/>
          <w:sz w:val="24"/>
          <w:szCs w:val="24"/>
        </w:rPr>
        <w:t>Rossi, R., &amp; Ahmed, N. (2015, March). The network data repository with interactive graph analytics and visualization. In Twenty-Ninth AAAI Conference on Artificial Intelligence.</w:t>
      </w:r>
    </w:p>
    <w:p w14:paraId="32B47BA9" w14:textId="2C3E2A98" w:rsidR="00A05892" w:rsidRPr="00D237A4" w:rsidRDefault="00A05892" w:rsidP="009350C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37A4">
        <w:rPr>
          <w:rFonts w:ascii="Times New Roman" w:hAnsi="Times New Roman" w:cs="Times New Roman"/>
          <w:sz w:val="24"/>
          <w:szCs w:val="24"/>
        </w:rPr>
        <w:t>https://networkrepository.com/soc-karate.php</w:t>
      </w:r>
    </w:p>
    <w:p w14:paraId="61E2F0D2" w14:textId="7B41DD60" w:rsidR="00A05892" w:rsidRPr="00D237A4" w:rsidRDefault="00A05892" w:rsidP="009350C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37A4">
        <w:rPr>
          <w:rFonts w:ascii="Times New Roman" w:hAnsi="Times New Roman" w:cs="Times New Roman"/>
          <w:sz w:val="24"/>
          <w:szCs w:val="24"/>
        </w:rPr>
        <w:t>https://networkrepository.com/socfb-Simmons81.php</w:t>
      </w:r>
    </w:p>
    <w:sectPr w:rsidR="00A05892" w:rsidRPr="00D237A4" w:rsidSect="00F50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223C2"/>
    <w:multiLevelType w:val="hybridMultilevel"/>
    <w:tmpl w:val="F28A5AB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FF4415"/>
    <w:multiLevelType w:val="hybridMultilevel"/>
    <w:tmpl w:val="B61A7278"/>
    <w:lvl w:ilvl="0" w:tplc="100E5D9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48536F"/>
    <w:multiLevelType w:val="hybridMultilevel"/>
    <w:tmpl w:val="DBD07972"/>
    <w:lvl w:ilvl="0" w:tplc="100E5D9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A724CC"/>
    <w:multiLevelType w:val="hybridMultilevel"/>
    <w:tmpl w:val="BBDA2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097953"/>
    <w:multiLevelType w:val="hybridMultilevel"/>
    <w:tmpl w:val="F29CEA3A"/>
    <w:lvl w:ilvl="0" w:tplc="100E5D9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D1585"/>
    <w:multiLevelType w:val="hybridMultilevel"/>
    <w:tmpl w:val="F28A5AB4"/>
    <w:lvl w:ilvl="0" w:tplc="100E5D9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24"/>
    <w:rsid w:val="0000151E"/>
    <w:rsid w:val="00085E67"/>
    <w:rsid w:val="000902F7"/>
    <w:rsid w:val="000D6CF6"/>
    <w:rsid w:val="000E28C6"/>
    <w:rsid w:val="00107D5F"/>
    <w:rsid w:val="00254211"/>
    <w:rsid w:val="00274116"/>
    <w:rsid w:val="002815A9"/>
    <w:rsid w:val="002C7A81"/>
    <w:rsid w:val="002D5C20"/>
    <w:rsid w:val="002F7CB8"/>
    <w:rsid w:val="003524BB"/>
    <w:rsid w:val="00363C7D"/>
    <w:rsid w:val="003761FB"/>
    <w:rsid w:val="00382857"/>
    <w:rsid w:val="00395003"/>
    <w:rsid w:val="003C3901"/>
    <w:rsid w:val="003D7B1D"/>
    <w:rsid w:val="003E2F70"/>
    <w:rsid w:val="00433333"/>
    <w:rsid w:val="0046752F"/>
    <w:rsid w:val="004F3864"/>
    <w:rsid w:val="0051413B"/>
    <w:rsid w:val="00566B10"/>
    <w:rsid w:val="0058118C"/>
    <w:rsid w:val="00643FE5"/>
    <w:rsid w:val="006953C4"/>
    <w:rsid w:val="006E2C58"/>
    <w:rsid w:val="00753BBB"/>
    <w:rsid w:val="00901C5D"/>
    <w:rsid w:val="009350C4"/>
    <w:rsid w:val="00984D38"/>
    <w:rsid w:val="00990019"/>
    <w:rsid w:val="009D252C"/>
    <w:rsid w:val="00A05892"/>
    <w:rsid w:val="00A978A0"/>
    <w:rsid w:val="00AC6BB0"/>
    <w:rsid w:val="00AD1505"/>
    <w:rsid w:val="00AE644F"/>
    <w:rsid w:val="00AF004E"/>
    <w:rsid w:val="00B0748D"/>
    <w:rsid w:val="00B2757D"/>
    <w:rsid w:val="00B711AF"/>
    <w:rsid w:val="00B7238C"/>
    <w:rsid w:val="00B8149C"/>
    <w:rsid w:val="00B87824"/>
    <w:rsid w:val="00BA7095"/>
    <w:rsid w:val="00C0704D"/>
    <w:rsid w:val="00CA6AC5"/>
    <w:rsid w:val="00D237A4"/>
    <w:rsid w:val="00D55692"/>
    <w:rsid w:val="00D71489"/>
    <w:rsid w:val="00D9276A"/>
    <w:rsid w:val="00E12DDE"/>
    <w:rsid w:val="00E802EA"/>
    <w:rsid w:val="00EB3927"/>
    <w:rsid w:val="00ED51D9"/>
    <w:rsid w:val="00F43E5D"/>
    <w:rsid w:val="00F50D50"/>
    <w:rsid w:val="00F54117"/>
    <w:rsid w:val="00F60A20"/>
    <w:rsid w:val="00FB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68DAB"/>
  <w15:chartTrackingRefBased/>
  <w15:docId w15:val="{CDA4C683-3135-458B-9B21-BC92F023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8149C"/>
    <w:pPr>
      <w:ind w:left="720"/>
      <w:contextualSpacing/>
    </w:pPr>
  </w:style>
  <w:style w:type="table" w:styleId="TabloKlavuzu">
    <w:name w:val="Table Grid"/>
    <w:basedOn w:val="NormalTablo"/>
    <w:uiPriority w:val="39"/>
    <w:rsid w:val="00D92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vdeMetni">
    <w:name w:val="Body Text"/>
    <w:basedOn w:val="Normal"/>
    <w:link w:val="GvdeMetniChar"/>
    <w:unhideWhenUsed/>
    <w:rsid w:val="00274116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GvdeMetniChar">
    <w:name w:val="Gövde Metni Char"/>
    <w:basedOn w:val="VarsaylanParagrafYazTipi"/>
    <w:link w:val="GvdeMetni"/>
    <w:rsid w:val="00274116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Dzeltme">
    <w:name w:val="Revision"/>
    <w:hidden/>
    <w:uiPriority w:val="99"/>
    <w:semiHidden/>
    <w:rsid w:val="002D5C20"/>
    <w:pPr>
      <w:spacing w:after="0" w:line="240" w:lineRule="auto"/>
    </w:pPr>
  </w:style>
  <w:style w:type="character" w:styleId="AklamaBavurusu">
    <w:name w:val="annotation reference"/>
    <w:basedOn w:val="VarsaylanParagrafYazTipi"/>
    <w:uiPriority w:val="99"/>
    <w:semiHidden/>
    <w:unhideWhenUsed/>
    <w:rsid w:val="00B7238C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B7238C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B7238C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B7238C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B723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4</Pages>
  <Words>634</Words>
  <Characters>3614</Characters>
  <Application>Microsoft Office Word</Application>
  <DocSecurity>0</DocSecurity>
  <Lines>30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Feriştah Dalkılıç</dc:creator>
  <cp:keywords/>
  <dc:description/>
  <cp:lastModifiedBy>Ali Cüvitoğlu</cp:lastModifiedBy>
  <cp:revision>54</cp:revision>
  <dcterms:created xsi:type="dcterms:W3CDTF">2021-12-06T22:42:00Z</dcterms:created>
  <dcterms:modified xsi:type="dcterms:W3CDTF">2021-12-10T14:06:00Z</dcterms:modified>
</cp:coreProperties>
</file>