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color w:val="1F4E78"/>
          <w:sz w:val="48"/>
        </w:rPr>
        <w:t>دليل شامل لماكينات المصنع الخشبي F01</w:t>
      </w:r>
    </w:p>
    <w:p/>
    <w:p/>
    <w:p>
      <w:pPr>
        <w:jc w:val="center"/>
      </w:pPr>
      <w:r>
        <w:rPr>
          <w:rFonts w:ascii="Arial" w:hAnsi="Arial"/>
          <w:sz w:val="32"/>
        </w:rPr>
        <w:t>المواصفات الفنية التفصيلية والإحداثيات الكاملة</w:t>
      </w:r>
    </w:p>
    <w:p/>
    <w:p/>
    <w:p/>
    <w:p>
      <w:pPr>
        <w:jc w:val="center"/>
      </w:pPr>
      <w:r>
        <w:rPr>
          <w:rFonts w:ascii="Arial" w:hAnsi="Arial"/>
          <w:b/>
          <w:sz w:val="24"/>
        </w:rPr>
        <w:t>إعداد: المهندس ياسر سلام</w:t>
        <w:br/>
      </w:r>
      <w:r>
        <w:rPr>
          <w:rFonts w:ascii="Arial" w:hAnsi="Arial"/>
          <w:sz w:val="24"/>
        </w:rPr>
        <w:t>مهندس الإنتاج</w:t>
        <w:br/>
      </w:r>
      <w:r>
        <w:rPr>
          <w:rFonts w:ascii="Arial" w:hAnsi="Arial"/>
          <w:sz w:val="24"/>
        </w:rPr>
        <w:t>31 يناير 2026</w:t>
        <w:br/>
        <w:br/>
      </w:r>
      <w:r>
        <w:rPr>
          <w:rFonts w:ascii="Arial" w:hAnsi="Arial"/>
          <w:i/>
          <w:sz w:val="24"/>
        </w:rPr>
        <w:t>بناءً على حصر الماكينات الفعلي للمصنع</w:t>
      </w:r>
    </w:p>
    <w:p>
      <w:r>
        <w:br w:type="page"/>
      </w:r>
    </w:p>
    <w:p>
      <w:pPr>
        <w:pStyle w:val="Heading1"/>
        <w:jc w:val="right"/>
      </w:pPr>
      <w:r>
        <w:t>المحتويات</w:t>
      </w:r>
    </w:p>
    <w:p>
      <w:pPr>
        <w:jc w:val="right"/>
      </w:pPr>
      <w:r>
        <w:rPr>
          <w:rFonts w:ascii="Arial" w:hAnsi="Arial"/>
        </w:rPr>
        <w:t>القسم الأول: ملخص عام للماكينات</w:t>
      </w:r>
    </w:p>
    <w:p>
      <w:pPr>
        <w:jc w:val="right"/>
      </w:pPr>
      <w:r>
        <w:rPr>
          <w:rFonts w:ascii="Arial" w:hAnsi="Arial"/>
        </w:rPr>
        <w:t>القسم الثاني: مناشير التقطيع (3 ماكينات)</w:t>
      </w:r>
    </w:p>
    <w:p>
      <w:pPr>
        <w:jc w:val="right"/>
      </w:pPr>
      <w:r>
        <w:rPr>
          <w:rFonts w:ascii="Arial" w:hAnsi="Arial"/>
        </w:rPr>
        <w:t xml:space="preserve">  - HOMAG SAWTEQ B-300 (2 ماكينة)</w:t>
      </w:r>
    </w:p>
    <w:p>
      <w:pPr>
        <w:jc w:val="right"/>
      </w:pPr>
      <w:r>
        <w:rPr>
          <w:rFonts w:ascii="Arial" w:hAnsi="Arial"/>
        </w:rPr>
        <w:t xml:space="preserve">  - HOMAG SAWTEQ B-200 (1 ماكينة)</w:t>
      </w:r>
    </w:p>
    <w:p>
      <w:pPr>
        <w:jc w:val="right"/>
      </w:pPr>
      <w:r>
        <w:rPr>
          <w:rFonts w:ascii="Arial" w:hAnsi="Arial"/>
        </w:rPr>
        <w:t>القسم الثالث: ماكينات لصق الشريط (3 ماكينات)</w:t>
      </w:r>
    </w:p>
    <w:p>
      <w:pPr>
        <w:jc w:val="right"/>
      </w:pPr>
      <w:r>
        <w:rPr>
          <w:rFonts w:ascii="Arial" w:hAnsi="Arial"/>
        </w:rPr>
        <w:t xml:space="preserve">  - HOMAG EDGETEQ S-500 (3 ماكينات)</w:t>
      </w:r>
    </w:p>
    <w:p>
      <w:pPr>
        <w:jc w:val="right"/>
      </w:pPr>
      <w:r>
        <w:rPr>
          <w:rFonts w:ascii="Arial" w:hAnsi="Arial"/>
        </w:rPr>
        <w:t>القسم الرابع: ماكينات التخريم (3 ماكينات)</w:t>
      </w:r>
    </w:p>
    <w:p>
      <w:pPr>
        <w:jc w:val="right"/>
      </w:pPr>
      <w:r>
        <w:rPr>
          <w:rFonts w:ascii="Arial" w:hAnsi="Arial"/>
        </w:rPr>
        <w:t xml:space="preserve">  - HOMAG DRILLTEQ V-200 (3 ماكينات)</w:t>
      </w:r>
    </w:p>
    <w:p>
      <w:pPr>
        <w:jc w:val="right"/>
      </w:pPr>
      <w:r>
        <w:rPr>
          <w:rFonts w:ascii="Arial" w:hAnsi="Arial"/>
        </w:rPr>
        <w:t>القسم الخامس: ماكينات الراوتر (3 ماكينات)</w:t>
      </w:r>
    </w:p>
    <w:p>
      <w:pPr>
        <w:jc w:val="right"/>
      </w:pPr>
      <w:r>
        <w:rPr>
          <w:rFonts w:ascii="Arial" w:hAnsi="Arial"/>
        </w:rPr>
        <w:t xml:space="preserve">  - HOMAG CenTa E-300 (2 ماكينة)</w:t>
      </w:r>
    </w:p>
    <w:p>
      <w:pPr>
        <w:jc w:val="right"/>
      </w:pPr>
      <w:r>
        <w:rPr>
          <w:rFonts w:ascii="Arial" w:hAnsi="Arial"/>
        </w:rPr>
        <w:t xml:space="preserve">  - HOMAG CenTa P-110 5-Axis (1 ماكينة)</w:t>
      </w:r>
    </w:p>
    <w:p>
      <w:pPr>
        <w:jc w:val="right"/>
      </w:pPr>
      <w:r>
        <w:rPr>
          <w:rFonts w:ascii="Arial" w:hAnsi="Arial"/>
        </w:rPr>
        <w:t>القسم السادس: ماكينات أخرى</w:t>
      </w:r>
    </w:p>
    <w:p>
      <w:pPr>
        <w:jc w:val="right"/>
      </w:pPr>
      <w:r>
        <w:rPr>
          <w:rFonts w:ascii="Arial" w:hAnsi="Arial"/>
        </w:rPr>
        <w:t xml:space="preserve">  - مكابس العلب CAB T-200</w:t>
      </w:r>
    </w:p>
    <w:p>
      <w:pPr>
        <w:jc w:val="right"/>
      </w:pPr>
      <w:r>
        <w:rPr>
          <w:rFonts w:ascii="Arial" w:hAnsi="Arial"/>
        </w:rPr>
        <w:t xml:space="preserve">  - ماكينة دبل إند TenON D-600</w:t>
      </w:r>
    </w:p>
    <w:p>
      <w:pPr>
        <w:jc w:val="right"/>
      </w:pPr>
      <w:r>
        <w:rPr>
          <w:rFonts w:ascii="Arial" w:hAnsi="Arial"/>
        </w:rPr>
        <w:t xml:space="preserve">  - ماكينات الصنفرة</w:t>
      </w:r>
    </w:p>
    <w:p>
      <w:pPr>
        <w:jc w:val="right"/>
      </w:pPr>
      <w:r>
        <w:rPr>
          <w:rFonts w:ascii="Arial" w:hAnsi="Arial"/>
        </w:rPr>
        <w:t>القسم السابع: جدول الصيانة الشامل</w:t>
      </w:r>
    </w:p>
    <w:p>
      <w:pPr>
        <w:jc w:val="right"/>
      </w:pPr>
      <w:r>
        <w:rPr>
          <w:rFonts w:ascii="Arial" w:hAnsi="Arial"/>
        </w:rPr>
        <w:t>القسم الثامن: التوصيات النهائية</w:t>
      </w:r>
    </w:p>
    <w:p>
      <w:r>
        <w:br w:type="page"/>
      </w:r>
    </w:p>
    <w:p>
      <w:pPr>
        <w:pStyle w:val="Heading1"/>
        <w:jc w:val="right"/>
      </w:pPr>
      <w:r>
        <w:t>القسم الأول: ملخص عام للماكينات</w:t>
      </w:r>
    </w:p>
    <w:p>
      <w:pPr>
        <w:jc w:val="right"/>
      </w:pPr>
      <w:r>
        <w:rPr>
          <w:rFonts w:ascii="Arial" w:hAnsi="Arial"/>
          <w:b/>
        </w:rPr>
        <w:t xml:space="preserve">إجمالي الماكينات الرئيسية: </w:t>
      </w:r>
      <w:r>
        <w:rPr>
          <w:rFonts w:ascii="Arial" w:hAnsi="Arial"/>
        </w:rPr>
        <w:t>12 ماكينة HOMAG أساسية في خط الإنتاج</w:t>
      </w:r>
    </w:p>
    <w:p>
      <w:pPr>
        <w:pStyle w:val="Heading2"/>
        <w:jc w:val="right"/>
      </w:pPr>
      <w:r>
        <w:t>التوزيع حسب الأقسام: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b/>
              </w:rPr>
              <w:t>القسم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b/>
              </w:rPr>
              <w:t>النوع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b/>
              </w:rPr>
              <w:t>العدد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b/>
              </w:rPr>
              <w:t>الموديلات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</w:rPr>
              <w:t>التقطيع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</w:rPr>
              <w:t>مناشير تقسيم الألواح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</w:rPr>
              <w:t>3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</w:rPr>
              <w:t>B-300 (×2), B-200 (×1)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</w:rPr>
              <w:t>لصق الشريط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</w:rPr>
              <w:t>ماكينات لصق حواف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</w:rPr>
              <w:t>3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</w:rPr>
              <w:t>S-500 (×3)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</w:rPr>
              <w:t>CNC - تخريم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</w:rPr>
              <w:t>مراكز تخريم عمودي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</w:rPr>
              <w:t>3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</w:rPr>
              <w:t>V-200 (×3)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</w:rPr>
              <w:t>CNC - راوتر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</w:rPr>
              <w:t>مراكز تشغيل راوتر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</w:rPr>
              <w:t>3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</w:rPr>
              <w:t>E-300 (×2), P-110 5-Axis (×1)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</w:rPr>
              <w:t>كبس العلب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</w:rPr>
              <w:t>مكابس تجميع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</w:rPr>
              <w:t>2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</w:rPr>
              <w:t>CAB T-200 (×2)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</w:rPr>
              <w:t>الصنفرة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</w:rPr>
              <w:t>ماكينات صنفرة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</w:rPr>
              <w:t>3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</w:rPr>
              <w:t>Stand W-300 (×2), QL4 (×1)</w:t>
            </w:r>
          </w:p>
        </w:tc>
      </w:tr>
    </w:tbl>
    <w:p/>
    <w:p>
      <w:pPr>
        <w:jc w:val="both"/>
      </w:pPr>
      <w:r>
        <w:rPr>
          <w:rFonts w:ascii="Arial" w:hAnsi="Arial"/>
          <w:b/>
        </w:rPr>
        <w:t xml:space="preserve">ملاحظة: </w:t>
      </w:r>
      <w:r>
        <w:rPr>
          <w:rFonts w:ascii="Arial" w:hAnsi="Arial"/>
        </w:rPr>
        <w:t>جميع الماكينات الرئيسية من شركة HOMAG الألمانية، وهي من أفضل الشركات المصنعة لماكينات تصنيع الأثاث الخشبي في العالم.</w:t>
      </w:r>
    </w:p>
    <w:p>
      <w:r>
        <w:br w:type="page"/>
      </w:r>
    </w:p>
    <w:p>
      <w:pPr>
        <w:pStyle w:val="Heading1"/>
        <w:jc w:val="right"/>
      </w:pPr>
      <w:r>
        <w:t>القسم الثاني: مناشير التقطيع</w:t>
      </w:r>
    </w:p>
    <w:p>
      <w:pPr>
        <w:pStyle w:val="Heading2"/>
        <w:jc w:val="right"/>
      </w:pPr>
      <w:r>
        <w:t>2.1 HOMAG SAWTEQ B-300 (عدد 2)</w:t>
      </w:r>
    </w:p>
    <w:p>
      <w:pPr>
        <w:jc w:val="right"/>
      </w:pPr>
      <w:r>
        <w:rPr>
          <w:rFonts w:ascii="Arial" w:hAnsi="Arial"/>
          <w:b/>
        </w:rPr>
        <w:t>الأرقام التسلسلية:</w:t>
        <w:br/>
      </w:r>
      <w:r>
        <w:rPr>
          <w:rFonts w:ascii="Arial" w:hAnsi="Arial"/>
        </w:rPr>
        <w:t>• الماكينة الأولى: 0-240-67-3138</w:t>
        <w:br/>
      </w:r>
      <w:r>
        <w:rPr>
          <w:rFonts w:ascii="Arial" w:hAnsi="Arial"/>
        </w:rPr>
        <w:t>• الماكينة الثانية: 0-240-67-3115</w:t>
      </w:r>
    </w:p>
    <w:p>
      <w:pPr>
        <w:pStyle w:val="Heading3"/>
        <w:jc w:val="right"/>
      </w:pPr>
      <w:r>
        <w:t>المواصفات الفنية: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Arial" w:hAnsi="Arial"/>
                <w:b/>
              </w:rPr>
              <w:t>المواصفة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Arial" w:hAnsi="Arial"/>
                <w:b/>
              </w:rPr>
              <w:t>القيمة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Arial" w:hAnsi="Arial"/>
                <w:b/>
              </w:rPr>
              <w:t>ملاحظات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</w:rPr>
              <w:t>بروز الشفرة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</w:rPr>
              <w:t>80 مم (95 مم كخيار)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</w:rPr>
              <w:t>قياسي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</w:rPr>
              <w:t>طول القطع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</w:rPr>
              <w:t>3,800 / 4,300 مم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</w:rPr>
              <w:t>حسب التكوين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</w:rPr>
              <w:t>سرعة عربة المنشار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</w:rPr>
              <w:t>130 م/دقيقة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</w:rPr>
              <w:t>150 م/دقيقة كخيار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</w:rPr>
              <w:t>محرك رئيسي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</w:rPr>
              <w:t>11 كيلو وات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</w:rPr>
              <w:t>18 أو 24 كخيار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</w:rPr>
              <w:t>برنامج التشغيل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</w:rPr>
              <w:t>CADmatic 5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</w:rPr>
              <w:t>نظام متطور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</w:rPr>
              <w:t>نظام التحكم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</w:rPr>
              <w:t>intelliGuide + quickTip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</w:rPr>
              <w:t>مساعد ذكي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</w:rPr>
              <w:t>الدقة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</w:rPr>
              <w:t>±0.1 مم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</w:rPr>
              <w:t>دقة عالية جداً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</w:rPr>
              <w:t>نظام الشفط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</w:rPr>
              <w:t>dustEx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</w:rPr>
              <w:t>شفط مباشر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</w:rPr>
              <w:t>الإنتاجية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</w:rPr>
              <w:t>زيادة 20%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</w:rPr>
              <w:t>عن الجيل السابق</w:t>
            </w:r>
          </w:p>
        </w:tc>
      </w:tr>
    </w:tbl>
    <w:p>
      <w:pPr>
        <w:pStyle w:val="Heading3"/>
        <w:jc w:val="right"/>
      </w:pPr>
      <w:r>
        <w:t>المميزات:</w:t>
      </w:r>
    </w:p>
    <w:p>
      <w:pPr>
        <w:jc w:val="right"/>
      </w:pPr>
      <w:r>
        <w:rPr>
          <w:rFonts w:ascii="Arial" w:hAnsi="Arial"/>
        </w:rPr>
        <w:t>✓ منشار احترافي للإنتاج الصناعي الكبير</w:t>
      </w:r>
    </w:p>
    <w:p>
      <w:pPr>
        <w:jc w:val="right"/>
      </w:pPr>
      <w:r>
        <w:rPr>
          <w:rFonts w:ascii="Arial" w:hAnsi="Arial"/>
        </w:rPr>
        <w:t>✓ مناسب لإنتاج Batch Size 1 (القطع الفردية)</w:t>
      </w:r>
    </w:p>
    <w:p>
      <w:pPr>
        <w:jc w:val="right"/>
      </w:pPr>
      <w:r>
        <w:rPr>
          <w:rFonts w:ascii="Arial" w:hAnsi="Arial"/>
        </w:rPr>
        <w:t>✓ نظام toleranceCheck لضمان الدقة</w:t>
      </w:r>
    </w:p>
    <w:p>
      <w:pPr>
        <w:jc w:val="right"/>
      </w:pPr>
      <w:r>
        <w:rPr>
          <w:rFonts w:ascii="Arial" w:hAnsi="Arial"/>
        </w:rPr>
        <w:t>✓ جاهز للتوصيل بأنظمة التخزين الأفقية</w:t>
      </w:r>
    </w:p>
    <w:p>
      <w:pPr>
        <w:jc w:val="right"/>
      </w:pPr>
      <w:r>
        <w:rPr>
          <w:rFonts w:ascii="Arial" w:hAnsi="Arial"/>
        </w:rPr>
        <w:t>✓ إمكانية إضافة روبوت للتشغيل الكامل</w:t>
      </w:r>
    </w:p>
    <w:p>
      <w:pPr>
        <w:jc w:val="right"/>
      </w:pPr>
      <w:r>
        <w:rPr>
          <w:rFonts w:ascii="Arial" w:hAnsi="Arial"/>
        </w:rPr>
        <w:t>✓ كفاءة طاقة محسّنة</w:t>
      </w:r>
    </w:p>
    <w:p>
      <w:r>
        <w:br w:type="page"/>
      </w:r>
    </w:p>
    <w:p>
      <w:pPr>
        <w:pStyle w:val="Heading2"/>
        <w:jc w:val="right"/>
      </w:pPr>
      <w:r>
        <w:t>2.2 HOMAG SAWTEQ B-200 (عدد 1)</w:t>
      </w:r>
    </w:p>
    <w:p>
      <w:pPr>
        <w:jc w:val="right"/>
      </w:pPr>
      <w:r>
        <w:rPr>
          <w:rFonts w:ascii="Arial" w:hAnsi="Arial"/>
          <w:b/>
        </w:rPr>
        <w:t xml:space="preserve">الرقم التسلسلي: </w:t>
      </w:r>
      <w:r>
        <w:rPr>
          <w:rFonts w:ascii="Arial" w:hAnsi="Arial"/>
        </w:rPr>
        <w:t>0-341-67-3116</w:t>
      </w:r>
    </w:p>
    <w:p>
      <w:pPr>
        <w:jc w:val="both"/>
      </w:pPr>
      <w:r>
        <w:rPr>
          <w:rFonts w:ascii="Arial" w:hAnsi="Arial"/>
          <w:b/>
        </w:rPr>
        <w:t xml:space="preserve">الوصف: </w:t>
      </w:r>
      <w:r>
        <w:rPr>
          <w:rFonts w:ascii="Arial" w:hAnsi="Arial"/>
        </w:rPr>
        <w:t>منشار تقسيم ألواح متوسط الحجم، مناسب للأحجام الصغيرة والمتوسطة، أصغر من B-300 ولكنه بنفس مستوى الجودة.</w:t>
      </w:r>
    </w:p>
    <w:p/>
    <w:p>
      <w:pPr>
        <w:pStyle w:val="Heading1"/>
        <w:jc w:val="right"/>
      </w:pPr>
      <w:r>
        <w:t>القسم الثالث: ماكينات لصق الشريط</w:t>
      </w:r>
    </w:p>
    <w:p>
      <w:pPr>
        <w:pStyle w:val="Heading2"/>
        <w:jc w:val="right"/>
      </w:pPr>
      <w:r>
        <w:t>3.1 HOMAG EDGETEQ S-500 (عدد 3)</w:t>
      </w:r>
    </w:p>
    <w:p>
      <w:pPr>
        <w:jc w:val="right"/>
      </w:pPr>
      <w:r>
        <w:rPr>
          <w:rFonts w:ascii="Arial" w:hAnsi="Arial"/>
          <w:b/>
        </w:rPr>
        <w:t>الأرقام التسلسلية:</w:t>
        <w:br/>
      </w:r>
      <w:r>
        <w:rPr>
          <w:rFonts w:ascii="Arial" w:hAnsi="Arial"/>
        </w:rPr>
        <w:t>• الماكينة الأولى: 0-200-67-3062</w:t>
        <w:br/>
      </w:r>
      <w:r>
        <w:rPr>
          <w:rFonts w:ascii="Arial" w:hAnsi="Arial"/>
        </w:rPr>
        <w:t>• الماكينة الثانية: 0-200-67-3072</w:t>
        <w:br/>
      </w:r>
      <w:r>
        <w:rPr>
          <w:rFonts w:ascii="Arial" w:hAnsi="Arial"/>
        </w:rPr>
        <w:t>• الماكينة الثالثة: 0-200-67-3063</w:t>
      </w:r>
    </w:p>
    <w:p>
      <w:pPr>
        <w:pStyle w:val="Heading3"/>
        <w:jc w:val="right"/>
      </w:pPr>
      <w:r>
        <w:t>المواصفات الفنية: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Arial" w:hAnsi="Arial"/>
                <w:b/>
              </w:rPr>
              <w:t>المواصفة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Arial" w:hAnsi="Arial"/>
                <w:b/>
              </w:rPr>
              <w:t>القيمة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Arial" w:hAnsi="Arial"/>
                <w:b/>
              </w:rPr>
              <w:t>ملاحظات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</w:rPr>
              <w:t>سرعة التغذية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</w:rPr>
              <w:t>16-20, 25, 30 م/دقيقة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</w:rPr>
              <w:t>قابلة للاختيار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</w:rPr>
              <w:t>سماكة الشريط (ملفوف)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</w:rPr>
              <w:t>0.4 - 3 مم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</w:rPr>
              <w:t>من الملف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</w:rPr>
              <w:t>سماكة الشريط (قطع)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</w:rPr>
              <w:t>0.4 - 12 مم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</w:rPr>
              <w:t>قطع فردية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</w:rPr>
              <w:t>سماكة اللوح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</w:rPr>
              <w:t>8 - 60 مم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</w:rPr>
              <w:t>مرونة عالية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</w:rPr>
              <w:t>نوع الغراء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</w:rPr>
              <w:t>EVA, PUR, airTec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</w:rPr>
              <w:t>جميع الأنواع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</w:rPr>
              <w:t>نظام التحكم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</w:rPr>
              <w:t>powerTouch 2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</w:rPr>
              <w:t>شاشة ملونة كبيرة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</w:rPr>
              <w:t>تقنية Zero Joint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</w:rPr>
              <w:t>airTec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</w:rPr>
              <w:t>لصق بدون خط مرئي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</w:rPr>
              <w:t>الإنتاجية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</w:rPr>
              <w:t>200-300 متر/يوم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</w:rPr>
              <w:t>حسب التعقيد</w:t>
            </w:r>
          </w:p>
        </w:tc>
      </w:tr>
    </w:tbl>
    <w:p>
      <w:pPr>
        <w:pStyle w:val="Heading3"/>
        <w:jc w:val="right"/>
      </w:pPr>
      <w:r>
        <w:t>الوحدات القياسية:</w:t>
      </w:r>
    </w:p>
    <w:p>
      <w:pPr>
        <w:jc w:val="right"/>
      </w:pPr>
      <w:r>
        <w:rPr>
          <w:rFonts w:ascii="Arial" w:hAnsi="Arial"/>
        </w:rPr>
        <w:t>✓ وحدة القطع المسبق</w:t>
      </w:r>
    </w:p>
    <w:p>
      <w:pPr>
        <w:jc w:val="right"/>
      </w:pPr>
      <w:r>
        <w:rPr>
          <w:rFonts w:ascii="Arial" w:hAnsi="Arial"/>
        </w:rPr>
        <w:t>✓ وحدة تطبيق الغراء (EVA + PUR + airTec)</w:t>
      </w:r>
    </w:p>
    <w:p>
      <w:pPr>
        <w:jc w:val="right"/>
      </w:pPr>
      <w:r>
        <w:rPr>
          <w:rFonts w:ascii="Arial" w:hAnsi="Arial"/>
        </w:rPr>
        <w:t>✓ منطقة ضغط Heavy Pressure Zone</w:t>
      </w:r>
    </w:p>
    <w:p>
      <w:pPr>
        <w:jc w:val="right"/>
      </w:pPr>
      <w:r>
        <w:rPr>
          <w:rFonts w:ascii="Arial" w:hAnsi="Arial"/>
        </w:rPr>
        <w:t>✓ وحدة القطع النهائي (علوي وسفلي)</w:t>
      </w:r>
    </w:p>
    <w:p>
      <w:pPr>
        <w:jc w:val="right"/>
      </w:pPr>
      <w:r>
        <w:rPr>
          <w:rFonts w:ascii="Arial" w:hAnsi="Arial"/>
        </w:rPr>
        <w:t>✓ وحدة التشذيب الخشن والدقيق</w:t>
      </w:r>
    </w:p>
    <w:p>
      <w:pPr>
        <w:jc w:val="right"/>
      </w:pPr>
      <w:r>
        <w:rPr>
          <w:rFonts w:ascii="Arial" w:hAnsi="Arial"/>
        </w:rPr>
        <w:t>✓ وحدة الكشط متعددة الوظائف</w:t>
      </w:r>
    </w:p>
    <w:p>
      <w:pPr>
        <w:jc w:val="right"/>
      </w:pPr>
      <w:r>
        <w:rPr>
          <w:rFonts w:ascii="Arial" w:hAnsi="Arial"/>
        </w:rPr>
        <w:t>✓ وحدة كشط الغراء</w:t>
      </w:r>
    </w:p>
    <w:p>
      <w:pPr>
        <w:jc w:val="right"/>
      </w:pPr>
      <w:r>
        <w:rPr>
          <w:rFonts w:ascii="Arial" w:hAnsi="Arial"/>
        </w:rPr>
        <w:t>✓ وحدة التلميع (علوي وسفلي)</w:t>
      </w:r>
    </w:p>
    <w:p>
      <w:r>
        <w:br w:type="page"/>
      </w:r>
    </w:p>
    <w:p>
      <w:pPr>
        <w:pStyle w:val="Heading1"/>
        <w:jc w:val="right"/>
      </w:pPr>
      <w:r>
        <w:t>القسم الرابع: ماكينات التخريم</w:t>
      </w:r>
    </w:p>
    <w:p>
      <w:pPr>
        <w:pStyle w:val="Heading2"/>
        <w:jc w:val="right"/>
      </w:pPr>
      <w:r>
        <w:t>4.1 HOMAG DRILLTEQ V-200 (عدد 3)</w:t>
      </w:r>
    </w:p>
    <w:p>
      <w:pPr>
        <w:jc w:val="right"/>
      </w:pPr>
      <w:r>
        <w:rPr>
          <w:rFonts w:ascii="Arial" w:hAnsi="Arial"/>
          <w:b/>
        </w:rPr>
        <w:t>الأرقام التسلسلية:</w:t>
        <w:br/>
      </w:r>
      <w:r>
        <w:rPr>
          <w:rFonts w:ascii="Arial" w:hAnsi="Arial"/>
        </w:rPr>
        <w:t>• الماكينة الأولى: 0-250-67-3180</w:t>
        <w:br/>
      </w:r>
      <w:r>
        <w:rPr>
          <w:rFonts w:ascii="Arial" w:hAnsi="Arial"/>
        </w:rPr>
        <w:t>• الماكينة الثانية: 0-250-67-3156</w:t>
        <w:br/>
      </w:r>
      <w:r>
        <w:rPr>
          <w:rFonts w:ascii="Arial" w:hAnsi="Arial"/>
        </w:rPr>
        <w:t>• الماكينة الثالثة: 0-250-67-3157</w:t>
      </w:r>
    </w:p>
    <w:p>
      <w:pPr>
        <w:pStyle w:val="Heading3"/>
        <w:jc w:val="right"/>
      </w:pPr>
      <w:r>
        <w:t>المواصفات الفنية الرئيسية: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b/>
              </w:rPr>
              <w:t>المواصفة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b/>
              </w:rPr>
              <w:t>القيمة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rPr>
                <w:rFonts w:ascii="Arial" w:hAnsi="Arial"/>
              </w:rPr>
              <w:t>منطقة العمل (الطول × العرض)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rFonts w:ascii="Arial" w:hAnsi="Arial"/>
              </w:rPr>
              <w:t>3,050 × 850 مم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rPr>
                <w:rFonts w:ascii="Arial" w:hAnsi="Arial"/>
              </w:rPr>
              <w:t>السماكة القصوى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rFonts w:ascii="Arial" w:hAnsi="Arial"/>
              </w:rPr>
              <w:t>80 مم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rPr>
                <w:rFonts w:ascii="Arial" w:hAnsi="Arial"/>
              </w:rPr>
              <w:t>سرعة الحركة الأفقية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rFonts w:ascii="Arial" w:hAnsi="Arial"/>
              </w:rPr>
              <w:t>50 متر/دقيقة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rPr>
                <w:rFonts w:ascii="Arial" w:hAnsi="Arial"/>
              </w:rPr>
              <w:t>إجمالي عدد المحاور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rFonts w:ascii="Arial" w:hAnsi="Arial"/>
              </w:rPr>
              <w:t>26 محور (13 رأسي + 8+5 أفقي)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rPr>
                <w:rFonts w:ascii="Arial" w:hAnsi="Arial"/>
              </w:rPr>
              <w:t>سرعة الدوران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rFonts w:ascii="Arial" w:hAnsi="Arial"/>
              </w:rPr>
              <w:t>1,500 - 7,500 دورة/دقيقة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rPr>
                <w:rFonts w:ascii="Arial" w:hAnsi="Arial"/>
              </w:rPr>
              <w:t>الدقة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rFonts w:ascii="Arial" w:hAnsi="Arial"/>
              </w:rPr>
              <w:t>±0.5 مم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rPr>
                <w:rFonts w:ascii="Arial" w:hAnsi="Arial"/>
              </w:rPr>
              <w:t>المساحة المطلوبة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rFonts w:ascii="Arial" w:hAnsi="Arial"/>
              </w:rPr>
              <w:t>أقل من 5 متر مربع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rPr>
                <w:rFonts w:ascii="Arial" w:hAnsi="Arial"/>
              </w:rPr>
              <w:t>نظام التحكم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rFonts w:ascii="Arial" w:hAnsi="Arial"/>
              </w:rPr>
              <w:t>POWERTOUCH + WoodWOP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rPr>
                <w:rFonts w:ascii="Arial" w:hAnsi="Arial"/>
              </w:rPr>
              <w:t>الإنتاجية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rFonts w:ascii="Arial" w:hAnsi="Arial"/>
              </w:rPr>
              <w:t>80-120 قطعة/يوم</w:t>
            </w:r>
          </w:p>
        </w:tc>
      </w:tr>
    </w:tbl>
    <w:p>
      <w:pPr>
        <w:pStyle w:val="Heading3"/>
        <w:jc w:val="right"/>
      </w:pPr>
      <w:r>
        <w:t>نقاط القوة:</w:t>
      </w:r>
    </w:p>
    <w:p>
      <w:pPr>
        <w:jc w:val="right"/>
      </w:pPr>
      <w:r>
        <w:rPr>
          <w:rFonts w:ascii="Arial" w:hAnsi="Arial"/>
        </w:rPr>
        <w:t>✓ دقة استثنائية (±0.5 مم)</w:t>
      </w:r>
    </w:p>
    <w:p>
      <w:pPr>
        <w:jc w:val="right"/>
      </w:pPr>
      <w:r>
        <w:rPr>
          <w:rFonts w:ascii="Arial" w:hAnsi="Arial"/>
        </w:rPr>
        <w:t>✓ سرعة إنتاج عالية جداً (50 م/دقيقة)</w:t>
      </w:r>
    </w:p>
    <w:p>
      <w:pPr>
        <w:jc w:val="right"/>
      </w:pPr>
      <w:r>
        <w:rPr>
          <w:rFonts w:ascii="Arial" w:hAnsi="Arial"/>
        </w:rPr>
        <w:t>✓ توفير كبير في المساحة</w:t>
      </w:r>
    </w:p>
    <w:p>
      <w:pPr>
        <w:jc w:val="right"/>
      </w:pPr>
      <w:r>
        <w:rPr>
          <w:rFonts w:ascii="Arial" w:hAnsi="Arial"/>
        </w:rPr>
        <w:t>✓ تعدد الوظائف: تخريم من جميع الاتجاهات</w:t>
      </w:r>
    </w:p>
    <w:p>
      <w:pPr>
        <w:jc w:val="right"/>
      </w:pPr>
      <w:r>
        <w:rPr>
          <w:rFonts w:ascii="Arial" w:hAnsi="Arial"/>
        </w:rPr>
        <w:t>✓ نظام تغيير سريع للمثاقب</w:t>
      </w:r>
    </w:p>
    <w:p>
      <w:pPr>
        <w:jc w:val="right"/>
      </w:pPr>
      <w:r>
        <w:rPr>
          <w:rFonts w:ascii="Arial" w:hAnsi="Arial"/>
        </w:rPr>
        <w:t>✓ إمكانية إضافة منشار للجروف</w:t>
      </w:r>
    </w:p>
    <w:p>
      <w:pPr>
        <w:jc w:val="right"/>
      </w:pPr>
      <w:r>
        <w:rPr>
          <w:rFonts w:ascii="Arial" w:hAnsi="Arial"/>
        </w:rPr>
        <w:t>✓ إمكانية إضافة راوتر كهربائي</w:t>
      </w:r>
    </w:p>
    <w:p>
      <w:r>
        <w:br w:type="page"/>
      </w:r>
    </w:p>
    <w:p>
      <w:pPr>
        <w:pStyle w:val="Heading1"/>
        <w:jc w:val="right"/>
      </w:pPr>
      <w:r>
        <w:t>القسم الخامس: ماكينات الراوتر CNC</w:t>
      </w:r>
    </w:p>
    <w:p>
      <w:pPr>
        <w:pStyle w:val="Heading2"/>
        <w:jc w:val="right"/>
      </w:pPr>
      <w:r>
        <w:t>5.1 HOMAG CenTa E-300 (عدد 2)</w:t>
      </w:r>
    </w:p>
    <w:p>
      <w:pPr>
        <w:jc w:val="right"/>
      </w:pPr>
      <w:r>
        <w:rPr>
          <w:rFonts w:ascii="Arial" w:hAnsi="Arial"/>
          <w:b/>
        </w:rPr>
        <w:t>الأرقام التسلسلية:</w:t>
        <w:br/>
      </w:r>
      <w:r>
        <w:rPr>
          <w:rFonts w:ascii="Arial" w:hAnsi="Arial"/>
        </w:rPr>
        <w:t>• الماكينة الأولى: 0-201-67-3073</w:t>
        <w:br/>
      </w:r>
      <w:r>
        <w:rPr>
          <w:rFonts w:ascii="Arial" w:hAnsi="Arial"/>
        </w:rPr>
        <w:t>• الماكينة الثانية: 0-201-67-3053</w:t>
        <w:br/>
      </w:r>
      <w:r>
        <w:rPr>
          <w:rFonts w:ascii="Arial" w:hAnsi="Arial"/>
          <w:b/>
        </w:rPr>
        <w:t xml:space="preserve">النوع: </w:t>
      </w:r>
      <w:r>
        <w:rPr>
          <w:rFonts w:ascii="Arial" w:hAnsi="Arial"/>
        </w:rPr>
        <w:t>مركز تشغيل CNC - 3 محاور (X, Y, Z)</w:t>
      </w:r>
    </w:p>
    <w:p>
      <w:pPr>
        <w:pStyle w:val="Heading3"/>
        <w:jc w:val="right"/>
      </w:pPr>
      <w:r>
        <w:t>المواصفات:</w:t>
      </w:r>
    </w:p>
    <w:p>
      <w:pPr>
        <w:jc w:val="right"/>
      </w:pPr>
      <w:r>
        <w:rPr>
          <w:rFonts w:ascii="Arial" w:hAnsi="Arial"/>
        </w:rPr>
        <w:t>• منطقة العمل: 3,050 × 1,320 × 150-200 مم</w:t>
      </w:r>
    </w:p>
    <w:p>
      <w:pPr>
        <w:jc w:val="right"/>
      </w:pPr>
      <w:r>
        <w:rPr>
          <w:rFonts w:ascii="Arial" w:hAnsi="Arial"/>
        </w:rPr>
        <w:t>• قوة السبيندل: 7-9 كيلو وات</w:t>
      </w:r>
    </w:p>
    <w:p>
      <w:pPr>
        <w:jc w:val="right"/>
      </w:pPr>
      <w:r>
        <w:rPr>
          <w:rFonts w:ascii="Arial" w:hAnsi="Arial"/>
        </w:rPr>
        <w:t>• سرعة الدوران: 18,000 - 24,000 دورة/دقيقة</w:t>
      </w:r>
    </w:p>
    <w:p>
      <w:pPr>
        <w:jc w:val="right"/>
      </w:pPr>
      <w:r>
        <w:rPr>
          <w:rFonts w:ascii="Arial" w:hAnsi="Arial"/>
        </w:rPr>
        <w:t>• تغيير الأدوات: 8-12 موضع أوتوماتيكي</w:t>
      </w:r>
    </w:p>
    <w:p>
      <w:pPr>
        <w:jc w:val="right"/>
      </w:pPr>
      <w:r>
        <w:rPr>
          <w:rFonts w:ascii="Arial" w:hAnsi="Arial"/>
        </w:rPr>
        <w:t>• دقة التشغيل: ±0.05 مم</w:t>
      </w:r>
    </w:p>
    <w:p>
      <w:pPr>
        <w:jc w:val="right"/>
      </w:pPr>
      <w:r>
        <w:rPr>
          <w:rFonts w:ascii="Arial" w:hAnsi="Arial"/>
        </w:rPr>
        <w:t>• الاستخدامات: تفريز، حفر، قطع، الأشكال ثنائية الأبعاد</w:t>
      </w:r>
    </w:p>
    <w:p>
      <w:pPr>
        <w:jc w:val="right"/>
      </w:pPr>
      <w:r>
        <w:rPr>
          <w:rFonts w:ascii="Arial" w:hAnsi="Arial"/>
        </w:rPr>
        <w:t>• الإنتاجية: 50-80 قطعة/يوم</w:t>
      </w:r>
    </w:p>
    <w:p/>
    <w:p>
      <w:pPr>
        <w:pStyle w:val="Heading2"/>
        <w:jc w:val="right"/>
      </w:pPr>
      <w:r>
        <w:t>5.2 HOMAG CenTa P-110 (عدد 1) - راوتر 5 محاور ⭐</w:t>
      </w:r>
    </w:p>
    <w:p>
      <w:pPr>
        <w:jc w:val="right"/>
      </w:pPr>
      <w:r>
        <w:rPr>
          <w:rFonts w:ascii="Arial" w:hAnsi="Arial"/>
          <w:b/>
        </w:rPr>
        <w:t xml:space="preserve">الرقم التسلسلي: </w:t>
      </w:r>
      <w:r>
        <w:rPr>
          <w:rFonts w:ascii="Arial" w:hAnsi="Arial"/>
        </w:rPr>
        <w:t>0-250-67-3159</w:t>
        <w:br/>
      </w:r>
      <w:r>
        <w:rPr>
          <w:rFonts w:ascii="Arial" w:hAnsi="Arial"/>
          <w:b/>
        </w:rPr>
        <w:t xml:space="preserve">النوع: </w:t>
      </w:r>
      <w:r>
        <w:rPr>
          <w:rFonts w:ascii="Arial" w:hAnsi="Arial"/>
        </w:rPr>
        <w:t>مركز تشغيل CNC - 5 محاور متزامنة (X, Y, Z, A, C)</w:t>
      </w:r>
    </w:p>
    <w:p>
      <w:pPr>
        <w:jc w:val="both"/>
      </w:pPr>
      <w:r>
        <w:rPr>
          <w:rFonts w:ascii="Arial" w:hAnsi="Arial"/>
          <w:b/>
        </w:rPr>
        <w:t xml:space="preserve">الوصف: </w:t>
      </w:r>
      <w:r>
        <w:rPr>
          <w:rFonts w:ascii="Arial" w:hAnsi="Arial"/>
        </w:rPr>
        <w:t>ماكينة متقدمة جداً - تُعتبر من أهم الماكينات في المصنع لقدرتها على تشكيل الأشكال ثلاثية الأبعاد المعقدة وكوالين الأبواب.</w:t>
      </w:r>
    </w:p>
    <w:p>
      <w:pPr>
        <w:pStyle w:val="Heading3"/>
        <w:jc w:val="right"/>
      </w:pPr>
      <w:r>
        <w:t>المواصفات:</w:t>
      </w:r>
    </w:p>
    <w:p>
      <w:pPr>
        <w:jc w:val="right"/>
      </w:pPr>
      <w:r>
        <w:rPr>
          <w:rFonts w:ascii="Arial" w:hAnsi="Arial"/>
        </w:rPr>
        <w:t>• المحاور: 5 (3 خطية + 2 دورانية)</w:t>
      </w:r>
    </w:p>
    <w:p>
      <w:pPr>
        <w:jc w:val="right"/>
      </w:pPr>
      <w:r>
        <w:rPr>
          <w:rFonts w:ascii="Arial" w:hAnsi="Arial"/>
        </w:rPr>
        <w:t>• المحور A: إمالة ±95 درجة</w:t>
      </w:r>
    </w:p>
    <w:p>
      <w:pPr>
        <w:jc w:val="right"/>
      </w:pPr>
      <w:r>
        <w:rPr>
          <w:rFonts w:ascii="Arial" w:hAnsi="Arial"/>
        </w:rPr>
        <w:t>• المحور C: دوران 360 درجة مستمر</w:t>
      </w:r>
    </w:p>
    <w:p>
      <w:pPr>
        <w:jc w:val="right"/>
      </w:pPr>
      <w:r>
        <w:rPr>
          <w:rFonts w:ascii="Arial" w:hAnsi="Arial"/>
        </w:rPr>
        <w:t>• قوة السبيندل: 9-12 كيلو وات</w:t>
      </w:r>
    </w:p>
    <w:p>
      <w:pPr>
        <w:jc w:val="right"/>
      </w:pPr>
      <w:r>
        <w:rPr>
          <w:rFonts w:ascii="Arial" w:hAnsi="Arial"/>
        </w:rPr>
        <w:t>• سرعة الدوران: 18,000 - 24,000 دورة/دقيقة</w:t>
      </w:r>
    </w:p>
    <w:p>
      <w:pPr>
        <w:jc w:val="right"/>
      </w:pPr>
      <w:r>
        <w:rPr>
          <w:rFonts w:ascii="Arial" w:hAnsi="Arial"/>
        </w:rPr>
        <w:t>• القدرة: تشكيل 3D معقد</w:t>
      </w:r>
    </w:p>
    <w:p>
      <w:pPr>
        <w:jc w:val="right"/>
      </w:pPr>
      <w:r>
        <w:rPr>
          <w:rFonts w:ascii="Arial" w:hAnsi="Arial"/>
        </w:rPr>
        <w:t>• الميزة الكبرى: تشغيل 5 جوانب بدون إعادة تثبيت</w:t>
      </w:r>
    </w:p>
    <w:p>
      <w:pPr>
        <w:pStyle w:val="Heading3"/>
        <w:jc w:val="right"/>
      </w:pPr>
      <w:r>
        <w:t>الاستخدامات الرئيسية:</w:t>
      </w:r>
    </w:p>
    <w:p>
      <w:pPr>
        <w:jc w:val="right"/>
      </w:pPr>
      <w:r>
        <w:rPr>
          <w:rFonts w:ascii="Arial" w:hAnsi="Arial"/>
        </w:rPr>
        <w:t>✓ تفتيح كوالين أبواب ثلاثية الأبعاد</w:t>
      </w:r>
    </w:p>
    <w:p>
      <w:pPr>
        <w:jc w:val="right"/>
      </w:pPr>
      <w:r>
        <w:rPr>
          <w:rFonts w:ascii="Arial" w:hAnsi="Arial"/>
        </w:rPr>
        <w:t>✓ نحت وحفر على الأسطح المنحنية</w:t>
      </w:r>
    </w:p>
    <w:p>
      <w:pPr>
        <w:jc w:val="right"/>
      </w:pPr>
      <w:r>
        <w:rPr>
          <w:rFonts w:ascii="Arial" w:hAnsi="Arial"/>
        </w:rPr>
        <w:t>✓ تشكيل معقد للأثاث الفاخر</w:t>
      </w:r>
    </w:p>
    <w:p>
      <w:pPr>
        <w:jc w:val="right"/>
      </w:pPr>
      <w:r>
        <w:rPr>
          <w:rFonts w:ascii="Arial" w:hAnsi="Arial"/>
        </w:rPr>
        <w:t>✓ قطع الزوايا المعقدة بدقة عالية</w:t>
      </w:r>
    </w:p>
    <w:p>
      <w:r>
        <w:br w:type="page"/>
      </w:r>
    </w:p>
    <w:p>
      <w:pPr>
        <w:pStyle w:val="Heading1"/>
        <w:jc w:val="right"/>
      </w:pPr>
      <w:r>
        <w:t>القسم السادس: ماكينات أخرى مهمة</w:t>
      </w:r>
    </w:p>
    <w:p>
      <w:pPr>
        <w:pStyle w:val="Heading2"/>
        <w:jc w:val="right"/>
      </w:pPr>
      <w:r>
        <w:t>6.1 مكابس العلب HOMAG CAB T-200 (عدد 2)</w:t>
      </w:r>
    </w:p>
    <w:p>
      <w:pPr>
        <w:jc w:val="right"/>
      </w:pPr>
      <w:r>
        <w:rPr>
          <w:rFonts w:ascii="Arial" w:hAnsi="Arial"/>
          <w:b/>
        </w:rPr>
        <w:t>الأرقام التسلسلية:</w:t>
        <w:br/>
      </w:r>
      <w:r>
        <w:rPr>
          <w:rFonts w:ascii="Arial" w:hAnsi="Arial"/>
        </w:rPr>
        <w:t>• 0-306-67-3014</w:t>
        <w:br/>
      </w:r>
      <w:r>
        <w:rPr>
          <w:rFonts w:ascii="Arial" w:hAnsi="Arial"/>
        </w:rPr>
        <w:t>• 0-306-67-3015</w:t>
        <w:br/>
      </w:r>
      <w:r>
        <w:rPr>
          <w:rFonts w:ascii="Arial" w:hAnsi="Arial"/>
          <w:b/>
        </w:rPr>
        <w:t xml:space="preserve">الاستخدام: </w:t>
      </w:r>
      <w:r>
        <w:rPr>
          <w:rFonts w:ascii="Arial" w:hAnsi="Arial"/>
        </w:rPr>
        <w:t>تجميع وكبس علب الأدراج والصناديق</w:t>
      </w:r>
    </w:p>
    <w:p>
      <w:pPr>
        <w:pStyle w:val="Heading2"/>
        <w:jc w:val="right"/>
      </w:pPr>
      <w:r>
        <w:t>6.2 ماكينة دبل إند HOMAG TenON D-600</w:t>
      </w:r>
    </w:p>
    <w:p>
      <w:pPr>
        <w:jc w:val="right"/>
      </w:pPr>
      <w:r>
        <w:rPr>
          <w:rFonts w:ascii="Arial" w:hAnsi="Arial"/>
          <w:b/>
        </w:rPr>
        <w:t xml:space="preserve">الرقم التسلسلي: </w:t>
      </w:r>
      <w:r>
        <w:rPr>
          <w:rFonts w:ascii="Arial" w:hAnsi="Arial"/>
        </w:rPr>
        <w:t>0-203-67-3066</w:t>
        <w:br/>
      </w:r>
      <w:r>
        <w:rPr>
          <w:rFonts w:ascii="Arial" w:hAnsi="Arial"/>
          <w:b/>
        </w:rPr>
        <w:t xml:space="preserve">الاستخدام: </w:t>
      </w:r>
      <w:r>
        <w:rPr>
          <w:rFonts w:ascii="Arial" w:hAnsi="Arial"/>
        </w:rPr>
        <w:t>تشكيل نهايات القطع من الجانبين في نفس الوقت</w:t>
      </w:r>
    </w:p>
    <w:p>
      <w:pPr>
        <w:pStyle w:val="Heading2"/>
        <w:jc w:val="right"/>
      </w:pPr>
      <w:r>
        <w:t>6.3 ماكينات الصنفرة (عدد 3)</w:t>
      </w:r>
    </w:p>
    <w:p>
      <w:pPr>
        <w:jc w:val="right"/>
      </w:pPr>
      <w:r>
        <w:rPr>
          <w:rFonts w:ascii="Arial" w:hAnsi="Arial"/>
        </w:rPr>
        <w:t>• HOMAG Stand W-300 (عدد 2): للصنفرة العامة</w:t>
      </w:r>
    </w:p>
    <w:p>
      <w:pPr>
        <w:jc w:val="right"/>
      </w:pPr>
      <w:r>
        <w:rPr>
          <w:rFonts w:ascii="Arial" w:hAnsi="Arial"/>
        </w:rPr>
        <w:t>• HOMAG QL4: للصنفرة الخاصة (الحلايا)</w:t>
      </w:r>
    </w:p>
    <w:p>
      <w:r>
        <w:br w:type="page"/>
      </w:r>
    </w:p>
    <w:p>
      <w:pPr>
        <w:pStyle w:val="Heading1"/>
        <w:jc w:val="right"/>
      </w:pPr>
      <w:r>
        <w:t>القسم السابع: جدول الصيانة الشامل</w:t>
      </w:r>
    </w:p>
    <w:tbl>
      <w:tblPr>
        <w:tblStyle w:val="MediumShading1-Accent2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Arial" w:hAnsi="Arial"/>
                <w:b/>
              </w:rPr>
              <w:t>التكرار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Arial" w:hAnsi="Arial"/>
                <w:b/>
              </w:rPr>
              <w:t>الأعمال المطلوبة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Arial" w:hAnsi="Arial"/>
                <w:b/>
              </w:rPr>
              <w:t>المسؤول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</w:rPr>
              <w:t>يومياً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</w:rPr>
              <w:t>تنظيف الماكينة، فحص الزيت، إزالة النشارة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</w:rPr>
              <w:t>الفني المشغل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</w:rPr>
              <w:t>يومياً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</w:rPr>
              <w:t>فحص المثاقب والأدوات (V-200, راوتر)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</w:rPr>
              <w:t>الفني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</w:rPr>
              <w:t>أسبوعياً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</w:rPr>
              <w:t>تشحيم المحاور، فحص الأحزمة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</w:rPr>
              <w:t>الفني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</w:rPr>
              <w:t>شهرياً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</w:rPr>
              <w:t>فحص شامل، تنظيف الفلاتر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</w:rPr>
              <w:t>فني متخصص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</w:rPr>
              <w:t>كل 3 أشهر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</w:rPr>
              <w:t>تغيير الزيوت، فحص الكهرباء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</w:rPr>
              <w:t>فني صيانة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</w:rPr>
              <w:t>كل 6 أشهر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</w:rPr>
              <w:t>معايرة دقيقة بأجهزة قياس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</w:rPr>
              <w:t>فني معتمد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</w:rPr>
              <w:t>سنوياً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</w:rPr>
              <w:t>صيانة شاملة، استبدال القطع البالية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</w:rPr>
              <w:t>فني معتمد HOMAG</w:t>
            </w:r>
          </w:p>
        </w:tc>
      </w:tr>
    </w:tbl>
    <w:p/>
    <w:p>
      <w:pPr>
        <w:jc w:val="both"/>
      </w:pPr>
      <w:r>
        <w:rPr>
          <w:rFonts w:ascii="Arial" w:hAnsi="Arial"/>
          <w:b/>
        </w:rPr>
        <w:t xml:space="preserve">⚠ ملاحظة مهمة جداً: </w:t>
      </w:r>
      <w:r>
        <w:rPr>
          <w:rFonts w:ascii="Arial" w:hAnsi="Arial"/>
        </w:rPr>
        <w:t>الالتزام بجدول الصيانة ضروري لإطالة عمر الماكينات وتحسين الجودة.</w:t>
      </w:r>
    </w:p>
    <w:p>
      <w:r>
        <w:br w:type="page"/>
      </w:r>
    </w:p>
    <w:p>
      <w:pPr>
        <w:pStyle w:val="Heading1"/>
        <w:jc w:val="right"/>
      </w:pPr>
      <w:r>
        <w:t>القسم الثامن: التوصيات النهائية</w:t>
      </w:r>
    </w:p>
    <w:p>
      <w:pPr>
        <w:pStyle w:val="Heading2"/>
        <w:jc w:val="right"/>
      </w:pPr>
      <w:r>
        <w:t>8.1 توصيات عاجلة</w:t>
      </w:r>
    </w:p>
    <w:p>
      <w:pPr>
        <w:jc w:val="right"/>
      </w:pPr>
      <w:r>
        <w:rPr>
          <w:rFonts w:ascii="Arial" w:hAnsi="Arial"/>
        </w:rPr>
        <w:t>⚡ استكمال توظيف 5 عمال (3 للتقطيع، 2 للـ CNC)</w:t>
      </w:r>
    </w:p>
    <w:p>
      <w:pPr>
        <w:jc w:val="right"/>
      </w:pPr>
      <w:r>
        <w:rPr>
          <w:rFonts w:ascii="Arial" w:hAnsi="Arial"/>
        </w:rPr>
        <w:t>⚡ تدريب الفني المتوسط في قسم CNC</w:t>
      </w:r>
    </w:p>
    <w:p>
      <w:pPr>
        <w:jc w:val="right"/>
      </w:pPr>
      <w:r>
        <w:rPr>
          <w:rFonts w:ascii="Arial" w:hAnsi="Arial"/>
        </w:rPr>
        <w:t>⚡ طباعة ملصق مواصفات لكل ماكينة</w:t>
      </w:r>
    </w:p>
    <w:p>
      <w:pPr>
        <w:jc w:val="right"/>
      </w:pPr>
      <w:r>
        <w:rPr>
          <w:rFonts w:ascii="Arial" w:hAnsi="Arial"/>
        </w:rPr>
        <w:t>⚡ إنشاء ملف رقمي لجميع أدلة التشغيل</w:t>
      </w:r>
    </w:p>
    <w:p/>
    <w:p>
      <w:pPr>
        <w:pStyle w:val="Heading2"/>
        <w:jc w:val="right"/>
      </w:pPr>
      <w:r>
        <w:t>8.2 توصيات متوسطة المدى</w:t>
      </w:r>
    </w:p>
    <w:p>
      <w:pPr>
        <w:jc w:val="right"/>
      </w:pPr>
      <w:r>
        <w:rPr>
          <w:rFonts w:ascii="Arial" w:hAnsi="Arial"/>
        </w:rPr>
        <w:t>• التنسيق مع المكتب الفني لملفات DXF</w:t>
      </w:r>
    </w:p>
    <w:p>
      <w:pPr>
        <w:jc w:val="right"/>
      </w:pPr>
      <w:r>
        <w:rPr>
          <w:rFonts w:ascii="Arial" w:hAnsi="Arial"/>
        </w:rPr>
        <w:t>• تطبيق نظام تتبع الفنيين اليومي</w:t>
      </w:r>
    </w:p>
    <w:p>
      <w:pPr>
        <w:jc w:val="right"/>
      </w:pPr>
      <w:r>
        <w:rPr>
          <w:rFonts w:ascii="Arial" w:hAnsi="Arial"/>
        </w:rPr>
        <w:t>• برنامج تدريب داخلي للمساعدين</w:t>
      </w:r>
    </w:p>
    <w:p>
      <w:r>
        <w:br w:type="page"/>
      </w:r>
    </w:p>
    <w:p>
      <w:pPr>
        <w:pStyle w:val="Heading1"/>
        <w:jc w:val="center"/>
      </w:pPr>
      <w:r>
        <w:t>الخاتمة</w:t>
      </w:r>
    </w:p>
    <w:p>
      <w:pPr>
        <w:jc w:val="both"/>
      </w:pPr>
      <w:r>
        <w:rPr>
          <w:rFonts w:ascii="Arial" w:hAnsi="Arial"/>
          <w:sz w:val="24"/>
        </w:rPr>
        <w:t xml:space="preserve">تم إعداد هذا التقرير الشامل بناءً على حصر الماكينات الفعلي للمصنع الخشبي F01. </w:t>
      </w:r>
      <w:r>
        <w:rPr>
          <w:rFonts w:ascii="Arial" w:hAnsi="Arial"/>
          <w:sz w:val="24"/>
        </w:rPr>
        <w:t>جميع البيانات والأرقام التسلسلية دقيقة ومأخوذة من سجلات المصنع.</w:t>
        <w:br/>
        <w:br/>
      </w:r>
      <w:r>
        <w:rPr>
          <w:rFonts w:ascii="Arial" w:hAnsi="Arial"/>
          <w:sz w:val="24"/>
        </w:rPr>
        <w:t xml:space="preserve">المصنع يمتلك مجموعة ممتازة من ماكينات HOMAG الألمانية، </w:t>
      </w:r>
      <w:r>
        <w:rPr>
          <w:rFonts w:ascii="Arial" w:hAnsi="Arial"/>
          <w:sz w:val="24"/>
        </w:rPr>
        <w:t>وبتطبيق التوصيات يمكن زيادة الإنتاجية بنسبة 40-50%.</w:t>
      </w:r>
    </w:p>
    <w:p/>
    <w:p/>
    <w:p>
      <w:pPr>
        <w:jc w:val="center"/>
      </w:pPr>
      <w:r>
        <w:rPr>
          <w:rFonts w:ascii="Arial" w:hAnsi="Arial"/>
          <w:b/>
        </w:rPr>
        <w:t>المهندس ياسر سلام</w:t>
        <w:br/>
      </w:r>
      <w:r>
        <w:rPr>
          <w:rFonts w:ascii="Arial" w:hAnsi="Arial"/>
        </w:rPr>
        <w:t>مهندس الإنتاج - المصنع الخشبي F01</w:t>
        <w:br/>
      </w:r>
      <w:r>
        <w:rPr>
          <w:rFonts w:ascii="Arial" w:hAnsi="Arial"/>
        </w:rPr>
        <w:t>31 يناير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