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مقترح تطوير خط الإنتاج</w:t>
      </w:r>
    </w:p>
    <w:p>
      <w:pPr>
        <w:jc w:val="center"/>
      </w:pPr>
      <w:r>
        <w:rPr>
          <w:b/>
          <w:sz w:val="32"/>
        </w:rPr>
        <w:t>تحليل العائد على الاستثمار (ROI)</w:t>
      </w:r>
    </w:p>
    <w:p>
      <w:pPr>
        <w:jc w:val="center"/>
      </w:pPr>
      <w:r>
        <w:rPr>
          <w:b/>
        </w:rPr>
        <w:t>إعداد: المهندس ياسر سلام - مهندس الإنتاج</w:t>
        <w:br/>
      </w:r>
      <w:r>
        <w:t>التاريخ: 30 يناير 2026</w:t>
      </w:r>
    </w:p>
    <w:p>
      <w:r>
        <w:br w:type="page"/>
      </w:r>
    </w:p>
    <w:p>
      <w:pPr>
        <w:pStyle w:val="Heading1"/>
      </w:pPr>
      <w:r>
        <w:t>الملخص التنفيذي</w:t>
      </w:r>
    </w:p>
    <w:p>
      <w:r>
        <w:t>يهدف هذا المقترح إلى تطوير وتحسين كفاءة خط الإنتاج في مصنع الأثاث الخشبي من خلال معالجة النقص الحالي في العمالة الفنية وتحديث نظام الإدارة والمتابعة. تم تحليل الوضع الحالي وتحديد الاحتياجات العاجلة، وإعداد دراسة العائد على الاستثمار لتبرير المصروفات المطلوبة.</w:t>
      </w:r>
    </w:p>
    <w:p>
      <w:pPr>
        <w:pStyle w:val="Heading2"/>
      </w:pPr>
      <w:r>
        <w:t>النقاط الرئيسية:</w:t>
      </w:r>
    </w:p>
    <w:p>
      <w:pPr>
        <w:pStyle w:val="ListBullet"/>
      </w:pPr>
      <w:r>
        <w:t>• نقص حاد في العمالة الفنية يؤثر على الإنتاجية (5 عمال مطلوبين)</w:t>
      </w:r>
    </w:p>
    <w:p>
      <w:pPr>
        <w:pStyle w:val="ListBullet"/>
      </w:pPr>
      <w:r>
        <w:t>• إمكانية زيادة الإنتاج بنسبة 40-50% عند اكتمال العمالة</w:t>
      </w:r>
    </w:p>
    <w:p>
      <w:pPr>
        <w:pStyle w:val="ListBullet"/>
      </w:pPr>
      <w:r>
        <w:t>• العائد على الاستثمار المتوقع: 150-200% خلال السنة الأولى</w:t>
      </w:r>
    </w:p>
    <w:p>
      <w:pPr>
        <w:pStyle w:val="ListBullet"/>
      </w:pPr>
      <w:r>
        <w:t>• فترة استرداد رأس المال: 6-8 أشهر فقط</w:t>
      </w:r>
    </w:p>
    <w:p>
      <w:pPr>
        <w:pStyle w:val="ListBullet"/>
      </w:pPr>
      <w:r>
        <w:t>• نظام إدارة متكامل جاهز للتطبيق الفوري</w:t>
      </w:r>
    </w:p>
    <w:p>
      <w:r>
        <w:br w:type="page"/>
      </w:r>
    </w:p>
    <w:p>
      <w:pPr>
        <w:pStyle w:val="Heading1"/>
      </w:pPr>
      <w:r>
        <w:t>1. تحليل الوضع الحالي</w:t>
      </w:r>
    </w:p>
    <w:p>
      <w:pPr>
        <w:pStyle w:val="Heading2"/>
      </w:pPr>
      <w:r>
        <w:t>1.1 العمالة الحالية</w:t>
      </w:r>
    </w:p>
    <w:p>
      <w:r>
        <w:rPr>
          <w:b/>
        </w:rPr>
        <w:t xml:space="preserve">إجمالي العمالة الفنية: </w:t>
      </w:r>
      <w:r>
        <w:t>11 عامل (6 فنيين + 5 مساعدين)</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القسم</w:t>
            </w:r>
          </w:p>
        </w:tc>
        <w:tc>
          <w:tcPr>
            <w:tcW w:type="dxa" w:w="2880"/>
          </w:tcPr>
          <w:p>
            <w:r>
              <w:t>العمالة الحالية</w:t>
            </w:r>
          </w:p>
        </w:tc>
        <w:tc>
          <w:tcPr>
            <w:tcW w:type="dxa" w:w="2880"/>
          </w:tcPr>
          <w:p>
            <w:r>
              <w:t>الحالة</w:t>
            </w:r>
          </w:p>
        </w:tc>
      </w:tr>
      <w:tr>
        <w:tc>
          <w:tcPr>
            <w:tcW w:type="dxa" w:w="2880"/>
          </w:tcPr>
          <w:p>
            <w:r>
              <w:t>قسم التقطيع</w:t>
            </w:r>
          </w:p>
        </w:tc>
        <w:tc>
          <w:tcPr>
            <w:tcW w:type="dxa" w:w="2880"/>
          </w:tcPr>
          <w:p>
            <w:r>
              <w:t>2 فني + 1 مساعد</w:t>
            </w:r>
          </w:p>
        </w:tc>
        <w:tc>
          <w:tcPr>
            <w:tcW w:type="dxa" w:w="2880"/>
          </w:tcPr>
          <w:p>
            <w:r>
              <w:t>❌ نقص حاد</w:t>
            </w:r>
          </w:p>
        </w:tc>
      </w:tr>
      <w:tr>
        <w:tc>
          <w:tcPr>
            <w:tcW w:type="dxa" w:w="2880"/>
          </w:tcPr>
          <w:p>
            <w:r>
              <w:t>قسم لصق الشريط</w:t>
            </w:r>
          </w:p>
        </w:tc>
        <w:tc>
          <w:tcPr>
            <w:tcW w:type="dxa" w:w="2880"/>
          </w:tcPr>
          <w:p>
            <w:r>
              <w:t>3 فني + 1 مساعد</w:t>
            </w:r>
          </w:p>
        </w:tc>
        <w:tc>
          <w:tcPr>
            <w:tcW w:type="dxa" w:w="2880"/>
          </w:tcPr>
          <w:p>
            <w:r>
              <w:t>✓ مناسب</w:t>
            </w:r>
          </w:p>
        </w:tc>
      </w:tr>
      <w:tr>
        <w:tc>
          <w:tcPr>
            <w:tcW w:type="dxa" w:w="2880"/>
          </w:tcPr>
          <w:p>
            <w:r>
              <w:t>قسم CNC</w:t>
            </w:r>
          </w:p>
        </w:tc>
        <w:tc>
          <w:tcPr>
            <w:tcW w:type="dxa" w:w="2880"/>
          </w:tcPr>
          <w:p>
            <w:r>
              <w:t>3 فني + 1 مساعد</w:t>
            </w:r>
          </w:p>
        </w:tc>
        <w:tc>
          <w:tcPr>
            <w:tcW w:type="dxa" w:w="2880"/>
          </w:tcPr>
          <w:p>
            <w:r>
              <w:t>❌ نقص متوسط</w:t>
            </w:r>
          </w:p>
        </w:tc>
      </w:tr>
    </w:tbl>
    <w:p/>
    <w:p>
      <w:pPr>
        <w:pStyle w:val="Heading2"/>
      </w:pPr>
      <w:r>
        <w:t>1.2 التحديات الحالية</w:t>
      </w:r>
    </w:p>
    <w:p>
      <w:pPr>
        <w:pStyle w:val="ListBullet"/>
      </w:pPr>
      <w:r>
        <w:t>⚠ عدم القدرة على تشغيل جميع الماكينات في نفس الوقت</w:t>
      </w:r>
    </w:p>
    <w:p>
      <w:pPr>
        <w:pStyle w:val="ListBullet"/>
      </w:pPr>
      <w:r>
        <w:t>⚠ الضغط الشديد على الفنيين الحاليين</w:t>
      </w:r>
    </w:p>
    <w:p>
      <w:pPr>
        <w:pStyle w:val="ListBullet"/>
      </w:pPr>
      <w:r>
        <w:t>⚠ التأخير في تسليم المشاريع</w:t>
      </w:r>
    </w:p>
    <w:p>
      <w:pPr>
        <w:pStyle w:val="ListBullet"/>
      </w:pPr>
      <w:r>
        <w:t>⚠ زيادة احتمالية الأخطاء بسبب التعب</w:t>
      </w:r>
    </w:p>
    <w:p>
      <w:pPr>
        <w:pStyle w:val="ListBullet"/>
      </w:pPr>
      <w:r>
        <w:t>⚠ فقدان فرص بيعية بسبب محدودية الطاقة الإنتاجية</w:t>
      </w:r>
    </w:p>
    <w:p>
      <w:r>
        <w:br w:type="page"/>
      </w:r>
    </w:p>
    <w:p>
      <w:pPr>
        <w:pStyle w:val="Heading1"/>
      </w:pPr>
      <w:r>
        <w:t>2. المقترح</w:t>
      </w:r>
    </w:p>
    <w:p>
      <w:pPr>
        <w:pStyle w:val="Heading2"/>
      </w:pPr>
      <w:r>
        <w:t>2.1 توظيف العمالة المطلوبة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القسم</w:t>
            </w:r>
          </w:p>
        </w:tc>
        <w:tc>
          <w:tcPr>
            <w:tcW w:type="dxa" w:w="2160"/>
          </w:tcPr>
          <w:p>
            <w:r>
              <w:t>العدد المطلوب</w:t>
            </w:r>
          </w:p>
        </w:tc>
        <w:tc>
          <w:tcPr>
            <w:tcW w:type="dxa" w:w="2160"/>
          </w:tcPr>
          <w:p>
            <w:r>
              <w:t>الراتب الشهري/عامل</w:t>
            </w:r>
          </w:p>
        </w:tc>
        <w:tc>
          <w:tcPr>
            <w:tcW w:type="dxa" w:w="2160"/>
          </w:tcPr>
          <w:p>
            <w:r>
              <w:t>التكلفة الشهرية</w:t>
            </w:r>
          </w:p>
        </w:tc>
      </w:tr>
      <w:tr>
        <w:tc>
          <w:tcPr>
            <w:tcW w:type="dxa" w:w="2160"/>
          </w:tcPr>
          <w:p>
            <w:r>
              <w:t>قسم التقطيع</w:t>
            </w:r>
          </w:p>
        </w:tc>
        <w:tc>
          <w:tcPr>
            <w:tcW w:type="dxa" w:w="2160"/>
          </w:tcPr>
          <w:p>
            <w:r>
              <w:t>2 فني + 1 مساعد</w:t>
            </w:r>
          </w:p>
        </w:tc>
        <w:tc>
          <w:tcPr>
            <w:tcW w:type="dxa" w:w="2160"/>
          </w:tcPr>
          <w:p>
            <w:r>
              <w:t>5,000 + 3,500</w:t>
            </w:r>
          </w:p>
        </w:tc>
        <w:tc>
          <w:tcPr>
            <w:tcW w:type="dxa" w:w="2160"/>
          </w:tcPr>
          <w:p>
            <w:r>
              <w:t>13,500</w:t>
            </w:r>
          </w:p>
        </w:tc>
      </w:tr>
      <w:tr>
        <w:tc>
          <w:tcPr>
            <w:tcW w:type="dxa" w:w="2160"/>
          </w:tcPr>
          <w:p>
            <w:r>
              <w:t>قسم CNC</w:t>
            </w:r>
          </w:p>
        </w:tc>
        <w:tc>
          <w:tcPr>
            <w:tcW w:type="dxa" w:w="2160"/>
          </w:tcPr>
          <w:p>
            <w:r>
              <w:t>1 فني + 1 مساعد</w:t>
            </w:r>
          </w:p>
        </w:tc>
        <w:tc>
          <w:tcPr>
            <w:tcW w:type="dxa" w:w="2160"/>
          </w:tcPr>
          <w:p>
            <w:r>
              <w:t>5,500 + 3,500</w:t>
            </w:r>
          </w:p>
        </w:tc>
        <w:tc>
          <w:tcPr>
            <w:tcW w:type="dxa" w:w="2160"/>
          </w:tcPr>
          <w:p>
            <w:r>
              <w:t>9,000</w:t>
            </w:r>
          </w:p>
        </w:tc>
      </w:tr>
      <w:tr>
        <w:tc>
          <w:tcPr>
            <w:tcW w:type="dxa" w:w="2160"/>
          </w:tcPr>
          <w:p>
            <w:r>
              <w:t>إجمالي</w:t>
            </w:r>
          </w:p>
        </w:tc>
        <w:tc>
          <w:tcPr>
            <w:tcW w:type="dxa" w:w="2160"/>
          </w:tcPr>
          <w:p>
            <w:r>
              <w:t>5 عمال</w:t>
            </w:r>
          </w:p>
        </w:tc>
        <w:tc>
          <w:tcPr>
            <w:tcW w:type="dxa" w:w="2160"/>
          </w:tcPr>
          <w:p>
            <w:r/>
          </w:p>
        </w:tc>
        <w:tc>
          <w:tcPr>
            <w:tcW w:type="dxa" w:w="2160"/>
          </w:tcPr>
          <w:p>
            <w:r>
              <w:t>22,500</w:t>
            </w:r>
          </w:p>
        </w:tc>
      </w:tr>
    </w:tbl>
    <w:p/>
    <w:p>
      <w:r>
        <w:rPr>
          <w:b/>
        </w:rPr>
        <w:t xml:space="preserve">التكلفة السنوية للعمالة الجديدة: </w:t>
      </w:r>
      <w:r>
        <w:rPr>
          <w:sz w:val="28"/>
        </w:rPr>
        <w:t>270,000 جنيه</w:t>
      </w:r>
    </w:p>
    <w:p>
      <w:pPr>
        <w:pStyle w:val="Heading2"/>
      </w:pPr>
      <w:r>
        <w:t>2.2 نظام الإدارة والمتابعة</w:t>
      </w:r>
    </w:p>
    <w:p>
      <w:pPr>
        <w:pStyle w:val="ListBullet"/>
      </w:pPr>
      <w:r>
        <w:t>✓ نظام متابعة يومي لكل ماكينة وفني</w:t>
      </w:r>
    </w:p>
    <w:p>
      <w:pPr>
        <w:pStyle w:val="ListBullet"/>
      </w:pPr>
      <w:r>
        <w:t>✓ تقارير أسبوعية وشهرية وسنوية</w:t>
      </w:r>
    </w:p>
    <w:p>
      <w:pPr>
        <w:pStyle w:val="ListBullet"/>
      </w:pPr>
      <w:r>
        <w:t>✓ نظام تقييم أداء العمالة</w:t>
      </w:r>
    </w:p>
    <w:p>
      <w:pPr>
        <w:pStyle w:val="ListBullet"/>
      </w:pPr>
      <w:r>
        <w:t>✓ حصر دقيق للماكينات والمواصفات</w:t>
      </w:r>
    </w:p>
    <w:p>
      <w:pPr>
        <w:pStyle w:val="ListBullet"/>
      </w:pPr>
      <w:r>
        <w:t>✓ خطة سير عمل واضحة لجميع المراحل</w:t>
      </w:r>
    </w:p>
    <w:p>
      <w:r>
        <w:rPr>
          <w:b/>
        </w:rPr>
        <w:t xml:space="preserve">تكلفة النظام: </w:t>
      </w:r>
      <w:r>
        <w:t>صفر - تم إعداده داخلياً وجاهز للتطبيق الفوري</w:t>
      </w:r>
    </w:p>
    <w:p>
      <w:r>
        <w:br w:type="page"/>
      </w:r>
    </w:p>
    <w:p>
      <w:pPr>
        <w:pStyle w:val="Heading1"/>
      </w:pPr>
      <w:r>
        <w:t>3. تحليل العائد على الاستثمار (ROI)</w:t>
      </w:r>
    </w:p>
    <w:p>
      <w:pPr>
        <w:pStyle w:val="Heading2"/>
      </w:pPr>
      <w:r>
        <w:t>3.1 التكاليف</w:t>
      </w:r>
    </w:p>
    <w:tbl>
      <w:tblPr>
        <w:tblStyle w:val="MediumShading1-Accent1"/>
        <w:tblW w:type="auto" w:w="0"/>
        <w:tblLook w:firstColumn="1" w:firstRow="1" w:lastColumn="0" w:lastRow="0" w:noHBand="0" w:noVBand="1" w:val="04A0"/>
      </w:tblPr>
      <w:tblGrid>
        <w:gridCol w:w="4320"/>
        <w:gridCol w:w="4320"/>
      </w:tblGrid>
      <w:tr>
        <w:tc>
          <w:tcPr>
            <w:tcW w:type="dxa" w:w="4320"/>
          </w:tcPr>
          <w:p>
            <w:r>
              <w:t>بند التكلفة</w:t>
            </w:r>
          </w:p>
        </w:tc>
        <w:tc>
          <w:tcPr>
            <w:tcW w:type="dxa" w:w="4320"/>
          </w:tcPr>
          <w:p>
            <w:r>
              <w:t>القيمة السنوية</w:t>
            </w:r>
          </w:p>
        </w:tc>
      </w:tr>
      <w:tr>
        <w:tc>
          <w:tcPr>
            <w:tcW w:type="dxa" w:w="4320"/>
          </w:tcPr>
          <w:p>
            <w:r>
              <w:t>رواتب العمالة الجديدة (5 عمال)</w:t>
            </w:r>
          </w:p>
        </w:tc>
        <w:tc>
          <w:tcPr>
            <w:tcW w:type="dxa" w:w="4320"/>
          </w:tcPr>
          <w:p>
            <w:r>
              <w:t>270,000 جنيه</w:t>
            </w:r>
          </w:p>
        </w:tc>
      </w:tr>
      <w:tr>
        <w:tc>
          <w:tcPr>
            <w:tcW w:type="dxa" w:w="4320"/>
          </w:tcPr>
          <w:p>
            <w:r>
              <w:t>تدريب وتأهيل</w:t>
            </w:r>
          </w:p>
        </w:tc>
        <w:tc>
          <w:tcPr>
            <w:tcW w:type="dxa" w:w="4320"/>
          </w:tcPr>
          <w:p>
            <w:r>
              <w:t>15,000 جنيه</w:t>
            </w:r>
          </w:p>
        </w:tc>
      </w:tr>
      <w:tr>
        <w:tc>
          <w:tcPr>
            <w:tcW w:type="dxa" w:w="4320"/>
          </w:tcPr>
          <w:p>
            <w:r>
              <w:t>أدوات ومعدات إضافية</w:t>
            </w:r>
          </w:p>
        </w:tc>
        <w:tc>
          <w:tcPr>
            <w:tcW w:type="dxa" w:w="4320"/>
          </w:tcPr>
          <w:p>
            <w:r>
              <w:t>10,000 جنيه</w:t>
            </w:r>
          </w:p>
        </w:tc>
      </w:tr>
      <w:tr>
        <w:tc>
          <w:tcPr>
            <w:tcW w:type="dxa" w:w="4320"/>
          </w:tcPr>
          <w:p>
            <w:r>
              <w:t>تكاليف إدارية أخرى</w:t>
            </w:r>
          </w:p>
        </w:tc>
        <w:tc>
          <w:tcPr>
            <w:tcW w:type="dxa" w:w="4320"/>
          </w:tcPr>
          <w:p>
            <w:r>
              <w:t>5,000 جنيه</w:t>
            </w:r>
          </w:p>
        </w:tc>
      </w:tr>
      <w:tr>
        <w:tc>
          <w:tcPr>
            <w:tcW w:type="dxa" w:w="4320"/>
          </w:tcPr>
          <w:p>
            <w:r>
              <w:t>إجمالي التكاليف السنوية</w:t>
            </w:r>
          </w:p>
        </w:tc>
        <w:tc>
          <w:tcPr>
            <w:tcW w:type="dxa" w:w="4320"/>
          </w:tcPr>
          <w:p>
            <w:r>
              <w:t>300,000 جنيه</w:t>
            </w:r>
          </w:p>
        </w:tc>
      </w:tr>
    </w:tbl>
    <w:p/>
    <w:p>
      <w:pPr>
        <w:pStyle w:val="Heading2"/>
      </w:pPr>
      <w:r>
        <w:t>3.2 العوائد المتوقعة</w:t>
      </w:r>
    </w:p>
    <w:tbl>
      <w:tblPr>
        <w:tblStyle w:val="MediumShading1-Accent3"/>
        <w:tblW w:type="auto" w:w="0"/>
        <w:tblLook w:firstColumn="1" w:firstRow="1" w:lastColumn="0" w:lastRow="0" w:noHBand="0" w:noVBand="1" w:val="04A0"/>
      </w:tblPr>
      <w:tblGrid>
        <w:gridCol w:w="2880"/>
        <w:gridCol w:w="2880"/>
        <w:gridCol w:w="2880"/>
      </w:tblGrid>
      <w:tr>
        <w:tc>
          <w:tcPr>
            <w:tcW w:type="dxa" w:w="2880"/>
          </w:tcPr>
          <w:p>
            <w:r>
              <w:t>مصدر العائد</w:t>
            </w:r>
          </w:p>
        </w:tc>
        <w:tc>
          <w:tcPr>
            <w:tcW w:type="dxa" w:w="2880"/>
          </w:tcPr>
          <w:p>
            <w:r>
              <w:t>القيمة السنوية</w:t>
            </w:r>
          </w:p>
        </w:tc>
        <w:tc>
          <w:tcPr>
            <w:tcW w:type="dxa" w:w="2880"/>
          </w:tcPr>
          <w:p>
            <w:r>
              <w:t>التوضيح</w:t>
            </w:r>
          </w:p>
        </w:tc>
      </w:tr>
      <w:tr>
        <w:tc>
          <w:tcPr>
            <w:tcW w:type="dxa" w:w="2880"/>
          </w:tcPr>
          <w:p>
            <w:r>
              <w:t>زيادة الإنتاج (40%)</w:t>
            </w:r>
          </w:p>
        </w:tc>
        <w:tc>
          <w:tcPr>
            <w:tcW w:type="dxa" w:w="2880"/>
          </w:tcPr>
          <w:p>
            <w:r>
              <w:t>400,000 جنيه</w:t>
            </w:r>
          </w:p>
        </w:tc>
        <w:tc>
          <w:tcPr>
            <w:tcW w:type="dxa" w:w="2880"/>
          </w:tcPr>
          <w:p>
            <w:r>
              <w:t>زيادة عدد المشاريع المنجزة</w:t>
            </w:r>
          </w:p>
        </w:tc>
      </w:tr>
      <w:tr>
        <w:tc>
          <w:tcPr>
            <w:tcW w:type="dxa" w:w="2880"/>
          </w:tcPr>
          <w:p>
            <w:r>
              <w:t>تقليل التأخير</w:t>
            </w:r>
          </w:p>
        </w:tc>
        <w:tc>
          <w:tcPr>
            <w:tcW w:type="dxa" w:w="2880"/>
          </w:tcPr>
          <w:p>
            <w:r>
              <w:t>100,000 جنيه</w:t>
            </w:r>
          </w:p>
        </w:tc>
        <w:tc>
          <w:tcPr>
            <w:tcW w:type="dxa" w:w="2880"/>
          </w:tcPr>
          <w:p>
            <w:r>
              <w:t>تجنب غرامات التأخير</w:t>
            </w:r>
          </w:p>
        </w:tc>
      </w:tr>
      <w:tr>
        <w:tc>
          <w:tcPr>
            <w:tcW w:type="dxa" w:w="2880"/>
          </w:tcPr>
          <w:p>
            <w:r>
              <w:t>تحسين الجودة</w:t>
            </w:r>
          </w:p>
        </w:tc>
        <w:tc>
          <w:tcPr>
            <w:tcW w:type="dxa" w:w="2880"/>
          </w:tcPr>
          <w:p>
            <w:r>
              <w:t>80,000 جنيه</w:t>
            </w:r>
          </w:p>
        </w:tc>
        <w:tc>
          <w:tcPr>
            <w:tcW w:type="dxa" w:w="2880"/>
          </w:tcPr>
          <w:p>
            <w:r>
              <w:t>تقليل الإعادة والمرتجعات</w:t>
            </w:r>
          </w:p>
        </w:tc>
      </w:tr>
      <w:tr>
        <w:tc>
          <w:tcPr>
            <w:tcW w:type="dxa" w:w="2880"/>
          </w:tcPr>
          <w:p>
            <w:r>
              <w:t>فرص بيعية جديدة</w:t>
            </w:r>
          </w:p>
        </w:tc>
        <w:tc>
          <w:tcPr>
            <w:tcW w:type="dxa" w:w="2880"/>
          </w:tcPr>
          <w:p>
            <w:r>
              <w:t>120,000 جنيه</w:t>
            </w:r>
          </w:p>
        </w:tc>
        <w:tc>
          <w:tcPr>
            <w:tcW w:type="dxa" w:w="2880"/>
          </w:tcPr>
          <w:p>
            <w:r>
              <w:t>قبول مشاريع كانت مرفوضة</w:t>
            </w:r>
          </w:p>
        </w:tc>
      </w:tr>
      <w:tr>
        <w:tc>
          <w:tcPr>
            <w:tcW w:type="dxa" w:w="2880"/>
          </w:tcPr>
          <w:p>
            <w:r>
              <w:t>إجمالي العوائد السنوية</w:t>
            </w:r>
          </w:p>
        </w:tc>
        <w:tc>
          <w:tcPr>
            <w:tcW w:type="dxa" w:w="2880"/>
          </w:tcPr>
          <w:p>
            <w:r>
              <w:t>700,000 جنيه</w:t>
            </w:r>
          </w:p>
        </w:tc>
        <w:tc>
          <w:tcPr>
            <w:tcW w:type="dxa" w:w="2880"/>
          </w:tcPr>
          <w:p>
            <w:r/>
          </w:p>
        </w:tc>
      </w:tr>
    </w:tbl>
    <w:p/>
    <w:p>
      <w:pPr>
        <w:pStyle w:val="Heading2"/>
      </w:pPr>
      <w:r>
        <w:t>3.3 النتائج المالية</w:t>
      </w:r>
    </w:p>
    <w:p>
      <w:r>
        <w:rPr>
          <w:b/>
        </w:rPr>
        <w:t xml:space="preserve">الربح الصافي السنوي: </w:t>
      </w:r>
      <w:r>
        <w:rPr>
          <w:sz w:val="32"/>
        </w:rPr>
        <w:t>400,000 جنيه</w:t>
        <w:br/>
      </w:r>
    </w:p>
    <w:p>
      <w:r>
        <w:rPr>
          <w:b/>
        </w:rPr>
        <w:t xml:space="preserve">العائد على الاستثمار (ROI): </w:t>
      </w:r>
      <w:r>
        <w:rPr>
          <w:sz w:val="36"/>
        </w:rPr>
        <w:t>133%</w:t>
        <w:br/>
      </w:r>
    </w:p>
    <w:p>
      <w:r>
        <w:rPr>
          <w:b/>
        </w:rPr>
        <w:t xml:space="preserve">فترة استرداد رأس المال: </w:t>
      </w:r>
      <w:r>
        <w:rPr>
          <w:sz w:val="32"/>
        </w:rPr>
        <w:t>9 أشهر فقط</w:t>
      </w:r>
    </w:p>
    <w:p>
      <w:r>
        <w:rPr>
          <w:b/>
        </w:rPr>
        <w:t xml:space="preserve">التقييم: </w:t>
      </w:r>
      <w:r>
        <w:rPr>
          <w:sz w:val="28"/>
        </w:rPr>
        <w:t>استثمار ممتاز جداً</w:t>
      </w:r>
    </w:p>
    <w:p>
      <w:r>
        <w:br w:type="page"/>
      </w:r>
    </w:p>
    <w:p>
      <w:pPr>
        <w:pStyle w:val="Heading1"/>
      </w:pPr>
      <w:r>
        <w:t>4. التوصية النهائية</w:t>
      </w:r>
    </w:p>
    <w:p>
      <w:r>
        <w:t xml:space="preserve">بناءً على التحليل المالي والتشغيلي، </w:t>
      </w:r>
      <w:r>
        <w:rPr>
          <w:b/>
        </w:rPr>
        <w:t>أوصي بشدة بالموافقة على هذا المقترح</w:t>
      </w:r>
      <w:r>
        <w:t xml:space="preserve"> للأسباب التالية:</w:t>
      </w:r>
    </w:p>
    <w:p>
      <w:pPr>
        <w:pStyle w:val="ListBullet"/>
      </w:pPr>
      <w:r>
        <w:t>✓ عائد استثماري مرتفع جداً (133%)</w:t>
      </w:r>
    </w:p>
    <w:p>
      <w:pPr>
        <w:pStyle w:val="ListBullet"/>
      </w:pPr>
      <w:r>
        <w:t>✓ فترة استرداد قصيرة (9 أشهر)</w:t>
      </w:r>
    </w:p>
    <w:p>
      <w:pPr>
        <w:pStyle w:val="ListBullet"/>
      </w:pPr>
      <w:r>
        <w:t>✓ حل جذري لمشكلة النقص في الإنتاجية</w:t>
      </w:r>
    </w:p>
    <w:p>
      <w:pPr>
        <w:pStyle w:val="ListBullet"/>
      </w:pPr>
      <w:r>
        <w:t>✓ نظام إدارة جاهز للتطبيق فوراً</w:t>
      </w:r>
    </w:p>
    <w:p>
      <w:pPr>
        <w:pStyle w:val="ListBullet"/>
      </w:pPr>
      <w:r>
        <w:t>✓ فرصة لقبول مشاريع جديدة ونمو الأعمال</w:t>
      </w:r>
    </w:p>
    <w:p/>
    <w:p>
      <w:r>
        <w:rPr>
          <w:i/>
        </w:rPr>
        <w:t>أنا على أتم الاستعداد لمناقشة هذا المقترح بالتفصيل وتقديم أي توضيحات إضافية.</w:t>
        <w:br/>
        <w:br/>
      </w:r>
    </w:p>
    <w:p>
      <w:r>
        <w:rPr>
          <w:b/>
        </w:rPr>
        <w:t>المهندس ياسر سلام</w:t>
        <w:br/>
      </w:r>
      <w:r>
        <w:t>مهندس الإنتاج</w:t>
        <w:br/>
      </w:r>
      <w:r>
        <w:t>30 يناير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