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1D284" w14:textId="692CAACC" w:rsidR="003A2CDB" w:rsidRDefault="00007B30">
      <w:r>
        <w:rPr>
          <w:noProof/>
        </w:rPr>
        <w:drawing>
          <wp:anchor distT="0" distB="0" distL="114300" distR="114300" simplePos="0" relativeHeight="251659264" behindDoc="0" locked="0" layoutInCell="1" allowOverlap="1" wp14:anchorId="7F441F31" wp14:editId="77E54515">
            <wp:simplePos x="0" y="0"/>
            <wp:positionH relativeFrom="margin">
              <wp:posOffset>3584575</wp:posOffset>
            </wp:positionH>
            <wp:positionV relativeFrom="margin">
              <wp:posOffset>6985</wp:posOffset>
            </wp:positionV>
            <wp:extent cx="2063750" cy="655320"/>
            <wp:effectExtent l="0" t="0" r="0" b="0"/>
            <wp:wrapSquare wrapText="bothSides"/>
            <wp:docPr id="3" name="Picture 4" descr="A close-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4" descr="A close-up of a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986" b="256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3750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3" behindDoc="0" locked="0" layoutInCell="1" allowOverlap="1" wp14:anchorId="378034CF" wp14:editId="40F232EB">
            <wp:simplePos x="0" y="0"/>
            <wp:positionH relativeFrom="margin">
              <wp:posOffset>0</wp:posOffset>
            </wp:positionH>
            <wp:positionV relativeFrom="margin">
              <wp:posOffset>121920</wp:posOffset>
            </wp:positionV>
            <wp:extent cx="1664335" cy="449580"/>
            <wp:effectExtent l="0" t="0" r="0" b="7620"/>
            <wp:wrapSquare wrapText="bothSides"/>
            <wp:docPr id="1026" name="Picture 2" descr="AME New logo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/>
                  </pic:nvPicPr>
                  <pic:blipFill>
                    <a:blip r:embed="rId6" cstate="print"/>
                    <a:srcRect/>
                    <a:stretch/>
                  </pic:blipFill>
                  <pic:spPr>
                    <a:xfrm>
                      <a:off x="0" y="0"/>
                      <a:ext cx="1664335" cy="44958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B660113" w14:textId="6A5D5E8D" w:rsidR="003A2CDB" w:rsidRDefault="003A2CDB"/>
    <w:p w14:paraId="0343F7C5" w14:textId="77777777" w:rsidR="003A2CDB" w:rsidRDefault="00311843">
      <w:r>
        <w:t xml:space="preserve"> </w:t>
      </w:r>
    </w:p>
    <w:p w14:paraId="6184E714" w14:textId="77777777" w:rsidR="003A2CDB" w:rsidRDefault="003A2CDB"/>
    <w:p w14:paraId="42A1D20B" w14:textId="77777777" w:rsidR="003A2CDB" w:rsidRDefault="003A2CDB"/>
    <w:p w14:paraId="5503D06E" w14:textId="77777777" w:rsidR="003A2CDB" w:rsidRDefault="00311843">
      <w:r>
        <w:rPr>
          <w:noProof/>
        </w:rPr>
        <w:drawing>
          <wp:anchor distT="0" distB="0" distL="0" distR="0" simplePos="0" relativeHeight="2" behindDoc="1" locked="0" layoutInCell="1" allowOverlap="1" wp14:anchorId="18B356C3" wp14:editId="331432A2">
            <wp:simplePos x="0" y="0"/>
            <wp:positionH relativeFrom="column">
              <wp:posOffset>3835400</wp:posOffset>
            </wp:positionH>
            <wp:positionV relativeFrom="paragraph">
              <wp:posOffset>35560</wp:posOffset>
            </wp:positionV>
            <wp:extent cx="1753234" cy="2475230"/>
            <wp:effectExtent l="19050" t="0" r="0" b="0"/>
            <wp:wrapNone/>
            <wp:docPr id="1028" name="Picture 17" descr="Excilite U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7"/>
                    <pic:cNvPicPr/>
                  </pic:nvPicPr>
                  <pic:blipFill>
                    <a:blip r:embed="rId7" cstate="print">
                      <a:clrChange>
                        <a:clrFrom>
                          <a:srgbClr val="FDFDFD"/>
                        </a:clrFrom>
                        <a:clrTo>
                          <a:srgbClr val="FDFDFD">
                            <a:alpha val="0"/>
                          </a:srgbClr>
                        </a:clrTo>
                      </a:clrChange>
                    </a:blip>
                    <a:srcRect/>
                    <a:stretch/>
                  </pic:blipFill>
                  <pic:spPr>
                    <a:xfrm>
                      <a:off x="0" y="0"/>
                      <a:ext cx="1753234" cy="247523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E5FDD09" w14:textId="1D37315F" w:rsidR="003A2CDB" w:rsidRPr="00007B30" w:rsidRDefault="00311843">
      <w:pPr>
        <w:rPr>
          <w:sz w:val="36"/>
          <w:szCs w:val="36"/>
          <w:lang w:val="en-GB"/>
        </w:rPr>
      </w:pPr>
      <w:r w:rsidRPr="00007B30">
        <w:rPr>
          <w:b/>
          <w:bCs/>
          <w:sz w:val="36"/>
          <w:szCs w:val="36"/>
          <w:lang w:val="en-GB"/>
        </w:rPr>
        <w:t xml:space="preserve">Quotation </w:t>
      </w:r>
      <w:r w:rsidR="00007B30" w:rsidRPr="00007B30">
        <w:rPr>
          <w:b/>
          <w:bCs/>
          <w:sz w:val="36"/>
          <w:szCs w:val="36"/>
        </w:rPr>
        <w:t>{{EMP_CODE}}</w:t>
      </w:r>
      <w:r w:rsidRPr="00007B30">
        <w:rPr>
          <w:b/>
          <w:bCs/>
          <w:sz w:val="36"/>
          <w:szCs w:val="36"/>
          <w:lang w:val="en-GB"/>
        </w:rPr>
        <w:t>#</w:t>
      </w:r>
      <w:r w:rsidR="00007B30" w:rsidRPr="00007B30">
        <w:rPr>
          <w:b/>
          <w:bCs/>
          <w:sz w:val="36"/>
          <w:szCs w:val="36"/>
          <w:lang w:val="en-GB"/>
        </w:rPr>
        <w:t>{{SERIAL}}</w:t>
      </w:r>
      <w:r w:rsidRPr="00007B30">
        <w:rPr>
          <w:b/>
          <w:bCs/>
          <w:sz w:val="36"/>
          <w:szCs w:val="36"/>
          <w:lang w:val="en-GB"/>
        </w:rPr>
        <w:t xml:space="preserve">#    </w:t>
      </w:r>
    </w:p>
    <w:p w14:paraId="0EAF6A47" w14:textId="77777777" w:rsidR="003A2CDB" w:rsidRDefault="003A2CDB">
      <w:pPr>
        <w:rPr>
          <w:lang w:val="en-GB"/>
        </w:rPr>
      </w:pPr>
    </w:p>
    <w:p w14:paraId="7A8CEE9F" w14:textId="016D2926" w:rsidR="003A2CDB" w:rsidRDefault="00311843">
      <w:pPr>
        <w:rPr>
          <w:lang w:val="en-GB"/>
        </w:rPr>
      </w:pPr>
      <w:r>
        <w:rPr>
          <w:lang w:val="en-GB"/>
        </w:rPr>
        <w:t>Date: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fldChar w:fldCharType="begin"/>
      </w:r>
      <w:r>
        <w:rPr>
          <w:lang w:val="en-GB"/>
        </w:rPr>
        <w:instrText xml:space="preserve"> DATE \@ "dddd, dd MMMM yyyy" </w:instrText>
      </w:r>
      <w:r>
        <w:rPr>
          <w:lang w:val="en-GB"/>
        </w:rPr>
        <w:fldChar w:fldCharType="separate"/>
      </w:r>
      <w:r w:rsidR="001C0740">
        <w:rPr>
          <w:noProof/>
          <w:lang w:val="en-GB"/>
        </w:rPr>
        <w:t>Tuesday, 20 January 2026</w:t>
      </w:r>
      <w:r>
        <w:rPr>
          <w:lang w:val="en-GB"/>
        </w:rPr>
        <w:fldChar w:fldCharType="end"/>
      </w:r>
    </w:p>
    <w:p w14:paraId="42B1F7F7" w14:textId="77777777" w:rsidR="003A2CDB" w:rsidRDefault="003A2CDB">
      <w:pPr>
        <w:rPr>
          <w:lang w:val="en-GB"/>
        </w:rPr>
      </w:pPr>
    </w:p>
    <w:p w14:paraId="40828B9B" w14:textId="41E8D2C2" w:rsidR="003A2CDB" w:rsidRDefault="00311843">
      <w:pPr>
        <w:rPr>
          <w:b/>
          <w:bCs/>
          <w:sz w:val="28"/>
          <w:szCs w:val="28"/>
          <w:lang w:val="en-GB"/>
        </w:rPr>
      </w:pPr>
      <w:r>
        <w:rPr>
          <w:b/>
          <w:bCs/>
          <w:lang w:val="en-GB"/>
        </w:rPr>
        <w:t>Name:</w:t>
      </w:r>
      <w:r w:rsidR="00007B30" w:rsidRPr="00007B30">
        <w:t xml:space="preserve"> </w:t>
      </w:r>
      <w:r w:rsidR="00007B30" w:rsidRPr="00007B30">
        <w:rPr>
          <w:b/>
          <w:bCs/>
          <w:lang w:val="en-GB"/>
        </w:rPr>
        <w:t>{{ACCOUNT}}</w:t>
      </w:r>
    </w:p>
    <w:p w14:paraId="6B32A115" w14:textId="7B2480D6" w:rsidR="003A2CDB" w:rsidRDefault="00311843">
      <w:pPr>
        <w:rPr>
          <w:lang w:val="en-GB"/>
        </w:rPr>
      </w:pPr>
      <w:r>
        <w:rPr>
          <w:b/>
          <w:bCs/>
          <w:lang w:val="en-GB"/>
        </w:rPr>
        <w:t>Attention:</w:t>
      </w:r>
      <w:r>
        <w:rPr>
          <w:b/>
          <w:bCs/>
          <w:sz w:val="28"/>
          <w:szCs w:val="28"/>
          <w:lang w:val="en-GB"/>
        </w:rPr>
        <w:t xml:space="preserve"> </w:t>
      </w:r>
      <w:r w:rsidR="00007B30" w:rsidRPr="00007B30">
        <w:rPr>
          <w:b/>
          <w:bCs/>
          <w:sz w:val="28"/>
          <w:szCs w:val="28"/>
          <w:lang w:val="en-GB"/>
        </w:rPr>
        <w:t>{{CITY}}</w:t>
      </w:r>
      <w:r>
        <w:rPr>
          <w:lang w:val="en-GB"/>
        </w:rPr>
        <w:tab/>
        <w:t xml:space="preserve">      </w:t>
      </w:r>
    </w:p>
    <w:p w14:paraId="105A926D" w14:textId="77777777" w:rsidR="003A2CDB" w:rsidRDefault="003A2CDB">
      <w:pPr>
        <w:rPr>
          <w:lang w:val="en-GB"/>
        </w:rPr>
      </w:pPr>
    </w:p>
    <w:p w14:paraId="7DB0135F" w14:textId="77777777" w:rsidR="003A2CDB" w:rsidRDefault="00311843">
      <w:pPr>
        <w:rPr>
          <w:lang w:val="en-GB"/>
        </w:rPr>
      </w:pPr>
      <w:r>
        <w:rPr>
          <w:lang w:val="en-GB"/>
        </w:rPr>
        <w:t>Dear Sir(s),</w:t>
      </w:r>
    </w:p>
    <w:p w14:paraId="66E4110E" w14:textId="77777777" w:rsidR="003A2CDB" w:rsidRDefault="00311843">
      <w:pPr>
        <w:rPr>
          <w:b/>
          <w:bCs/>
          <w:color w:val="000000"/>
        </w:rPr>
      </w:pPr>
      <w:r>
        <w:rPr>
          <w:lang w:val="en-GB"/>
        </w:rPr>
        <w:t xml:space="preserve">We are glad to offer you our products and services </w:t>
      </w:r>
      <w:r>
        <w:rPr>
          <w:lang w:val="en-GB"/>
        </w:rPr>
        <w:br/>
        <w:t xml:space="preserve">please find herewith our quotation for </w:t>
      </w:r>
      <w:proofErr w:type="spellStart"/>
      <w:r w:rsidRPr="00007B30">
        <w:rPr>
          <w:b/>
          <w:bCs/>
          <w:color w:val="FF0000"/>
          <w:sz w:val="32"/>
          <w:szCs w:val="32"/>
        </w:rPr>
        <w:t>Excilite</w:t>
      </w:r>
      <w:proofErr w:type="spellEnd"/>
      <w:r w:rsidRPr="00007B30">
        <w:rPr>
          <w:b/>
          <w:bCs/>
          <w:color w:val="FF0000"/>
          <w:sz w:val="32"/>
          <w:szCs w:val="32"/>
        </w:rPr>
        <w:t xml:space="preserve">-μ </w:t>
      </w:r>
    </w:p>
    <w:p w14:paraId="566F355A" w14:textId="77777777" w:rsidR="003A2CDB" w:rsidRDefault="003A2CDB">
      <w:pPr>
        <w:rPr>
          <w:b/>
          <w:bCs/>
          <w:color w:val="000000"/>
        </w:rPr>
      </w:pPr>
    </w:p>
    <w:p w14:paraId="035EB3C9" w14:textId="32B00C8F" w:rsidR="003A2CDB" w:rsidRDefault="00311843" w:rsidP="002A5FC5">
      <w:pPr>
        <w:jc w:val="center"/>
        <w:rPr>
          <w:b/>
          <w:bCs/>
          <w:color w:val="000000"/>
          <w:u w:val="single"/>
        </w:rPr>
      </w:pPr>
      <w:r>
        <w:rPr>
          <w:b/>
          <w:bCs/>
          <w:color w:val="000000"/>
          <w:u w:val="single"/>
        </w:rPr>
        <w:t>DEKA Laser – Made in ITALY</w:t>
      </w:r>
    </w:p>
    <w:p w14:paraId="6323E3AF" w14:textId="77777777" w:rsidR="003A2CDB" w:rsidRDefault="003A2CDB">
      <w:pPr>
        <w:jc w:val="both"/>
        <w:rPr>
          <w:lang w:val="en-GB"/>
        </w:rPr>
      </w:pPr>
    </w:p>
    <w:tbl>
      <w:tblPr>
        <w:tblW w:w="90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26"/>
        <w:gridCol w:w="3114"/>
        <w:gridCol w:w="1171"/>
        <w:gridCol w:w="1417"/>
        <w:gridCol w:w="2757"/>
      </w:tblGrid>
      <w:tr w:rsidR="003A2CDB" w14:paraId="4828BF00" w14:textId="77777777" w:rsidTr="00007B30">
        <w:tc>
          <w:tcPr>
            <w:tcW w:w="626" w:type="dxa"/>
          </w:tcPr>
          <w:p w14:paraId="72E29D38" w14:textId="77777777" w:rsidR="003A2CDB" w:rsidRDefault="003A2CDB">
            <w:pPr>
              <w:rPr>
                <w:b/>
                <w:bCs/>
                <w:lang w:val="en-GB"/>
              </w:rPr>
            </w:pPr>
          </w:p>
          <w:p w14:paraId="7AB655B7" w14:textId="77777777" w:rsidR="003A2CDB" w:rsidRDefault="00311843">
            <w:pPr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S/N</w:t>
            </w:r>
          </w:p>
          <w:p w14:paraId="40034EBB" w14:textId="77777777" w:rsidR="003A2CDB" w:rsidRDefault="003A2CDB">
            <w:pPr>
              <w:rPr>
                <w:b/>
                <w:bCs/>
                <w:lang w:val="en-GB"/>
              </w:rPr>
            </w:pPr>
          </w:p>
        </w:tc>
        <w:tc>
          <w:tcPr>
            <w:tcW w:w="3114" w:type="dxa"/>
          </w:tcPr>
          <w:p w14:paraId="59F04282" w14:textId="77777777" w:rsidR="003A2CDB" w:rsidRDefault="003A2CDB">
            <w:pPr>
              <w:rPr>
                <w:b/>
                <w:bCs/>
                <w:lang w:val="en-GB"/>
              </w:rPr>
            </w:pPr>
          </w:p>
          <w:p w14:paraId="7134689D" w14:textId="77777777" w:rsidR="003A2CDB" w:rsidRDefault="00311843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Item Description</w:t>
            </w:r>
          </w:p>
        </w:tc>
        <w:tc>
          <w:tcPr>
            <w:tcW w:w="1171" w:type="dxa"/>
          </w:tcPr>
          <w:p w14:paraId="029E44C0" w14:textId="77777777" w:rsidR="003A2CDB" w:rsidRDefault="003A2CDB">
            <w:pPr>
              <w:rPr>
                <w:b/>
                <w:bCs/>
                <w:lang w:val="en-GB"/>
              </w:rPr>
            </w:pPr>
          </w:p>
          <w:p w14:paraId="0CC03B04" w14:textId="77777777" w:rsidR="003A2CDB" w:rsidRDefault="00311843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Qty</w:t>
            </w:r>
          </w:p>
        </w:tc>
        <w:tc>
          <w:tcPr>
            <w:tcW w:w="1417" w:type="dxa"/>
          </w:tcPr>
          <w:p w14:paraId="45A4C3F3" w14:textId="77777777" w:rsidR="003A2CDB" w:rsidRDefault="003A2CDB">
            <w:pPr>
              <w:rPr>
                <w:b/>
                <w:bCs/>
                <w:lang w:val="en-GB"/>
              </w:rPr>
            </w:pPr>
          </w:p>
          <w:p w14:paraId="5CFE1449" w14:textId="77777777" w:rsidR="003A2CDB" w:rsidRDefault="00311843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Unit Price</w:t>
            </w:r>
          </w:p>
        </w:tc>
        <w:tc>
          <w:tcPr>
            <w:tcW w:w="2757" w:type="dxa"/>
          </w:tcPr>
          <w:p w14:paraId="1A5D2F54" w14:textId="77777777" w:rsidR="003A2CDB" w:rsidRDefault="003A2CDB">
            <w:pPr>
              <w:rPr>
                <w:b/>
                <w:bCs/>
                <w:lang w:val="en-GB"/>
              </w:rPr>
            </w:pPr>
          </w:p>
          <w:p w14:paraId="03ED7832" w14:textId="77777777" w:rsidR="003A2CDB" w:rsidRDefault="00311843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Total Price</w:t>
            </w:r>
          </w:p>
        </w:tc>
      </w:tr>
      <w:tr w:rsidR="003A2CDB" w14:paraId="7ACB0203" w14:textId="77777777" w:rsidTr="00007B30">
        <w:tc>
          <w:tcPr>
            <w:tcW w:w="626" w:type="dxa"/>
          </w:tcPr>
          <w:p w14:paraId="5E343C9D" w14:textId="77777777" w:rsidR="003A2CDB" w:rsidRDefault="003A2CDB">
            <w:pPr>
              <w:rPr>
                <w:lang w:val="en-GB"/>
              </w:rPr>
            </w:pPr>
          </w:p>
          <w:p w14:paraId="1506362B" w14:textId="77777777" w:rsidR="003A2CDB" w:rsidRDefault="00311843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3114" w:type="dxa"/>
          </w:tcPr>
          <w:p w14:paraId="2A58CF03" w14:textId="77777777" w:rsidR="003A2CDB" w:rsidRDefault="003A2CDB">
            <w:pPr>
              <w:rPr>
                <w:sz w:val="20"/>
                <w:szCs w:val="20"/>
              </w:rPr>
            </w:pPr>
          </w:p>
          <w:p w14:paraId="2C0A7331" w14:textId="77777777" w:rsidR="003A2CDB" w:rsidRDefault="00311843">
            <w:pPr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Technical Features of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Excilite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>-μ</w:t>
            </w:r>
          </w:p>
          <w:p w14:paraId="27F1F51F" w14:textId="77777777" w:rsidR="003A2CDB" w:rsidRDefault="003A2CDB">
            <w:pPr>
              <w:rPr>
                <w:color w:val="000000"/>
                <w:sz w:val="22"/>
                <w:szCs w:val="22"/>
              </w:rPr>
            </w:pPr>
          </w:p>
          <w:p w14:paraId="08556355" w14:textId="77777777" w:rsidR="003A2CDB" w:rsidRDefault="00311843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Light Source </w:t>
            </w:r>
            <w:r>
              <w:rPr>
                <w:color w:val="000000"/>
                <w:sz w:val="22"/>
                <w:szCs w:val="22"/>
              </w:rPr>
              <w:tab/>
            </w:r>
            <w:r>
              <w:rPr>
                <w:color w:val="000000"/>
                <w:sz w:val="22"/>
                <w:szCs w:val="22"/>
              </w:rPr>
              <w:tab/>
              <w:t xml:space="preserve">MEL@308, Excimer </w:t>
            </w:r>
            <w:proofErr w:type="spellStart"/>
            <w:r>
              <w:rPr>
                <w:color w:val="000000"/>
                <w:sz w:val="22"/>
                <w:szCs w:val="22"/>
              </w:rPr>
              <w:t>XeCl</w:t>
            </w:r>
            <w:proofErr w:type="spellEnd"/>
          </w:p>
          <w:p w14:paraId="4ED068C7" w14:textId="77777777" w:rsidR="003A2CDB" w:rsidRDefault="00311843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Wavelength </w:t>
            </w:r>
            <w:r>
              <w:rPr>
                <w:color w:val="000000"/>
                <w:sz w:val="22"/>
                <w:szCs w:val="22"/>
              </w:rPr>
              <w:tab/>
            </w:r>
            <w:r>
              <w:rPr>
                <w:color w:val="000000"/>
                <w:sz w:val="22"/>
                <w:szCs w:val="22"/>
              </w:rPr>
              <w:tab/>
              <w:t>308 ± nanometers</w:t>
            </w:r>
          </w:p>
          <w:p w14:paraId="2C507D46" w14:textId="77777777" w:rsidR="003A2CDB" w:rsidRDefault="00311843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Power density </w:t>
            </w:r>
            <w:r>
              <w:rPr>
                <w:color w:val="000000"/>
                <w:sz w:val="22"/>
                <w:szCs w:val="22"/>
              </w:rPr>
              <w:tab/>
            </w:r>
            <w:r>
              <w:rPr>
                <w:color w:val="000000"/>
                <w:sz w:val="22"/>
                <w:szCs w:val="22"/>
              </w:rPr>
              <w:tab/>
              <w:t xml:space="preserve">50 </w:t>
            </w:r>
            <w:proofErr w:type="spellStart"/>
            <w:r>
              <w:rPr>
                <w:color w:val="000000"/>
                <w:sz w:val="22"/>
                <w:szCs w:val="22"/>
              </w:rPr>
              <w:t>mW</w:t>
            </w:r>
            <w:proofErr w:type="spellEnd"/>
            <w:r>
              <w:rPr>
                <w:color w:val="000000"/>
                <w:sz w:val="22"/>
                <w:szCs w:val="22"/>
              </w:rPr>
              <w:t>/cm2</w:t>
            </w:r>
          </w:p>
          <w:p w14:paraId="26E2BE3F" w14:textId="77777777" w:rsidR="003A2CDB" w:rsidRDefault="00311843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Treatment surface </w:t>
            </w:r>
            <w:r>
              <w:rPr>
                <w:color w:val="000000"/>
                <w:sz w:val="22"/>
                <w:szCs w:val="22"/>
              </w:rPr>
              <w:tab/>
              <w:t>Up to 30 cm 2 (6x5)</w:t>
            </w:r>
          </w:p>
          <w:p w14:paraId="63A94C3A" w14:textId="77777777" w:rsidR="003A2CDB" w:rsidRDefault="00311843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Cooling </w:t>
            </w:r>
            <w:r>
              <w:rPr>
                <w:color w:val="000000"/>
                <w:sz w:val="22"/>
                <w:szCs w:val="22"/>
              </w:rPr>
              <w:tab/>
            </w:r>
            <w:r>
              <w:rPr>
                <w:color w:val="000000"/>
                <w:sz w:val="22"/>
                <w:szCs w:val="22"/>
              </w:rPr>
              <w:tab/>
              <w:t>Air cooled</w:t>
            </w:r>
          </w:p>
          <w:p w14:paraId="70DE4900" w14:textId="77777777" w:rsidR="003A2CDB" w:rsidRDefault="00311843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Electric supply </w:t>
            </w:r>
            <w:r>
              <w:rPr>
                <w:color w:val="000000"/>
                <w:sz w:val="22"/>
                <w:szCs w:val="22"/>
              </w:rPr>
              <w:tab/>
            </w:r>
            <w:r>
              <w:rPr>
                <w:color w:val="000000"/>
                <w:sz w:val="22"/>
                <w:szCs w:val="22"/>
              </w:rPr>
              <w:tab/>
              <w:t>230 V single phase, 50/60 Hz, 2.6 A max</w:t>
            </w:r>
          </w:p>
          <w:p w14:paraId="1AA36F7A" w14:textId="77777777" w:rsidR="003A2CDB" w:rsidRDefault="00311843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LCD screen </w:t>
            </w:r>
            <w:r>
              <w:rPr>
                <w:color w:val="000000"/>
                <w:sz w:val="22"/>
                <w:szCs w:val="22"/>
              </w:rPr>
              <w:tab/>
            </w:r>
            <w:r>
              <w:rPr>
                <w:color w:val="000000"/>
                <w:sz w:val="22"/>
                <w:szCs w:val="22"/>
              </w:rPr>
              <w:tab/>
              <w:t>Included</w:t>
            </w:r>
          </w:p>
          <w:p w14:paraId="0AF85325" w14:textId="77777777" w:rsidR="003A2CDB" w:rsidRDefault="00311843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Dimensions </w:t>
            </w:r>
            <w:r>
              <w:rPr>
                <w:color w:val="000000"/>
                <w:sz w:val="22"/>
                <w:szCs w:val="22"/>
              </w:rPr>
              <w:tab/>
            </w:r>
            <w:r>
              <w:rPr>
                <w:color w:val="000000"/>
                <w:sz w:val="22"/>
                <w:szCs w:val="22"/>
              </w:rPr>
              <w:tab/>
              <w:t>24 cm (H), 38 cm (D), 50 cm (W)</w:t>
            </w:r>
          </w:p>
          <w:p w14:paraId="739A7247" w14:textId="77777777" w:rsidR="003A2CDB" w:rsidRDefault="00311843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Weight </w:t>
            </w:r>
            <w:r>
              <w:rPr>
                <w:color w:val="000000"/>
                <w:sz w:val="22"/>
                <w:szCs w:val="22"/>
              </w:rPr>
              <w:tab/>
            </w:r>
            <w:r>
              <w:rPr>
                <w:color w:val="000000"/>
                <w:sz w:val="22"/>
                <w:szCs w:val="22"/>
              </w:rPr>
              <w:tab/>
            </w:r>
            <w:r>
              <w:rPr>
                <w:color w:val="000000"/>
                <w:sz w:val="22"/>
                <w:szCs w:val="22"/>
              </w:rPr>
              <w:tab/>
              <w:t>19 Kg</w:t>
            </w:r>
          </w:p>
          <w:p w14:paraId="071F04B5" w14:textId="77777777" w:rsidR="003A2CDB" w:rsidRDefault="003A2CDB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1171" w:type="dxa"/>
          </w:tcPr>
          <w:p w14:paraId="4C04516B" w14:textId="77777777" w:rsidR="003A2CDB" w:rsidRDefault="003A2CDB">
            <w:pPr>
              <w:rPr>
                <w:lang w:val="en-GB"/>
              </w:rPr>
            </w:pPr>
          </w:p>
          <w:p w14:paraId="5CB46284" w14:textId="655F8ABA" w:rsidR="003A2CDB" w:rsidRDefault="00007B30">
            <w:pPr>
              <w:jc w:val="center"/>
              <w:rPr>
                <w:lang w:val="en-GB"/>
              </w:rPr>
            </w:pPr>
            <w:r w:rsidRPr="00007B30">
              <w:rPr>
                <w:lang w:val="en-GB"/>
              </w:rPr>
              <w:t>{{QTY}}</w:t>
            </w:r>
          </w:p>
        </w:tc>
        <w:tc>
          <w:tcPr>
            <w:tcW w:w="1417" w:type="dxa"/>
          </w:tcPr>
          <w:p w14:paraId="64145354" w14:textId="05658E44" w:rsidR="003A2CDB" w:rsidRPr="00007B30" w:rsidRDefault="00007B30">
            <w:pPr>
              <w:jc w:val="center"/>
            </w:pPr>
            <w:r w:rsidRPr="00007B30">
              <w:rPr>
                <w:lang w:val="en-GB"/>
              </w:rPr>
              <w:t>{{PRICE}}</w:t>
            </w:r>
            <w:r>
              <w:rPr>
                <w:rFonts w:hint="cs"/>
                <w:rtl/>
                <w:lang w:val="en-GB"/>
              </w:rPr>
              <w:t xml:space="preserve"> </w:t>
            </w:r>
            <w:r w:rsidRPr="00007B30">
              <w:rPr>
                <w:b/>
                <w:bCs/>
              </w:rPr>
              <w:t>SR</w:t>
            </w:r>
          </w:p>
        </w:tc>
        <w:tc>
          <w:tcPr>
            <w:tcW w:w="2757" w:type="dxa"/>
          </w:tcPr>
          <w:p w14:paraId="3D0EC5E7" w14:textId="0494FEC6" w:rsidR="003A2CDB" w:rsidRDefault="00007B30">
            <w:pPr>
              <w:jc w:val="center"/>
              <w:rPr>
                <w:lang w:val="en-GB"/>
              </w:rPr>
            </w:pPr>
            <w:r w:rsidRPr="00007B30">
              <w:rPr>
                <w:lang w:val="en-GB"/>
              </w:rPr>
              <w:t>{{TOTAL_PRICE}}</w:t>
            </w:r>
            <w:r>
              <w:rPr>
                <w:lang w:val="en-GB"/>
              </w:rPr>
              <w:t xml:space="preserve"> SR</w:t>
            </w:r>
          </w:p>
        </w:tc>
      </w:tr>
      <w:tr w:rsidR="003A2CDB" w14:paraId="67AA0307" w14:textId="77777777" w:rsidTr="00007B30">
        <w:trPr>
          <w:trHeight w:val="440"/>
        </w:trPr>
        <w:tc>
          <w:tcPr>
            <w:tcW w:w="6328" w:type="dxa"/>
            <w:gridSpan w:val="4"/>
          </w:tcPr>
          <w:p w14:paraId="32B26D09" w14:textId="696902A0" w:rsidR="003A2CDB" w:rsidRDefault="00311843">
            <w:pPr>
              <w:rPr>
                <w:b/>
                <w:bCs/>
                <w:sz w:val="22"/>
                <w:szCs w:val="22"/>
                <w:lang w:val="en-GB"/>
              </w:rPr>
            </w:pPr>
            <w:r>
              <w:rPr>
                <w:b/>
                <w:bCs/>
                <w:sz w:val="22"/>
                <w:szCs w:val="22"/>
                <w:lang w:val="en-GB"/>
              </w:rPr>
              <w:t>Price in Words:</w:t>
            </w:r>
            <w:r w:rsidR="002A5FC5">
              <w:rPr>
                <w:b/>
                <w:bCs/>
                <w:sz w:val="22"/>
                <w:szCs w:val="22"/>
                <w:lang w:val="en-GB"/>
              </w:rPr>
              <w:t xml:space="preserve"> </w:t>
            </w:r>
            <w:r w:rsidR="00007B30" w:rsidRPr="00007B30">
              <w:rPr>
                <w:b/>
                <w:bCs/>
                <w:sz w:val="20"/>
                <w:szCs w:val="20"/>
                <w:lang w:val="en-GB"/>
              </w:rPr>
              <w:t>{{TOTAL_PRICE_WORDS}}</w:t>
            </w:r>
          </w:p>
        </w:tc>
        <w:tc>
          <w:tcPr>
            <w:tcW w:w="2757" w:type="dxa"/>
          </w:tcPr>
          <w:p w14:paraId="6550CBDE" w14:textId="57BCC3AB" w:rsidR="003A2CDB" w:rsidRDefault="00007B30">
            <w:pPr>
              <w:jc w:val="center"/>
              <w:rPr>
                <w:b/>
                <w:bCs/>
                <w:lang w:val="en-GB"/>
              </w:rPr>
            </w:pPr>
            <w:r w:rsidRPr="00007B30">
              <w:rPr>
                <w:b/>
                <w:bCs/>
                <w:color w:val="FF0000"/>
                <w:lang w:val="en-GB"/>
              </w:rPr>
              <w:t>{{TOTAL_PRICE}}</w:t>
            </w:r>
            <w:r>
              <w:rPr>
                <w:b/>
                <w:bCs/>
                <w:color w:val="FF0000"/>
                <w:lang w:val="en-GB"/>
              </w:rPr>
              <w:t xml:space="preserve"> SR</w:t>
            </w:r>
          </w:p>
        </w:tc>
      </w:tr>
    </w:tbl>
    <w:p w14:paraId="00430C4C" w14:textId="77777777" w:rsidR="003A2CDB" w:rsidRDefault="003A2CDB">
      <w:pPr>
        <w:jc w:val="center"/>
        <w:rPr>
          <w:b/>
          <w:bCs/>
          <w:u w:val="single"/>
        </w:rPr>
      </w:pPr>
    </w:p>
    <w:p w14:paraId="63CB1848" w14:textId="77777777" w:rsidR="00007B30" w:rsidRDefault="00007B30">
      <w:pPr>
        <w:jc w:val="center"/>
        <w:rPr>
          <w:b/>
          <w:bCs/>
          <w:u w:val="single"/>
        </w:rPr>
      </w:pPr>
    </w:p>
    <w:p w14:paraId="283A5689" w14:textId="77777777" w:rsidR="00007B30" w:rsidRDefault="00007B30">
      <w:pPr>
        <w:jc w:val="center"/>
        <w:rPr>
          <w:b/>
          <w:bCs/>
          <w:u w:val="single"/>
        </w:rPr>
      </w:pPr>
    </w:p>
    <w:p w14:paraId="273B708A" w14:textId="77777777" w:rsidR="003A2CDB" w:rsidRDefault="00311843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This Machine SFDA Approved</w:t>
      </w:r>
    </w:p>
    <w:p w14:paraId="645DEE1E" w14:textId="77777777" w:rsidR="003A2CDB" w:rsidRDefault="003A2CDB">
      <w:pPr>
        <w:rPr>
          <w:sz w:val="28"/>
          <w:szCs w:val="28"/>
        </w:rPr>
      </w:pPr>
    </w:p>
    <w:p w14:paraId="0284EC7D" w14:textId="77777777" w:rsidR="003A2CDB" w:rsidRDefault="00311843">
      <w:pPr>
        <w:rPr>
          <w:b/>
          <w:bCs/>
          <w:color w:val="000000"/>
        </w:rPr>
      </w:pPr>
      <w:proofErr w:type="spellStart"/>
      <w:r>
        <w:rPr>
          <w:b/>
          <w:bCs/>
          <w:color w:val="000000"/>
        </w:rPr>
        <w:t>Excilite</w:t>
      </w:r>
      <w:proofErr w:type="spellEnd"/>
      <w:r>
        <w:rPr>
          <w:b/>
          <w:bCs/>
          <w:color w:val="000000"/>
        </w:rPr>
        <w:t xml:space="preserve">-μ </w:t>
      </w:r>
    </w:p>
    <w:p w14:paraId="40713274" w14:textId="77777777" w:rsidR="003A2CDB" w:rsidRDefault="00311843">
      <w:pPr>
        <w:rPr>
          <w:color w:val="000000"/>
        </w:rPr>
      </w:pPr>
      <w:r>
        <w:rPr>
          <w:color w:val="000000"/>
        </w:rPr>
        <w:t xml:space="preserve">is a monochromatic source able to emit a non-coherent light with a narrow band centered around 308 nm in the UVB band? </w:t>
      </w:r>
    </w:p>
    <w:p w14:paraId="51A96B14" w14:textId="77777777" w:rsidR="003A2CDB" w:rsidRDefault="00311843">
      <w:pPr>
        <w:rPr>
          <w:color w:val="000000"/>
        </w:rPr>
      </w:pPr>
      <w:r>
        <w:rPr>
          <w:color w:val="000000"/>
        </w:rPr>
        <w:t xml:space="preserve">This particular source is exclusive of Deka and it is called MEL@308nm. </w:t>
      </w:r>
    </w:p>
    <w:p w14:paraId="6B7DAE10" w14:textId="77777777" w:rsidR="003A2CDB" w:rsidRDefault="00311843">
      <w:pPr>
        <w:rPr>
          <w:color w:val="000000"/>
        </w:rPr>
      </w:pPr>
      <w:r>
        <w:rPr>
          <w:color w:val="000000"/>
        </w:rPr>
        <w:t>The emission is continuous wave and is uniform on the area where the treatment can take place, 30 cm2 at maximum (5x6 cm).</w:t>
      </w:r>
    </w:p>
    <w:p w14:paraId="6FC5F0F4" w14:textId="77777777" w:rsidR="003A2CDB" w:rsidRDefault="003A2CDB">
      <w:pPr>
        <w:rPr>
          <w:color w:val="000000"/>
        </w:rPr>
      </w:pPr>
    </w:p>
    <w:p w14:paraId="17B9BE4C" w14:textId="77777777" w:rsidR="003A2CDB" w:rsidRDefault="003A2CDB">
      <w:pPr>
        <w:rPr>
          <w:color w:val="000000"/>
        </w:rPr>
      </w:pPr>
    </w:p>
    <w:p w14:paraId="4BC6349D" w14:textId="77777777" w:rsidR="003A2CDB" w:rsidRDefault="00311843">
      <w:pPr>
        <w:rPr>
          <w:b/>
          <w:bCs/>
          <w:color w:val="000000"/>
          <w:u w:val="single"/>
        </w:rPr>
      </w:pPr>
      <w:r>
        <w:rPr>
          <w:b/>
          <w:bCs/>
          <w:color w:val="000000"/>
          <w:u w:val="single"/>
        </w:rPr>
        <w:t xml:space="preserve">Applications: </w:t>
      </w:r>
    </w:p>
    <w:p w14:paraId="0DDD3E0F" w14:textId="77777777" w:rsidR="003A2CDB" w:rsidRDefault="003A2CDB">
      <w:pPr>
        <w:rPr>
          <w:color w:val="000000"/>
        </w:rPr>
      </w:pPr>
    </w:p>
    <w:p w14:paraId="7BA282D0" w14:textId="77777777" w:rsidR="003A2CDB" w:rsidRDefault="00311843">
      <w:pPr>
        <w:rPr>
          <w:color w:val="000000"/>
        </w:rPr>
      </w:pPr>
      <w:r>
        <w:rPr>
          <w:color w:val="000000"/>
        </w:rPr>
        <w:t>This system is used mainly in dermatology for treating autoimmune-diseases as:</w:t>
      </w:r>
    </w:p>
    <w:p w14:paraId="24815CB3" w14:textId="77777777" w:rsidR="003A2CDB" w:rsidRDefault="00311843">
      <w:pPr>
        <w:numPr>
          <w:ilvl w:val="0"/>
          <w:numId w:val="1"/>
        </w:numPr>
        <w:rPr>
          <w:color w:val="000000"/>
        </w:rPr>
      </w:pPr>
      <w:r>
        <w:rPr>
          <w:color w:val="000000"/>
        </w:rPr>
        <w:t>Dermatology</w:t>
      </w:r>
    </w:p>
    <w:p w14:paraId="11CE1187" w14:textId="77777777" w:rsidR="003A2CDB" w:rsidRDefault="00311843">
      <w:pPr>
        <w:numPr>
          <w:ilvl w:val="0"/>
          <w:numId w:val="1"/>
        </w:numPr>
        <w:rPr>
          <w:color w:val="000000"/>
        </w:rPr>
      </w:pPr>
      <w:r>
        <w:rPr>
          <w:color w:val="000000"/>
        </w:rPr>
        <w:t>Psoriasis</w:t>
      </w:r>
    </w:p>
    <w:p w14:paraId="29831AFF" w14:textId="77777777" w:rsidR="003A2CDB" w:rsidRDefault="00311843">
      <w:pPr>
        <w:numPr>
          <w:ilvl w:val="0"/>
          <w:numId w:val="1"/>
        </w:numPr>
        <w:rPr>
          <w:color w:val="000000"/>
        </w:rPr>
      </w:pPr>
      <w:r>
        <w:rPr>
          <w:color w:val="000000"/>
        </w:rPr>
        <w:t>Vitiligo</w:t>
      </w:r>
    </w:p>
    <w:p w14:paraId="25AF6FE5" w14:textId="6B1E3A61" w:rsidR="003A2CDB" w:rsidRDefault="00311843">
      <w:pPr>
        <w:numPr>
          <w:ilvl w:val="0"/>
          <w:numId w:val="1"/>
        </w:numPr>
        <w:rPr>
          <w:color w:val="000000"/>
        </w:rPr>
      </w:pPr>
      <w:r>
        <w:rPr>
          <w:color w:val="000000"/>
        </w:rPr>
        <w:t>Atopic Dermatitis</w:t>
      </w:r>
    </w:p>
    <w:p w14:paraId="56647410" w14:textId="77777777" w:rsidR="003A2CDB" w:rsidRDefault="00311843">
      <w:pPr>
        <w:numPr>
          <w:ilvl w:val="0"/>
          <w:numId w:val="1"/>
        </w:numPr>
        <w:rPr>
          <w:color w:val="000000"/>
        </w:rPr>
      </w:pPr>
      <w:r>
        <w:rPr>
          <w:color w:val="000000"/>
        </w:rPr>
        <w:t>Alopecia Areata</w:t>
      </w:r>
    </w:p>
    <w:p w14:paraId="412A65B2" w14:textId="77777777" w:rsidR="003A2CDB" w:rsidRDefault="003A2CDB">
      <w:pPr>
        <w:ind w:left="720"/>
        <w:rPr>
          <w:color w:val="000000"/>
        </w:rPr>
      </w:pPr>
    </w:p>
    <w:p w14:paraId="128C46CB" w14:textId="77777777" w:rsidR="003A2CDB" w:rsidRDefault="00311843">
      <w:pPr>
        <w:rPr>
          <w:b/>
          <w:bCs/>
          <w:color w:val="000000"/>
          <w:u w:val="single"/>
        </w:rPr>
      </w:pPr>
      <w:r>
        <w:rPr>
          <w:b/>
          <w:bCs/>
          <w:color w:val="000000"/>
          <w:u w:val="single"/>
        </w:rPr>
        <w:t xml:space="preserve">Consumables: </w:t>
      </w:r>
    </w:p>
    <w:p w14:paraId="2A848727" w14:textId="77777777" w:rsidR="003A2CDB" w:rsidRDefault="00311843">
      <w:pPr>
        <w:rPr>
          <w:color w:val="000000"/>
        </w:rPr>
      </w:pPr>
      <w:r>
        <w:rPr>
          <w:color w:val="000000"/>
        </w:rPr>
        <w:t>Handpiece can work until 300 hours</w:t>
      </w:r>
    </w:p>
    <w:p w14:paraId="3941BFDB" w14:textId="77777777" w:rsidR="003A2CDB" w:rsidRDefault="00311843">
      <w:pPr>
        <w:rPr>
          <w:color w:val="000000"/>
        </w:rPr>
      </w:pPr>
      <w:r>
        <w:rPr>
          <w:color w:val="000000"/>
        </w:rPr>
        <w:t xml:space="preserve">Cost of replacement is 35.000 SR </w:t>
      </w:r>
    </w:p>
    <w:p w14:paraId="2A6A027C" w14:textId="77777777" w:rsidR="003A2CDB" w:rsidRDefault="003A2CDB">
      <w:pPr>
        <w:rPr>
          <w:color w:val="000000"/>
        </w:rPr>
      </w:pPr>
    </w:p>
    <w:p w14:paraId="2E196459" w14:textId="77777777" w:rsidR="003A2CDB" w:rsidRDefault="003A2CDB">
      <w:pPr>
        <w:rPr>
          <w:color w:val="000000"/>
        </w:rPr>
      </w:pPr>
    </w:p>
    <w:p w14:paraId="1F2B635B" w14:textId="77777777" w:rsidR="003A2CDB" w:rsidRDefault="00311843">
      <w:pPr>
        <w:rPr>
          <w:lang w:val="en-GB"/>
        </w:rPr>
      </w:pPr>
      <w:r>
        <w:rPr>
          <w:b/>
          <w:bCs/>
          <w:lang w:val="en-GB"/>
        </w:rPr>
        <w:t>Manufacturer</w:t>
      </w:r>
      <w:r>
        <w:rPr>
          <w:lang w:val="en-GB"/>
        </w:rPr>
        <w:t>:   DEKA . ITALY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856"/>
      </w:tblGrid>
      <w:tr w:rsidR="003A2CDB" w14:paraId="7DAC25ED" w14:textId="77777777">
        <w:tc>
          <w:tcPr>
            <w:tcW w:w="8856" w:type="dxa"/>
          </w:tcPr>
          <w:p w14:paraId="5E8F564D" w14:textId="77777777" w:rsidR="003A2CDB" w:rsidRDefault="00311843">
            <w:pPr>
              <w:spacing w:before="120" w:after="120"/>
              <w:jc w:val="center"/>
              <w:rPr>
                <w:b/>
                <w:bCs/>
                <w:caps/>
                <w:sz w:val="20"/>
                <w:szCs w:val="20"/>
                <w:lang w:val="en-GB"/>
              </w:rPr>
            </w:pPr>
            <w:r>
              <w:rPr>
                <w:b/>
                <w:bCs/>
                <w:caps/>
                <w:sz w:val="20"/>
                <w:szCs w:val="20"/>
                <w:lang w:val="en-GB"/>
              </w:rPr>
              <w:t>Terms &amp; Conditions:</w:t>
            </w:r>
          </w:p>
          <w:p w14:paraId="3BEEA350" w14:textId="77777777" w:rsidR="003A2CDB" w:rsidRDefault="00311843">
            <w:pPr>
              <w:numPr>
                <w:ilvl w:val="0"/>
                <w:numId w:val="3"/>
              </w:num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Offer Validity is for only 6 months from the quotation date</w:t>
            </w:r>
          </w:p>
          <w:p w14:paraId="4CFBF7A6" w14:textId="77777777" w:rsidR="003A2CDB" w:rsidRDefault="00311843">
            <w:pPr>
              <w:numPr>
                <w:ilvl w:val="0"/>
                <w:numId w:val="3"/>
              </w:num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Delivery Time 6 (Six) weeks Maximum from the date of the confirmed Purchase Order and down payment</w:t>
            </w:r>
          </w:p>
          <w:p w14:paraId="79586EFF" w14:textId="77777777" w:rsidR="003A2CDB" w:rsidRDefault="00311843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Training will be by our specialist in your location </w:t>
            </w:r>
          </w:p>
          <w:p w14:paraId="50A728B8" w14:textId="3208BD13" w:rsidR="003A2CDB" w:rsidRDefault="00311843">
            <w:pPr>
              <w:numPr>
                <w:ilvl w:val="0"/>
                <w:numId w:val="3"/>
              </w:num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Warranty </w:t>
            </w:r>
            <w:r w:rsidR="00940103">
              <w:rPr>
                <w:b/>
                <w:bCs/>
                <w:sz w:val="20"/>
                <w:szCs w:val="20"/>
                <w:lang w:val="en-GB"/>
              </w:rPr>
              <w:t>2</w:t>
            </w:r>
            <w:r>
              <w:rPr>
                <w:b/>
                <w:bCs/>
                <w:sz w:val="20"/>
                <w:szCs w:val="20"/>
                <w:lang w:val="en-GB"/>
              </w:rPr>
              <w:t xml:space="preserve"> (</w:t>
            </w:r>
            <w:r w:rsidR="00940103">
              <w:rPr>
                <w:b/>
                <w:bCs/>
                <w:sz w:val="20"/>
                <w:szCs w:val="20"/>
                <w:lang w:val="en-GB"/>
              </w:rPr>
              <w:t>Two</w:t>
            </w:r>
            <w:r>
              <w:rPr>
                <w:b/>
                <w:bCs/>
                <w:sz w:val="20"/>
                <w:szCs w:val="20"/>
                <w:lang w:val="en-GB"/>
              </w:rPr>
              <w:t>)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years</w:t>
            </w:r>
            <w:r>
              <w:rPr>
                <w:sz w:val="20"/>
                <w:szCs w:val="20"/>
                <w:lang w:val="en-GB"/>
              </w:rPr>
              <w:t xml:space="preserve"> from the date of delivery including spare parts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b/>
                <w:bCs/>
                <w:sz w:val="20"/>
                <w:szCs w:val="20"/>
              </w:rPr>
              <w:t>not including consumables &amp; not including miss use)</w:t>
            </w:r>
          </w:p>
          <w:p w14:paraId="37D1ECE4" w14:textId="77777777" w:rsidR="003A2CDB" w:rsidRDefault="00311843">
            <w:pPr>
              <w:ind w:left="720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Payment Details:</w:t>
            </w:r>
          </w:p>
          <w:p w14:paraId="0B79BCB3" w14:textId="43665D5E" w:rsidR="003A2CDB" w:rsidRDefault="00007B30">
            <w:pPr>
              <w:numPr>
                <w:ilvl w:val="1"/>
                <w:numId w:val="3"/>
              </w:numPr>
              <w:rPr>
                <w:sz w:val="20"/>
                <w:szCs w:val="20"/>
                <w:lang w:val="en-GB"/>
              </w:rPr>
            </w:pPr>
            <w:r w:rsidRPr="00007B30">
              <w:rPr>
                <w:b/>
                <w:bCs/>
                <w:sz w:val="20"/>
                <w:szCs w:val="20"/>
              </w:rPr>
              <w:t>{{DOWN_PAYMENT}}</w:t>
            </w:r>
            <w:r w:rsidR="00311843">
              <w:rPr>
                <w:b/>
                <w:bCs/>
                <w:sz w:val="20"/>
                <w:szCs w:val="20"/>
              </w:rPr>
              <w:t xml:space="preserve"> </w:t>
            </w:r>
            <w:r w:rsidR="00311843">
              <w:rPr>
                <w:sz w:val="20"/>
                <w:szCs w:val="20"/>
                <w:lang w:val="en-GB"/>
              </w:rPr>
              <w:t>on confirmation of the order</w:t>
            </w:r>
          </w:p>
          <w:p w14:paraId="5848D8A5" w14:textId="67DB7B50" w:rsidR="003A2CDB" w:rsidRDefault="00007B30">
            <w:pPr>
              <w:numPr>
                <w:ilvl w:val="1"/>
                <w:numId w:val="3"/>
              </w:numPr>
              <w:rPr>
                <w:sz w:val="20"/>
                <w:szCs w:val="20"/>
                <w:lang w:val="en-GB"/>
              </w:rPr>
            </w:pPr>
            <w:r w:rsidRPr="00007B30">
              <w:rPr>
                <w:b/>
                <w:bCs/>
                <w:sz w:val="20"/>
                <w:szCs w:val="20"/>
              </w:rPr>
              <w:t>{{REMAINING_PERCENT}}</w:t>
            </w:r>
            <w:r w:rsidR="00311843">
              <w:rPr>
                <w:b/>
                <w:bCs/>
                <w:sz w:val="20"/>
                <w:szCs w:val="20"/>
              </w:rPr>
              <w:t xml:space="preserve"> </w:t>
            </w:r>
            <w:r w:rsidR="00311843">
              <w:rPr>
                <w:sz w:val="20"/>
                <w:szCs w:val="20"/>
              </w:rPr>
              <w:t xml:space="preserve">will be paid </w:t>
            </w:r>
            <w:r w:rsidR="002A5FC5">
              <w:rPr>
                <w:sz w:val="20"/>
                <w:szCs w:val="20"/>
              </w:rPr>
              <w:t xml:space="preserve">on </w:t>
            </w:r>
            <w:r w:rsidRPr="00007B30">
              <w:rPr>
                <w:sz w:val="20"/>
                <w:szCs w:val="20"/>
              </w:rPr>
              <w:t>{{INSTALLMENTS}}</w:t>
            </w:r>
            <w:r w:rsidR="002A5FC5">
              <w:rPr>
                <w:sz w:val="20"/>
                <w:szCs w:val="20"/>
              </w:rPr>
              <w:t xml:space="preserve"> months</w:t>
            </w:r>
            <w:r w:rsidR="00311843">
              <w:rPr>
                <w:sz w:val="20"/>
                <w:szCs w:val="20"/>
              </w:rPr>
              <w:t xml:space="preserve"> </w:t>
            </w:r>
            <w:r w:rsidR="00311843">
              <w:rPr>
                <w:b/>
                <w:bCs/>
                <w:sz w:val="20"/>
                <w:szCs w:val="20"/>
              </w:rPr>
              <w:t>(PDC needed)</w:t>
            </w:r>
          </w:p>
        </w:tc>
      </w:tr>
    </w:tbl>
    <w:p w14:paraId="0EEF43B7" w14:textId="3C6B94D0" w:rsidR="003A2CDB" w:rsidRDefault="003A2CDB">
      <w:pPr>
        <w:rPr>
          <w:b/>
          <w:bCs/>
        </w:rPr>
      </w:pPr>
    </w:p>
    <w:p w14:paraId="7DCA3C9C" w14:textId="77777777" w:rsidR="002A5FC5" w:rsidRDefault="002A5FC5">
      <w:pPr>
        <w:rPr>
          <w:b/>
          <w:bCs/>
        </w:rPr>
      </w:pPr>
    </w:p>
    <w:p w14:paraId="0C057C0E" w14:textId="77777777" w:rsidR="003A2CDB" w:rsidRDefault="003A2CDB">
      <w:pPr>
        <w:rPr>
          <w:b/>
          <w:bCs/>
        </w:rPr>
      </w:pPr>
    </w:p>
    <w:p w14:paraId="1ED0BF44" w14:textId="6AE61BB9" w:rsidR="002A5FC5" w:rsidRDefault="002A5FC5" w:rsidP="002A5FC5">
      <w:pPr>
        <w:rPr>
          <w:b/>
          <w:bCs/>
          <w:lang w:val="en-GB"/>
        </w:rPr>
      </w:pPr>
      <w:r>
        <w:rPr>
          <w:b/>
          <w:bCs/>
        </w:rPr>
        <w:t xml:space="preserve">DEKA Laser </w:t>
      </w:r>
      <w:r>
        <w:rPr>
          <w:b/>
          <w:bCs/>
          <w:lang w:val="en-GB"/>
        </w:rPr>
        <w:t xml:space="preserve">Specialist                                                     </w:t>
      </w:r>
      <w:r w:rsidR="0042326C">
        <w:rPr>
          <w:b/>
          <w:bCs/>
          <w:lang w:val="en-GB"/>
        </w:rPr>
        <w:t xml:space="preserve"> </w:t>
      </w:r>
      <w:r>
        <w:rPr>
          <w:b/>
          <w:bCs/>
          <w:lang w:val="en-GB"/>
        </w:rPr>
        <w:t xml:space="preserve">  DEKA Area Manager</w:t>
      </w:r>
    </w:p>
    <w:p w14:paraId="4946465B" w14:textId="5A0AC9A1" w:rsidR="002A5FC5" w:rsidRDefault="00007B30" w:rsidP="002A5FC5">
      <w:pPr>
        <w:rPr>
          <w:b/>
          <w:bCs/>
          <w:lang w:val="en-GB"/>
        </w:rPr>
      </w:pPr>
      <w:r w:rsidRPr="00007B30">
        <w:rPr>
          <w:b/>
          <w:bCs/>
          <w:lang w:val="en-GB"/>
        </w:rPr>
        <w:t>{{EMP_NAME}}</w:t>
      </w:r>
      <w:r w:rsidR="002A5FC5">
        <w:rPr>
          <w:b/>
          <w:bCs/>
          <w:lang w:val="en-GB"/>
        </w:rPr>
        <w:t xml:space="preserve">                                                              </w:t>
      </w:r>
      <w:r w:rsidR="0042326C">
        <w:rPr>
          <w:b/>
          <w:bCs/>
          <w:lang w:val="en-GB"/>
        </w:rPr>
        <w:t xml:space="preserve"> </w:t>
      </w:r>
      <w:r w:rsidR="002A5FC5">
        <w:rPr>
          <w:b/>
          <w:bCs/>
          <w:lang w:val="en-GB"/>
        </w:rPr>
        <w:t xml:space="preserve">   Eng. Yaseen Ayyash                                                                                </w:t>
      </w:r>
    </w:p>
    <w:p w14:paraId="2805E2CF" w14:textId="478525DF" w:rsidR="002A5FC5" w:rsidRDefault="002A5FC5" w:rsidP="002A5FC5">
      <w:pPr>
        <w:rPr>
          <w:b/>
          <w:bCs/>
          <w:lang w:val="en-GB"/>
        </w:rPr>
      </w:pPr>
      <w:r>
        <w:rPr>
          <w:b/>
          <w:bCs/>
          <w:lang w:val="en-GB"/>
        </w:rPr>
        <w:t>Mobile</w:t>
      </w:r>
      <w:r w:rsidR="0042326C">
        <w:rPr>
          <w:b/>
          <w:bCs/>
          <w:lang w:val="en-GB"/>
        </w:rPr>
        <w:t>:</w:t>
      </w:r>
      <w:r w:rsidR="00007B30" w:rsidRPr="00007B30">
        <w:rPr>
          <w:b/>
          <w:bCs/>
          <w:lang w:val="en-GB"/>
        </w:rPr>
        <w:t>{{EMP_PHONE}}</w:t>
      </w:r>
      <w:r>
        <w:rPr>
          <w:b/>
          <w:bCs/>
          <w:lang w:val="en-GB"/>
        </w:rPr>
        <w:t xml:space="preserve">                                                               Mobile:  0507274963                                    </w:t>
      </w:r>
    </w:p>
    <w:p w14:paraId="3F6C442C" w14:textId="558307D8" w:rsidR="003A2CDB" w:rsidRDefault="003A2CDB" w:rsidP="002A5FC5">
      <w:pPr>
        <w:rPr>
          <w:b/>
          <w:bCs/>
          <w:lang w:val="en-GB"/>
        </w:rPr>
      </w:pPr>
    </w:p>
    <w:sectPr w:rsidR="003A2CDB" w:rsidSect="00007B30">
      <w:pgSz w:w="12240" w:h="15840"/>
      <w:pgMar w:top="1440" w:right="1800" w:bottom="1260" w:left="180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B3CC497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000002"/>
    <w:multiLevelType w:val="hybridMultilevel"/>
    <w:tmpl w:val="38CC74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20C0C6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0000004"/>
    <w:multiLevelType w:val="hybridMultilevel"/>
    <w:tmpl w:val="CBF2BC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0000005"/>
    <w:multiLevelType w:val="hybridMultilevel"/>
    <w:tmpl w:val="087262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0000006"/>
    <w:multiLevelType w:val="multilevel"/>
    <w:tmpl w:val="68D173C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0000007"/>
    <w:multiLevelType w:val="hybridMultilevel"/>
    <w:tmpl w:val="BB16E9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7E2C1F"/>
    <w:multiLevelType w:val="hybridMultilevel"/>
    <w:tmpl w:val="B590E4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3647367">
    <w:abstractNumId w:val="2"/>
  </w:num>
  <w:num w:numId="2" w16cid:durableId="1248464582">
    <w:abstractNumId w:val="6"/>
  </w:num>
  <w:num w:numId="3" w16cid:durableId="1779644970">
    <w:abstractNumId w:val="0"/>
  </w:num>
  <w:num w:numId="4" w16cid:durableId="300960020">
    <w:abstractNumId w:val="7"/>
  </w:num>
  <w:num w:numId="5" w16cid:durableId="1298799161">
    <w:abstractNumId w:val="1"/>
  </w:num>
  <w:num w:numId="6" w16cid:durableId="1548448447">
    <w:abstractNumId w:val="4"/>
  </w:num>
  <w:num w:numId="7" w16cid:durableId="1765419429">
    <w:abstractNumId w:val="3"/>
  </w:num>
  <w:num w:numId="8" w16cid:durableId="213968956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9366366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CDB"/>
    <w:rsid w:val="00007B30"/>
    <w:rsid w:val="001C0740"/>
    <w:rsid w:val="001F5B80"/>
    <w:rsid w:val="002A5FC5"/>
    <w:rsid w:val="00311843"/>
    <w:rsid w:val="00332D8F"/>
    <w:rsid w:val="00352EEF"/>
    <w:rsid w:val="00370EA5"/>
    <w:rsid w:val="003A2CDB"/>
    <w:rsid w:val="0042326C"/>
    <w:rsid w:val="00721751"/>
    <w:rsid w:val="0079115F"/>
    <w:rsid w:val="00890C18"/>
    <w:rsid w:val="00940103"/>
    <w:rsid w:val="00C04512"/>
    <w:rsid w:val="00F83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2ED3C9"/>
  <w15:docId w15:val="{6868955D-B740-7B45-A1D9-1893076A4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Pr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Pr>
      <w:sz w:val="24"/>
      <w:szCs w:val="24"/>
      <w:lang w:val="en-US" w:eastAsia="en-US"/>
    </w:rPr>
  </w:style>
  <w:style w:type="character" w:styleId="Hyperlink">
    <w:name w:val="Hyperlink"/>
    <w:basedOn w:val="DefaultParagraphFont"/>
    <w:rPr>
      <w:color w:val="0000FF"/>
      <w:u w:val="single"/>
    </w:rPr>
  </w:style>
  <w:style w:type="table" w:styleId="TableGrid">
    <w:name w:val="Table Grid"/>
    <w:basedOn w:val="TableNormal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lang w:val="en-GB" w:eastAsia="en-GB"/>
    </w:rPr>
  </w:style>
  <w:style w:type="paragraph" w:styleId="ListParagraph">
    <w:name w:val="List Paragraph"/>
    <w:basedOn w:val="Normal"/>
    <w:uiPriority w:val="34"/>
    <w:qFormat/>
    <w:pPr>
      <w:spacing w:after="160" w:line="256" w:lineRule="auto"/>
      <w:ind w:left="720"/>
      <w:contextualSpacing/>
    </w:pPr>
    <w:rPr>
      <w:rFonts w:ascii="Calibri" w:eastAsia="Calibri" w:hAnsi="Calibri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349</Words>
  <Characters>1992</Characters>
  <Application>Microsoft Office Word</Application>
  <DocSecurity>0</DocSecurity>
  <Lines>16</Lines>
  <Paragraphs>4</Paragraphs>
  <ScaleCrop>false</ScaleCrop>
  <Company>Hewlett-Packard</Company>
  <LinksUpToDate>false</LinksUpToDate>
  <CharactersWithSpaces>2337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creator>ur</dc:creator>
  <cp:lastModifiedBy>yasser Sallam</cp:lastModifiedBy>
  <cp:revision>6</cp:revision>
  <cp:lastPrinted>2019-10-16T17:11:00Z</cp:lastPrinted>
  <dcterms:created xsi:type="dcterms:W3CDTF">2026-01-20T11:10:00Z</dcterms:created>
  <dcterms:modified xsi:type="dcterms:W3CDTF">2026-01-20T15:04:00Z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8215888f07a64c0580991f8c41689e9b</vt:lpwstr>
  </property>
</Properties>
</file>