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ED8DB" w14:textId="77777777" w:rsidR="00441544" w:rsidRDefault="00441544" w:rsidP="00441544">
      <w:pPr>
        <w:jc w:val="center"/>
        <w:rPr>
          <w:b/>
          <w:bCs/>
          <w:sz w:val="28"/>
          <w:szCs w:val="28"/>
        </w:rPr>
      </w:pPr>
      <w:r w:rsidRPr="00F675DB">
        <w:rPr>
          <w:b/>
          <w:bCs/>
          <w:sz w:val="28"/>
          <w:szCs w:val="28"/>
        </w:rPr>
        <w:t>Part 3: Kubernetes (25 points)</w:t>
      </w:r>
    </w:p>
    <w:p w14:paraId="7E1C327C" w14:textId="77777777" w:rsidR="00441544" w:rsidRPr="00F675DB" w:rsidRDefault="00441544" w:rsidP="00441544">
      <w:pPr>
        <w:jc w:val="center"/>
        <w:rPr>
          <w:b/>
          <w:bCs/>
          <w:sz w:val="28"/>
          <w:szCs w:val="28"/>
        </w:rPr>
      </w:pPr>
    </w:p>
    <w:p w14:paraId="77121888" w14:textId="77777777" w:rsidR="00441544" w:rsidRPr="00F675DB" w:rsidRDefault="00441544" w:rsidP="00441544">
      <w:r w:rsidRPr="00F675DB">
        <w:t>Kubernetes is a powerful tool for managing containerized applications at scale. In this section, you’ll explore the basics of deployments, services, and scaling in Kubernetes.</w:t>
      </w:r>
    </w:p>
    <w:p w14:paraId="5DD12329" w14:textId="77777777" w:rsidR="00441544" w:rsidRDefault="00441544" w:rsidP="00441544">
      <w:pPr>
        <w:rPr>
          <w:b/>
          <w:bCs/>
        </w:rPr>
      </w:pPr>
    </w:p>
    <w:p w14:paraId="0C44047B" w14:textId="155E4D88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Theory Questions (10 points)</w:t>
      </w:r>
    </w:p>
    <w:p w14:paraId="286CABE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Kubernetes Architecture</w:t>
      </w:r>
    </w:p>
    <w:p w14:paraId="6C0B0F0F" w14:textId="77777777" w:rsidR="00441544" w:rsidRPr="00F675DB" w:rsidRDefault="00441544" w:rsidP="00441544">
      <w:pPr>
        <w:numPr>
          <w:ilvl w:val="0"/>
          <w:numId w:val="1"/>
        </w:numPr>
      </w:pPr>
      <w:r w:rsidRPr="00F675DB">
        <w:t xml:space="preserve">What are the core components of a Kubernetes cluster (e.g., master, node, </w:t>
      </w:r>
      <w:proofErr w:type="spellStart"/>
      <w:r w:rsidRPr="00F675DB">
        <w:t>etcd</w:t>
      </w:r>
      <w:proofErr w:type="spellEnd"/>
      <w:r w:rsidRPr="00F675DB">
        <w:t xml:space="preserve">, </w:t>
      </w:r>
      <w:proofErr w:type="spellStart"/>
      <w:r w:rsidRPr="00F675DB">
        <w:t>kube-apiserver</w:t>
      </w:r>
      <w:proofErr w:type="spellEnd"/>
      <w:r w:rsidRPr="00F675DB">
        <w:t>)? Briefly explain their roles.</w:t>
      </w:r>
    </w:p>
    <w:p w14:paraId="7F4DAC5B" w14:textId="77777777" w:rsidR="00441544" w:rsidRPr="00F675DB" w:rsidRDefault="00441544" w:rsidP="00441544">
      <w:pPr>
        <w:numPr>
          <w:ilvl w:val="0"/>
          <w:numId w:val="1"/>
        </w:numPr>
      </w:pPr>
      <w:r w:rsidRPr="00F675DB">
        <w:t>What is a pod in Kubernetes, and how does it differ from a Docker container?</w:t>
      </w:r>
    </w:p>
    <w:p w14:paraId="61DA0D47" w14:textId="77777777" w:rsidR="00441544" w:rsidRPr="00F675DB" w:rsidRDefault="00441544" w:rsidP="00441544">
      <w:r w:rsidRPr="00F675DB">
        <w:t xml:space="preserve">b) </w:t>
      </w:r>
      <w:r w:rsidRPr="00F675DB">
        <w:rPr>
          <w:b/>
          <w:bCs/>
        </w:rPr>
        <w:t>Deployments and Services</w:t>
      </w:r>
    </w:p>
    <w:p w14:paraId="053C3E21" w14:textId="77777777" w:rsidR="00441544" w:rsidRPr="00F675DB" w:rsidRDefault="00441544" w:rsidP="00441544">
      <w:pPr>
        <w:numPr>
          <w:ilvl w:val="0"/>
          <w:numId w:val="2"/>
        </w:numPr>
      </w:pPr>
      <w:r w:rsidRPr="00F675DB">
        <w:t>Explain the purpose of a Kubernetes deployment. How do deployments ensure high availability of applications?</w:t>
      </w:r>
    </w:p>
    <w:p w14:paraId="73282997" w14:textId="77777777" w:rsidR="00441544" w:rsidRPr="00F675DB" w:rsidRDefault="00441544" w:rsidP="00441544">
      <w:pPr>
        <w:numPr>
          <w:ilvl w:val="0"/>
          <w:numId w:val="2"/>
        </w:numPr>
      </w:pPr>
      <w:r w:rsidRPr="00F675DB">
        <w:t xml:space="preserve">What are the different types of services in Kubernetes (e.g., </w:t>
      </w:r>
      <w:proofErr w:type="spellStart"/>
      <w:r w:rsidRPr="00F675DB">
        <w:t>ClusterIP</w:t>
      </w:r>
      <w:proofErr w:type="spellEnd"/>
      <w:r w:rsidRPr="00F675DB">
        <w:t xml:space="preserve">, </w:t>
      </w:r>
      <w:proofErr w:type="spellStart"/>
      <w:r w:rsidRPr="00F675DB">
        <w:t>NodePort</w:t>
      </w:r>
      <w:proofErr w:type="spellEnd"/>
      <w:r w:rsidRPr="00F675DB">
        <w:t xml:space="preserve">, </w:t>
      </w:r>
      <w:proofErr w:type="spellStart"/>
      <w:r w:rsidRPr="00F675DB">
        <w:t>LoadBalancer</w:t>
      </w:r>
      <w:proofErr w:type="spellEnd"/>
      <w:r w:rsidRPr="00F675DB">
        <w:t>)? When would you use each type?</w:t>
      </w:r>
    </w:p>
    <w:p w14:paraId="66D06922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and Autoscaling</w:t>
      </w:r>
    </w:p>
    <w:p w14:paraId="645E311D" w14:textId="77777777" w:rsidR="00441544" w:rsidRPr="00F675DB" w:rsidRDefault="00441544" w:rsidP="00441544">
      <w:pPr>
        <w:numPr>
          <w:ilvl w:val="0"/>
          <w:numId w:val="3"/>
        </w:numPr>
      </w:pPr>
      <w:r w:rsidRPr="00F675DB">
        <w:t xml:space="preserve">How does Kubernetes handle scaling? Explain the concept of </w:t>
      </w:r>
      <w:r w:rsidRPr="00F675DB">
        <w:rPr>
          <w:i/>
          <w:iCs/>
        </w:rPr>
        <w:t xml:space="preserve">Horizontal Pod </w:t>
      </w:r>
      <w:proofErr w:type="spellStart"/>
      <w:r w:rsidRPr="00F675DB">
        <w:rPr>
          <w:i/>
          <w:iCs/>
        </w:rPr>
        <w:t>Autoscaler</w:t>
      </w:r>
      <w:proofErr w:type="spellEnd"/>
      <w:r w:rsidRPr="00F675DB">
        <w:t xml:space="preserve"> and how it responds to workload changes.</w:t>
      </w:r>
    </w:p>
    <w:p w14:paraId="71F3C644" w14:textId="77777777" w:rsidR="00441544" w:rsidRDefault="00441544" w:rsidP="00441544">
      <w:pPr>
        <w:rPr>
          <w:b/>
          <w:bCs/>
        </w:rPr>
      </w:pPr>
    </w:p>
    <w:p w14:paraId="0C8F17BB" w14:textId="3B3EC40C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Practical Task (15 points)</w:t>
      </w:r>
    </w:p>
    <w:p w14:paraId="688E0D8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Create a Deployment</w:t>
      </w:r>
    </w:p>
    <w:p w14:paraId="2CA95DB7" w14:textId="5F2F8F7C" w:rsidR="00441544" w:rsidRPr="00F675DB" w:rsidRDefault="00441544" w:rsidP="00441544">
      <w:pPr>
        <w:numPr>
          <w:ilvl w:val="0"/>
          <w:numId w:val="4"/>
        </w:numPr>
      </w:pPr>
      <w:r w:rsidRPr="00F675DB">
        <w:t xml:space="preserve">Create a Kubernetes deployment that runs 3 replicas of the web server container from </w:t>
      </w:r>
      <w:r>
        <w:rPr>
          <w:b/>
          <w:bCs/>
        </w:rPr>
        <w:t>Assignment</w:t>
      </w:r>
      <w:r w:rsidRPr="00F675DB">
        <w:rPr>
          <w:b/>
          <w:bCs/>
        </w:rPr>
        <w:t xml:space="preserve"> 2</w:t>
      </w:r>
      <w:r w:rsidRPr="00F675DB">
        <w:t>.</w:t>
      </w:r>
    </w:p>
    <w:p w14:paraId="787D0A5F" w14:textId="77777777" w:rsidR="00441544" w:rsidRPr="00F675DB" w:rsidRDefault="00441544" w:rsidP="00441544">
      <w:pPr>
        <w:numPr>
          <w:ilvl w:val="0"/>
          <w:numId w:val="4"/>
        </w:numPr>
      </w:pPr>
      <w:r w:rsidRPr="00F675DB">
        <w:t xml:space="preserve">Ensure that all replicas are load-balanced across the cluster using a </w:t>
      </w:r>
      <w:proofErr w:type="spellStart"/>
      <w:r w:rsidRPr="00F675DB">
        <w:t>ClusterIP</w:t>
      </w:r>
      <w:proofErr w:type="spellEnd"/>
      <w:r w:rsidRPr="00F675DB">
        <w:t xml:space="preserve"> service.</w:t>
      </w:r>
    </w:p>
    <w:p w14:paraId="7003D6FE" w14:textId="77777777" w:rsidR="00441544" w:rsidRPr="00F675DB" w:rsidRDefault="00441544" w:rsidP="00441544">
      <w:pPr>
        <w:numPr>
          <w:ilvl w:val="0"/>
          <w:numId w:val="4"/>
        </w:numPr>
      </w:pPr>
      <w:r w:rsidRPr="00F675DB">
        <w:t>Describe how you would test the load balancing functionality.</w:t>
      </w:r>
    </w:p>
    <w:p w14:paraId="5E5BD179" w14:textId="77777777" w:rsidR="00441544" w:rsidRPr="00F675DB" w:rsidRDefault="00441544" w:rsidP="00441544">
      <w:r w:rsidRPr="00F675DB">
        <w:t xml:space="preserve">b) </w:t>
      </w:r>
      <w:r w:rsidRPr="00F675DB">
        <w:rPr>
          <w:b/>
          <w:bCs/>
        </w:rPr>
        <w:t>Service Exposure</w:t>
      </w:r>
    </w:p>
    <w:p w14:paraId="037FEAE6" w14:textId="77777777" w:rsidR="00441544" w:rsidRPr="00F675DB" w:rsidRDefault="00441544" w:rsidP="00441544">
      <w:pPr>
        <w:numPr>
          <w:ilvl w:val="0"/>
          <w:numId w:val="5"/>
        </w:numPr>
      </w:pPr>
      <w:r w:rsidRPr="00F675DB">
        <w:t xml:space="preserve">Expose your deployment to the outside world using a </w:t>
      </w:r>
      <w:proofErr w:type="spellStart"/>
      <w:r w:rsidRPr="00F675DB">
        <w:t>NodePort</w:t>
      </w:r>
      <w:proofErr w:type="spellEnd"/>
      <w:r w:rsidRPr="00F675DB">
        <w:t xml:space="preserve"> service. Map the external port to 80 on the Kubernetes cluster.</w:t>
      </w:r>
    </w:p>
    <w:p w14:paraId="5D632829" w14:textId="77777777" w:rsidR="00441544" w:rsidRPr="00F675DB" w:rsidRDefault="00441544" w:rsidP="00441544">
      <w:pPr>
        <w:numPr>
          <w:ilvl w:val="0"/>
          <w:numId w:val="5"/>
        </w:numPr>
      </w:pPr>
      <w:r w:rsidRPr="00F675DB">
        <w:t>Verify the service is reachable by accessing the external IP and port from your browser.</w:t>
      </w:r>
    </w:p>
    <w:p w14:paraId="400885FC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with Autoscaling</w:t>
      </w:r>
    </w:p>
    <w:p w14:paraId="2208ED4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Set up the Kubernetes Horizontal Pod </w:t>
      </w:r>
      <w:proofErr w:type="spellStart"/>
      <w:r w:rsidRPr="00F675DB">
        <w:t>Autoscaler</w:t>
      </w:r>
      <w:proofErr w:type="spellEnd"/>
      <w:r w:rsidRPr="00F675DB">
        <w:t xml:space="preserve"> (HPA) to automatically scale the web server deployment up to 10 replicas when CPU utilization exceeds 70%.</w:t>
      </w:r>
    </w:p>
    <w:p w14:paraId="4B82FF9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Simulate high CPU usage using </w:t>
      </w:r>
      <w:proofErr w:type="spellStart"/>
      <w:r w:rsidRPr="00F675DB">
        <w:t>kubectl</w:t>
      </w:r>
      <w:proofErr w:type="spellEnd"/>
      <w:r w:rsidRPr="00F675DB">
        <w:t xml:space="preserve"> or a stress test </w:t>
      </w:r>
      <w:proofErr w:type="gramStart"/>
      <w:r w:rsidRPr="00F675DB">
        <w:t>tool, and</w:t>
      </w:r>
      <w:proofErr w:type="gramEnd"/>
      <w:r w:rsidRPr="00F675DB">
        <w:t xml:space="preserve"> observe how Kubernetes scales the pods.</w:t>
      </w:r>
    </w:p>
    <w:p w14:paraId="7B939B3E" w14:textId="19E5864F" w:rsidR="00441544" w:rsidRPr="00F675DB" w:rsidRDefault="00441544" w:rsidP="00441544"/>
    <w:p w14:paraId="3FA0E1B8" w14:textId="77777777" w:rsidR="00A73A71" w:rsidRDefault="00A73A71"/>
    <w:sectPr w:rsidR="00A7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1118"/>
    <w:multiLevelType w:val="multilevel"/>
    <w:tmpl w:val="07D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DF1"/>
    <w:multiLevelType w:val="multilevel"/>
    <w:tmpl w:val="271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3798"/>
    <w:multiLevelType w:val="multilevel"/>
    <w:tmpl w:val="009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1C4"/>
    <w:multiLevelType w:val="multilevel"/>
    <w:tmpl w:val="8CA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0997"/>
    <w:multiLevelType w:val="multilevel"/>
    <w:tmpl w:val="3430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0695B"/>
    <w:multiLevelType w:val="multilevel"/>
    <w:tmpl w:val="3C8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46D66"/>
    <w:multiLevelType w:val="multilevel"/>
    <w:tmpl w:val="75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618"/>
    <w:multiLevelType w:val="multilevel"/>
    <w:tmpl w:val="0D6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F2C76"/>
    <w:multiLevelType w:val="multilevel"/>
    <w:tmpl w:val="DD7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07AF2"/>
    <w:multiLevelType w:val="multilevel"/>
    <w:tmpl w:val="F44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D52B5"/>
    <w:multiLevelType w:val="multilevel"/>
    <w:tmpl w:val="55A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05483"/>
    <w:multiLevelType w:val="multilevel"/>
    <w:tmpl w:val="C50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717CA"/>
    <w:multiLevelType w:val="multilevel"/>
    <w:tmpl w:val="A25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760B9"/>
    <w:multiLevelType w:val="multilevel"/>
    <w:tmpl w:val="CD3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3DFC"/>
    <w:multiLevelType w:val="multilevel"/>
    <w:tmpl w:val="468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76C48"/>
    <w:multiLevelType w:val="multilevel"/>
    <w:tmpl w:val="8FB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5522E"/>
    <w:multiLevelType w:val="multilevel"/>
    <w:tmpl w:val="E11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10192">
    <w:abstractNumId w:val="6"/>
  </w:num>
  <w:num w:numId="2" w16cid:durableId="542402983">
    <w:abstractNumId w:val="4"/>
  </w:num>
  <w:num w:numId="3" w16cid:durableId="224948743">
    <w:abstractNumId w:val="12"/>
  </w:num>
  <w:num w:numId="4" w16cid:durableId="1662586397">
    <w:abstractNumId w:val="5"/>
  </w:num>
  <w:num w:numId="5" w16cid:durableId="815269453">
    <w:abstractNumId w:val="1"/>
  </w:num>
  <w:num w:numId="6" w16cid:durableId="1048064412">
    <w:abstractNumId w:val="14"/>
  </w:num>
  <w:num w:numId="7" w16cid:durableId="852956699">
    <w:abstractNumId w:val="16"/>
  </w:num>
  <w:num w:numId="8" w16cid:durableId="566691253">
    <w:abstractNumId w:val="3"/>
  </w:num>
  <w:num w:numId="9" w16cid:durableId="1701471381">
    <w:abstractNumId w:val="0"/>
  </w:num>
  <w:num w:numId="10" w16cid:durableId="40788597">
    <w:abstractNumId w:val="11"/>
  </w:num>
  <w:num w:numId="11" w16cid:durableId="962811563">
    <w:abstractNumId w:val="15"/>
  </w:num>
  <w:num w:numId="12" w16cid:durableId="1387685066">
    <w:abstractNumId w:val="2"/>
  </w:num>
  <w:num w:numId="13" w16cid:durableId="329528542">
    <w:abstractNumId w:val="13"/>
  </w:num>
  <w:num w:numId="14" w16cid:durableId="150876619">
    <w:abstractNumId w:val="9"/>
  </w:num>
  <w:num w:numId="15" w16cid:durableId="1244947741">
    <w:abstractNumId w:val="10"/>
  </w:num>
  <w:num w:numId="16" w16cid:durableId="665329998">
    <w:abstractNumId w:val="8"/>
  </w:num>
  <w:num w:numId="17" w16cid:durableId="212081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4"/>
    <w:rsid w:val="00441544"/>
    <w:rsid w:val="00465C4D"/>
    <w:rsid w:val="00527C59"/>
    <w:rsid w:val="00701743"/>
    <w:rsid w:val="00A73A71"/>
    <w:rsid w:val="00D021DB"/>
    <w:rsid w:val="00E0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5BFF"/>
  <w15:chartTrackingRefBased/>
  <w15:docId w15:val="{ACE714E5-92D9-DC4C-8EC4-D308AB06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44"/>
  </w:style>
  <w:style w:type="paragraph" w:styleId="Heading1">
    <w:name w:val="heading 1"/>
    <w:basedOn w:val="Normal"/>
    <w:next w:val="Normal"/>
    <w:link w:val="Heading1Char"/>
    <w:uiPriority w:val="9"/>
    <w:qFormat/>
    <w:rsid w:val="004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Arafa, Tamer</dc:creator>
  <cp:keywords/>
  <dc:description/>
  <cp:lastModifiedBy>Arafa, Tamer</cp:lastModifiedBy>
  <cp:revision>1</cp:revision>
  <dcterms:created xsi:type="dcterms:W3CDTF">2024-10-18T11:58:00Z</dcterms:created>
  <dcterms:modified xsi:type="dcterms:W3CDTF">2024-10-18T11:59:00Z</dcterms:modified>
</cp:coreProperties>
</file>