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https://github.com/yassienE4/OS-VM/commit/9393c5952a805470bed9c5e1555c3382bce53cc0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make sure the python env is activated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“source /workspaces/OS-VM/venv/bin/activate”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 move to working directory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/workspaces/OS-VM/scheduling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./run.sh main.cpp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./main &lt;directory&gt; &lt;bin_width&gt;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c++ code should automatically call the python plot script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represented the histogram as a map, Key = bin index, Value = number of files in that bin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used the library function recursive_directory_iterator to traverse the file tree, calculated the filesize of each file and added it to the map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079733" cy="33670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733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628760" cy="34943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760" cy="349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plot the histogram I first export the map as a CSV file which is then read by a python file and using matplotlib I created a histogram and saved it as a PNG.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ran ./main .. 1024</w:t>
        <w:br w:type="textWrapping"/>
        <w:t xml:space="preserve">To look at the entire codespaces directory, with 1024 bin sizes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426335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4263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you can see there was a greater amount of smaller files then larger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481388" cy="26110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611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Which is also represented in the histogram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9393c5952a805470bed9c5e1555c3382bce53cc0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