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A73E8"/>
          <w:sz w:val="72"/>
          <w:szCs w:val="72"/>
        </w:rPr>
        <w:t xml:space="preserve">OFFRII</w:t>
      </w:r>
    </w:p>
    <w:p>
      <w:pPr>
        <w:spacing w:after="100"/>
        <w:jc w:val="center"/>
      </w:pPr>
      <w:r>
        <w:rPr>
          <w:rFonts w:ascii="Arial" w:cs="Arial" w:eastAsia="Arial" w:hAnsi="Arial"/>
          <w:color w:val="1A1A1A"/>
          <w:sz w:val="32"/>
          <w:szCs w:val="32"/>
        </w:rPr>
        <w:t xml:space="preserve">Vision Produit &amp; Spécifications Fonctionnelles</w:t>
      </w:r>
    </w:p>
    <w:p>
      <w:pPr>
        <w:spacing w:after="600"/>
        <w:jc w:val="center"/>
      </w:pPr>
      <w:r>
        <w:rPr>
          <w:rFonts w:ascii="Arial" w:cs="Arial" w:eastAsia="Arial" w:hAnsi="Arial"/>
          <w:color w:val="666666"/>
          <w:sz w:val="24"/>
          <w:szCs w:val="24"/>
        </w:rPr>
        <w:t xml:space="preserve">Document de référence pour l'implémentation</w:t>
      </w:r>
    </w:p>
    <w:p>
      <w:pPr>
        <w:pBdr>
          <w:top w:val="single" w:color="1A73E8" w:sz="2"/>
        </w:pBdr>
        <w:spacing w:after="40"/>
        <w:jc w:val="center"/>
      </w:pPr>
    </w:p>
    <w:p>
      <w:pPr>
        <w:spacing w:after="80"/>
      </w:pPr>
    </w:p>
    <w:p>
      <w:pPr>
        <w:spacing w:after="80"/>
        <w:jc w:val="center"/>
      </w:pPr>
      <w:r>
        <w:rPr>
          <w:rFonts w:ascii="Arial" w:cs="Arial" w:eastAsia="Arial" w:hAnsi="Arial"/>
          <w:color w:val="666666"/>
          <w:sz w:val="22"/>
          <w:szCs w:val="22"/>
        </w:rPr>
        <w:t xml:space="preserve">Version 2.1 — Mars 2026</w:t>
      </w:r>
    </w:p>
    <w:p>
      <w:pPr>
        <w:spacing w:after="80"/>
        <w:jc w:val="center"/>
      </w:pPr>
      <w:r>
        <w:rPr>
          <w:rFonts w:ascii="Arial" w:cs="Arial" w:eastAsia="Arial" w:hAnsi="Arial"/>
          <w:color w:val="888888"/>
          <w:sz w:val="20"/>
          <w:szCs w:val="20"/>
        </w:rPr>
        <w:t xml:space="preserve">Stack : Rust/Axum · PostgreSQL · Redis · SwiftUI</w:t>
      </w:r>
    </w:p>
    <w:p>
      <w:pPr>
        <w:jc w:val="center"/>
      </w:pPr>
      <w:r>
        <w:rPr>
          <w:rFonts w:ascii="Arial" w:cs="Arial" w:eastAsia="Arial" w:hAnsi="Arial"/>
          <w:i/>
          <w:iCs/>
          <w:color w:val="888888"/>
          <w:sz w:val="20"/>
          <w:szCs w:val="20"/>
        </w:rPr>
        <w:t xml:space="preserve">Ce document est la source de vérité fonctionnelle pour Claude Code.</w:t>
      </w:r>
    </w:p>
    <w:p>
      <w:pPr>
        <w:sectPr>
          <w:pgSz w:w="11906" w:h="16838"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1A1A"/>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A1A1A"/>
          <w:sz w:val="32"/>
          <w:szCs w:val="32"/>
        </w:rPr>
        <w:t xml:space="preserve">1. Vision Produit</w:t>
      </w:r>
    </w:p>
    <w:p>
      <w:pPr>
        <w:pStyle w:val="Heading2"/>
        <w:spacing w:before="280" w:after="160"/>
      </w:pPr>
      <w:r>
        <w:rPr>
          <w:rFonts w:ascii="Arial" w:cs="Arial" w:eastAsia="Arial" w:hAnsi="Arial"/>
          <w:b/>
          <w:bCs/>
          <w:color w:val="1A73E8"/>
          <w:sz w:val="26"/>
          <w:szCs w:val="26"/>
        </w:rPr>
        <w:t xml:space="preserve">1.1 Qu'est-ce qu'Offrii ?</w:t>
      </w:r>
    </w:p>
    <w:p>
      <w:pPr>
        <w:spacing w:after="120"/>
      </w:pPr>
      <w:r>
        <w:rPr>
          <w:rFonts w:ascii="Arial" w:cs="Arial" w:eastAsia="Arial" w:hAnsi="Arial"/>
          <w:color w:val="1A1A1A"/>
          <w:sz w:val="21"/>
          <w:szCs w:val="21"/>
        </w:rPr>
        <w:t xml:space="preserve">Offrii (du français "offrir") est une application mobile iOS qui permet de gérer ses envies personnelles et de faciliter le don entre proches et entre inconnus. L'application repose sur trois piliers fonctionnels complémentaires.</w:t>
      </w:r>
    </w:p>
    <w:p>
      <w:pPr>
        <w:spacing w:after="80"/>
      </w:pPr>
    </w:p>
    <w:p>
      <w:pPr>
        <w:pStyle w:val="Heading3"/>
        <w:spacing w:before="200" w:after="120"/>
      </w:pPr>
      <w:r>
        <w:rPr>
          <w:rFonts w:ascii="Arial" w:cs="Arial" w:eastAsia="Arial" w:hAnsi="Arial"/>
          <w:b/>
          <w:bCs/>
          <w:color w:val="1A1A1A"/>
          <w:sz w:val="22"/>
          <w:szCs w:val="22"/>
        </w:rPr>
        <w:t xml:space="preserve">Pilier 1 — Wishlist personnelle («Mes Envies»)</w:t>
      </w:r>
    </w:p>
    <w:p>
      <w:pPr>
        <w:spacing w:after="120"/>
      </w:pPr>
      <w:r>
        <w:rPr>
          <w:rFonts w:ascii="Arial" w:cs="Arial" w:eastAsia="Arial" w:hAnsi="Arial"/>
          <w:color w:val="1A1A1A"/>
          <w:sz w:val="21"/>
          <w:szCs w:val="21"/>
        </w:rPr>
        <w:t xml:space="preserve">Un pense-bête intelligent de ses envies et besoins. L'utilisateur liste ce qui lui ferait plaisir, organise par catégories et priorités, et reçoit des rappels périodiques. C'est le cœur de l'app, le point d'entrée pour tout utilisateur.</w:t>
      </w:r>
    </w:p>
    <w:p>
      <w:pPr>
        <w:spacing w:after="80"/>
      </w:pPr>
    </w:p>
    <w:p>
      <w:pPr>
        <w:pStyle w:val="Heading3"/>
        <w:spacing w:before="200" w:after="120"/>
      </w:pPr>
      <w:r>
        <w:rPr>
          <w:rFonts w:ascii="Arial" w:cs="Arial" w:eastAsia="Arial" w:hAnsi="Arial"/>
          <w:b/>
          <w:bCs/>
          <w:color w:val="1A1A1A"/>
          <w:sz w:val="22"/>
          <w:szCs w:val="22"/>
        </w:rPr>
        <w:t xml:space="preserve">Pilier 2 — Cercles de partage («Cercles»)</w:t>
      </w:r>
    </w:p>
    <w:p>
      <w:pPr>
        <w:spacing w:after="120"/>
      </w:pPr>
      <w:r>
        <w:rPr>
          <w:rFonts w:ascii="Arial" w:cs="Arial" w:eastAsia="Arial" w:hAnsi="Arial"/>
          <w:color w:val="1A1A1A"/>
          <w:sz w:val="21"/>
          <w:szCs w:val="21"/>
        </w:rPr>
        <w:t xml:space="preserve">Des groupes privés (famille, amis, couple) où chaque membre partage ses envies. Les autres membres peuvent réserver un item pour l'offrir, sans que le propriétaire sache qui s'en occupe. C'est le moteur de croissance organique : chaque utilisateur invite ses proches.</w:t>
      </w:r>
    </w:p>
    <w:p>
      <w:pPr>
        <w:spacing w:after="80"/>
      </w:pPr>
    </w:p>
    <w:p>
      <w:pPr>
        <w:pStyle w:val="Heading3"/>
        <w:spacing w:before="200" w:after="120"/>
      </w:pPr>
      <w:r>
        <w:rPr>
          <w:rFonts w:ascii="Arial" w:cs="Arial" w:eastAsia="Arial" w:hAnsi="Arial"/>
          <w:b/>
          <w:bCs/>
          <w:color w:val="1A1A1A"/>
          <w:sz w:val="22"/>
          <w:szCs w:val="22"/>
        </w:rPr>
        <w:t xml:space="preserve">Pilier 3 — Entraide communautaire («Entraide»)</w:t>
      </w:r>
    </w:p>
    <w:p>
      <w:pPr>
        <w:spacing w:after="120"/>
      </w:pPr>
      <w:r>
        <w:rPr>
          <w:rFonts w:ascii="Arial" w:cs="Arial" w:eastAsia="Arial" w:hAnsi="Arial"/>
          <w:color w:val="1A1A1A"/>
          <w:sz w:val="21"/>
          <w:szCs w:val="21"/>
        </w:rPr>
        <w:t xml:space="preserve">Un mur public où des personnes dans le besoin publient des souhaits qu'elles ne peuvent pas s'offrir. Des inconnus généreux parcourent ces souhaits et offrent des objets concrets. L'app facilite la mise en relation via une messagerie intégrée, pas la transaction financière. Ton : dignité, positivité, générosité.</w:t>
      </w:r>
    </w:p>
    <w:p>
      <w:pPr>
        <w:spacing w:after="80"/>
      </w:pPr>
    </w:p>
    <w:p>
      <w:pPr>
        <w:pStyle w:val="Heading2"/>
        <w:spacing w:before="280" w:after="160"/>
      </w:pPr>
      <w:r>
        <w:rPr>
          <w:rFonts w:ascii="Arial" w:cs="Arial" w:eastAsia="Arial" w:hAnsi="Arial"/>
          <w:b/>
          <w:bCs/>
          <w:color w:val="1A73E8"/>
          <w:sz w:val="26"/>
          <w:szCs w:val="26"/>
        </w:rPr>
        <w:t xml:space="preserve">1.2 Principes directeurs</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Don d'objet, pas d'argent</w:t>
      </w:r>
      <w:r>
        <w:rPr>
          <w:rFonts w:ascii="Arial" w:cs="Arial" w:eastAsia="Arial" w:hAnsi="Arial"/>
          <w:color w:val="1A1A1A"/>
          <w:sz w:val="21"/>
          <w:szCs w:val="21"/>
        </w:rPr>
        <w:t xml:space="preserve"> — Offrii n'est pas du crowdfunding. Pas de prix affiché sur l'entraide, pas de bouton payer.</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Anti-spoiler</w:t>
      </w:r>
      <w:r>
        <w:rPr>
          <w:rFonts w:ascii="Arial" w:cs="Arial" w:eastAsia="Arial" w:hAnsi="Arial"/>
          <w:color w:val="1A1A1A"/>
          <w:sz w:val="21"/>
          <w:szCs w:val="21"/>
        </w:rPr>
        <w:t xml:space="preserve"> — dans les Cercles, le propriétaire ne sait jamais QUI réserve son item, juste qu'il est réservé.</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Progressivité</w:t>
      </w:r>
      <w:r>
        <w:rPr>
          <w:rFonts w:ascii="Arial" w:cs="Arial" w:eastAsia="Arial" w:hAnsi="Arial"/>
          <w:color w:val="1A1A1A"/>
          <w:sz w:val="21"/>
          <w:szCs w:val="21"/>
        </w:rPr>
        <w:t xml:space="preserve"> — l'ajout d'item doit être rapide (nom seul suffit), l'enrichissement vient après.</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Modération dès le départ</w:t>
      </w:r>
      <w:r>
        <w:rPr>
          <w:rFonts w:ascii="Arial" w:cs="Arial" w:eastAsia="Arial" w:hAnsi="Arial"/>
          <w:color w:val="1A1A1A"/>
          <w:sz w:val="21"/>
          <w:szCs w:val="21"/>
        </w:rPr>
        <w:t xml:space="preserve"> — l'entraide inclut un système de signalement communautaire dès la V1.</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Mobile-first, iOS-first</w:t>
      </w:r>
      <w:r>
        <w:rPr>
          <w:rFonts w:ascii="Arial" w:cs="Arial" w:eastAsia="Arial" w:hAnsi="Arial"/>
          <w:color w:val="1A1A1A"/>
          <w:sz w:val="21"/>
          <w:szCs w:val="21"/>
        </w:rPr>
        <w:t xml:space="preserve"> — SwiftUI natif. Android envisagé plus tard.</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Zéro friction au partage</w:t>
      </w:r>
      <w:r>
        <w:rPr>
          <w:rFonts w:ascii="Arial" w:cs="Arial" w:eastAsia="Arial" w:hAnsi="Arial"/>
          <w:color w:val="1A1A1A"/>
          <w:sz w:val="21"/>
          <w:szCs w:val="21"/>
        </w:rPr>
        <w:t xml:space="preserve"> — inviter quelqu'un dans un cercle ou partager sa liste doit prendre 2 taps maximum, via les canaux que l'utilisateur utilise déjà (iMessage, WhatsApp, etc.).</w:t>
      </w:r>
    </w:p>
    <w:p>
      <w:pPr>
        <w:spacing w:after="80"/>
      </w:pPr>
    </w:p>
    <w:p>
      <w:pPr>
        <w:pStyle w:val="Heading2"/>
        <w:spacing w:before="280" w:after="160"/>
      </w:pPr>
      <w:r>
        <w:rPr>
          <w:rFonts w:ascii="Arial" w:cs="Arial" w:eastAsia="Arial" w:hAnsi="Arial"/>
          <w:b/>
          <w:bCs/>
          <w:color w:val="1A73E8"/>
          <w:sz w:val="26"/>
          <w:szCs w:val="26"/>
        </w:rPr>
        <w:t xml:space="preserve">1.3 Stack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Composant</w:t>
            </w:r>
          </w:p>
        </w:tc>
        <w:tc>
          <w:tcPr>
            <w:tcW w:type="dxa" w:w="25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Technologie</w:t>
            </w:r>
          </w:p>
        </w:tc>
        <w:tc>
          <w:tcPr>
            <w:tcW w:type="dxa" w:w="4526"/>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Détails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Backend</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Rust / Axum 0.8</w:t>
            </w:r>
          </w:p>
        </w:tc>
        <w:tc>
          <w:tcPr>
            <w:tcW w:type="dxa" w:w="4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API REST, architecture en couches (handlers → services → repos), 13 traits DI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Base de données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PostgreSQL</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SQLx compile-time checked, migrations SQL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Cache &amp; sessions</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Redis</w:t>
            </w:r>
          </w:p>
        </w:tc>
        <w:tc>
          <w:tcPr>
            <w:tcW w:type="dxa" w:w="4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Cache versionné (TTL 5min), JTI blacklist, token versioning, rate limiting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Auth</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JWT RS256</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Access 15min, Refresh 7j, Argon2id, HIBP, token versioning</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Push notifications</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APNs natif</w:t>
            </w:r>
          </w:p>
        </w:tc>
        <w:tc>
          <w:tcPr>
            <w:tcW w:type="dxa" w:w="4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Via bibliothèque Rust compatible APNs. Abstraction prévue pour multi-plateforme futur (Android/FCM)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Email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Resend API</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Password reset codes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Frontend</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SwiftUI</w:t>
            </w:r>
          </w:p>
        </w:tc>
        <w:tc>
          <w:tcPr>
            <w:tcW w:type="dxa" w:w="4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iOS natif, pas de React Native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CRON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tokio-cron-scheduler</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Rappels horaires</w:t>
            </w:r>
          </w:p>
        </w:tc>
      </w:tr>
    </w:tbl>
    <w:p>
      <w:pPr>
        <w:spacing w:after="80"/>
      </w:pPr>
    </w:p>
    <w:p>
      <w:pPr>
        <w:spacing w:after="120"/>
      </w:pPr>
      <w:r>
        <w:rPr>
          <w:rFonts w:ascii="Arial" w:cs="Arial" w:eastAsia="Arial" w:hAnsi="Arial"/>
          <w:color w:val="1A1A1A"/>
          <w:sz w:val="21"/>
          <w:szCs w:val="21"/>
        </w:rPr>
        <w:t xml:space="preserve"/>
      </w:r>
      <w:r>
        <w:rPr>
          <w:rFonts w:ascii="Arial" w:cs="Arial" w:eastAsia="Arial" w:hAnsi="Arial"/>
          <w:b/>
          <w:bCs/>
          <w:color w:val="1A1A1A"/>
          <w:sz w:val="21"/>
          <w:szCs w:val="21"/>
        </w:rPr>
        <w:t xml:space="preserve">Note sur les push notifications</w:t>
      </w:r>
      <w:r>
        <w:rPr>
          <w:rFonts w:ascii="Arial" w:cs="Arial" w:eastAsia="Arial" w:hAnsi="Arial"/>
          <w:color w:val="1A1A1A"/>
          <w:sz w:val="21"/>
          <w:szCs w:val="21"/>
        </w:rPr>
        <w:t xml:space="preserve"> : le backend actuel utilise Expo Push API (héritage React Native). Il faut migrer vers APNs natif pour SwiftUI. Le service de notifications doit être abstrait derrière un trait pour faciliter l'ajout futur de FCM (Android).</w:t>
      </w:r>
    </w:p>
    <w:p>
      <w:pPr>
        <w:spacing w:after="80"/>
      </w:pPr>
    </w:p>
    <w:p>
      <w:r>
        <w:br w:type="page"/>
      </w:r>
    </w:p>
    <w:p>
      <w:pPr>
        <w:pStyle w:val="Heading1"/>
        <w:spacing w:before="360" w:after="200"/>
      </w:pPr>
      <w:r>
        <w:rPr>
          <w:rFonts w:ascii="Arial" w:cs="Arial" w:eastAsia="Arial" w:hAnsi="Arial"/>
          <w:b/>
          <w:bCs/>
          <w:color w:val="1A1A1A"/>
          <w:sz w:val="32"/>
          <w:szCs w:val="32"/>
        </w:rPr>
        <w:t xml:space="preserve">2. Pilier 1 — Wishlist Personnelle</w:t>
      </w:r>
    </w:p>
    <w:p>
      <w:pPr>
        <w:pStyle w:val="Heading2"/>
        <w:spacing w:before="280" w:after="160"/>
      </w:pPr>
      <w:r>
        <w:rPr>
          <w:rFonts w:ascii="Arial" w:cs="Arial" w:eastAsia="Arial" w:hAnsi="Arial"/>
          <w:b/>
          <w:bCs/>
          <w:color w:val="1A73E8"/>
          <w:sz w:val="26"/>
          <w:szCs w:val="26"/>
        </w:rPr>
        <w:t xml:space="preserve">2.1 État actuel du backend</w:t>
      </w:r>
    </w:p>
    <w:p>
      <w:pPr>
        <w:spacing w:after="120"/>
      </w:pPr>
      <w:r>
        <w:rPr>
          <w:rFonts w:ascii="Arial" w:cs="Arial" w:eastAsia="Arial" w:hAnsi="Arial"/>
          <w:color w:val="1A1A1A"/>
          <w:sz w:val="21"/>
          <w:szCs w:val="21"/>
        </w:rPr>
        <w:t xml:space="preserve">Le backend pour la wishlist personnelle est </w:t>
      </w:r>
      <w:r>
        <w:rPr>
          <w:rFonts w:ascii="Arial" w:cs="Arial" w:eastAsia="Arial" w:hAnsi="Arial"/>
          <w:b/>
          <w:bCs/>
          <w:color w:val="1A1A1A"/>
          <w:sz w:val="21"/>
          <w:szCs w:val="21"/>
        </w:rPr>
        <w:t xml:space="preserve">complètement implémenté</w:t>
      </w:r>
      <w:r>
        <w:rPr>
          <w:rFonts w:ascii="Arial" w:cs="Arial" w:eastAsia="Arial" w:hAnsi="Arial"/>
          <w:color w:val="1A1A1A"/>
          <w:sz w:val="21"/>
          <w:szCs w:val="21"/>
        </w:rPr>
        <w:t xml:space="preserve">. Tous les endpoints existent et sont fonctionnels.</w:t>
      </w:r>
    </w:p>
    <w:p>
      <w:pPr>
        <w:spacing w:after="80"/>
      </w:pPr>
    </w:p>
    <w:p>
      <w:pPr>
        <w:pStyle w:val="Heading3"/>
        <w:spacing w:before="200" w:after="120"/>
      </w:pPr>
      <w:r>
        <w:rPr>
          <w:rFonts w:ascii="Arial" w:cs="Arial" w:eastAsia="Arial" w:hAnsi="Arial"/>
          <w:b/>
          <w:bCs/>
          <w:color w:val="1A1A1A"/>
          <w:sz w:val="22"/>
          <w:szCs w:val="22"/>
        </w:rPr>
        <w:t xml:space="preserve">Endpoints existants (25 au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626"/>
      </w:tblGrid>
      <w:tr>
        <w:trPr>
          <w:tblHeader/>
        </w:trPr>
        <w:tc>
          <w:tcPr>
            <w:tcW w:type="dxa" w:w="12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Méthode</w:t>
            </w:r>
          </w:p>
        </w:tc>
        <w:tc>
          <w:tcPr>
            <w:tcW w:type="dxa" w:w="32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Route</w:t>
            </w:r>
          </w:p>
        </w:tc>
        <w:tc>
          <w:tcPr>
            <w:tcW w:type="dxa" w:w="4626"/>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Description</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/health, /health/live, /health/ready</w:t>
            </w:r>
          </w:p>
        </w:tc>
        <w:tc>
          <w:tcPr>
            <w:tcW w:type="dxa" w:w="4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Health checks (BDD + Redis)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/auth/register</w:t>
            </w:r>
          </w:p>
        </w:tc>
        <w:tc>
          <w:tcPr>
            <w:tcW w:type="dxa" w:w="4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Inscription + copie 6 catégories + tokens JWT</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/auth/login</w:t>
            </w:r>
          </w:p>
        </w:tc>
        <w:tc>
          <w:tcPr>
            <w:tcW w:type="dxa" w:w="4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Connexion (anti-timing)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/auth/refresh</w:t>
            </w:r>
          </w:p>
        </w:tc>
        <w:tc>
          <w:tcPr>
            <w:tcW w:type="dxa" w:w="4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Rotation refresh token</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/auth/logout</w:t>
            </w:r>
          </w:p>
        </w:tc>
        <w:tc>
          <w:tcPr>
            <w:tcW w:type="dxa" w:w="4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Révoque tous tokens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/auth/change-password</w:t>
            </w:r>
          </w:p>
        </w:tc>
        <w:tc>
          <w:tcPr>
            <w:tcW w:type="dxa" w:w="4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Change MDP + invalidation globale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/auth/forgot-password</w:t>
            </w:r>
          </w:p>
        </w:tc>
        <w:tc>
          <w:tcPr>
            <w:tcW w:type="dxa" w:w="4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Code 6 chiffres par email (rate limit 60s)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/auth/reset-password</w:t>
            </w:r>
          </w:p>
        </w:tc>
        <w:tc>
          <w:tcPr>
            <w:tcW w:type="dxa" w:w="4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Reset MDP via code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/users/me</w:t>
            </w:r>
          </w:p>
        </w:tc>
        <w:tc>
          <w:tcPr>
            <w:tcW w:type="dxa" w:w="4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Profil utilisateur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PATCH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/users/me</w:t>
            </w:r>
          </w:p>
        </w:tc>
        <w:tc>
          <w:tcPr>
            <w:tcW w:type="dxa" w:w="4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Mise à jour profil</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DELETE</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/users/me</w:t>
            </w:r>
          </w:p>
        </w:tc>
        <w:tc>
          <w:tcPr>
            <w:tcW w:type="dxa" w:w="4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Suppression compte (CASCADE)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/users/me/export</w:t>
            </w:r>
          </w:p>
        </w:tc>
        <w:tc>
          <w:tcPr>
            <w:tcW w:type="dxa" w:w="4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Export GDPR</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/items</w:t>
            </w:r>
          </w:p>
        </w:tc>
        <w:tc>
          <w:tcPr>
            <w:tcW w:type="dxa" w:w="4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Liste paginée (filtrée, triée, cachée)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/items</w:t>
            </w:r>
          </w:p>
        </w:tc>
        <w:tc>
          <w:tcPr>
            <w:tcW w:type="dxa" w:w="4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Créer un item (name requis)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/items/{id}</w:t>
            </w:r>
          </w:p>
        </w:tc>
        <w:tc>
          <w:tcPr>
            <w:tcW w:type="dxa" w:w="4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Détail item</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PUT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/items/{id}</w:t>
            </w:r>
          </w:p>
        </w:tc>
        <w:tc>
          <w:tcPr>
            <w:tcW w:type="dxa" w:w="4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MAJ partielle + changement status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DELETE</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/items/{id}</w:t>
            </w:r>
          </w:p>
        </w:tc>
        <w:tc>
          <w:tcPr>
            <w:tcW w:type="dxa" w:w="4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Soft delete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/categories</w:t>
            </w:r>
          </w:p>
        </w:tc>
        <w:tc>
          <w:tcPr>
            <w:tcW w:type="dxa" w:w="4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Liste catégories (cachée)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/categories</w:t>
            </w:r>
          </w:p>
        </w:tc>
        <w:tc>
          <w:tcPr>
            <w:tcW w:type="dxa" w:w="4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Créer catégorie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PUT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/categories/{id}</w:t>
            </w:r>
          </w:p>
        </w:tc>
        <w:tc>
          <w:tcPr>
            <w:tcW w:type="dxa" w:w="4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MAJ catégorie (nom, icône, position)</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DELETE</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/categories/{id}</w:t>
            </w:r>
          </w:p>
        </w:tc>
        <w:tc>
          <w:tcPr>
            <w:tcW w:type="dxa" w:w="4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Supprimer (pas les defaults)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/push-tokens</w:t>
            </w:r>
          </w:p>
        </w:tc>
        <w:tc>
          <w:tcPr>
            <w:tcW w:type="dxa" w:w="4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Enregistrer push token (upsert)</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DELETE</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/push-tokens/{token}</w:t>
            </w:r>
          </w:p>
        </w:tc>
        <w:tc>
          <w:tcPr>
            <w:tcW w:type="dxa" w:w="4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Supprimer push token</w:t>
            </w:r>
          </w:p>
        </w:tc>
      </w:tr>
    </w:tbl>
    <w:p>
      <w:pPr>
        <w:spacing w:after="80"/>
      </w:pPr>
    </w:p>
    <w:p>
      <w:pPr>
        <w:pStyle w:val="Heading3"/>
        <w:spacing w:before="200" w:after="120"/>
      </w:pPr>
      <w:r>
        <w:rPr>
          <w:rFonts w:ascii="Arial" w:cs="Arial" w:eastAsia="Arial" w:hAnsi="Arial"/>
          <w:b/>
          <w:bCs/>
          <w:color w:val="1A1A1A"/>
          <w:sz w:val="22"/>
          <w:szCs w:val="22"/>
        </w:rPr>
        <w:t xml:space="preserve">Schéma BDD existant (7 tables)</w:t>
      </w:r>
    </w:p>
    <w:p>
      <w:pPr>
        <w:spacing w:after="120"/>
      </w:pPr>
      <w:r>
        <w:rPr>
          <w:rFonts w:ascii="Arial" w:cs="Arial" w:eastAsia="Arial" w:hAnsi="Arial"/>
          <w:color w:val="1A1A1A"/>
          <w:sz w:val="21"/>
          <w:szCs w:val="21"/>
        </w:rPr>
        <w:t xml:space="preserve">Tables actuelles : </w:t>
      </w:r>
      <w:r>
        <w:rPr>
          <w:rFonts w:ascii="Arial" w:cs="Arial" w:eastAsia="Arial" w:hAnsi="Arial"/>
          <w:b/>
          <w:bCs/>
          <w:color w:val="1A1A1A"/>
          <w:sz w:val="21"/>
          <w:szCs w:val="21"/>
        </w:rPr>
        <w:t xml:space="preserve">users</w:t>
      </w:r>
      <w:r>
        <w:rPr>
          <w:rFonts w:ascii="Arial" w:cs="Arial" w:eastAsia="Arial" w:hAnsi="Arial"/>
          <w:color w:val="1A1A1A"/>
          <w:sz w:val="21"/>
          <w:szCs w:val="21"/>
        </w:rPr>
        <w:t xml:space="preserve">, </w:t>
      </w:r>
      <w:r>
        <w:rPr>
          <w:rFonts w:ascii="Arial" w:cs="Arial" w:eastAsia="Arial" w:hAnsi="Arial"/>
          <w:b/>
          <w:bCs/>
          <w:color w:val="1A1A1A"/>
          <w:sz w:val="21"/>
          <w:szCs w:val="21"/>
        </w:rPr>
        <w:t xml:space="preserve">items</w:t>
      </w:r>
      <w:r>
        <w:rPr>
          <w:rFonts w:ascii="Arial" w:cs="Arial" w:eastAsia="Arial" w:hAnsi="Arial"/>
          <w:color w:val="1A1A1A"/>
          <w:sz w:val="21"/>
          <w:szCs w:val="21"/>
        </w:rPr>
        <w:t xml:space="preserve">, </w:t>
      </w:r>
      <w:r>
        <w:rPr>
          <w:rFonts w:ascii="Arial" w:cs="Arial" w:eastAsia="Arial" w:hAnsi="Arial"/>
          <w:b/>
          <w:bCs/>
          <w:color w:val="1A1A1A"/>
          <w:sz w:val="21"/>
          <w:szCs w:val="21"/>
        </w:rPr>
        <w:t xml:space="preserve">categories</w:t>
      </w:r>
      <w:r>
        <w:rPr>
          <w:rFonts w:ascii="Arial" w:cs="Arial" w:eastAsia="Arial" w:hAnsi="Arial"/>
          <w:color w:val="1A1A1A"/>
          <w:sz w:val="21"/>
          <w:szCs w:val="21"/>
        </w:rPr>
        <w:t xml:space="preserve">, </w:t>
      </w:r>
      <w:r>
        <w:rPr>
          <w:rFonts w:ascii="Arial" w:cs="Arial" w:eastAsia="Arial" w:hAnsi="Arial"/>
          <w:b/>
          <w:bCs/>
          <w:color w:val="1A1A1A"/>
          <w:sz w:val="21"/>
          <w:szCs w:val="21"/>
        </w:rPr>
        <w:t xml:space="preserve">push_tokens</w:t>
      </w:r>
      <w:r>
        <w:rPr>
          <w:rFonts w:ascii="Arial" w:cs="Arial" w:eastAsia="Arial" w:hAnsi="Arial"/>
          <w:color w:val="1A1A1A"/>
          <w:sz w:val="21"/>
          <w:szCs w:val="21"/>
        </w:rPr>
        <w:t xml:space="preserve">, </w:t>
      </w:r>
      <w:r>
        <w:rPr>
          <w:rFonts w:ascii="Arial" w:cs="Arial" w:eastAsia="Arial" w:hAnsi="Arial"/>
          <w:b/>
          <w:bCs/>
          <w:color w:val="1A1A1A"/>
          <w:sz w:val="21"/>
          <w:szCs w:val="21"/>
        </w:rPr>
        <w:t xml:space="preserve">refresh_tokens</w:t>
      </w:r>
      <w:r>
        <w:rPr>
          <w:rFonts w:ascii="Arial" w:cs="Arial" w:eastAsia="Arial" w:hAnsi="Arial"/>
          <w:color w:val="1A1A1A"/>
          <w:sz w:val="21"/>
          <w:szCs w:val="21"/>
        </w:rPr>
        <w:t xml:space="preserve">, </w:t>
      </w:r>
      <w:r>
        <w:rPr>
          <w:rFonts w:ascii="Arial" w:cs="Arial" w:eastAsia="Arial" w:hAnsi="Arial"/>
          <w:b/>
          <w:bCs/>
          <w:color w:val="1A1A1A"/>
          <w:sz w:val="21"/>
          <w:szCs w:val="21"/>
        </w:rPr>
        <w:t xml:space="preserve">circles</w:t>
      </w:r>
      <w:r>
        <w:rPr>
          <w:rFonts w:ascii="Arial" w:cs="Arial" w:eastAsia="Arial" w:hAnsi="Arial"/>
          <w:color w:val="1A1A1A"/>
          <w:sz w:val="21"/>
          <w:szCs w:val="21"/>
        </w:rPr>
        <w:t xml:space="preserve">, </w:t>
      </w:r>
      <w:r>
        <w:rPr>
          <w:rFonts w:ascii="Arial" w:cs="Arial" w:eastAsia="Arial" w:hAnsi="Arial"/>
          <w:b/>
          <w:bCs/>
          <w:color w:val="1A1A1A"/>
          <w:sz w:val="21"/>
          <w:szCs w:val="21"/>
        </w:rPr>
        <w:t xml:space="preserve">circle_members</w:t>
      </w:r>
      <w:r>
        <w:rPr>
          <w:rFonts w:ascii="Arial" w:cs="Arial" w:eastAsia="Arial" w:hAnsi="Arial"/>
          <w:color w:val="1A1A1A"/>
          <w:sz w:val="21"/>
          <w:szCs w:val="21"/>
        </w:rPr>
        <w:t xml:space="preserve">. Le schéma complet est décrit dans backend-reference.md et l'OpenAPI dans openapi.yaml.</w:t>
      </w:r>
    </w:p>
    <w:p>
      <w:pPr>
        <w:spacing w:after="80"/>
      </w:pPr>
    </w:p>
    <w:p>
      <w:pPr>
        <w:pStyle w:val="Heading2"/>
        <w:spacing w:before="280" w:after="160"/>
      </w:pPr>
      <w:r>
        <w:rPr>
          <w:rFonts w:ascii="Arial" w:cs="Arial" w:eastAsia="Arial" w:hAnsi="Arial"/>
          <w:b/>
          <w:bCs/>
          <w:color w:val="1A73E8"/>
          <w:sz w:val="26"/>
          <w:szCs w:val="26"/>
        </w:rPr>
        <w:t xml:space="preserve">2.2 Modifications nécessaires sur l'existant</w:t>
      </w:r>
    </w:p>
    <w:p>
      <w:pPr>
        <w:pStyle w:val="Heading3"/>
        <w:spacing w:before="200" w:after="120"/>
      </w:pPr>
      <w:r>
        <w:rPr>
          <w:rFonts w:ascii="Arial" w:cs="Arial" w:eastAsia="Arial" w:hAnsi="Arial"/>
          <w:b/>
          <w:bCs/>
          <w:color w:val="1A1A1A"/>
          <w:sz w:val="22"/>
          <w:szCs w:val="22"/>
        </w:rPr>
        <w:t xml:space="preserve">Migration : ajout du gift tracking sur items</w:t>
      </w:r>
    </w:p>
    <w:p>
      <w:pPr>
        <w:spacing w:after="120"/>
      </w:pPr>
      <w:r>
        <w:rPr>
          <w:rFonts w:ascii="Arial" w:cs="Arial" w:eastAsia="Arial" w:hAnsi="Arial"/>
          <w:color w:val="1A1A1A"/>
          <w:sz w:val="21"/>
          <w:szCs w:val="21"/>
        </w:rPr>
        <w:t xml:space="preserve">Ajouter deux colonnes à la table </w:t>
      </w:r>
      <w:r>
        <w:rPr>
          <w:rFonts w:ascii="Arial" w:cs="Arial" w:eastAsia="Arial" w:hAnsi="Arial"/>
          <w:b/>
          <w:bCs/>
          <w:color w:val="1A1A1A"/>
          <w:sz w:val="21"/>
          <w:szCs w:val="21"/>
        </w:rPr>
        <w:t xml:space="preserve">items</w:t>
      </w:r>
      <w:r>
        <w:rPr>
          <w:rFonts w:ascii="Arial" w:cs="Arial" w:eastAsia="Arial" w:hAnsi="Arial"/>
          <w:color w:val="1A1A1A"/>
          <w:sz w:val="21"/>
          <w:szCs w:val="21"/>
        </w:rPr>
        <w:t xml:space="preserve"> pour le claim global (utilisé par les Cercles et le Partage direct) :</w:t>
      </w:r>
    </w:p>
    <w:p>
      <w:pPr>
        <w:shd w:fill="F0F0F0" w:val="clear"/>
        <w:spacing w:before="80" w:after="80"/>
        <w:ind w:left="360" w:right="360"/>
      </w:pPr>
      <w:r>
        <w:rPr>
          <w:rFonts w:ascii="Courier New" w:cs="Courier New" w:eastAsia="Courier New" w:hAnsi="Courier New"/>
          <w:color w:val="333333"/>
          <w:sz w:val="18"/>
          <w:szCs w:val="18"/>
        </w:rPr>
        <w:t xml:space="preserve">ALTER TABLE items ADD COLUMN claimed_by UUID REFERENCES users(id) ON DELETE SET NULL;</w:t>
      </w:r>
    </w:p>
    <w:p>
      <w:pPr>
        <w:shd w:fill="F0F0F0" w:val="clear"/>
        <w:spacing w:before="80" w:after="80"/>
        <w:ind w:left="360" w:right="360"/>
      </w:pPr>
      <w:r>
        <w:rPr>
          <w:rFonts w:ascii="Courier New" w:cs="Courier New" w:eastAsia="Courier New" w:hAnsi="Courier New"/>
          <w:color w:val="333333"/>
          <w:sz w:val="18"/>
          <w:szCs w:val="18"/>
        </w:rPr>
        <w:t xml:space="preserve">ALTER TABLE items ADD COLUMN claimed_at TIMESTAMPTZ;</w:t>
      </w:r>
    </w:p>
    <w:p>
      <w:pPr>
        <w:spacing w:after="120"/>
      </w:pPr>
      <w:r>
        <w:rPr>
          <w:rFonts w:ascii="Arial" w:cs="Arial" w:eastAsia="Arial" w:hAnsi="Arial"/>
          <w:color w:val="1A1A1A"/>
          <w:sz w:val="21"/>
          <w:szCs w:val="21"/>
        </w:rPr>
        <w:t xml:space="preserve"/>
      </w:r>
      <w:r>
        <w:rPr>
          <w:rFonts w:ascii="Arial" w:cs="Arial" w:eastAsia="Arial" w:hAnsi="Arial"/>
          <w:b/>
          <w:bCs/>
          <w:color w:val="1A1A1A"/>
          <w:sz w:val="21"/>
          <w:szCs w:val="21"/>
        </w:rPr>
        <w:t xml:space="preserve">Règle</w:t>
      </w:r>
      <w:r>
        <w:rPr>
          <w:rFonts w:ascii="Arial" w:cs="Arial" w:eastAsia="Arial" w:hAnsi="Arial"/>
          <w:color w:val="1A1A1A"/>
          <w:sz w:val="21"/>
          <w:szCs w:val="21"/>
        </w:rPr>
        <w:t xml:space="preserve"> : un item claimé est claimé globalement. Le propriétaire voit </w:t>
      </w:r>
      <w:r>
        <w:rPr>
          <w:rFonts w:ascii="Arial" w:cs="Arial" w:eastAsia="Arial" w:hAnsi="Arial"/>
          <w:b/>
          <w:bCs/>
          <w:color w:val="1A1A1A"/>
          <w:sz w:val="21"/>
          <w:szCs w:val="21"/>
        </w:rPr>
        <w:t xml:space="preserve">is_claimed: true</w:t>
      </w:r>
      <w:r>
        <w:rPr>
          <w:rFonts w:ascii="Arial" w:cs="Arial" w:eastAsia="Arial" w:hAnsi="Arial"/>
          <w:color w:val="1A1A1A"/>
          <w:sz w:val="21"/>
          <w:szCs w:val="21"/>
        </w:rPr>
        <w:t xml:space="preserve"> mais jamais </w:t>
      </w:r>
      <w:r>
        <w:rPr>
          <w:rFonts w:ascii="Arial" w:cs="Arial" w:eastAsia="Arial" w:hAnsi="Arial"/>
          <w:b/>
          <w:bCs/>
          <w:color w:val="1A1A1A"/>
          <w:sz w:val="21"/>
          <w:szCs w:val="21"/>
        </w:rPr>
        <w:t xml:space="preserve">claimed_by</w:t>
      </w:r>
      <w:r>
        <w:rPr>
          <w:rFonts w:ascii="Arial" w:cs="Arial" w:eastAsia="Arial" w:hAnsi="Arial"/>
          <w:color w:val="1A1A1A"/>
          <w:sz w:val="21"/>
          <w:szCs w:val="21"/>
        </w:rPr>
        <w:t xml:space="preserve"> (anti-spoiler). Les membres des cercles où l'item est partagé voient </w:t>
      </w:r>
      <w:r>
        <w:rPr>
          <w:rFonts w:ascii="Arial" w:cs="Arial" w:eastAsia="Arial" w:hAnsi="Arial"/>
          <w:b/>
          <w:bCs/>
          <w:color w:val="1A1A1A"/>
          <w:sz w:val="21"/>
          <w:szCs w:val="21"/>
        </w:rPr>
        <w:t xml:space="preserve">claimed_by</w:t>
      </w:r>
      <w:r>
        <w:rPr>
          <w:rFonts w:ascii="Arial" w:cs="Arial" w:eastAsia="Arial" w:hAnsi="Arial"/>
          <w:color w:val="1A1A1A"/>
          <w:sz w:val="21"/>
          <w:szCs w:val="21"/>
        </w:rPr>
        <w:t xml:space="preserve"> pour éviter les doublons.</w:t>
      </w:r>
    </w:p>
    <w:p>
      <w:pPr>
        <w:spacing w:after="80"/>
      </w:pPr>
    </w:p>
    <w:p>
      <w:pPr>
        <w:pStyle w:val="Heading3"/>
        <w:spacing w:before="200" w:after="120"/>
      </w:pPr>
      <w:r>
        <w:rPr>
          <w:rFonts w:ascii="Arial" w:cs="Arial" w:eastAsia="Arial" w:hAnsi="Arial"/>
          <w:b/>
          <w:bCs/>
          <w:color w:val="1A1A1A"/>
          <w:sz w:val="22"/>
          <w:szCs w:val="22"/>
        </w:rPr>
        <w:t xml:space="preserve">Migration push notifications : Expo → APNs</w:t>
      </w:r>
    </w:p>
    <w:p>
      <w:pPr>
        <w:spacing w:after="120"/>
      </w:pPr>
      <w:r>
        <w:rPr>
          <w:rFonts w:ascii="Arial" w:cs="Arial" w:eastAsia="Arial" w:hAnsi="Arial"/>
          <w:color w:val="1A1A1A"/>
          <w:sz w:val="21"/>
          <w:szCs w:val="21"/>
        </w:rPr>
        <w:t xml:space="preserve">Le backend doit migrer de l'Expo Push API vers APNs natif :</w:t>
      </w:r>
    </w:p>
    <w:p>
      <w:pPr>
        <w:pStyle w:val="ListParagraph"/>
        <w:numPr>
          <w:ilvl w:val="0"/>
          <w:numId w:val="2"/>
        </w:numPr>
        <w:spacing w:after="80"/>
      </w:pPr>
      <w:r>
        <w:rPr>
          <w:rFonts w:ascii="Arial" w:cs="Arial" w:eastAsia="Arial" w:hAnsi="Arial"/>
          <w:color w:val="1A1A1A"/>
          <w:sz w:val="21"/>
          <w:szCs w:val="21"/>
        </w:rPr>
        <w:t xml:space="preserve">Remplacer les appels HTTP vers exp.host par un client APNs Rust (crate a2 ou équivalent)</w:t>
      </w:r>
    </w:p>
    <w:p>
      <w:pPr>
        <w:pStyle w:val="ListParagraph"/>
        <w:numPr>
          <w:ilvl w:val="0"/>
          <w:numId w:val="2"/>
        </w:numPr>
        <w:spacing w:after="80"/>
      </w:pPr>
      <w:r>
        <w:rPr>
          <w:rFonts w:ascii="Arial" w:cs="Arial" w:eastAsia="Arial" w:hAnsi="Arial"/>
          <w:color w:val="1A1A1A"/>
          <w:sz w:val="21"/>
          <w:szCs w:val="21"/>
        </w:rPr>
        <w:t xml:space="preserve">Stocker le device token APNs (pas le token Expo) dans push_tokens</w:t>
      </w:r>
    </w:p>
    <w:p>
      <w:pPr>
        <w:pStyle w:val="ListParagraph"/>
        <w:numPr>
          <w:ilvl w:val="0"/>
          <w:numId w:val="2"/>
        </w:numPr>
        <w:spacing w:after="80"/>
      </w:pPr>
      <w:r>
        <w:rPr>
          <w:rFonts w:ascii="Arial" w:cs="Arial" w:eastAsia="Arial" w:hAnsi="Arial"/>
          <w:color w:val="1A1A1A"/>
          <w:sz w:val="21"/>
          <w:szCs w:val="21"/>
        </w:rPr>
        <w:t xml:space="preserve">Adapter le reminder_service pour envoyer via APNs au lieu d'Expo</w:t>
      </w:r>
    </w:p>
    <w:p>
      <w:pPr>
        <w:pStyle w:val="ListParagraph"/>
        <w:numPr>
          <w:ilvl w:val="0"/>
          <w:numId w:val="2"/>
        </w:numPr>
        <w:spacing w:after="80"/>
      </w:pPr>
      <w:r>
        <w:rPr>
          <w:rFonts w:ascii="Arial" w:cs="Arial" w:eastAsia="Arial" w:hAnsi="Arial"/>
          <w:color w:val="1A1A1A"/>
          <w:sz w:val="21"/>
          <w:szCs w:val="21"/>
        </w:rPr>
        <w:t xml:space="preserve">Abstraire le service de notification derrière un trait PushNotificationService pour préparer l'ajout futur de FCM (Android)</w:t>
      </w:r>
    </w:p>
    <w:p>
      <w:pPr>
        <w:pStyle w:val="ListParagraph"/>
        <w:numPr>
          <w:ilvl w:val="0"/>
          <w:numId w:val="2"/>
        </w:numPr>
        <w:spacing w:after="80"/>
      </w:pPr>
      <w:r>
        <w:rPr>
          <w:rFonts w:ascii="Arial" w:cs="Arial" w:eastAsia="Arial" w:hAnsi="Arial"/>
          <w:color w:val="1A1A1A"/>
          <w:sz w:val="21"/>
          <w:szCs w:val="21"/>
        </w:rPr>
        <w:t xml:space="preserve">Le champ platform (ios/android) dans push_tokens reste pertinent et doit être conservé</w:t>
      </w:r>
    </w:p>
    <w:p>
      <w:pPr>
        <w:spacing w:after="80"/>
      </w:pPr>
    </w:p>
    <w:p>
      <w:pPr>
        <w:pStyle w:val="Heading2"/>
        <w:spacing w:before="280" w:after="160"/>
      </w:pPr>
      <w:r>
        <w:rPr>
          <w:rFonts w:ascii="Arial" w:cs="Arial" w:eastAsia="Arial" w:hAnsi="Arial"/>
          <w:b/>
          <w:bCs/>
          <w:color w:val="1A73E8"/>
          <w:sz w:val="26"/>
          <w:szCs w:val="26"/>
        </w:rPr>
        <w:t xml:space="preserve">2.3 Règles métier à respecter</w:t>
      </w:r>
    </w:p>
    <w:p>
      <w:pPr>
        <w:spacing w:after="120"/>
      </w:pPr>
      <w:r>
        <w:rPr>
          <w:rFonts w:ascii="Arial" w:cs="Arial" w:eastAsia="Arial" w:hAnsi="Arial"/>
          <w:color w:val="1A1A1A"/>
          <w:sz w:val="21"/>
          <w:szCs w:val="21"/>
        </w:rPr>
        <w:t xml:space="preserve">Toutes les règles métier existantes sont documentées en détail dans backend-reference.md. Points clés à ne pas casser :</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Items</w:t>
      </w:r>
      <w:r>
        <w:rPr>
          <w:rFonts w:ascii="Arial" w:cs="Arial" w:eastAsia="Arial" w:hAnsi="Arial"/>
          <w:color w:val="1A1A1A"/>
          <w:sz w:val="21"/>
          <w:szCs w:val="21"/>
        </w:rPr>
        <w:t xml:space="preserve"> : soft delete (status deleted), priorité 1-3, ownership vérifié sur category_id, détection de conflit status (409)</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Catégories</w:t>
      </w:r>
      <w:r>
        <w:rPr>
          <w:rFonts w:ascii="Arial" w:cs="Arial" w:eastAsia="Arial" w:hAnsi="Arial"/>
          <w:color w:val="1A1A1A"/>
          <w:sz w:val="21"/>
          <w:szCs w:val="21"/>
        </w:rPr>
        <w:t xml:space="preserve"> : 6 par défaut copiées à l'inscription, nom unique par user, les defaults sont non-supprimables, cascade SET NULL sur items</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Cache</w:t>
      </w:r>
      <w:r>
        <w:rPr>
          <w:rFonts w:ascii="Arial" w:cs="Arial" w:eastAsia="Arial" w:hAnsi="Arial"/>
          <w:color w:val="1A1A1A"/>
          <w:sz w:val="21"/>
          <w:szCs w:val="21"/>
        </w:rPr>
        <w:t xml:space="preserve"> : versioning par user (INCR), TTL 300s, fail-open si Redis down</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Auth</w:t>
      </w:r>
      <w:r>
        <w:rPr>
          <w:rFonts w:ascii="Arial" w:cs="Arial" w:eastAsia="Arial" w:hAnsi="Arial"/>
          <w:color w:val="1A1A1A"/>
          <w:sz w:val="21"/>
          <w:szCs w:val="21"/>
        </w:rPr>
        <w:t xml:space="preserve"> : JWT RS256, token versioning, HIBP fail-open, Argon2id sur blocking thread, anti-timing au login</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Rappels</w:t>
      </w:r>
      <w:r>
        <w:rPr>
          <w:rFonts w:ascii="Arial" w:cs="Arial" w:eastAsia="Arial" w:hAnsi="Arial"/>
          <w:color w:val="1A1A1A"/>
          <w:sz w:val="21"/>
          <w:szCs w:val="21"/>
        </w:rPr>
        <w:t xml:space="preserve"> : CRON horaire, scoring (4-priority)*10 + age_days*1, top 3 items, anti-spam TTL par fréquence, lock distribué</w:t>
      </w:r>
    </w:p>
    <w:p>
      <w:pPr>
        <w:spacing w:after="80"/>
      </w:pPr>
    </w:p>
    <w:p>
      <w:r>
        <w:br w:type="page"/>
      </w:r>
    </w:p>
    <w:p>
      <w:pPr>
        <w:pStyle w:val="Heading1"/>
        <w:spacing w:before="360" w:after="200"/>
      </w:pPr>
      <w:r>
        <w:rPr>
          <w:rFonts w:ascii="Arial" w:cs="Arial" w:eastAsia="Arial" w:hAnsi="Arial"/>
          <w:b/>
          <w:bCs/>
          <w:color w:val="1A1A1A"/>
          <w:sz w:val="32"/>
          <w:szCs w:val="32"/>
        </w:rPr>
        <w:t xml:space="preserve">3. Système de partage et invitations</w:t>
      </w:r>
    </w:p>
    <w:p>
      <w:pPr>
        <w:pStyle w:val="Heading2"/>
        <w:spacing w:before="280" w:after="160"/>
      </w:pPr>
      <w:r>
        <w:rPr>
          <w:rFonts w:ascii="Arial" w:cs="Arial" w:eastAsia="Arial" w:hAnsi="Arial"/>
          <w:b/>
          <w:bCs/>
          <w:color w:val="1A73E8"/>
          <w:sz w:val="26"/>
          <w:szCs w:val="26"/>
        </w:rPr>
        <w:t xml:space="preserve">3.1 Philosophie générale</w:t>
      </w:r>
    </w:p>
    <w:p>
      <w:pPr>
        <w:spacing w:after="120"/>
      </w:pPr>
      <w:r>
        <w:rPr>
          <w:rFonts w:ascii="Arial" w:cs="Arial" w:eastAsia="Arial" w:hAnsi="Arial"/>
          <w:color w:val="1A1A1A"/>
          <w:sz w:val="21"/>
          <w:szCs w:val="21"/>
        </w:rPr>
        <w:t xml:space="preserve">Offrii propose </w:t>
      </w:r>
      <w:r>
        <w:rPr>
          <w:rFonts w:ascii="Arial" w:cs="Arial" w:eastAsia="Arial" w:hAnsi="Arial"/>
          <w:b/>
          <w:bCs/>
          <w:color w:val="1A1A1A"/>
          <w:sz w:val="21"/>
          <w:szCs w:val="21"/>
        </w:rPr>
        <w:t xml:space="preserve">deux mécanismes de partage</w:t>
      </w:r>
      <w:r>
        <w:rPr>
          <w:rFonts w:ascii="Arial" w:cs="Arial" w:eastAsia="Arial" w:hAnsi="Arial"/>
          <w:color w:val="1A1A1A"/>
          <w:sz w:val="21"/>
          <w:szCs w:val="21"/>
        </w:rPr>
        <w:t xml:space="preserve"> complémentaires qui répondent à des besoins différents. Le premier est le </w:t>
      </w:r>
      <w:r>
        <w:rPr>
          <w:rFonts w:ascii="Arial" w:cs="Arial" w:eastAsia="Arial" w:hAnsi="Arial"/>
          <w:b/>
          <w:bCs/>
          <w:color w:val="1A1A1A"/>
          <w:sz w:val="21"/>
          <w:szCs w:val="21"/>
        </w:rPr>
        <w:t xml:space="preserve">Partage direct</w:t>
      </w:r>
      <w:r>
        <w:rPr>
          <w:rFonts w:ascii="Arial" w:cs="Arial" w:eastAsia="Arial" w:hAnsi="Arial"/>
          <w:color w:val="1A1A1A"/>
          <w:sz w:val="21"/>
          <w:szCs w:val="21"/>
        </w:rPr>
        <w:t xml:space="preserve"> : envoyer un lien de lecture vers sa wishlist à une personne spécifique (copine, meilleur ami, parent), sans créer de groupe ni exiger que la personne ait un compte. Le second est le </w:t>
      </w:r>
      <w:r>
        <w:rPr>
          <w:rFonts w:ascii="Arial" w:cs="Arial" w:eastAsia="Arial" w:hAnsi="Arial"/>
          <w:b/>
          <w:bCs/>
          <w:color w:val="1A1A1A"/>
          <w:sz w:val="21"/>
          <w:szCs w:val="21"/>
        </w:rPr>
        <w:t xml:space="preserve">Cercle</w:t>
      </w:r>
      <w:r>
        <w:rPr>
          <w:rFonts w:ascii="Arial" w:cs="Arial" w:eastAsia="Arial" w:hAnsi="Arial"/>
          <w:color w:val="1A1A1A"/>
          <w:sz w:val="21"/>
          <w:szCs w:val="21"/>
        </w:rPr>
        <w:t xml:space="preserve"> : un groupe mutuel où chaque membre partage ses envies et peut voir celles des autres. Les deux mécanismes partagent un même principe : </w:t>
      </w:r>
      <w:r>
        <w:rPr>
          <w:rFonts w:ascii="Arial" w:cs="Arial" w:eastAsia="Arial" w:hAnsi="Arial"/>
          <w:b/>
          <w:bCs/>
          <w:color w:val="1A1A1A"/>
          <w:sz w:val="21"/>
          <w:szCs w:val="21"/>
        </w:rPr>
        <w:t xml:space="preserve">l'utilisateur ne manipule jamais de lien brut</w:t>
      </w:r>
      <w:r>
        <w:rPr>
          <w:rFonts w:ascii="Arial" w:cs="Arial" w:eastAsia="Arial" w:hAnsi="Arial"/>
          <w:color w:val="1A1A1A"/>
          <w:sz w:val="21"/>
          <w:szCs w:val="21"/>
        </w:rPr>
        <w:t xml:space="preserve">. Il tape un bouton, iOS ouvre la Share Sheet native, il choisit un contact ou une conversation, et c'est envoyé.</w:t>
      </w:r>
    </w:p>
    <w:p>
      <w:pPr>
        <w:spacing w:after="80"/>
      </w:pPr>
    </w:p>
    <w:p>
      <w:pPr>
        <w:pStyle w:val="Heading2"/>
        <w:spacing w:before="280" w:after="160"/>
      </w:pPr>
      <w:r>
        <w:rPr>
          <w:rFonts w:ascii="Arial" w:cs="Arial" w:eastAsia="Arial" w:hAnsi="Arial"/>
          <w:b/>
          <w:bCs/>
          <w:color w:val="1A73E8"/>
          <w:sz w:val="26"/>
          <w:szCs w:val="26"/>
        </w:rPr>
        <w:t xml:space="preserve">3.2 Mécanisme d'invitation : iOS Share Sheet</w:t>
      </w:r>
    </w:p>
    <w:p>
      <w:pPr>
        <w:spacing w:after="120"/>
      </w:pPr>
      <w:r>
        <w:rPr>
          <w:rFonts w:ascii="Arial" w:cs="Arial" w:eastAsia="Arial" w:hAnsi="Arial"/>
          <w:color w:val="1A1A1A"/>
          <w:sz w:val="21"/>
          <w:szCs w:val="21"/>
        </w:rPr>
        <w:t xml:space="preserve">Tous les flux d'invitation et de partage dans Offrii utilisent le </w:t>
      </w:r>
      <w:r>
        <w:rPr>
          <w:rFonts w:ascii="Arial" w:cs="Arial" w:eastAsia="Arial" w:hAnsi="Arial"/>
          <w:b/>
          <w:bCs/>
          <w:color w:val="1A1A1A"/>
          <w:sz w:val="21"/>
          <w:szCs w:val="21"/>
        </w:rPr>
        <w:t xml:space="preserve">UIActivityViewController</w:t>
      </w:r>
      <w:r>
        <w:rPr>
          <w:rFonts w:ascii="Arial" w:cs="Arial" w:eastAsia="Arial" w:hAnsi="Arial"/>
          <w:color w:val="1A1A1A"/>
          <w:sz w:val="21"/>
          <w:szCs w:val="21"/>
        </w:rPr>
        <w:t xml:space="preserve"> natif d'iOS. Ce composant affiche automatiquement les contacts récents de l'utilisateur (ceux avec qui il échange le plus via iMessage, WhatsApp, etc.) en haut de l'écran, puis les apps de messagerie installées en dessous.</w:t>
      </w:r>
    </w:p>
    <w:p>
      <w:pPr>
        <w:spacing w:after="80"/>
      </w:pPr>
    </w:p>
    <w:p>
      <w:pPr>
        <w:spacing w:after="120"/>
      </w:pPr>
      <w:r>
        <w:rPr>
          <w:rFonts w:ascii="Arial" w:cs="Arial" w:eastAsia="Arial" w:hAnsi="Arial"/>
          <w:color w:val="1A1A1A"/>
          <w:sz w:val="21"/>
          <w:szCs w:val="21"/>
        </w:rPr>
        <w:t xml:space="preserve"/>
      </w:r>
      <w:r>
        <w:rPr>
          <w:rFonts w:ascii="Arial" w:cs="Arial" w:eastAsia="Arial" w:hAnsi="Arial"/>
          <w:b/>
          <w:bCs/>
          <w:color w:val="1A1A1A"/>
          <w:sz w:val="21"/>
          <w:szCs w:val="21"/>
        </w:rPr>
        <w:t xml:space="preserve">Flow concret pour inviter quelqu'un dans un cercle :</w:t>
      </w:r>
      <w:r>
        <w:rPr>
          <w:rFonts w:ascii="Arial" w:cs="Arial" w:eastAsia="Arial" w:hAnsi="Arial"/>
          <w:color w:val="1A1A1A"/>
          <w:sz w:val="21"/>
          <w:szCs w:val="21"/>
        </w:rPr>
        <w:t xml:space="preserve"/>
      </w:r>
    </w:p>
    <w:p>
      <w:pPr>
        <w:pStyle w:val="ListParagraph"/>
        <w:numPr>
          <w:ilvl w:val="0"/>
          <w:numId w:val="2"/>
        </w:numPr>
        <w:spacing w:after="80"/>
      </w:pPr>
      <w:r>
        <w:rPr>
          <w:rFonts w:ascii="Arial" w:cs="Arial" w:eastAsia="Arial" w:hAnsi="Arial"/>
          <w:color w:val="1A1A1A"/>
          <w:sz w:val="21"/>
          <w:szCs w:val="21"/>
        </w:rPr>
        <w:t xml:space="preserve">L'utilisateur ouvre un cercle et tape «Inviter»</w:t>
      </w:r>
    </w:p>
    <w:p>
      <w:pPr>
        <w:pStyle w:val="ListParagraph"/>
        <w:numPr>
          <w:ilvl w:val="0"/>
          <w:numId w:val="2"/>
        </w:numPr>
        <w:spacing w:after="80"/>
      </w:pPr>
      <w:r>
        <w:rPr>
          <w:rFonts w:ascii="Arial" w:cs="Arial" w:eastAsia="Arial" w:hAnsi="Arial"/>
          <w:color w:val="1A1A1A"/>
          <w:sz w:val="21"/>
          <w:szCs w:val="21"/>
        </w:rPr>
        <w:t xml:space="preserve">L'app génère un token d'invitation côté backend (POST /circles/{id}/invite)</w:t>
      </w:r>
    </w:p>
    <w:p>
      <w:pPr>
        <w:pStyle w:val="ListParagraph"/>
        <w:numPr>
          <w:ilvl w:val="0"/>
          <w:numId w:val="2"/>
        </w:numPr>
        <w:spacing w:after="80"/>
      </w:pPr>
      <w:r>
        <w:rPr>
          <w:rFonts w:ascii="Arial" w:cs="Arial" w:eastAsia="Arial" w:hAnsi="Arial"/>
          <w:color w:val="1A1A1A"/>
          <w:sz w:val="21"/>
          <w:szCs w:val="21"/>
        </w:rPr>
        <w:t xml:space="preserve">L'app construit un message pré-rempli : «Rejoins mon cercle « Famille » sur Offrii pour voir mes envies ! 🎁» + lien https://offrii.com/join/{token}</w:t>
      </w:r>
    </w:p>
    <w:p>
      <w:pPr>
        <w:pStyle w:val="ListParagraph"/>
        <w:numPr>
          <w:ilvl w:val="0"/>
          <w:numId w:val="2"/>
        </w:numPr>
        <w:spacing w:after="80"/>
      </w:pPr>
      <w:r>
        <w:rPr>
          <w:rFonts w:ascii="Arial" w:cs="Arial" w:eastAsia="Arial" w:hAnsi="Arial"/>
          <w:color w:val="1A1A1A"/>
          <w:sz w:val="21"/>
          <w:szCs w:val="21"/>
        </w:rPr>
        <w:t xml:space="preserve">L'app ouvre UIActivityViewController avec ce message + les métadonnées LPLinkMetadata (logo Offrii, titre, apercu)</w:t>
      </w:r>
    </w:p>
    <w:p>
      <w:pPr>
        <w:pStyle w:val="ListParagraph"/>
        <w:numPr>
          <w:ilvl w:val="0"/>
          <w:numId w:val="2"/>
        </w:numPr>
        <w:spacing w:after="80"/>
      </w:pPr>
      <w:r>
        <w:rPr>
          <w:rFonts w:ascii="Arial" w:cs="Arial" w:eastAsia="Arial" w:hAnsi="Arial"/>
          <w:color w:val="1A1A1A"/>
          <w:sz w:val="21"/>
          <w:szCs w:val="21"/>
        </w:rPr>
        <w:t xml:space="preserve">L'utilisateur voit ses contacts récents en haut (sa mère, sa copine, son groupe WhatsApp famille...)</w:t>
      </w:r>
    </w:p>
    <w:p>
      <w:pPr>
        <w:pStyle w:val="ListParagraph"/>
        <w:numPr>
          <w:ilvl w:val="0"/>
          <w:numId w:val="2"/>
        </w:numPr>
        <w:spacing w:after="80"/>
      </w:pPr>
      <w:r>
        <w:rPr>
          <w:rFonts w:ascii="Arial" w:cs="Arial" w:eastAsia="Arial" w:hAnsi="Arial"/>
          <w:color w:val="1A1A1A"/>
          <w:sz w:val="21"/>
          <w:szCs w:val="21"/>
        </w:rPr>
        <w:t xml:space="preserve">Il tape sur un contact → le message part via iMessage, WhatsApp, Telegram, ou ce qu'il veut</w:t>
      </w:r>
    </w:p>
    <w:p>
      <w:pPr>
        <w:pStyle w:val="ListParagraph"/>
        <w:numPr>
          <w:ilvl w:val="0"/>
          <w:numId w:val="2"/>
        </w:numPr>
        <w:spacing w:after="80"/>
      </w:pPr>
      <w:r>
        <w:rPr>
          <w:rFonts w:ascii="Arial" w:cs="Arial" w:eastAsia="Arial" w:hAnsi="Arial"/>
          <w:color w:val="1A1A1A"/>
          <w:sz w:val="21"/>
          <w:szCs w:val="21"/>
        </w:rPr>
        <w:t xml:space="preserve">Le destinataire reçoit un joli message avec un aperçu riche du lien (pas un URL brut)</w:t>
      </w:r>
    </w:p>
    <w:p>
      <w:pPr>
        <w:pStyle w:val="ListParagraph"/>
        <w:numPr>
          <w:ilvl w:val="0"/>
          <w:numId w:val="2"/>
        </w:numPr>
        <w:spacing w:after="80"/>
      </w:pPr>
      <w:r>
        <w:rPr>
          <w:rFonts w:ascii="Arial" w:cs="Arial" w:eastAsia="Arial" w:hAnsi="Arial"/>
          <w:color w:val="1A1A1A"/>
          <w:sz w:val="21"/>
          <w:szCs w:val="21"/>
        </w:rPr>
        <w:t xml:space="preserve">Il tape le lien → deep link dans l'app → s'il est connecté, il rejoint ; sinon, inscription puis auto-join</w:t>
      </w:r>
    </w:p>
    <w:p>
      <w:pPr>
        <w:spacing w:after="80"/>
      </w:pPr>
    </w:p>
    <w:p>
      <w:pPr>
        <w:spacing w:after="120"/>
      </w:pPr>
      <w:r>
        <w:rPr>
          <w:rFonts w:ascii="Arial" w:cs="Arial" w:eastAsia="Arial" w:hAnsi="Arial"/>
          <w:color w:val="1A1A1A"/>
          <w:sz w:val="21"/>
          <w:szCs w:val="21"/>
        </w:rPr>
        <w:t xml:space="preserve"/>
      </w:r>
      <w:r>
        <w:rPr>
          <w:rFonts w:ascii="Arial" w:cs="Arial" w:eastAsia="Arial" w:hAnsi="Arial"/>
          <w:b/>
          <w:bCs/>
          <w:color w:val="1A1A1A"/>
          <w:sz w:val="21"/>
          <w:szCs w:val="21"/>
        </w:rPr>
        <w:t xml:space="preserve">Résultat : 2 taps pour l'expéditeur, 1 tap pour le destinataire.</w:t>
      </w:r>
      <w:r>
        <w:rPr>
          <w:rFonts w:ascii="Arial" w:cs="Arial" w:eastAsia="Arial" w:hAnsi="Arial"/>
          <w:color w:val="1A1A1A"/>
          <w:sz w:val="21"/>
          <w:szCs w:val="21"/>
        </w:rPr>
        <w:t xml:space="preserve"> Le lien d'invitation est un mécanisme technique invisible — l'utilisateur ne le voit jamais comme un "lien à copier".</w:t>
      </w:r>
    </w:p>
    <w:p>
      <w:pPr>
        <w:spacing w:after="80"/>
      </w:pPr>
    </w:p>
    <w:p>
      <w:pPr>
        <w:spacing w:after="120"/>
      </w:pPr>
      <w:r>
        <w:rPr>
          <w:rFonts w:ascii="Arial" w:cs="Arial" w:eastAsia="Arial" w:hAnsi="Arial"/>
          <w:color w:val="1A1A1A"/>
          <w:sz w:val="21"/>
          <w:szCs w:val="21"/>
        </w:rPr>
        <w:t xml:space="preserve"/>
      </w:r>
      <w:r>
        <w:rPr>
          <w:rFonts w:ascii="Arial" w:cs="Arial" w:eastAsia="Arial" w:hAnsi="Arial"/>
          <w:b/>
          <w:bCs/>
          <w:color w:val="1A1A1A"/>
          <w:sz w:val="21"/>
          <w:szCs w:val="21"/>
        </w:rPr>
        <w:t xml:space="preserve">Flow concret pour le partage direct de sa wishlist :</w:t>
      </w:r>
      <w:r>
        <w:rPr>
          <w:rFonts w:ascii="Arial" w:cs="Arial" w:eastAsia="Arial" w:hAnsi="Arial"/>
          <w:color w:val="1A1A1A"/>
          <w:sz w:val="21"/>
          <w:szCs w:val="21"/>
        </w:rPr>
        <w:t xml:space="preserve"/>
      </w:r>
    </w:p>
    <w:p>
      <w:pPr>
        <w:pStyle w:val="ListParagraph"/>
        <w:numPr>
          <w:ilvl w:val="0"/>
          <w:numId w:val="2"/>
        </w:numPr>
        <w:spacing w:after="80"/>
      </w:pPr>
      <w:r>
        <w:rPr>
          <w:rFonts w:ascii="Arial" w:cs="Arial" w:eastAsia="Arial" w:hAnsi="Arial"/>
          <w:color w:val="1A1A1A"/>
          <w:sz w:val="21"/>
          <w:szCs w:val="21"/>
        </w:rPr>
        <w:t xml:space="preserve">L'utilisateur ouvre sa wishlist et tape «Partager ma liste»</w:t>
      </w:r>
    </w:p>
    <w:p>
      <w:pPr>
        <w:pStyle w:val="ListParagraph"/>
        <w:numPr>
          <w:ilvl w:val="0"/>
          <w:numId w:val="2"/>
        </w:numPr>
        <w:spacing w:after="80"/>
      </w:pPr>
      <w:r>
        <w:rPr>
          <w:rFonts w:ascii="Arial" w:cs="Arial" w:eastAsia="Arial" w:hAnsi="Arial"/>
          <w:color w:val="1A1A1A"/>
          <w:sz w:val="21"/>
          <w:szCs w:val="21"/>
        </w:rPr>
        <w:t xml:space="preserve">L'app génère un lien de partage côté backend (POST /share-links) si aucun n'existe déjà, ou réutilise le lien existant</w:t>
      </w:r>
    </w:p>
    <w:p>
      <w:pPr>
        <w:pStyle w:val="ListParagraph"/>
        <w:numPr>
          <w:ilvl w:val="0"/>
          <w:numId w:val="2"/>
        </w:numPr>
        <w:spacing w:after="80"/>
      </w:pPr>
      <w:r>
        <w:rPr>
          <w:rFonts w:ascii="Arial" w:cs="Arial" w:eastAsia="Arial" w:hAnsi="Arial"/>
          <w:color w:val="1A1A1A"/>
          <w:sz w:val="21"/>
          <w:szCs w:val="21"/>
        </w:rPr>
        <w:t xml:space="preserve">L'app ouvre UIActivityViewController avec : «Voici ma liste d'envies sur Offrii ! 🎁» + lien https://offrii.com/list/{token}</w:t>
      </w:r>
    </w:p>
    <w:p>
      <w:pPr>
        <w:pStyle w:val="ListParagraph"/>
        <w:numPr>
          <w:ilvl w:val="0"/>
          <w:numId w:val="2"/>
        </w:numPr>
        <w:spacing w:after="80"/>
      </w:pPr>
      <w:r>
        <w:rPr>
          <w:rFonts w:ascii="Arial" w:cs="Arial" w:eastAsia="Arial" w:hAnsi="Arial"/>
          <w:color w:val="1A1A1A"/>
          <w:sz w:val="21"/>
          <w:szCs w:val="21"/>
        </w:rPr>
        <w:t xml:space="preserve">Le destinataire ouvre le lien → page web responsive montrant la liste (pas besoin de l'app pour consulter)</w:t>
      </w:r>
    </w:p>
    <w:p>
      <w:pPr>
        <w:pStyle w:val="ListParagraph"/>
        <w:numPr>
          <w:ilvl w:val="0"/>
          <w:numId w:val="2"/>
        </w:numPr>
        <w:spacing w:after="80"/>
      </w:pPr>
      <w:r>
        <w:rPr>
          <w:rFonts w:ascii="Arial" w:cs="Arial" w:eastAsia="Arial" w:hAnsi="Arial"/>
          <w:color w:val="1A1A1A"/>
          <w:sz w:val="21"/>
          <w:szCs w:val="21"/>
        </w:rPr>
        <w:t xml:space="preserve">S'il veut réserver un item, il est invité à créer un compte ou se connecter</w:t>
      </w:r>
    </w:p>
    <w:p>
      <w:pPr>
        <w:spacing w:after="80"/>
      </w:pPr>
    </w:p>
    <w:p>
      <w:pPr>
        <w:spacing w:after="120"/>
      </w:pPr>
      <w:r>
        <w:rPr>
          <w:rFonts w:ascii="Arial" w:cs="Arial" w:eastAsia="Arial" w:hAnsi="Arial"/>
          <w:color w:val="1A1A1A"/>
          <w:sz w:val="21"/>
          <w:szCs w:val="21"/>
        </w:rPr>
        <w:t xml:space="preserve"/>
      </w:r>
      <w:r>
        <w:rPr>
          <w:rFonts w:ascii="Arial" w:cs="Arial" w:eastAsia="Arial" w:hAnsi="Arial"/>
          <w:b/>
          <w:bCs/>
          <w:color w:val="1A1A1A"/>
          <w:sz w:val="21"/>
          <w:szCs w:val="21"/>
        </w:rPr>
        <w:t xml:space="preserve">Implémentation iOS (SwiftUI)</w:t>
      </w:r>
      <w:r>
        <w:rPr>
          <w:rFonts w:ascii="Arial" w:cs="Arial" w:eastAsia="Arial" w:hAnsi="Arial"/>
          <w:color w:val="1A1A1A"/>
          <w:sz w:val="21"/>
          <w:szCs w:val="21"/>
        </w:rPr>
        <w:t xml:space="preserve"> : UIActivityViewController est un composant UIKit wrappé via UIViewControllerRepresentable. Les métadonnées riches (apercu du lien avec logo, titre, description) sont fournies via le framework LinkPresentation (LPLinkMetadata), ce qui donne un rendu riche dans iMessage, WhatsApp, etc.</w:t>
      </w:r>
    </w:p>
    <w:p>
      <w:pPr>
        <w:spacing w:after="80"/>
      </w:pPr>
    </w:p>
    <w:p>
      <w:r>
        <w:br w:type="page"/>
      </w:r>
    </w:p>
    <w:p>
      <w:pPr>
        <w:pStyle w:val="Heading1"/>
        <w:spacing w:before="360" w:after="200"/>
      </w:pPr>
      <w:r>
        <w:rPr>
          <w:rFonts w:ascii="Arial" w:cs="Arial" w:eastAsia="Arial" w:hAnsi="Arial"/>
          <w:b/>
          <w:bCs/>
          <w:color w:val="1A1A1A"/>
          <w:sz w:val="32"/>
          <w:szCs w:val="32"/>
        </w:rPr>
        <w:t xml:space="preserve">4. Partage Direct (1-to-1)</w:t>
      </w:r>
    </w:p>
    <w:p>
      <w:pPr>
        <w:pStyle w:val="Heading2"/>
        <w:spacing w:before="280" w:after="160"/>
      </w:pPr>
      <w:r>
        <w:rPr>
          <w:rFonts w:ascii="Arial" w:cs="Arial" w:eastAsia="Arial" w:hAnsi="Arial"/>
          <w:b/>
          <w:bCs/>
          <w:color w:val="1A73E8"/>
          <w:sz w:val="26"/>
          <w:szCs w:val="26"/>
        </w:rPr>
        <w:t xml:space="preserve">4.1 Concept</w:t>
      </w:r>
    </w:p>
    <w:p>
      <w:pPr>
        <w:spacing w:after="120"/>
      </w:pPr>
      <w:r>
        <w:rPr>
          <w:rFonts w:ascii="Arial" w:cs="Arial" w:eastAsia="Arial" w:hAnsi="Arial"/>
          <w:color w:val="1A1A1A"/>
          <w:sz w:val="21"/>
          <w:szCs w:val="21"/>
        </w:rPr>
        <w:t xml:space="preserve">Le Partage Direct permet à un utilisateur d'envoyer sa wishlist à </w:t>
      </w:r>
      <w:r>
        <w:rPr>
          <w:rFonts w:ascii="Arial" w:cs="Arial" w:eastAsia="Arial" w:hAnsi="Arial"/>
          <w:b/>
          <w:bCs/>
          <w:color w:val="1A1A1A"/>
          <w:sz w:val="21"/>
          <w:szCs w:val="21"/>
        </w:rPr>
        <w:t xml:space="preserve">une personne spécifique</w:t>
      </w:r>
      <w:r>
        <w:rPr>
          <w:rFonts w:ascii="Arial" w:cs="Arial" w:eastAsia="Arial" w:hAnsi="Arial"/>
          <w:color w:val="1A1A1A"/>
          <w:sz w:val="21"/>
          <w:szCs w:val="21"/>
        </w:rPr>
        <w:t xml:space="preserve"> sans créer de cercle. C'est le cas d'usage : «je veux que ma copine voie ma liste de Noël» ou «je veux envoyer ma liste à ma mère pour mon anniversaire».</w:t>
      </w:r>
    </w:p>
    <w:p>
      <w:pPr>
        <w:spacing w:after="80"/>
      </w:pPr>
    </w:p>
    <w:p>
      <w:pPr>
        <w:spacing w:after="120"/>
      </w:pPr>
      <w:r>
        <w:rPr>
          <w:rFonts w:ascii="Arial" w:cs="Arial" w:eastAsia="Arial" w:hAnsi="Arial"/>
          <w:color w:val="1A1A1A"/>
          <w:sz w:val="21"/>
          <w:szCs w:val="21"/>
        </w:rPr>
        <w:t xml:space="preserve"/>
      </w:r>
      <w:r>
        <w:rPr>
          <w:rFonts w:ascii="Arial" w:cs="Arial" w:eastAsia="Arial" w:hAnsi="Arial"/>
          <w:b/>
          <w:bCs/>
          <w:color w:val="1A1A1A"/>
          <w:sz w:val="21"/>
          <w:szCs w:val="21"/>
        </w:rPr>
        <w:t xml:space="preserve">Différences avec un Cercle :</w:t>
      </w:r>
      <w:r>
        <w:rPr>
          <w:rFonts w:ascii="Arial" w:cs="Arial" w:eastAsia="Arial" w:hAnsi="Arial"/>
          <w:color w:val="1A1A1A"/>
          <w:sz w:val="21"/>
          <w:szCs w:val="21"/>
        </w:rPr>
        <w:t xml:space="preserve"/>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Unidirectionnel</w:t>
      </w:r>
      <w:r>
        <w:rPr>
          <w:rFonts w:ascii="Arial" w:cs="Arial" w:eastAsia="Arial" w:hAnsi="Arial"/>
          <w:color w:val="1A1A1A"/>
          <w:sz w:val="21"/>
          <w:szCs w:val="21"/>
        </w:rPr>
        <w:t xml:space="preserve"> : le destinataire voit la liste de l'expéditeur, mais l'expéditeur ne voit pas la liste du destinataire (contrairement au Cercle qui est bidirectionnel)</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Pas de compte requis pour consulter</w:t>
      </w:r>
      <w:r>
        <w:rPr>
          <w:rFonts w:ascii="Arial" w:cs="Arial" w:eastAsia="Arial" w:hAnsi="Arial"/>
          <w:color w:val="1A1A1A"/>
          <w:sz w:val="21"/>
          <w:szCs w:val="21"/>
        </w:rPr>
        <w:t xml:space="preserve"> : le lien ouvre une page web responsive. Le destinataire n'a besoin de l'app que s'il veut réserver un item</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Pas de groupe</w:t>
      </w:r>
      <w:r>
        <w:rPr>
          <w:rFonts w:ascii="Arial" w:cs="Arial" w:eastAsia="Arial" w:hAnsi="Arial"/>
          <w:color w:val="1A1A1A"/>
          <w:sz w:val="21"/>
          <w:szCs w:val="21"/>
        </w:rPr>
        <w:t xml:space="preserve"> : c'est un lien vers MA liste, pas un espace partagé</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Accès en lecture + réservation</w:t>
      </w:r>
      <w:r>
        <w:rPr>
          <w:rFonts w:ascii="Arial" w:cs="Arial" w:eastAsia="Arial" w:hAnsi="Arial"/>
          <w:color w:val="1A1A1A"/>
          <w:sz w:val="21"/>
          <w:szCs w:val="21"/>
        </w:rPr>
        <w:t xml:space="preserve"> : le destinataire peut voir les items et réserver ceux qu'il veut offrir (claim), mais il ne peut pas modifier la liste</w:t>
      </w:r>
    </w:p>
    <w:p>
      <w:pPr>
        <w:spacing w:after="80"/>
      </w:pPr>
    </w:p>
    <w:p>
      <w:pPr>
        <w:pStyle w:val="Heading2"/>
        <w:spacing w:before="280" w:after="160"/>
      </w:pPr>
      <w:r>
        <w:rPr>
          <w:rFonts w:ascii="Arial" w:cs="Arial" w:eastAsia="Arial" w:hAnsi="Arial"/>
          <w:b/>
          <w:bCs/>
          <w:color w:val="1A73E8"/>
          <w:sz w:val="26"/>
          <w:szCs w:val="26"/>
        </w:rPr>
        <w:t xml:space="preserve">4.2 Schéma BDD</w:t>
      </w:r>
    </w:p>
    <w:p>
      <w:pPr>
        <w:spacing w:after="80"/>
      </w:pPr>
    </w:p>
    <w:p>
      <w:pPr>
        <w:spacing w:after="120"/>
      </w:pPr>
      <w:r>
        <w:rPr>
          <w:rFonts w:ascii="Arial" w:cs="Arial" w:eastAsia="Arial" w:hAnsi="Arial"/>
          <w:color w:val="1A1A1A"/>
          <w:sz w:val="21"/>
          <w:szCs w:val="21"/>
        </w:rPr>
        <w:t xml:space="preserve"/>
      </w:r>
      <w:r>
        <w:rPr>
          <w:rFonts w:ascii="Arial" w:cs="Arial" w:eastAsia="Arial" w:hAnsi="Arial"/>
          <w:b/>
          <w:bCs/>
          <w:color w:val="1A1A1A"/>
          <w:sz w:val="21"/>
          <w:szCs w:val="21"/>
        </w:rPr>
        <w:t xml:space="preserve">Table share_links</w:t>
      </w:r>
      <w:r>
        <w:rPr>
          <w:rFonts w:ascii="Arial" w:cs="Arial" w:eastAsia="Arial" w:hAnsi="Arial"/>
          <w:color w:val="1A1A1A"/>
          <w:sz w:val="21"/>
          <w:szCs w:val="21"/>
        </w:rPr>
        <w:t xml:space="preserve"> — liens de partage direct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Colonne</w:t>
            </w:r>
          </w:p>
        </w:tc>
        <w:tc>
          <w:tcPr>
            <w:tcW w:type="dxa" w:w="24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Type</w:t>
            </w:r>
          </w:p>
        </w:tc>
        <w:tc>
          <w:tcPr>
            <w:tcW w:type="dxa" w:w="4426"/>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Contraintes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id</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UUID</w:t>
            </w:r>
          </w:p>
        </w:tc>
        <w:tc>
          <w:tcPr>
            <w:tcW w:type="dxa" w:w="44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PK, DEFAULT gen_random_uuid()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user_id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UUID</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FK → users(id) CASCADE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token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VARCHAR(100)</w:t>
            </w:r>
          </w:p>
        </w:tc>
        <w:tc>
          <w:tcPr>
            <w:tcW w:type="dxa" w:w="44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NOT NULL, UNIQUE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label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VARCHAR(100)</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nullable (ex: «Pour Sophie», «Ma liste de Noël»)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permissions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VARCHAR(20)</w:t>
            </w:r>
          </w:p>
        </w:tc>
        <w:tc>
          <w:tcPr>
            <w:tcW w:type="dxa" w:w="44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NOT NULL DEFAULT 'view_and_claim', CHECK(view_only, view_and_claim)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scope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VARCHAR(20)</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NOT NULL DEFAULT 'all', CHECK(all, category, selection)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scope_data</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JSONB</w:t>
            </w:r>
          </w:p>
        </w:tc>
        <w:tc>
          <w:tcPr>
            <w:tcW w:type="dxa" w:w="44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nullable — pour scope=category: {category_id}, pour scope=selection: {item_ids: [...]}</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is_active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BOOLEAN</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NOT NULL DEFAULT true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expires_at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TIMESTAMPTZ</w:t>
            </w:r>
          </w:p>
        </w:tc>
        <w:tc>
          <w:tcPr>
            <w:tcW w:type="dxa" w:w="44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nullable (NULL = pas d'expiration)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created_at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TIMESTAMPTZ</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NOT NULL, DEFAULT now()</w:t>
            </w:r>
          </w:p>
        </w:tc>
      </w:tr>
    </w:tbl>
    <w:p>
      <w:pPr>
        <w:spacing w:after="80"/>
      </w:pPr>
    </w:p>
    <w:p>
      <w:pPr>
        <w:pStyle w:val="Heading2"/>
        <w:spacing w:before="280" w:after="160"/>
      </w:pPr>
      <w:r>
        <w:rPr>
          <w:rFonts w:ascii="Arial" w:cs="Arial" w:eastAsia="Arial" w:hAnsi="Arial"/>
          <w:b/>
          <w:bCs/>
          <w:color w:val="1A73E8"/>
          <w:sz w:val="26"/>
          <w:szCs w:val="26"/>
        </w:rPr>
        <w:t xml:space="preserve">4.3 Scope du partage</w:t>
      </w:r>
    </w:p>
    <w:p>
      <w:pPr>
        <w:spacing w:after="120"/>
      </w:pPr>
      <w:r>
        <w:rPr>
          <w:rFonts w:ascii="Arial" w:cs="Arial" w:eastAsia="Arial" w:hAnsi="Arial"/>
          <w:color w:val="1A1A1A"/>
          <w:sz w:val="21"/>
          <w:szCs w:val="21"/>
        </w:rPr>
        <w:t xml:space="preserve">Le partage direct supporte trois niveaux de granularité :</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all</w:t>
      </w:r>
      <w:r>
        <w:rPr>
          <w:rFonts w:ascii="Arial" w:cs="Arial" w:eastAsia="Arial" w:hAnsi="Arial"/>
          <w:color w:val="1A1A1A"/>
          <w:sz w:val="21"/>
          <w:szCs w:val="21"/>
        </w:rPr>
        <w:t xml:space="preserve"> (défaut) : toute la wishlist active de l'utilisateur est visible via le lien</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category</w:t>
      </w:r>
      <w:r>
        <w:rPr>
          <w:rFonts w:ascii="Arial" w:cs="Arial" w:eastAsia="Arial" w:hAnsi="Arial"/>
          <w:color w:val="1A1A1A"/>
          <w:sz w:val="21"/>
          <w:szCs w:val="21"/>
        </w:rPr>
        <w:t xml:space="preserve"> : seuls les items d'une catégorie spécifique sont visibles (scope_data contient le category_id)</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selection</w:t>
      </w:r>
      <w:r>
        <w:rPr>
          <w:rFonts w:ascii="Arial" w:cs="Arial" w:eastAsia="Arial" w:hAnsi="Arial"/>
          <w:color w:val="1A1A1A"/>
          <w:sz w:val="21"/>
          <w:szCs w:val="21"/>
        </w:rPr>
        <w:t xml:space="preserve"> : seuls des items spécifiques choisis à la main sont visibles (scope_data contient un tableau d'item_ids)</w:t>
      </w:r>
    </w:p>
    <w:p>
      <w:pPr>
        <w:spacing w:after="80"/>
      </w:pPr>
    </w:p>
    <w:p>
      <w:pPr>
        <w:spacing w:after="120"/>
      </w:pPr>
      <w:r>
        <w:rPr>
          <w:rFonts w:ascii="Arial" w:cs="Arial" w:eastAsia="Arial" w:hAnsi="Arial"/>
          <w:color w:val="1A1A1A"/>
          <w:sz w:val="21"/>
          <w:szCs w:val="21"/>
        </w:rPr>
        <w:t xml:space="preserve"/>
      </w:r>
      <w:r>
        <w:rPr>
          <w:rFonts w:ascii="Arial" w:cs="Arial" w:eastAsia="Arial" w:hAnsi="Arial"/>
          <w:b/>
          <w:bCs/>
          <w:color w:val="1A1A1A"/>
          <w:sz w:val="21"/>
          <w:szCs w:val="21"/>
        </w:rPr>
        <w:t xml:space="preserve">Pourquoi ?</w:t>
      </w:r>
      <w:r>
        <w:rPr>
          <w:rFonts w:ascii="Arial" w:cs="Arial" w:eastAsia="Arial" w:hAnsi="Arial"/>
          <w:color w:val="1A1A1A"/>
          <w:sz w:val="21"/>
          <w:szCs w:val="21"/>
        </w:rPr>
        <w:t xml:space="preserve"> Parfois tu ne veux pas montrer toute ta liste. Tu veux envoyer à ta copine uniquement ta catégorie «Tech», ou uniquement 3 items précis pour ton anniversaire. Le scope permet ça sans créer de copies d'items.</w:t>
      </w:r>
    </w:p>
    <w:p>
      <w:pPr>
        <w:spacing w:after="80"/>
      </w:pPr>
    </w:p>
    <w:p>
      <w:pPr>
        <w:pStyle w:val="Heading2"/>
        <w:spacing w:before="280" w:after="160"/>
      </w:pPr>
      <w:r>
        <w:rPr>
          <w:rFonts w:ascii="Arial" w:cs="Arial" w:eastAsia="Arial" w:hAnsi="Arial"/>
          <w:b/>
          <w:bCs/>
          <w:color w:val="1A73E8"/>
          <w:sz w:val="26"/>
          <w:szCs w:val="26"/>
        </w:rPr>
        <w:t xml:space="preserve">4.4 Page web publique</w:t>
      </w:r>
    </w:p>
    <w:p>
      <w:pPr>
        <w:spacing w:after="120"/>
      </w:pPr>
      <w:r>
        <w:rPr>
          <w:rFonts w:ascii="Arial" w:cs="Arial" w:eastAsia="Arial" w:hAnsi="Arial"/>
          <w:color w:val="1A1A1A"/>
          <w:sz w:val="21"/>
          <w:szCs w:val="21"/>
        </w:rPr>
        <w:t xml:space="preserve">Le lien de partage direct (https://offrii.com/list/{token}) ouvre une </w:t>
      </w:r>
      <w:r>
        <w:rPr>
          <w:rFonts w:ascii="Arial" w:cs="Arial" w:eastAsia="Arial" w:hAnsi="Arial"/>
          <w:b/>
          <w:bCs/>
          <w:color w:val="1A1A1A"/>
          <w:sz w:val="21"/>
          <w:szCs w:val="21"/>
        </w:rPr>
        <w:t xml:space="preserve">page web responsive</w:t>
      </w:r>
      <w:r>
        <w:rPr>
          <w:rFonts w:ascii="Arial" w:cs="Arial" w:eastAsia="Arial" w:hAnsi="Arial"/>
          <w:color w:val="1A1A1A"/>
          <w:sz w:val="21"/>
          <w:szCs w:val="21"/>
        </w:rPr>
        <w:t xml:space="preserve"> qui affiche la liste. Cette page est accessible </w:t>
      </w:r>
      <w:r>
        <w:rPr>
          <w:rFonts w:ascii="Arial" w:cs="Arial" w:eastAsia="Arial" w:hAnsi="Arial"/>
          <w:b/>
          <w:bCs/>
          <w:color w:val="1A1A1A"/>
          <w:sz w:val="21"/>
          <w:szCs w:val="21"/>
        </w:rPr>
        <w:t xml:space="preserve">sans compte</w:t>
      </w:r>
      <w:r>
        <w:rPr>
          <w:rFonts w:ascii="Arial" w:cs="Arial" w:eastAsia="Arial" w:hAnsi="Arial"/>
          <w:color w:val="1A1A1A"/>
          <w:sz w:val="21"/>
          <w:szCs w:val="21"/>
        </w:rPr>
        <w:t xml:space="preserve">. Elle montre :</w:t>
      </w:r>
    </w:p>
    <w:p>
      <w:pPr>
        <w:pStyle w:val="ListParagraph"/>
        <w:numPr>
          <w:ilvl w:val="0"/>
          <w:numId w:val="2"/>
        </w:numPr>
        <w:spacing w:after="80"/>
      </w:pPr>
      <w:r>
        <w:rPr>
          <w:rFonts w:ascii="Arial" w:cs="Arial" w:eastAsia="Arial" w:hAnsi="Arial"/>
          <w:color w:val="1A1A1A"/>
          <w:sz w:val="21"/>
          <w:szCs w:val="21"/>
        </w:rPr>
        <w:t xml:space="preserve">Le display_name du propriétaire (pas son email)</w:t>
      </w:r>
    </w:p>
    <w:p>
      <w:pPr>
        <w:pStyle w:val="ListParagraph"/>
        <w:numPr>
          <w:ilvl w:val="0"/>
          <w:numId w:val="2"/>
        </w:numPr>
        <w:spacing w:after="80"/>
      </w:pPr>
      <w:r>
        <w:rPr>
          <w:rFonts w:ascii="Arial" w:cs="Arial" w:eastAsia="Arial" w:hAnsi="Arial"/>
          <w:color w:val="1A1A1A"/>
          <w:sz w:val="21"/>
          <w:szCs w:val="21"/>
        </w:rPr>
        <w:t xml:space="preserve">Le label du partage si défini (ex: «Liste de Noël de Yassine»)</w:t>
      </w:r>
    </w:p>
    <w:p>
      <w:pPr>
        <w:pStyle w:val="ListParagraph"/>
        <w:numPr>
          <w:ilvl w:val="0"/>
          <w:numId w:val="2"/>
        </w:numPr>
        <w:spacing w:after="80"/>
      </w:pPr>
      <w:r>
        <w:rPr>
          <w:rFonts w:ascii="Arial" w:cs="Arial" w:eastAsia="Arial" w:hAnsi="Arial"/>
          <w:color w:val="1A1A1A"/>
          <w:sz w:val="21"/>
          <w:szCs w:val="21"/>
        </w:rPr>
        <w:t xml:space="preserve">Les items concernés (selon le scope) avec nom, description, priorité visuelle, catégorie</w:t>
      </w:r>
    </w:p>
    <w:p>
      <w:pPr>
        <w:pStyle w:val="ListParagraph"/>
        <w:numPr>
          <w:ilvl w:val="0"/>
          <w:numId w:val="2"/>
        </w:numPr>
        <w:spacing w:after="80"/>
      </w:pPr>
      <w:r>
        <w:rPr>
          <w:rFonts w:ascii="Arial" w:cs="Arial" w:eastAsia="Arial" w:hAnsi="Arial"/>
          <w:color w:val="1A1A1A"/>
          <w:sz w:val="21"/>
          <w:szCs w:val="21"/>
        </w:rPr>
        <w:t xml:space="preserve">Le statut de réservation (réservé / disponible) — sans révéler qui a réservé</w:t>
      </w:r>
    </w:p>
    <w:p>
      <w:pPr>
        <w:pStyle w:val="ListParagraph"/>
        <w:numPr>
          <w:ilvl w:val="0"/>
          <w:numId w:val="2"/>
        </w:numPr>
        <w:spacing w:after="80"/>
      </w:pPr>
      <w:r>
        <w:rPr>
          <w:rFonts w:ascii="Arial" w:cs="Arial" w:eastAsia="Arial" w:hAnsi="Arial"/>
          <w:color w:val="1A1A1A"/>
          <w:sz w:val="21"/>
          <w:szCs w:val="21"/>
        </w:rPr>
        <w:t xml:space="preserve">Un bouton «Je m'en occupe» pour réserver un item (nécessite un compte / redirige vers l'app)</w:t>
      </w:r>
    </w:p>
    <w:p>
      <w:pPr>
        <w:spacing w:after="80"/>
      </w:pPr>
    </w:p>
    <w:p>
      <w:pPr>
        <w:spacing w:after="120"/>
      </w:pPr>
      <w:r>
        <w:rPr>
          <w:rFonts w:ascii="Arial" w:cs="Arial" w:eastAsia="Arial" w:hAnsi="Arial"/>
          <w:color w:val="1A1A1A"/>
          <w:sz w:val="21"/>
          <w:szCs w:val="21"/>
        </w:rPr>
        <w:t xml:space="preserve"/>
      </w:r>
      <w:r>
        <w:rPr>
          <w:rFonts w:ascii="Arial" w:cs="Arial" w:eastAsia="Arial" w:hAnsi="Arial"/>
          <w:b/>
          <w:bCs/>
          <w:color w:val="1A1A1A"/>
          <w:sz w:val="21"/>
          <w:szCs w:val="21"/>
        </w:rPr>
        <w:t xml:space="preserve">Note technique</w:t>
      </w:r>
      <w:r>
        <w:rPr>
          <w:rFonts w:ascii="Arial" w:cs="Arial" w:eastAsia="Arial" w:hAnsi="Arial"/>
          <w:color w:val="1A1A1A"/>
          <w:sz w:val="21"/>
          <w:szCs w:val="21"/>
        </w:rPr>
        <w:t xml:space="preserve"> : cette page peut être une simple page web statique servie par le backend (SSR avec un template HTML), ou un frontend léger dédié. Pas besoin de Next.js complet — une page HTML servie par Axum avec les données injectées suffit.</w:t>
      </w:r>
    </w:p>
    <w:p>
      <w:pPr>
        <w:spacing w:after="80"/>
      </w:pPr>
    </w:p>
    <w:p>
      <w:pPr>
        <w:pStyle w:val="Heading2"/>
        <w:spacing w:before="280" w:after="160"/>
      </w:pPr>
      <w:r>
        <w:rPr>
          <w:rFonts w:ascii="Arial" w:cs="Arial" w:eastAsia="Arial" w:hAnsi="Arial"/>
          <w:b/>
          <w:bCs/>
          <w:color w:val="1A73E8"/>
          <w:sz w:val="26"/>
          <w:szCs w:val="26"/>
        </w:rPr>
        <w:t xml:space="preserve">4.5 API Partage Direct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3200"/>
        <w:gridCol w:w="1326"/>
      </w:tblGrid>
      <w:tr>
        <w:trPr>
          <w:tblHeader/>
        </w:trPr>
        <w:tc>
          <w:tcPr>
            <w:tcW w:type="dxa" w:w="11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Méthode</w:t>
            </w:r>
          </w:p>
        </w:tc>
        <w:tc>
          <w:tcPr>
            <w:tcW w:type="dxa" w:w="34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Route</w:t>
            </w:r>
          </w:p>
        </w:tc>
        <w:tc>
          <w:tcPr>
            <w:tcW w:type="dxa" w:w="32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Description</w:t>
            </w:r>
          </w:p>
        </w:tc>
        <w:tc>
          <w:tcPr>
            <w:tcW w:type="dxa" w:w="1326"/>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Auth</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POST</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/share-links</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Créer un lien de partage (scope, permissions, label, expires)</w:t>
            </w:r>
          </w:p>
        </w:tc>
        <w:tc>
          <w:tcPr>
            <w:tcW w:type="dxa" w:w="1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Oui</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GET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/share-links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Lister mes liens de partage actifs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Oui</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PATCH</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/share-links/{id}</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Modifier (label, is_active, permissions, expires)</w:t>
            </w:r>
          </w:p>
        </w:tc>
        <w:tc>
          <w:tcPr>
            <w:tcW w:type="dxa" w:w="1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Oui (owner)</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DELETE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/share-links/{id}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Supprimer un lien de partage</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Oui (owner)</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GET</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/public/list/{token}</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Consulter la liste partagée (page web ou JSON)</w:t>
            </w:r>
          </w:p>
        </w:tc>
        <w:tc>
          <w:tcPr>
            <w:tcW w:type="dxa" w:w="1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Non (public)</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POST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/public/list/{token}/items/{item_id}/claim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Réserver un item via le lien</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Oui (compte requis)</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DELETE</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/public/list/{token}/items/{item_id}/claim</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Libérer la réservation</w:t>
            </w:r>
          </w:p>
        </w:tc>
        <w:tc>
          <w:tcPr>
            <w:tcW w:type="dxa" w:w="1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Oui (claimeur)</w:t>
            </w:r>
          </w:p>
        </w:tc>
      </w:tr>
    </w:tbl>
    <w:p>
      <w:pPr>
        <w:spacing w:after="80"/>
      </w:pPr>
    </w:p>
    <w:p>
      <w:pPr>
        <w:spacing w:after="120"/>
      </w:pPr>
      <w:r>
        <w:rPr>
          <w:rFonts w:ascii="Arial" w:cs="Arial" w:eastAsia="Arial" w:hAnsi="Arial"/>
          <w:color w:val="1A1A1A"/>
          <w:sz w:val="21"/>
          <w:szCs w:val="21"/>
        </w:rPr>
        <w:t xml:space="preserve"/>
      </w:r>
      <w:r>
        <w:rPr>
          <w:rFonts w:ascii="Arial" w:cs="Arial" w:eastAsia="Arial" w:hAnsi="Arial"/>
          <w:b/>
          <w:bCs/>
          <w:color w:val="1A1A1A"/>
          <w:sz w:val="21"/>
          <w:szCs w:val="21"/>
        </w:rPr>
        <w:t xml:space="preserve">Note</w:t>
      </w:r>
      <w:r>
        <w:rPr>
          <w:rFonts w:ascii="Arial" w:cs="Arial" w:eastAsia="Arial" w:hAnsi="Arial"/>
          <w:color w:val="1A1A1A"/>
          <w:sz w:val="21"/>
          <w:szCs w:val="21"/>
        </w:rPr>
        <w:t xml:space="preserve"> : les endpoints /public/* sont publics (pas de JWT requis pour la consultation). Le claim nécessite un compte car il faut savoir qui réserve (pour éviter les doublons et permettre la libération). L'endpoint GET /public/list/{token} retourne soit du HTML (Accept: text/html, pour la page web) soit du JSON (Accept: application/json, pour l'app).</w:t>
      </w:r>
    </w:p>
    <w:p>
      <w:pPr>
        <w:spacing w:after="80"/>
      </w:pPr>
    </w:p>
    <w:p>
      <w:r>
        <w:br w:type="page"/>
      </w:r>
    </w:p>
    <w:p>
      <w:pPr>
        <w:pStyle w:val="Heading1"/>
        <w:spacing w:before="360" w:after="200"/>
      </w:pPr>
      <w:r>
        <w:rPr>
          <w:rFonts w:ascii="Arial" w:cs="Arial" w:eastAsia="Arial" w:hAnsi="Arial"/>
          <w:b/>
          <w:bCs/>
          <w:color w:val="1A1A1A"/>
          <w:sz w:val="32"/>
          <w:szCs w:val="32"/>
        </w:rPr>
        <w:t xml:space="preserve">5. Pilier 2 — Cercles de Partage</w:t>
      </w:r>
    </w:p>
    <w:p>
      <w:pPr>
        <w:pStyle w:val="Heading2"/>
        <w:spacing w:before="280" w:after="160"/>
      </w:pPr>
      <w:r>
        <w:rPr>
          <w:rFonts w:ascii="Arial" w:cs="Arial" w:eastAsia="Arial" w:hAnsi="Arial"/>
          <w:b/>
          <w:bCs/>
          <w:color w:val="1A73E8"/>
          <w:sz w:val="26"/>
          <w:szCs w:val="26"/>
        </w:rPr>
        <w:t xml:space="preserve">5.1 Concept</w:t>
      </w:r>
    </w:p>
    <w:p>
      <w:pPr>
        <w:spacing w:after="120"/>
      </w:pPr>
      <w:r>
        <w:rPr>
          <w:rFonts w:ascii="Arial" w:cs="Arial" w:eastAsia="Arial" w:hAnsi="Arial"/>
          <w:color w:val="1A1A1A"/>
          <w:sz w:val="21"/>
          <w:szCs w:val="21"/>
        </w:rPr>
        <w:t xml:space="preserve">Un Cercle est un groupe privé de personnes (famille, amis, couple) qui partagent </w:t>
      </w:r>
      <w:r>
        <w:rPr>
          <w:rFonts w:ascii="Arial" w:cs="Arial" w:eastAsia="Arial" w:hAnsi="Arial"/>
          <w:b/>
          <w:bCs/>
          <w:color w:val="1A1A1A"/>
          <w:sz w:val="21"/>
          <w:szCs w:val="21"/>
        </w:rPr>
        <w:t xml:space="preserve">mutuellement</w:t>
      </w:r>
      <w:r>
        <w:rPr>
          <w:rFonts w:ascii="Arial" w:cs="Arial" w:eastAsia="Arial" w:hAnsi="Arial"/>
          <w:color w:val="1A1A1A"/>
          <w:sz w:val="21"/>
          <w:szCs w:val="21"/>
        </w:rPr>
        <w:t xml:space="preserve"> leurs wishlists. Chaque membre peut voir les envies des autres et réserver un item pour l'offrir. Le partage est </w:t>
      </w:r>
      <w:r>
        <w:rPr>
          <w:rFonts w:ascii="Arial" w:cs="Arial" w:eastAsia="Arial" w:hAnsi="Arial"/>
          <w:b/>
          <w:bCs/>
          <w:color w:val="1A1A1A"/>
          <w:sz w:val="21"/>
          <w:szCs w:val="21"/>
        </w:rPr>
        <w:t xml:space="preserve">bidirectionnel</w:t>
      </w:r>
      <w:r>
        <w:rPr>
          <w:rFonts w:ascii="Arial" w:cs="Arial" w:eastAsia="Arial" w:hAnsi="Arial"/>
          <w:color w:val="1A1A1A"/>
          <w:sz w:val="21"/>
          <w:szCs w:val="21"/>
        </w:rPr>
        <w:t xml:space="preserve"> : si je suis dans le cercle, je vois ta liste et tu vois la mienne.</w:t>
      </w:r>
    </w:p>
    <w:p>
      <w:pPr>
        <w:spacing w:after="80"/>
      </w:pPr>
    </w:p>
    <w:p>
      <w:pPr>
        <w:spacing w:after="120"/>
      </w:pPr>
      <w:r>
        <w:rPr>
          <w:rFonts w:ascii="Arial" w:cs="Arial" w:eastAsia="Arial" w:hAnsi="Arial"/>
          <w:color w:val="1A1A1A"/>
          <w:sz w:val="21"/>
          <w:szCs w:val="21"/>
        </w:rPr>
        <w:t xml:space="preserve"/>
      </w:r>
      <w:r>
        <w:rPr>
          <w:rFonts w:ascii="Arial" w:cs="Arial" w:eastAsia="Arial" w:hAnsi="Arial"/>
          <w:b/>
          <w:bCs/>
          <w:color w:val="1A1A1A"/>
          <w:sz w:val="21"/>
          <w:szCs w:val="21"/>
        </w:rPr>
        <w:t xml:space="preserve">Différence avec le Partage Direct</w:t>
      </w:r>
      <w:r>
        <w:rPr>
          <w:rFonts w:ascii="Arial" w:cs="Arial" w:eastAsia="Arial" w:hAnsi="Arial"/>
          <w:color w:val="1A1A1A"/>
          <w:sz w:val="21"/>
          <w:szCs w:val="21"/>
        </w:rPr>
        <w:t xml:space="preserve"> : le Cercle est un espace partagé mutuel qui dure dans le temps. Le Partage Direct est un lien unidirectionnel vers ma liste.</w:t>
      </w:r>
    </w:p>
    <w:p>
      <w:pPr>
        <w:spacing w:after="80"/>
      </w:pPr>
    </w:p>
    <w:p>
      <w:pPr>
        <w:pStyle w:val="Heading2"/>
        <w:spacing w:before="280" w:after="160"/>
      </w:pPr>
      <w:r>
        <w:rPr>
          <w:rFonts w:ascii="Arial" w:cs="Arial" w:eastAsia="Arial" w:hAnsi="Arial"/>
          <w:b/>
          <w:bCs/>
          <w:color w:val="1A73E8"/>
          <w:sz w:val="26"/>
          <w:szCs w:val="26"/>
        </w:rPr>
        <w:t xml:space="preserve">5.2 Cercles 1-to-1 simplifiés</w:t>
      </w:r>
    </w:p>
    <w:p>
      <w:pPr>
        <w:spacing w:after="120"/>
      </w:pPr>
      <w:r>
        <w:rPr>
          <w:rFonts w:ascii="Arial" w:cs="Arial" w:eastAsia="Arial" w:hAnsi="Arial"/>
          <w:color w:val="1A1A1A"/>
          <w:sz w:val="21"/>
          <w:szCs w:val="21"/>
        </w:rPr>
        <w:t xml:space="preserve">Souvent, l'utilisateur ne veut pas créer un «groupe» — il veut juste partager mutuellement ses envies avec </w:t>
      </w:r>
      <w:r>
        <w:rPr>
          <w:rFonts w:ascii="Arial" w:cs="Arial" w:eastAsia="Arial" w:hAnsi="Arial"/>
          <w:b/>
          <w:bCs/>
          <w:color w:val="1A1A1A"/>
          <w:sz w:val="21"/>
          <w:szCs w:val="21"/>
        </w:rPr>
        <w:t xml:space="preserve">une seule personne</w:t>
      </w:r>
      <w:r>
        <w:rPr>
          <w:rFonts w:ascii="Arial" w:cs="Arial" w:eastAsia="Arial" w:hAnsi="Arial"/>
          <w:color w:val="1A1A1A"/>
          <w:sz w:val="21"/>
          <w:szCs w:val="21"/>
        </w:rPr>
        <w:t xml:space="preserve"> (copine, meilleur ami). Pour ce cas, l'UX est simplifiée :</w:t>
      </w:r>
    </w:p>
    <w:p>
      <w:pPr>
        <w:spacing w:after="80"/>
      </w:pPr>
    </w:p>
    <w:p>
      <w:pPr>
        <w:pStyle w:val="ListParagraph"/>
        <w:numPr>
          <w:ilvl w:val="0"/>
          <w:numId w:val="2"/>
        </w:numPr>
        <w:spacing w:after="80"/>
      </w:pPr>
      <w:r>
        <w:rPr>
          <w:rFonts w:ascii="Arial" w:cs="Arial" w:eastAsia="Arial" w:hAnsi="Arial"/>
          <w:color w:val="1A1A1A"/>
          <w:sz w:val="21"/>
          <w:szCs w:val="21"/>
        </w:rPr>
        <w:t xml:space="preserve">L'utilisateur tape «Partager avec quelqu'un» (différent de «Créer un cercle»)</w:t>
      </w:r>
    </w:p>
    <w:p>
      <w:pPr>
        <w:pStyle w:val="ListParagraph"/>
        <w:numPr>
          <w:ilvl w:val="0"/>
          <w:numId w:val="2"/>
        </w:numPr>
        <w:spacing w:after="80"/>
      </w:pPr>
      <w:r>
        <w:rPr>
          <w:rFonts w:ascii="Arial" w:cs="Arial" w:eastAsia="Arial" w:hAnsi="Arial"/>
          <w:color w:val="1A1A1A"/>
          <w:sz w:val="21"/>
          <w:szCs w:val="21"/>
        </w:rPr>
        <w:t xml:space="preserve">La Share Sheet s'ouvre immédiatement (pas de formulaire de nom de cercle)</w:t>
      </w:r>
    </w:p>
    <w:p>
      <w:pPr>
        <w:pStyle w:val="ListParagraph"/>
        <w:numPr>
          <w:ilvl w:val="0"/>
          <w:numId w:val="2"/>
        </w:numPr>
        <w:spacing w:after="80"/>
      </w:pPr>
      <w:r>
        <w:rPr>
          <w:rFonts w:ascii="Arial" w:cs="Arial" w:eastAsia="Arial" w:hAnsi="Arial"/>
          <w:color w:val="1A1A1A"/>
          <w:sz w:val="21"/>
          <w:szCs w:val="21"/>
        </w:rPr>
        <w:t xml:space="preserve">L'app crée un cercle implicite en arrière-plan, nommé automatiquement d'après le display_name de l'invité (ex: «Avec Sophie»)</w:t>
      </w:r>
    </w:p>
    <w:p>
      <w:pPr>
        <w:pStyle w:val="ListParagraph"/>
        <w:numPr>
          <w:ilvl w:val="0"/>
          <w:numId w:val="2"/>
        </w:numPr>
        <w:spacing w:after="80"/>
      </w:pPr>
      <w:r>
        <w:rPr>
          <w:rFonts w:ascii="Arial" w:cs="Arial" w:eastAsia="Arial" w:hAnsi="Arial"/>
          <w:color w:val="1A1A1A"/>
          <w:sz w:val="21"/>
          <w:szCs w:val="21"/>
        </w:rPr>
        <w:t xml:space="preserve">L'invité rejoint via le lien → le cercle apparaît dans l'onglet Cercles des deux côtés</w:t>
      </w:r>
    </w:p>
    <w:p>
      <w:pPr>
        <w:pStyle w:val="ListParagraph"/>
        <w:numPr>
          <w:ilvl w:val="0"/>
          <w:numId w:val="2"/>
        </w:numPr>
        <w:spacing w:after="80"/>
      </w:pPr>
      <w:r>
        <w:rPr>
          <w:rFonts w:ascii="Arial" w:cs="Arial" w:eastAsia="Arial" w:hAnsi="Arial"/>
          <w:color w:val="1A1A1A"/>
          <w:sz w:val="21"/>
          <w:szCs w:val="21"/>
        </w:rPr>
        <w:t xml:space="preserve">Le cercle peut être renommé ensuite par l'un ou l'autre</w:t>
      </w:r>
    </w:p>
    <w:p>
      <w:pPr>
        <w:spacing w:after="80"/>
      </w:pPr>
    </w:p>
    <w:p>
      <w:pPr>
        <w:spacing w:after="120"/>
      </w:pPr>
      <w:r>
        <w:rPr>
          <w:rFonts w:ascii="Arial" w:cs="Arial" w:eastAsia="Arial" w:hAnsi="Arial"/>
          <w:color w:val="1A1A1A"/>
          <w:sz w:val="21"/>
          <w:szCs w:val="21"/>
        </w:rPr>
        <w:t xml:space="preserve"/>
      </w:r>
      <w:r>
        <w:rPr>
          <w:rFonts w:ascii="Arial" w:cs="Arial" w:eastAsia="Arial" w:hAnsi="Arial"/>
          <w:b/>
          <w:bCs/>
          <w:color w:val="1A1A1A"/>
          <w:sz w:val="21"/>
          <w:szCs w:val="21"/>
        </w:rPr>
        <w:t xml:space="preserve">Côté backend, c'est un cercle normal</w:t>
      </w:r>
      <w:r>
        <w:rPr>
          <w:rFonts w:ascii="Arial" w:cs="Arial" w:eastAsia="Arial" w:hAnsi="Arial"/>
          <w:color w:val="1A1A1A"/>
          <w:sz w:val="21"/>
          <w:szCs w:val="21"/>
        </w:rPr>
        <w:t xml:space="preserve"> de 2 membres. La simplification est purement côté UX. Un paramètre optionnel à la création du cercle (auto_name: true, is_direct: true) peut permettre au backend de gérer le nommage automatique et l'affichage différencié côté app.</w:t>
      </w:r>
    </w:p>
    <w:p>
      <w:pPr>
        <w:spacing w:after="80"/>
      </w:pPr>
    </w:p>
    <w:p>
      <w:pPr>
        <w:pStyle w:val="Heading2"/>
        <w:spacing w:before="280" w:after="160"/>
      </w:pPr>
      <w:r>
        <w:rPr>
          <w:rFonts w:ascii="Arial" w:cs="Arial" w:eastAsia="Arial" w:hAnsi="Arial"/>
          <w:b/>
          <w:bCs/>
          <w:color w:val="1A73E8"/>
          <w:sz w:val="26"/>
          <w:szCs w:val="26"/>
        </w:rPr>
        <w:t xml:space="preserve">5.3 État actuel</w:t>
      </w:r>
    </w:p>
    <w:p>
      <w:pPr>
        <w:spacing w:after="120"/>
      </w:pPr>
      <w:r>
        <w:rPr>
          <w:rFonts w:ascii="Arial" w:cs="Arial" w:eastAsia="Arial" w:hAnsi="Arial"/>
          <w:color w:val="1A1A1A"/>
          <w:sz w:val="21"/>
          <w:szCs w:val="21"/>
        </w:rPr>
        <w:t xml:space="preserve">Les tables </w:t>
      </w:r>
      <w:r>
        <w:rPr>
          <w:rFonts w:ascii="Arial" w:cs="Arial" w:eastAsia="Arial" w:hAnsi="Arial"/>
          <w:b/>
          <w:bCs/>
          <w:color w:val="1A1A1A"/>
          <w:sz w:val="21"/>
          <w:szCs w:val="21"/>
        </w:rPr>
        <w:t xml:space="preserve">circles</w:t>
      </w:r>
      <w:r>
        <w:rPr>
          <w:rFonts w:ascii="Arial" w:cs="Arial" w:eastAsia="Arial" w:hAnsi="Arial"/>
          <w:color w:val="1A1A1A"/>
          <w:sz w:val="21"/>
          <w:szCs w:val="21"/>
        </w:rPr>
        <w:t xml:space="preserve"> et </w:t>
      </w:r>
      <w:r>
        <w:rPr>
          <w:rFonts w:ascii="Arial" w:cs="Arial" w:eastAsia="Arial" w:hAnsi="Arial"/>
          <w:b/>
          <w:bCs/>
          <w:color w:val="1A1A1A"/>
          <w:sz w:val="21"/>
          <w:szCs w:val="21"/>
        </w:rPr>
        <w:t xml:space="preserve">circle_members</w:t>
      </w:r>
      <w:r>
        <w:rPr>
          <w:rFonts w:ascii="Arial" w:cs="Arial" w:eastAsia="Arial" w:hAnsi="Arial"/>
          <w:color w:val="1A1A1A"/>
          <w:sz w:val="21"/>
          <w:szCs w:val="21"/>
        </w:rPr>
        <w:t xml:space="preserve"> existent déjà en BDD (migrations 5 et 9). Un trigger auto-ajoute le owner comme member à la création. </w:t>
      </w:r>
      <w:r>
        <w:rPr>
          <w:rFonts w:ascii="Arial" w:cs="Arial" w:eastAsia="Arial" w:hAnsi="Arial"/>
          <w:b/>
          <w:bCs/>
          <w:color w:val="1A1A1A"/>
          <w:sz w:val="21"/>
          <w:szCs w:val="21"/>
        </w:rPr>
        <w:t xml:space="preserve">Tout le reste est à implémenter</w:t>
      </w:r>
      <w:r>
        <w:rPr>
          <w:rFonts w:ascii="Arial" w:cs="Arial" w:eastAsia="Arial" w:hAnsi="Arial"/>
          <w:color w:val="1A1A1A"/>
          <w:sz w:val="21"/>
          <w:szCs w:val="21"/>
        </w:rPr>
        <w:t xml:space="preserve"> : models Rust, repositories, services, DTOs, handlers, routes.</w:t>
      </w:r>
    </w:p>
    <w:p>
      <w:pPr>
        <w:spacing w:after="80"/>
      </w:pPr>
    </w:p>
    <w:p>
      <w:pPr>
        <w:pStyle w:val="Heading2"/>
        <w:spacing w:before="280" w:after="160"/>
      </w:pPr>
      <w:r>
        <w:rPr>
          <w:rFonts w:ascii="Arial" w:cs="Arial" w:eastAsia="Arial" w:hAnsi="Arial"/>
          <w:b/>
          <w:bCs/>
          <w:color w:val="1A73E8"/>
          <w:sz w:val="26"/>
          <w:szCs w:val="26"/>
        </w:rPr>
        <w:t xml:space="preserve">5.4 Décisions d'architecture</w:t>
      </w:r>
    </w:p>
    <w:p>
      <w:pPr>
        <w:pStyle w:val="Heading3"/>
        <w:spacing w:before="200" w:after="120"/>
      </w:pPr>
      <w:r>
        <w:rPr>
          <w:rFonts w:ascii="Arial" w:cs="Arial" w:eastAsia="Arial" w:hAnsi="Arial"/>
          <w:b/>
          <w:bCs/>
          <w:color w:val="1A1A1A"/>
          <w:sz w:val="22"/>
          <w:szCs w:val="22"/>
        </w:rPr>
        <w:t xml:space="preserve">Items partagés : référence, pas copie</w:t>
      </w:r>
    </w:p>
    <w:p>
      <w:pPr>
        <w:spacing w:after="120"/>
      </w:pPr>
      <w:r>
        <w:rPr>
          <w:rFonts w:ascii="Arial" w:cs="Arial" w:eastAsia="Arial" w:hAnsi="Arial"/>
          <w:color w:val="1A1A1A"/>
          <w:sz w:val="21"/>
          <w:szCs w:val="21"/>
        </w:rPr>
        <w:t xml:space="preserve">Quand un utilisateur partage un item dans un cercle, c'est une </w:t>
      </w:r>
      <w:r>
        <w:rPr>
          <w:rFonts w:ascii="Arial" w:cs="Arial" w:eastAsia="Arial" w:hAnsi="Arial"/>
          <w:b/>
          <w:bCs/>
          <w:color w:val="1A1A1A"/>
          <w:sz w:val="21"/>
          <w:szCs w:val="21"/>
        </w:rPr>
        <w:t xml:space="preserve">référence</w:t>
      </w:r>
      <w:r>
        <w:rPr>
          <w:rFonts w:ascii="Arial" w:cs="Arial" w:eastAsia="Arial" w:hAnsi="Arial"/>
          <w:color w:val="1A1A1A"/>
          <w:sz w:val="21"/>
          <w:szCs w:val="21"/>
        </w:rPr>
        <w:t xml:space="preserve"> à l'item original, pas une copie. Toute modification de l'item (nom, prix, description) est visible dans tous les cercles où il est partagé. Implémenté via une table de liaison </w:t>
      </w:r>
      <w:r>
        <w:rPr>
          <w:rFonts w:ascii="Arial" w:cs="Arial" w:eastAsia="Arial" w:hAnsi="Arial"/>
          <w:b/>
          <w:bCs/>
          <w:color w:val="1A1A1A"/>
          <w:sz w:val="21"/>
          <w:szCs w:val="21"/>
        </w:rPr>
        <w:t xml:space="preserve">circle_items</w:t>
      </w:r>
      <w:r>
        <w:rPr>
          <w:rFonts w:ascii="Arial" w:cs="Arial" w:eastAsia="Arial" w:hAnsi="Arial"/>
          <w:color w:val="1A1A1A"/>
          <w:sz w:val="21"/>
          <w:szCs w:val="21"/>
        </w:rPr>
        <w:t xml:space="preserve">.</w:t>
      </w:r>
    </w:p>
    <w:p>
      <w:pPr>
        <w:spacing w:after="80"/>
      </w:pPr>
    </w:p>
    <w:p>
      <w:pPr>
        <w:pStyle w:val="Heading3"/>
        <w:spacing w:before="200" w:after="120"/>
      </w:pPr>
      <w:r>
        <w:rPr>
          <w:rFonts w:ascii="Arial" w:cs="Arial" w:eastAsia="Arial" w:hAnsi="Arial"/>
          <w:b/>
          <w:bCs/>
          <w:color w:val="1A1A1A"/>
          <w:sz w:val="22"/>
          <w:szCs w:val="22"/>
        </w:rPr>
        <w:t xml:space="preserve">Multi-cercle</w:t>
      </w:r>
    </w:p>
    <w:p>
      <w:pPr>
        <w:spacing w:after="120"/>
      </w:pPr>
      <w:r>
        <w:rPr>
          <w:rFonts w:ascii="Arial" w:cs="Arial" w:eastAsia="Arial" w:hAnsi="Arial"/>
          <w:color w:val="1A1A1A"/>
          <w:sz w:val="21"/>
          <w:szCs w:val="21"/>
        </w:rPr>
        <w:t xml:space="preserve">Un même item peut être partagé dans </w:t>
      </w:r>
      <w:r>
        <w:rPr>
          <w:rFonts w:ascii="Arial" w:cs="Arial" w:eastAsia="Arial" w:hAnsi="Arial"/>
          <w:b/>
          <w:bCs/>
          <w:color w:val="1A1A1A"/>
          <w:sz w:val="21"/>
          <w:szCs w:val="21"/>
        </w:rPr>
        <w:t xml:space="preserve">plusieurs cercles</w:t>
      </w:r>
      <w:r>
        <w:rPr>
          <w:rFonts w:ascii="Arial" w:cs="Arial" w:eastAsia="Arial" w:hAnsi="Arial"/>
          <w:color w:val="1A1A1A"/>
          <w:sz w:val="21"/>
          <w:szCs w:val="21"/>
        </w:rPr>
        <w:t xml:space="preserve"> simultanément. La table circle_items n'a pas de contrainte unique sur item_id, seulement une PK composite (circle_id, item_id).</w:t>
      </w:r>
    </w:p>
    <w:p>
      <w:pPr>
        <w:spacing w:after="80"/>
      </w:pPr>
    </w:p>
    <w:p>
      <w:pPr>
        <w:pStyle w:val="Heading3"/>
        <w:spacing w:before="200" w:after="120"/>
      </w:pPr>
      <w:r>
        <w:rPr>
          <w:rFonts w:ascii="Arial" w:cs="Arial" w:eastAsia="Arial" w:hAnsi="Arial"/>
          <w:b/>
          <w:bCs/>
          <w:color w:val="1A1A1A"/>
          <w:sz w:val="22"/>
          <w:szCs w:val="22"/>
        </w:rPr>
        <w:t xml:space="preserve">Gift tracking (claim global)</w:t>
      </w:r>
    </w:p>
    <w:p>
      <w:pPr>
        <w:spacing w:after="120"/>
      </w:pPr>
      <w:r>
        <w:rPr>
          <w:rFonts w:ascii="Arial" w:cs="Arial" w:eastAsia="Arial" w:hAnsi="Arial"/>
          <w:color w:val="1A1A1A"/>
          <w:sz w:val="21"/>
          <w:szCs w:val="21"/>
        </w:rPr>
        <w:t xml:space="preserve">Le claim est </w:t>
      </w:r>
      <w:r>
        <w:rPr>
          <w:rFonts w:ascii="Arial" w:cs="Arial" w:eastAsia="Arial" w:hAnsi="Arial"/>
          <w:b/>
          <w:bCs/>
          <w:color w:val="1A1A1A"/>
          <w:sz w:val="21"/>
          <w:szCs w:val="21"/>
        </w:rPr>
        <w:t xml:space="preserve">global sur l'item</w:t>
      </w:r>
      <w:r>
        <w:rPr>
          <w:rFonts w:ascii="Arial" w:cs="Arial" w:eastAsia="Arial" w:hAnsi="Arial"/>
          <w:color w:val="1A1A1A"/>
          <w:sz w:val="21"/>
          <w:szCs w:val="21"/>
        </w:rPr>
        <w:t xml:space="preserve">, pas par cercle. Quand quelqu'un réserve un item dans un cercle, il est marqué comme réservé partout (y compris via le Partage Direct). Cela évite que deux personnes achètent le même cadeau.</w:t>
      </w:r>
    </w:p>
    <w:p>
      <w:pPr>
        <w:spacing w:after="80"/>
      </w:pPr>
    </w:p>
    <w:p>
      <w:pPr>
        <w:spacing w:after="120"/>
      </w:pPr>
      <w:r>
        <w:rPr>
          <w:rFonts w:ascii="Arial" w:cs="Arial" w:eastAsia="Arial" w:hAnsi="Arial"/>
          <w:color w:val="1A1A1A"/>
          <w:sz w:val="21"/>
          <w:szCs w:val="21"/>
        </w:rPr>
        <w:t xml:space="preserve"/>
      </w:r>
      <w:r>
        <w:rPr>
          <w:rFonts w:ascii="Arial" w:cs="Arial" w:eastAsia="Arial" w:hAnsi="Arial"/>
          <w:b/>
          <w:bCs/>
          <w:color w:val="1A1A1A"/>
          <w:sz w:val="21"/>
          <w:szCs w:val="21"/>
        </w:rPr>
        <w:t xml:space="preserve">Règles de visibilité du claim :</w:t>
      </w:r>
      <w:r>
        <w:rPr>
          <w:rFonts w:ascii="Arial" w:cs="Arial" w:eastAsia="Arial" w:hAnsi="Arial"/>
          <w:color w:val="1A1A1A"/>
          <w:sz w:val="21"/>
          <w:szCs w:val="21"/>
        </w:rPr>
        <w:t xml:space="preserve"/>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Le propriétaire de l'item</w:t>
      </w:r>
      <w:r>
        <w:rPr>
          <w:rFonts w:ascii="Arial" w:cs="Arial" w:eastAsia="Arial" w:hAnsi="Arial"/>
          <w:color w:val="1A1A1A"/>
          <w:sz w:val="21"/>
          <w:szCs w:val="21"/>
        </w:rPr>
        <w:t xml:space="preserve"> : voit is_claimed = true/false. Ne voit JAMAIS claimed_by (anti-spoiler).</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Un membre d'un cercle où l'item est partagé</w:t>
      </w:r>
      <w:r>
        <w:rPr>
          <w:rFonts w:ascii="Arial" w:cs="Arial" w:eastAsia="Arial" w:hAnsi="Arial"/>
          <w:color w:val="1A1A1A"/>
          <w:sz w:val="21"/>
          <w:szCs w:val="21"/>
        </w:rPr>
        <w:t xml:space="preserve"> : voit claimed_by pour éviter les doublons.</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Un visiteur via Partage Direct</w:t>
      </w:r>
      <w:r>
        <w:rPr>
          <w:rFonts w:ascii="Arial" w:cs="Arial" w:eastAsia="Arial" w:hAnsi="Arial"/>
          <w:color w:val="1A1A1A"/>
          <w:sz w:val="21"/>
          <w:szCs w:val="21"/>
        </w:rPr>
        <w:t xml:space="preserve"> : voit que l'item est «réservé» sans voir par qui.</w:t>
      </w:r>
    </w:p>
    <w:p>
      <w:pPr>
        <w:spacing w:after="80"/>
      </w:pPr>
    </w:p>
    <w:p>
      <w:pPr>
        <w:pStyle w:val="Heading3"/>
        <w:spacing w:before="200" w:after="120"/>
      </w:pPr>
      <w:r>
        <w:rPr>
          <w:rFonts w:ascii="Arial" w:cs="Arial" w:eastAsia="Arial" w:hAnsi="Arial"/>
          <w:b/>
          <w:bCs/>
          <w:color w:val="1A1A1A"/>
          <w:sz w:val="22"/>
          <w:szCs w:val="22"/>
        </w:rPr>
        <w:t xml:space="preserve">Catégories</w:t>
      </w:r>
    </w:p>
    <w:p>
      <w:pPr>
        <w:spacing w:after="120"/>
      </w:pPr>
      <w:r>
        <w:rPr>
          <w:rFonts w:ascii="Arial" w:cs="Arial" w:eastAsia="Arial" w:hAnsi="Arial"/>
          <w:color w:val="1A1A1A"/>
          <w:sz w:val="21"/>
          <w:szCs w:val="21"/>
        </w:rPr>
        <w:t xml:space="preserve">Les catégories restent </w:t>
      </w:r>
      <w:r>
        <w:rPr>
          <w:rFonts w:ascii="Arial" w:cs="Arial" w:eastAsia="Arial" w:hAnsi="Arial"/>
          <w:b/>
          <w:bCs/>
          <w:color w:val="1A1A1A"/>
          <w:sz w:val="21"/>
          <w:szCs w:val="21"/>
        </w:rPr>
        <w:t xml:space="preserve">personnelles</w:t>
      </w:r>
      <w:r>
        <w:rPr>
          <w:rFonts w:ascii="Arial" w:cs="Arial" w:eastAsia="Arial" w:hAnsi="Arial"/>
          <w:color w:val="1A1A1A"/>
          <w:sz w:val="21"/>
          <w:szCs w:val="21"/>
        </w:rPr>
        <w:t xml:space="preserve">. Quand on affiche les items d'un autre membre dans un cercle, on voit les catégories de ce membre. Pas de catégories partagées au niveau du cercle.</w:t>
      </w:r>
    </w:p>
    <w:p>
      <w:pPr>
        <w:spacing w:after="80"/>
      </w:pPr>
    </w:p>
    <w:p>
      <w:pPr>
        <w:pStyle w:val="Heading2"/>
        <w:spacing w:before="280" w:after="160"/>
      </w:pPr>
      <w:r>
        <w:rPr>
          <w:rFonts w:ascii="Arial" w:cs="Arial" w:eastAsia="Arial" w:hAnsi="Arial"/>
          <w:b/>
          <w:bCs/>
          <w:color w:val="1A73E8"/>
          <w:sz w:val="26"/>
          <w:szCs w:val="26"/>
        </w:rPr>
        <w:t xml:space="preserve">5.5 Schéma BDD (nouvelles tables et modifications)</w:t>
      </w:r>
    </w:p>
    <w:p>
      <w:pPr>
        <w:spacing w:after="80"/>
      </w:pPr>
    </w:p>
    <w:p>
      <w:pPr>
        <w:spacing w:after="120"/>
      </w:pPr>
      <w:r>
        <w:rPr>
          <w:rFonts w:ascii="Arial" w:cs="Arial" w:eastAsia="Arial" w:hAnsi="Arial"/>
          <w:color w:val="1A1A1A"/>
          <w:sz w:val="21"/>
          <w:szCs w:val="21"/>
        </w:rPr>
        <w:t xml:space="preserve"/>
      </w:r>
      <w:r>
        <w:rPr>
          <w:rFonts w:ascii="Arial" w:cs="Arial" w:eastAsia="Arial" w:hAnsi="Arial"/>
          <w:b/>
          <w:bCs/>
          <w:color w:val="1A1A1A"/>
          <w:sz w:val="21"/>
          <w:szCs w:val="21"/>
        </w:rPr>
        <w:t xml:space="preserve">Modification table circles</w:t>
      </w:r>
      <w:r>
        <w:rPr>
          <w:rFonts w:ascii="Arial" w:cs="Arial" w:eastAsia="Arial" w:hAnsi="Arial"/>
          <w:color w:val="1A1A1A"/>
          <w:sz w:val="21"/>
          <w:szCs w:val="21"/>
        </w:rPr>
        <w:t xml:space="preserve"> — colonnes ajoutées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Colonne</w:t>
            </w:r>
          </w:p>
        </w:tc>
        <w:tc>
          <w:tcPr>
            <w:tcW w:type="dxa" w:w="25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Type</w:t>
            </w:r>
          </w:p>
        </w:tc>
        <w:tc>
          <w:tcPr>
            <w:tcW w:type="dxa" w:w="4026"/>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Contraintes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is_direct</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BOOLEAN</w:t>
            </w:r>
          </w:p>
        </w:tc>
        <w:tc>
          <w:tcPr>
            <w:tcW w:type="dxa" w:w="4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NOT NULL DEFAULT false — true pour les cercles 1-to-1 créés via «Partager avec quelqu'un»</w:t>
            </w:r>
          </w:p>
        </w:tc>
      </w:tr>
    </w:tbl>
    <w:p>
      <w:pPr>
        <w:spacing w:after="80"/>
      </w:pPr>
    </w:p>
    <w:p>
      <w:pPr>
        <w:spacing w:after="120"/>
      </w:pPr>
      <w:r>
        <w:rPr>
          <w:rFonts w:ascii="Arial" w:cs="Arial" w:eastAsia="Arial" w:hAnsi="Arial"/>
          <w:color w:val="1A1A1A"/>
          <w:sz w:val="21"/>
          <w:szCs w:val="21"/>
        </w:rPr>
        <w:t xml:space="preserve"/>
      </w:r>
      <w:r>
        <w:rPr>
          <w:rFonts w:ascii="Arial" w:cs="Arial" w:eastAsia="Arial" w:hAnsi="Arial"/>
          <w:b/>
          <w:bCs/>
          <w:color w:val="1A1A1A"/>
          <w:sz w:val="21"/>
          <w:szCs w:val="21"/>
        </w:rPr>
        <w:t xml:space="preserve">Table circle_items</w:t>
      </w:r>
      <w:r>
        <w:rPr>
          <w:rFonts w:ascii="Arial" w:cs="Arial" w:eastAsia="Arial" w:hAnsi="Arial"/>
          <w:color w:val="1A1A1A"/>
          <w:sz w:val="21"/>
          <w:szCs w:val="21"/>
        </w:rPr>
        <w:t xml:space="preserve"> — liaison items ↔ cercles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Colonne</w:t>
            </w:r>
          </w:p>
        </w:tc>
        <w:tc>
          <w:tcPr>
            <w:tcW w:type="dxa" w:w="25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Type</w:t>
            </w:r>
          </w:p>
        </w:tc>
        <w:tc>
          <w:tcPr>
            <w:tcW w:type="dxa" w:w="4026"/>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Contraintes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circle_id</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UUID</w:t>
            </w:r>
          </w:p>
        </w:tc>
        <w:tc>
          <w:tcPr>
            <w:tcW w:type="dxa" w:w="4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PK, FK → circles(id) CASCADE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item_id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UUID</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PK, FK → items(id) CASCADE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shared_at</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TIMESTAMPTZ</w:t>
            </w:r>
          </w:p>
        </w:tc>
        <w:tc>
          <w:tcPr>
            <w:tcW w:type="dxa" w:w="4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NOT NULL, DEFAULT now()</w:t>
            </w:r>
          </w:p>
        </w:tc>
      </w:tr>
    </w:tbl>
    <w:p>
      <w:pPr>
        <w:spacing w:after="80"/>
      </w:pPr>
    </w:p>
    <w:p>
      <w:pPr>
        <w:spacing w:after="120"/>
      </w:pPr>
      <w:r>
        <w:rPr>
          <w:rFonts w:ascii="Arial" w:cs="Arial" w:eastAsia="Arial" w:hAnsi="Arial"/>
          <w:color w:val="1A1A1A"/>
          <w:sz w:val="21"/>
          <w:szCs w:val="21"/>
        </w:rPr>
        <w:t xml:space="preserve"/>
      </w:r>
      <w:r>
        <w:rPr>
          <w:rFonts w:ascii="Arial" w:cs="Arial" w:eastAsia="Arial" w:hAnsi="Arial"/>
          <w:b/>
          <w:bCs/>
          <w:color w:val="1A1A1A"/>
          <w:sz w:val="21"/>
          <w:szCs w:val="21"/>
        </w:rPr>
        <w:t xml:space="preserve">Table circle_invites</w:t>
      </w:r>
      <w:r>
        <w:rPr>
          <w:rFonts w:ascii="Arial" w:cs="Arial" w:eastAsia="Arial" w:hAnsi="Arial"/>
          <w:color w:val="1A1A1A"/>
          <w:sz w:val="21"/>
          <w:szCs w:val="21"/>
        </w:rPr>
        <w:t xml:space="preserve"> — invitations par lien (utilisé via Share Sheet, invisible pour l'utilisateur)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Colonne</w:t>
            </w:r>
          </w:p>
        </w:tc>
        <w:tc>
          <w:tcPr>
            <w:tcW w:type="dxa" w:w="25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Type</w:t>
            </w:r>
          </w:p>
        </w:tc>
        <w:tc>
          <w:tcPr>
            <w:tcW w:type="dxa" w:w="4026"/>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Contraintes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id</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UUID</w:t>
            </w:r>
          </w:p>
        </w:tc>
        <w:tc>
          <w:tcPr>
            <w:tcW w:type="dxa" w:w="4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PK, DEFAULT gen_random_uuid()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circle_id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UUID</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FK → circles(id) CASCADE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token</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VARCHAR(100)</w:t>
            </w:r>
          </w:p>
        </w:tc>
        <w:tc>
          <w:tcPr>
            <w:tcW w:type="dxa" w:w="4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NOT NULL, UNIQUE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created_by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UUID</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FK → users(id) CASCADE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expires_at</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TIMESTAMPTZ</w:t>
            </w:r>
          </w:p>
        </w:tc>
        <w:tc>
          <w:tcPr>
            <w:tcW w:type="dxa" w:w="4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nullable (NULL = pas d'expiration)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max_uses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INT</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nullable (NULL = illimité)</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use_count</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INT</w:t>
            </w:r>
          </w:p>
        </w:tc>
        <w:tc>
          <w:tcPr>
            <w:tcW w:type="dxa" w:w="4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NOT NULL, DEFAULT 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created_at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TIMESTAMPTZ</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NOT NULL, DEFAULT now()</w:t>
            </w:r>
          </w:p>
        </w:tc>
      </w:tr>
    </w:tbl>
    <w:p>
      <w:pPr>
        <w:spacing w:after="80"/>
      </w:pPr>
    </w:p>
    <w:p>
      <w:pPr>
        <w:spacing w:after="120"/>
      </w:pPr>
      <w:r>
        <w:rPr>
          <w:rFonts w:ascii="Arial" w:cs="Arial" w:eastAsia="Arial" w:hAnsi="Arial"/>
          <w:color w:val="1A1A1A"/>
          <w:sz w:val="21"/>
          <w:szCs w:val="21"/>
        </w:rPr>
        <w:t xml:space="preserve"/>
      </w:r>
      <w:r>
        <w:rPr>
          <w:rFonts w:ascii="Arial" w:cs="Arial" w:eastAsia="Arial" w:hAnsi="Arial"/>
          <w:b/>
          <w:bCs/>
          <w:color w:val="1A1A1A"/>
          <w:sz w:val="21"/>
          <w:szCs w:val="21"/>
        </w:rPr>
        <w:t xml:space="preserve">Modification table items</w:t>
      </w:r>
      <w:r>
        <w:rPr>
          <w:rFonts w:ascii="Arial" w:cs="Arial" w:eastAsia="Arial" w:hAnsi="Arial"/>
          <w:color w:val="1A1A1A"/>
          <w:sz w:val="21"/>
          <w:szCs w:val="21"/>
        </w:rPr>
        <w:t xml:space="preserve"> — colonnes ajoutées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Colonne</w:t>
            </w:r>
          </w:p>
        </w:tc>
        <w:tc>
          <w:tcPr>
            <w:tcW w:type="dxa" w:w="25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Type</w:t>
            </w:r>
          </w:p>
        </w:tc>
        <w:tc>
          <w:tcPr>
            <w:tcW w:type="dxa" w:w="4026"/>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Contraintes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claimed_by</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UUID</w:t>
            </w:r>
          </w:p>
        </w:tc>
        <w:tc>
          <w:tcPr>
            <w:tcW w:type="dxa" w:w="4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FK → users(id) ON DELETE SET NULL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claimed_at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TIMESTAMPTZ</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nullable</w:t>
            </w:r>
          </w:p>
        </w:tc>
      </w:tr>
    </w:tbl>
    <w:p>
      <w:pPr>
        <w:spacing w:after="80"/>
      </w:pPr>
    </w:p>
    <w:p>
      <w:pPr>
        <w:pStyle w:val="Heading2"/>
        <w:spacing w:before="280" w:after="160"/>
      </w:pPr>
      <w:r>
        <w:rPr>
          <w:rFonts w:ascii="Arial" w:cs="Arial" w:eastAsia="Arial" w:hAnsi="Arial"/>
          <w:b/>
          <w:bCs/>
          <w:color w:val="1A73E8"/>
          <w:sz w:val="26"/>
          <w:szCs w:val="26"/>
        </w:rPr>
        <w:t xml:space="preserve">5.6 API Cercles — Endpoints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3500"/>
        <w:gridCol w:w="1626"/>
      </w:tblGrid>
      <w:tr>
        <w:trPr>
          <w:tblHeader/>
        </w:trPr>
        <w:tc>
          <w:tcPr>
            <w:tcW w:type="dxa" w:w="11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Méthode</w:t>
            </w:r>
          </w:p>
        </w:tc>
        <w:tc>
          <w:tcPr>
            <w:tcW w:type="dxa" w:w="2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Route</w:t>
            </w:r>
          </w:p>
        </w:tc>
        <w:tc>
          <w:tcPr>
            <w:tcW w:type="dxa" w:w="35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Description</w:t>
            </w:r>
          </w:p>
        </w:tc>
        <w:tc>
          <w:tcPr>
            <w:tcW w:type="dxa" w:w="1626"/>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Auth</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/circles</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Créer un cercle (params: name, is_direct). Trigger auto-ajout owner</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Oui</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GET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/circles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Lister mes cercles (où je suis membre)</w:t>
            </w:r>
          </w:p>
        </w:tc>
        <w:tc>
          <w:tcPr>
            <w:tcW w:type="dxa" w:w="1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Oui</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/circles/{id}</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Détail cercle + liste membres</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Oui (membre)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PATCH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/circles/{id}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Renommer le cercle</w:t>
            </w:r>
          </w:p>
        </w:tc>
        <w:tc>
          <w:tcPr>
            <w:tcW w:type="dxa" w:w="1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Oui (owner)</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DELETE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/circles/{id}</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Supprimer le cercle + CASCADE</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Oui (owner)</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POST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/circles/{id}/invite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Générer un token d'invitation (utilisé par Share Sheet)</w:t>
            </w:r>
          </w:p>
        </w:tc>
        <w:tc>
          <w:tcPr>
            <w:tcW w:type="dxa" w:w="1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Oui (membre)</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/circles/join/{token}</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Rejoindre via token d'invitation</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Oui</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DELETE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/circles/{id}/members/{user_id}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Exclure (owner) ou quitter (self)</w:t>
            </w:r>
          </w:p>
        </w:tc>
        <w:tc>
          <w:tcPr>
            <w:tcW w:type="dxa" w:w="1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Oui</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/circles/{id}/items</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Partager un item dans le cercle (body: {item_id})</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Oui (membre)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DELETE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/circles/{id}/items/{item_id}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Retirer un item du cercle</w:t>
            </w:r>
          </w:p>
        </w:tc>
        <w:tc>
          <w:tcPr>
            <w:tcW w:type="dxa" w:w="1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Oui (owner de l'item)</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/circles/{id}/items</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Lister items du cercle (tous membres)</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Oui (membre)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POST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/items/{id}/claim</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Réserver un item (claim global)</w:t>
            </w:r>
          </w:p>
        </w:tc>
        <w:tc>
          <w:tcPr>
            <w:tcW w:type="dxa" w:w="1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Oui</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DELETE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/items/{id}/claim</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Libérer la réservation</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Oui (claimeur)</w:t>
            </w:r>
          </w:p>
        </w:tc>
      </w:tr>
    </w:tbl>
    <w:p>
      <w:pPr>
        <w:spacing w:after="80"/>
      </w:pPr>
    </w:p>
    <w:p>
      <w:pPr>
        <w:pStyle w:val="Heading2"/>
        <w:spacing w:before="280" w:after="160"/>
      </w:pPr>
      <w:r>
        <w:rPr>
          <w:rFonts w:ascii="Arial" w:cs="Arial" w:eastAsia="Arial" w:hAnsi="Arial"/>
          <w:b/>
          <w:bCs/>
          <w:color w:val="1A73E8"/>
          <w:sz w:val="26"/>
          <w:szCs w:val="26"/>
        </w:rPr>
        <w:t xml:space="preserve">5.7 Règles métier Cercles</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Création</w:t>
      </w:r>
      <w:r>
        <w:rPr>
          <w:rFonts w:ascii="Arial" w:cs="Arial" w:eastAsia="Arial" w:hAnsi="Arial"/>
          <w:color w:val="1A1A1A"/>
          <w:sz w:val="21"/>
          <w:szCs w:val="21"/>
        </w:rPr>
        <w:t xml:space="preserve"> : tout utilisateur authentifié peut créer un cercle. Le trigger existant auto-ajoute le créateur comme membre avec rôle owner.</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Permissions</w:t>
      </w:r>
      <w:r>
        <w:rPr>
          <w:rFonts w:ascii="Arial" w:cs="Arial" w:eastAsia="Arial" w:hAnsi="Arial"/>
          <w:color w:val="1A1A1A"/>
          <w:sz w:val="21"/>
          <w:szCs w:val="21"/>
        </w:rPr>
        <w:t xml:space="preserve"> : owner = admin complet (rename, delete, invite, exclure). Member = voir les items, partager ses propres items, réserver les items des autres, inviter de nouveaux membres.</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Invitation</w:t>
      </w:r>
      <w:r>
        <w:rPr>
          <w:rFonts w:ascii="Arial" w:cs="Arial" w:eastAsia="Arial" w:hAnsi="Arial"/>
          <w:color w:val="1A1A1A"/>
          <w:sz w:val="21"/>
          <w:szCs w:val="21"/>
        </w:rPr>
        <w:t xml:space="preserve"> : le token est un UUID ou string aléatoire unique. Vérifier expires_at et max_uses/use_count avant d'accepter. Incrémenter use_count atomiquement. Tout membre peut inviter (pas seulement le owner).</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Quitter un cercle</w:t>
      </w:r>
      <w:r>
        <w:rPr>
          <w:rFonts w:ascii="Arial" w:cs="Arial" w:eastAsia="Arial" w:hAnsi="Arial"/>
          <w:color w:val="1A1A1A"/>
          <w:sz w:val="21"/>
          <w:szCs w:val="21"/>
        </w:rPr>
        <w:t xml:space="preserve"> : un membre peut quitter (DELETE self). Le owner ne peut pas quitter sans supprimer le cercle ou transférer l'ownership (V2 : transfert ownership).</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Exclusion</w:t>
      </w:r>
      <w:r>
        <w:rPr>
          <w:rFonts w:ascii="Arial" w:cs="Arial" w:eastAsia="Arial" w:hAnsi="Arial"/>
          <w:color w:val="1A1A1A"/>
          <w:sz w:val="21"/>
          <w:szCs w:val="21"/>
        </w:rPr>
        <w:t xml:space="preserve"> : seul le owner peut exclure un membre. Les items partagés par le membre exclu sont retirés du cercle.</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Partage d'item</w:t>
      </w:r>
      <w:r>
        <w:rPr>
          <w:rFonts w:ascii="Arial" w:cs="Arial" w:eastAsia="Arial" w:hAnsi="Arial"/>
          <w:color w:val="1A1A1A"/>
          <w:sz w:val="21"/>
          <w:szCs w:val="21"/>
        </w:rPr>
        <w:t xml:space="preserve"> : seul le propriétaire d'un item peut le partager dans un cercle dont il est membre. Vérifier ownership + membership.</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Claim</w:t>
      </w:r>
      <w:r>
        <w:rPr>
          <w:rFonts w:ascii="Arial" w:cs="Arial" w:eastAsia="Arial" w:hAnsi="Arial"/>
          <w:color w:val="1A1A1A"/>
          <w:sz w:val="21"/>
          <w:szCs w:val="21"/>
        </w:rPr>
        <w:t xml:space="preserve"> : on ne peut pas claim son propre item. On ne peut claim que des items partagés dans un cercle dont on est membre, ou via un lien de partage direct. Un item déjà claimé ne peut pas être re-claimé (409 Conflict).</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Libération</w:t>
      </w:r>
      <w:r>
        <w:rPr>
          <w:rFonts w:ascii="Arial" w:cs="Arial" w:eastAsia="Arial" w:hAnsi="Arial"/>
          <w:color w:val="1A1A1A"/>
          <w:sz w:val="21"/>
          <w:szCs w:val="21"/>
        </w:rPr>
        <w:t xml:space="preserve"> : seul le claimeur peut libérer. Le owner de l'item ne peut pas libérer (il ne sait même pas qui a claim).</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Suppression cercle</w:t>
      </w:r>
      <w:r>
        <w:rPr>
          <w:rFonts w:ascii="Arial" w:cs="Arial" w:eastAsia="Arial" w:hAnsi="Arial"/>
          <w:color w:val="1A1A1A"/>
          <w:sz w:val="21"/>
          <w:szCs w:val="21"/>
        </w:rPr>
        <w:t xml:space="preserve"> : CASCADE sur circle_members et circle_items. Les items eux-mêmes ne sont PAS supprimés. Les claims ne sont PAS libérés.</w:t>
      </w:r>
    </w:p>
    <w:p>
      <w:pPr>
        <w:spacing w:after="80"/>
      </w:pPr>
    </w:p>
    <w:p>
      <w:pPr>
        <w:pStyle w:val="Heading2"/>
        <w:spacing w:before="280" w:after="160"/>
      </w:pPr>
      <w:r>
        <w:rPr>
          <w:rFonts w:ascii="Arial" w:cs="Arial" w:eastAsia="Arial" w:hAnsi="Arial"/>
          <w:b/>
          <w:bCs/>
          <w:color w:val="1A73E8"/>
          <w:sz w:val="26"/>
          <w:szCs w:val="26"/>
        </w:rPr>
        <w:t xml:space="preserve">5.8 Notifications Cercles</w:t>
      </w:r>
    </w:p>
    <w:p>
      <w:pPr>
        <w:pStyle w:val="ListParagraph"/>
        <w:numPr>
          <w:ilvl w:val="0"/>
          <w:numId w:val="2"/>
        </w:numPr>
        <w:spacing w:after="80"/>
      </w:pPr>
      <w:r>
        <w:rPr>
          <w:rFonts w:ascii="Arial" w:cs="Arial" w:eastAsia="Arial" w:hAnsi="Arial"/>
          <w:color w:val="1A1A1A"/>
          <w:sz w:val="21"/>
          <w:szCs w:val="21"/>
        </w:rPr>
        <w:t xml:space="preserve">Quand un nouveau membre rejoint le cercle → notifier les membres existants</w:t>
      </w:r>
    </w:p>
    <w:p>
      <w:pPr>
        <w:pStyle w:val="ListParagraph"/>
        <w:numPr>
          <w:ilvl w:val="0"/>
          <w:numId w:val="2"/>
        </w:numPr>
        <w:spacing w:after="80"/>
      </w:pPr>
      <w:r>
        <w:rPr>
          <w:rFonts w:ascii="Arial" w:cs="Arial" w:eastAsia="Arial" w:hAnsi="Arial"/>
          <w:color w:val="1A1A1A"/>
          <w:sz w:val="21"/>
          <w:szCs w:val="21"/>
        </w:rPr>
        <w:t xml:space="preserve">Quand un item est partagé dans le cercle → notifier les autres membres</w:t>
      </w:r>
    </w:p>
    <w:p>
      <w:pPr>
        <w:pStyle w:val="ListParagraph"/>
        <w:numPr>
          <w:ilvl w:val="0"/>
          <w:numId w:val="2"/>
        </w:numPr>
        <w:spacing w:after="80"/>
      </w:pPr>
      <w:r>
        <w:rPr>
          <w:rFonts w:ascii="Arial" w:cs="Arial" w:eastAsia="Arial" w:hAnsi="Arial"/>
          <w:color w:val="1A1A1A"/>
          <w:sz w:val="21"/>
          <w:szCs w:val="21"/>
        </w:rPr>
        <w:t xml:space="preserve">Quand un item est réservé (claim) → notifier les membres du cercle (SAUF le propriétaire de l'item)</w:t>
      </w:r>
    </w:p>
    <w:p>
      <w:pPr>
        <w:pStyle w:val="ListParagraph"/>
        <w:numPr>
          <w:ilvl w:val="0"/>
          <w:numId w:val="2"/>
        </w:numPr>
        <w:spacing w:after="80"/>
      </w:pPr>
      <w:r>
        <w:rPr>
          <w:rFonts w:ascii="Arial" w:cs="Arial" w:eastAsia="Arial" w:hAnsi="Arial"/>
          <w:color w:val="1A1A1A"/>
          <w:sz w:val="21"/>
          <w:szCs w:val="21"/>
        </w:rPr>
        <w:t xml:space="preserve">Quand un item claimé est marqué purchased → notifier le claimeur</w:t>
      </w:r>
    </w:p>
    <w:p>
      <w:pPr>
        <w:spacing w:after="80"/>
      </w:pPr>
    </w:p>
    <w:p>
      <w:pPr>
        <w:pStyle w:val="Heading2"/>
        <w:spacing w:before="280" w:after="160"/>
      </w:pPr>
      <w:r>
        <w:rPr>
          <w:rFonts w:ascii="Arial" w:cs="Arial" w:eastAsia="Arial" w:hAnsi="Arial"/>
          <w:b/>
          <w:bCs/>
          <w:color w:val="1A73E8"/>
          <w:sz w:val="26"/>
          <w:szCs w:val="26"/>
        </w:rPr>
        <w:t xml:space="preserve">5.9 Feed d'activité</w:t>
      </w:r>
    </w:p>
    <w:p>
      <w:pPr>
        <w:spacing w:after="120"/>
      </w:pPr>
      <w:r>
        <w:rPr>
          <w:rFonts w:ascii="Arial" w:cs="Arial" w:eastAsia="Arial" w:hAnsi="Arial"/>
          <w:color w:val="1A1A1A"/>
          <w:sz w:val="21"/>
          <w:szCs w:val="21"/>
        </w:rPr>
        <w:t xml:space="preserve">Un feed chronologique dans chaque cercle montrant les événements récents. Implémenté via une table </w:t>
      </w:r>
      <w:r>
        <w:rPr>
          <w:rFonts w:ascii="Arial" w:cs="Arial" w:eastAsia="Arial" w:hAnsi="Arial"/>
          <w:b/>
          <w:bCs/>
          <w:color w:val="1A1A1A"/>
          <w:sz w:val="21"/>
          <w:szCs w:val="21"/>
        </w:rPr>
        <w:t xml:space="preserve">circle_events</w:t>
      </w:r>
      <w:r>
        <w:rPr>
          <w:rFonts w:ascii="Arial" w:cs="Arial" w:eastAsia="Arial" w:hAnsi="Arial"/>
          <w:color w:val="1A1A1A"/>
          <w:sz w:val="21"/>
          <w:szCs w:val="21"/>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Colonne</w:t>
            </w:r>
          </w:p>
        </w:tc>
        <w:tc>
          <w:tcPr>
            <w:tcW w:type="dxa" w:w="25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Type</w:t>
            </w:r>
          </w:p>
        </w:tc>
        <w:tc>
          <w:tcPr>
            <w:tcW w:type="dxa" w:w="4026"/>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Contraintes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id</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UUID</w:t>
            </w:r>
          </w:p>
        </w:tc>
        <w:tc>
          <w:tcPr>
            <w:tcW w:type="dxa" w:w="4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PK</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circle_id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UUID</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FK → circles(id) CASCADE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actor_id</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UUID</w:t>
            </w:r>
          </w:p>
        </w:tc>
        <w:tc>
          <w:tcPr>
            <w:tcW w:type="dxa" w:w="4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FK → users(id) SET NULL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event_type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VARCHAR(30)</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CHECK(item_shared, item_claimed, item_unclaimed, member_joined, member_left)</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target_item_id</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UUID</w:t>
            </w:r>
          </w:p>
        </w:tc>
        <w:tc>
          <w:tcPr>
            <w:tcW w:type="dxa" w:w="4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FK → items(id) SET NULL, nullable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target_user_id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UUID</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FK → users(id) SET NULL, nullable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created_at</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TIMESTAMPTZ</w:t>
            </w:r>
          </w:p>
        </w:tc>
        <w:tc>
          <w:tcPr>
            <w:tcW w:type="dxa" w:w="4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NOT NULL, DEFAULT now()</w:t>
            </w:r>
          </w:p>
        </w:tc>
      </w:tr>
    </w:tbl>
    <w:p>
      <w:pPr>
        <w:spacing w:after="120"/>
      </w:pPr>
      <w:r>
        <w:rPr>
          <w:rFonts w:ascii="Arial" w:cs="Arial" w:eastAsia="Arial" w:hAnsi="Arial"/>
          <w:color w:val="1A1A1A"/>
          <w:sz w:val="21"/>
          <w:szCs w:val="21"/>
        </w:rPr>
        <w:t xml:space="preserve"/>
      </w:r>
      <w:r>
        <w:rPr>
          <w:rFonts w:ascii="Arial" w:cs="Arial" w:eastAsia="Arial" w:hAnsi="Arial"/>
          <w:b/>
          <w:bCs/>
          <w:color w:val="1A1A1A"/>
          <w:sz w:val="21"/>
          <w:szCs w:val="21"/>
        </w:rPr>
        <w:t xml:space="preserve">Règle anti-spoiler</w:t>
      </w:r>
      <w:r>
        <w:rPr>
          <w:rFonts w:ascii="Arial" w:cs="Arial" w:eastAsia="Arial" w:hAnsi="Arial"/>
          <w:color w:val="1A1A1A"/>
          <w:sz w:val="21"/>
          <w:szCs w:val="21"/>
        </w:rPr>
        <w:t xml:space="preserve"> : les événements item_claimed ne montrent PAS l'actor_id au propriétaire de l'item.</w:t>
      </w:r>
    </w:p>
    <w:p>
      <w:pPr>
        <w:spacing w:after="80"/>
      </w:pPr>
    </w:p>
    <w:p>
      <w:r>
        <w:br w:type="page"/>
      </w:r>
    </w:p>
    <w:p>
      <w:pPr>
        <w:pStyle w:val="Heading1"/>
        <w:spacing w:before="360" w:after="200"/>
      </w:pPr>
      <w:r>
        <w:rPr>
          <w:rFonts w:ascii="Arial" w:cs="Arial" w:eastAsia="Arial" w:hAnsi="Arial"/>
          <w:b/>
          <w:bCs/>
          <w:color w:val="1A1A1A"/>
          <w:sz w:val="32"/>
          <w:szCs w:val="32"/>
        </w:rPr>
        <w:t xml:space="preserve">6. Pilier 3 — Entraide Communautaire</w:t>
      </w:r>
    </w:p>
    <w:p>
      <w:pPr>
        <w:pStyle w:val="Heading2"/>
        <w:spacing w:before="280" w:after="160"/>
      </w:pPr>
      <w:r>
        <w:rPr>
          <w:rFonts w:ascii="Arial" w:cs="Arial" w:eastAsia="Arial" w:hAnsi="Arial"/>
          <w:b/>
          <w:bCs/>
          <w:color w:val="1A73E8"/>
          <w:sz w:val="26"/>
          <w:szCs w:val="26"/>
        </w:rPr>
        <w:t xml:space="preserve">6.1 Concept</w:t>
      </w:r>
    </w:p>
    <w:p>
      <w:pPr>
        <w:spacing w:after="120"/>
      </w:pPr>
      <w:r>
        <w:rPr>
          <w:rFonts w:ascii="Arial" w:cs="Arial" w:eastAsia="Arial" w:hAnsi="Arial"/>
          <w:color w:val="1A1A1A"/>
          <w:sz w:val="21"/>
          <w:szCs w:val="21"/>
        </w:rPr>
        <w:t xml:space="preserve">Un mur public où des personnes dans le besoin publient des souhaits qu'elles ne peuvent pas s'offrir. N'importe quel utilisateur peut parcourir cette liste, trouver un souhait qui le touche, et contacter la personne pour lui offrir l'objet demandé. L'app facilite la mise en relation via une messagerie intégrée, mais ne gère aucune transaction financière.</w:t>
      </w:r>
    </w:p>
    <w:p>
      <w:pPr>
        <w:spacing w:after="80"/>
      </w:pPr>
    </w:p>
    <w:p>
      <w:pPr>
        <w:spacing w:after="120"/>
      </w:pPr>
      <w:r>
        <w:rPr>
          <w:rFonts w:ascii="Arial" w:cs="Arial" w:eastAsia="Arial" w:hAnsi="Arial"/>
          <w:color w:val="1A1A1A"/>
          <w:sz w:val="21"/>
          <w:szCs w:val="21"/>
        </w:rPr>
        <w:t xml:space="preserve"/>
      </w:r>
      <w:r>
        <w:rPr>
          <w:rFonts w:ascii="Arial" w:cs="Arial" w:eastAsia="Arial" w:hAnsi="Arial"/>
          <w:b/>
          <w:bCs/>
          <w:color w:val="1A1A1A"/>
          <w:sz w:val="21"/>
          <w:szCs w:val="21"/>
        </w:rPr>
        <w:t xml:space="preserve">Principes</w:t>
      </w:r>
      <w:r>
        <w:rPr>
          <w:rFonts w:ascii="Arial" w:cs="Arial" w:eastAsia="Arial" w:hAnsi="Arial"/>
          <w:color w:val="1A1A1A"/>
          <w:sz w:val="21"/>
          <w:szCs w:val="21"/>
        </w:rPr>
        <w:t xml:space="preserve"> : don d'objet uniquement (pas d'argent, pas de crowdfunding), dignité du demandeur, ton positif, modération dès la V1.</w:t>
      </w:r>
    </w:p>
    <w:p>
      <w:pPr>
        <w:spacing w:after="80"/>
      </w:pPr>
    </w:p>
    <w:p>
      <w:pPr>
        <w:pStyle w:val="Heading2"/>
        <w:spacing w:before="280" w:after="160"/>
      </w:pPr>
      <w:r>
        <w:rPr>
          <w:rFonts w:ascii="Arial" w:cs="Arial" w:eastAsia="Arial" w:hAnsi="Arial"/>
          <w:b/>
          <w:bCs/>
          <w:color w:val="1A73E8"/>
          <w:sz w:val="26"/>
          <w:szCs w:val="26"/>
        </w:rPr>
        <w:t xml:space="preserve">6.2 Schéma BDD</w:t>
      </w:r>
    </w:p>
    <w:p>
      <w:pPr>
        <w:spacing w:after="80"/>
      </w:pPr>
    </w:p>
    <w:p>
      <w:pPr>
        <w:spacing w:after="120"/>
      </w:pPr>
      <w:r>
        <w:rPr>
          <w:rFonts w:ascii="Arial" w:cs="Arial" w:eastAsia="Arial" w:hAnsi="Arial"/>
          <w:color w:val="1A1A1A"/>
          <w:sz w:val="21"/>
          <w:szCs w:val="21"/>
        </w:rPr>
        <w:t xml:space="preserve"/>
      </w:r>
      <w:r>
        <w:rPr>
          <w:rFonts w:ascii="Arial" w:cs="Arial" w:eastAsia="Arial" w:hAnsi="Arial"/>
          <w:b/>
          <w:bCs/>
          <w:color w:val="1A1A1A"/>
          <w:sz w:val="21"/>
          <w:szCs w:val="21"/>
        </w:rPr>
        <w:t xml:space="preserve">Table community_wishes</w:t>
      </w:r>
      <w:r>
        <w:rPr>
          <w:rFonts w:ascii="Arial" w:cs="Arial" w:eastAsia="Arial" w:hAnsi="Arial"/>
          <w:color w:val="1A1A1A"/>
          <w:sz w:val="21"/>
          <w:szCs w:val="21"/>
        </w:rPr>
        <w:t xml:space="preserve"> — les souhaits publics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Colonne</w:t>
            </w:r>
          </w:p>
        </w:tc>
        <w:tc>
          <w:tcPr>
            <w:tcW w:type="dxa" w:w="25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Type</w:t>
            </w:r>
          </w:p>
        </w:tc>
        <w:tc>
          <w:tcPr>
            <w:tcW w:type="dxa" w:w="4026"/>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Contraintes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id</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UUID</w:t>
            </w:r>
          </w:p>
        </w:tc>
        <w:tc>
          <w:tcPr>
            <w:tcW w:type="dxa" w:w="4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PK, DEFAULT gen_random_uuid()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user_id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UUID</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FK → users(id) CASCADE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title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VARCHAR(255)</w:t>
            </w:r>
          </w:p>
        </w:tc>
        <w:tc>
          <w:tcPr>
            <w:tcW w:type="dxa" w:w="4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NOT NULL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description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TEXT</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NOT NULL (pourquoi j'en ai besoin)</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category</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VARCHAR(50)</w:t>
            </w:r>
          </w:p>
        </w:tc>
        <w:tc>
          <w:tcPr>
            <w:tcW w:type="dxa" w:w="4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NOT NULL, CHECK (voir 6.3)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status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VARCHAR(20)</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NOT NULL DEFAULT 'pending', CHECK(pending, open, matched, fulfilled, closed)</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moderated_at</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TIMESTAMPTZ</w:t>
            </w:r>
          </w:p>
        </w:tc>
        <w:tc>
          <w:tcPr>
            <w:tcW w:type="dxa" w:w="4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nullable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moderated_by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UUID</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FK → users(id), nullable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matched_with</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UUID</w:t>
            </w:r>
          </w:p>
        </w:tc>
        <w:tc>
          <w:tcPr>
            <w:tcW w:type="dxa" w:w="4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FK → users(id), nullable (le donateur)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matched_at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TIMESTAMPTZ</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nullable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fulfilled_at</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TIMESTAMPTZ</w:t>
            </w:r>
          </w:p>
        </w:tc>
        <w:tc>
          <w:tcPr>
            <w:tcW w:type="dxa" w:w="4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nullable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created_at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TIMESTAMPTZ</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NOT NULL, DEFAULT now()</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updated_at</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TIMESTAMPTZ</w:t>
            </w:r>
          </w:p>
        </w:tc>
        <w:tc>
          <w:tcPr>
            <w:tcW w:type="dxa" w:w="4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NOT NULL, DEFAULT now()</w:t>
            </w:r>
          </w:p>
        </w:tc>
      </w:tr>
    </w:tbl>
    <w:p>
      <w:pPr>
        <w:spacing w:after="80"/>
      </w:pPr>
    </w:p>
    <w:p>
      <w:pPr>
        <w:spacing w:after="120"/>
      </w:pPr>
      <w:r>
        <w:rPr>
          <w:rFonts w:ascii="Arial" w:cs="Arial" w:eastAsia="Arial" w:hAnsi="Arial"/>
          <w:color w:val="1A1A1A"/>
          <w:sz w:val="21"/>
          <w:szCs w:val="21"/>
        </w:rPr>
        <w:t xml:space="preserve"/>
      </w:r>
      <w:r>
        <w:rPr>
          <w:rFonts w:ascii="Arial" w:cs="Arial" w:eastAsia="Arial" w:hAnsi="Arial"/>
          <w:b/>
          <w:bCs/>
          <w:color w:val="1A1A1A"/>
          <w:sz w:val="21"/>
          <w:szCs w:val="21"/>
        </w:rPr>
        <w:t xml:space="preserve">Table community_messages</w:t>
      </w:r>
      <w:r>
        <w:rPr>
          <w:rFonts w:ascii="Arial" w:cs="Arial" w:eastAsia="Arial" w:hAnsi="Arial"/>
          <w:color w:val="1A1A1A"/>
          <w:sz w:val="21"/>
          <w:szCs w:val="21"/>
        </w:rPr>
        <w:t xml:space="preserve"> — messagerie liée à un souhait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Colonne</w:t>
            </w:r>
          </w:p>
        </w:tc>
        <w:tc>
          <w:tcPr>
            <w:tcW w:type="dxa" w:w="25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Type</w:t>
            </w:r>
          </w:p>
        </w:tc>
        <w:tc>
          <w:tcPr>
            <w:tcW w:type="dxa" w:w="4026"/>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Contraintes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id</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UUID</w:t>
            </w:r>
          </w:p>
        </w:tc>
        <w:tc>
          <w:tcPr>
            <w:tcW w:type="dxa" w:w="4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PK, DEFAULT gen_random_uuid()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wish_id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UUID</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FK → community_wishes(id) CASCADE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sender_id</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UUID</w:t>
            </w:r>
          </w:p>
        </w:tc>
        <w:tc>
          <w:tcPr>
            <w:tcW w:type="dxa" w:w="4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FK → users(id) CASCADE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content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TEXT</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NOT NULL</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created_at</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TIMESTAMPTZ</w:t>
            </w:r>
          </w:p>
        </w:tc>
        <w:tc>
          <w:tcPr>
            <w:tcW w:type="dxa" w:w="4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NOT NULL, DEFAULT now()</w:t>
            </w:r>
          </w:p>
        </w:tc>
      </w:tr>
    </w:tbl>
    <w:p>
      <w:pPr>
        <w:spacing w:after="80"/>
      </w:pPr>
    </w:p>
    <w:p>
      <w:pPr>
        <w:spacing w:after="120"/>
      </w:pPr>
      <w:r>
        <w:rPr>
          <w:rFonts w:ascii="Arial" w:cs="Arial" w:eastAsia="Arial" w:hAnsi="Arial"/>
          <w:color w:val="1A1A1A"/>
          <w:sz w:val="21"/>
          <w:szCs w:val="21"/>
        </w:rPr>
        <w:t xml:space="preserve"/>
      </w:r>
      <w:r>
        <w:rPr>
          <w:rFonts w:ascii="Arial" w:cs="Arial" w:eastAsia="Arial" w:hAnsi="Arial"/>
          <w:b/>
          <w:bCs/>
          <w:color w:val="1A1A1A"/>
          <w:sz w:val="21"/>
          <w:szCs w:val="21"/>
        </w:rPr>
        <w:t xml:space="preserve">Table community_reports</w:t>
      </w:r>
      <w:r>
        <w:rPr>
          <w:rFonts w:ascii="Arial" w:cs="Arial" w:eastAsia="Arial" w:hAnsi="Arial"/>
          <w:color w:val="1A1A1A"/>
          <w:sz w:val="21"/>
          <w:szCs w:val="21"/>
        </w:rPr>
        <w:t xml:space="preserve"> — signalements communautaires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Colonne</w:t>
            </w:r>
          </w:p>
        </w:tc>
        <w:tc>
          <w:tcPr>
            <w:tcW w:type="dxa" w:w="25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Type</w:t>
            </w:r>
          </w:p>
        </w:tc>
        <w:tc>
          <w:tcPr>
            <w:tcW w:type="dxa" w:w="4026"/>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Contraintes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id</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UUID</w:t>
            </w:r>
          </w:p>
        </w:tc>
        <w:tc>
          <w:tcPr>
            <w:tcW w:type="dxa" w:w="4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PK, DEFAULT gen_random_uuid()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wish_id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UUID</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FK → community_wishes(id) CASCADE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reporter_id</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UUID</w:t>
            </w:r>
          </w:p>
        </w:tc>
        <w:tc>
          <w:tcPr>
            <w:tcW w:type="dxa" w:w="4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FK → users(id) CASCADE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reason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VARCHAR(50)</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NOT NULL, CHECK(spam, fraud, inappropriate, other)</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details</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TEXT</w:t>
            </w:r>
          </w:p>
        </w:tc>
        <w:tc>
          <w:tcPr>
            <w:tcW w:type="dxa" w:w="4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nullable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status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VARCHAR(20)</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NOT NULL DEFAULT 'pending', CHECK(pending, reviewed, dismissed)</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reviewed_at</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TIMESTAMPTZ</w:t>
            </w:r>
          </w:p>
        </w:tc>
        <w:tc>
          <w:tcPr>
            <w:tcW w:type="dxa" w:w="4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nullable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reviewed_by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UUID</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FK → users(id), nullable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created_at</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TIMESTAMPTZ</w:t>
            </w:r>
          </w:p>
        </w:tc>
        <w:tc>
          <w:tcPr>
            <w:tcW w:type="dxa" w:w="4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NOT NULL, DEFAULT now()</w:t>
            </w:r>
          </w:p>
        </w:tc>
      </w:tr>
    </w:tbl>
    <w:p>
      <w:pPr>
        <w:spacing w:after="80"/>
      </w:pPr>
    </w:p>
    <w:p>
      <w:pPr>
        <w:pStyle w:val="Heading2"/>
        <w:spacing w:before="280" w:after="160"/>
      </w:pPr>
      <w:r>
        <w:rPr>
          <w:rFonts w:ascii="Arial" w:cs="Arial" w:eastAsia="Arial" w:hAnsi="Arial"/>
          <w:b/>
          <w:bCs/>
          <w:color w:val="1A73E8"/>
          <w:sz w:val="26"/>
          <w:szCs w:val="26"/>
        </w:rPr>
        <w:t xml:space="preserve">6.3 Catégories Entraide</w:t>
      </w:r>
    </w:p>
    <w:p>
      <w:pPr>
        <w:spacing w:after="120"/>
      </w:pPr>
      <w:r>
        <w:rPr>
          <w:rFonts w:ascii="Arial" w:cs="Arial" w:eastAsia="Arial" w:hAnsi="Arial"/>
          <w:color w:val="1A1A1A"/>
          <w:sz w:val="21"/>
          <w:szCs w:val="21"/>
        </w:rPr>
        <w:t xml:space="preserve">Catégories spécifiques à l'entraide, hardcodées :</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Éducation</w:t>
      </w:r>
      <w:r>
        <w:rPr>
          <w:rFonts w:ascii="Arial" w:cs="Arial" w:eastAsia="Arial" w:hAnsi="Arial"/>
          <w:color w:val="1A1A1A"/>
          <w:sz w:val="21"/>
          <w:szCs w:val="21"/>
        </w:rPr>
        <w:t xml:space="preserve"> — livres, fournitures scolaires, matériel éducatif</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Vêtements</w:t>
      </w:r>
      <w:r>
        <w:rPr>
          <w:rFonts w:ascii="Arial" w:cs="Arial" w:eastAsia="Arial" w:hAnsi="Arial"/>
          <w:color w:val="1A1A1A"/>
          <w:sz w:val="21"/>
          <w:szCs w:val="21"/>
        </w:rPr>
        <w:t xml:space="preserve"> — manteaux, chaussures, habits</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Santé</w:t>
      </w:r>
      <w:r>
        <w:rPr>
          <w:rFonts w:ascii="Arial" w:cs="Arial" w:eastAsia="Arial" w:hAnsi="Arial"/>
          <w:color w:val="1A1A1A"/>
          <w:sz w:val="21"/>
          <w:szCs w:val="21"/>
        </w:rPr>
        <w:t xml:space="preserve"> — médicaments, matériel médical, soins</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Religion</w:t>
      </w:r>
      <w:r>
        <w:rPr>
          <w:rFonts w:ascii="Arial" w:cs="Arial" w:eastAsia="Arial" w:hAnsi="Arial"/>
          <w:color w:val="1A1A1A"/>
          <w:sz w:val="21"/>
          <w:szCs w:val="21"/>
        </w:rPr>
        <w:t xml:space="preserve"> — livres religieux, accessoires de culte</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Maison</w:t>
      </w:r>
      <w:r>
        <w:rPr>
          <w:rFonts w:ascii="Arial" w:cs="Arial" w:eastAsia="Arial" w:hAnsi="Arial"/>
          <w:color w:val="1A1A1A"/>
          <w:sz w:val="21"/>
          <w:szCs w:val="21"/>
        </w:rPr>
        <w:t xml:space="preserve"> — électroménager, meubles, ustensiles</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Enfants</w:t>
      </w:r>
      <w:r>
        <w:rPr>
          <w:rFonts w:ascii="Arial" w:cs="Arial" w:eastAsia="Arial" w:hAnsi="Arial"/>
          <w:color w:val="1A1A1A"/>
          <w:sz w:val="21"/>
          <w:szCs w:val="21"/>
        </w:rPr>
        <w:t xml:space="preserve"> — jouets, puériculture, vêtements enfants</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Autre</w:t>
      </w:r>
      <w:r>
        <w:rPr>
          <w:rFonts w:ascii="Arial" w:cs="Arial" w:eastAsia="Arial" w:hAnsi="Arial"/>
          <w:color w:val="1A1A1A"/>
          <w:sz w:val="21"/>
          <w:szCs w:val="21"/>
        </w:rPr>
        <w:t xml:space="preserve"> — tout ce qui ne rentre pas dans les catégories ci-dessus</w:t>
      </w:r>
    </w:p>
    <w:p>
      <w:pPr>
        <w:spacing w:after="80"/>
      </w:pPr>
    </w:p>
    <w:p>
      <w:pPr>
        <w:pStyle w:val="Heading2"/>
        <w:spacing w:before="280" w:after="160"/>
      </w:pPr>
      <w:r>
        <w:rPr>
          <w:rFonts w:ascii="Arial" w:cs="Arial" w:eastAsia="Arial" w:hAnsi="Arial"/>
          <w:b/>
          <w:bCs/>
          <w:color w:val="1A73E8"/>
          <w:sz w:val="26"/>
          <w:szCs w:val="26"/>
        </w:rPr>
        <w:t xml:space="preserve">6.4 Cycle de vie d'un souhait</w:t>
      </w:r>
    </w:p>
    <w:p>
      <w:pPr>
        <w:shd w:fill="F0F0F0" w:val="clear"/>
        <w:spacing w:before="80" w:after="80"/>
        <w:ind w:left="360" w:right="360"/>
      </w:pPr>
      <w:r>
        <w:rPr>
          <w:rFonts w:ascii="Courier New" w:cs="Courier New" w:eastAsia="Courier New" w:hAnsi="Courier New"/>
          <w:color w:val="333333"/>
          <w:sz w:val="18"/>
          <w:szCs w:val="18"/>
        </w:rPr>
        <w:t xml:space="preserve">pending → open → matched → fulfilled</w:t>
      </w:r>
    </w:p>
    <w:p>
      <w:pPr>
        <w:shd w:fill="F0F0F0" w:val="clear"/>
        <w:spacing w:before="80" w:after="80"/>
        <w:ind w:left="360" w:right="360"/>
      </w:pPr>
      <w:r>
        <w:rPr>
          <w:rFonts w:ascii="Courier New" w:cs="Courier New" w:eastAsia="Courier New" w:hAnsi="Courier New"/>
          <w:color w:val="333333"/>
          <w:sz w:val="18"/>
          <w:szCs w:val="18"/>
        </w:rPr>
        <w:t xml:space="preserve">pending → closed (rejeté ou auto-modération)</w:t>
      </w:r>
    </w:p>
    <w:p>
      <w:pPr>
        <w:shd w:fill="F0F0F0" w:val="clear"/>
        <w:spacing w:before="80" w:after="80"/>
        <w:ind w:left="360" w:right="360"/>
      </w:pPr>
      <w:r>
        <w:rPr>
          <w:rFonts w:ascii="Courier New" w:cs="Courier New" w:eastAsia="Courier New" w:hAnsi="Courier New"/>
          <w:color w:val="333333"/>
          <w:sz w:val="18"/>
          <w:szCs w:val="18"/>
        </w:rPr>
        <w:t xml:space="preserve">open → closed (retiré par le demandeur)</w:t>
      </w:r>
    </w:p>
    <w:p>
      <w:pPr>
        <w:shd w:fill="F0F0F0" w:val="clear"/>
        <w:spacing w:before="80" w:after="80"/>
        <w:ind w:left="360" w:right="360"/>
      </w:pPr>
      <w:r>
        <w:rPr>
          <w:rFonts w:ascii="Courier New" w:cs="Courier New" w:eastAsia="Courier New" w:hAnsi="Courier New"/>
          <w:color w:val="333333"/>
          <w:sz w:val="18"/>
          <w:szCs w:val="18"/>
        </w:rPr>
        <w:t xml:space="preserve">matched → open (le donateur se désiste)</w:t>
      </w:r>
    </w:p>
    <w:p>
      <w:pPr>
        <w:shd w:fill="F0F0F0" w:val="clear"/>
        <w:spacing w:before="80" w:after="80"/>
        <w:ind w:left="360" w:right="360"/>
      </w:pPr>
      <w:r>
        <w:rPr>
          <w:rFonts w:ascii="Courier New" w:cs="Courier New" w:eastAsia="Courier New" w:hAnsi="Courier New"/>
          <w:color w:val="333333"/>
          <w:sz w:val="18"/>
          <w:szCs w:val="18"/>
        </w:rPr>
        <w:t xml:space="preserve">matched → fulfilled (le don est accompli)</w:t>
      </w:r>
    </w:p>
    <w:p>
      <w:pPr>
        <w:spacing w:after="80"/>
      </w:pP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pending</w:t>
      </w:r>
      <w:r>
        <w:rPr>
          <w:rFonts w:ascii="Arial" w:cs="Arial" w:eastAsia="Arial" w:hAnsi="Arial"/>
          <w:color w:val="1A1A1A"/>
          <w:sz w:val="21"/>
          <w:szCs w:val="21"/>
        </w:rPr>
        <w:t xml:space="preserve"> : le souhait vient d'être créé, en attente. Visible uniquement par son auteur.</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open</w:t>
      </w:r>
      <w:r>
        <w:rPr>
          <w:rFonts w:ascii="Arial" w:cs="Arial" w:eastAsia="Arial" w:hAnsi="Arial"/>
          <w:color w:val="1A1A1A"/>
          <w:sz w:val="21"/>
          <w:szCs w:val="21"/>
        </w:rPr>
        <w:t xml:space="preserve"> : publié et visible sur le mur. Le signalement communautaire permet de le retirer automatiquement si N signalements sont atteints.</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matched</w:t>
      </w:r>
      <w:r>
        <w:rPr>
          <w:rFonts w:ascii="Arial" w:cs="Arial" w:eastAsia="Arial" w:hAnsi="Arial"/>
          <w:color w:val="1A1A1A"/>
          <w:sz w:val="21"/>
          <w:szCs w:val="21"/>
        </w:rPr>
        <w:t xml:space="preserve"> : un donateur a cliqué «Je veux offrir». La conversation est ouverte.</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fulfilled</w:t>
      </w:r>
      <w:r>
        <w:rPr>
          <w:rFonts w:ascii="Arial" w:cs="Arial" w:eastAsia="Arial" w:hAnsi="Arial"/>
          <w:color w:val="1A1A1A"/>
          <w:sz w:val="21"/>
          <w:szCs w:val="21"/>
        </w:rPr>
        <w:t xml:space="preserve"> : le demandeur confirme avoir reçu le don. Badge «Offert !» brièvement visible.</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closed</w:t>
      </w:r>
      <w:r>
        <w:rPr>
          <w:rFonts w:ascii="Arial" w:cs="Arial" w:eastAsia="Arial" w:hAnsi="Arial"/>
          <w:color w:val="1A1A1A"/>
          <w:sz w:val="21"/>
          <w:szCs w:val="21"/>
        </w:rPr>
        <w:t xml:space="preserve"> : retiré par le demandeur, la modération, ou l'auto-modération.</w:t>
      </w:r>
    </w:p>
    <w:p>
      <w:pPr>
        <w:spacing w:after="80"/>
      </w:pPr>
    </w:p>
    <w:p>
      <w:pPr>
        <w:pStyle w:val="Heading2"/>
        <w:spacing w:before="280" w:after="160"/>
      </w:pPr>
      <w:r>
        <w:rPr>
          <w:rFonts w:ascii="Arial" w:cs="Arial" w:eastAsia="Arial" w:hAnsi="Arial"/>
          <w:b/>
          <w:bCs/>
          <w:color w:val="1A73E8"/>
          <w:sz w:val="26"/>
          <w:szCs w:val="26"/>
        </w:rPr>
        <w:t xml:space="preserve">6.5 Système de signalement communautaire</w:t>
      </w:r>
    </w:p>
    <w:p>
      <w:pPr>
        <w:pStyle w:val="ListParagraph"/>
        <w:numPr>
          <w:ilvl w:val="0"/>
          <w:numId w:val="2"/>
        </w:numPr>
        <w:spacing w:after="80"/>
      </w:pPr>
      <w:r>
        <w:rPr>
          <w:rFonts w:ascii="Arial" w:cs="Arial" w:eastAsia="Arial" w:hAnsi="Arial"/>
          <w:color w:val="1A1A1A"/>
          <w:sz w:val="21"/>
          <w:szCs w:val="21"/>
        </w:rPr>
        <w:t xml:space="preserve">Tout utilisateur authentifié peut signaler un souhait une seule fois (contrainte unique reporter_id + wish_id).</w:t>
      </w:r>
    </w:p>
    <w:p>
      <w:pPr>
        <w:pStyle w:val="ListParagraph"/>
        <w:numPr>
          <w:ilvl w:val="0"/>
          <w:numId w:val="2"/>
        </w:numPr>
        <w:spacing w:after="80"/>
      </w:pPr>
      <w:r>
        <w:rPr>
          <w:rFonts w:ascii="Arial" w:cs="Arial" w:eastAsia="Arial" w:hAnsi="Arial"/>
          <w:color w:val="1A1A1A"/>
          <w:sz w:val="21"/>
          <w:szCs w:val="21"/>
        </w:rPr>
        <w:t xml:space="preserve">Raisons : spam, fraude/arnaque, contenu inapproprié, autre.</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Auto-modération</w:t>
      </w:r>
      <w:r>
        <w:rPr>
          <w:rFonts w:ascii="Arial" w:cs="Arial" w:eastAsia="Arial" w:hAnsi="Arial"/>
          <w:color w:val="1A1A1A"/>
          <w:sz w:val="21"/>
          <w:szCs w:val="21"/>
        </w:rPr>
        <w:t xml:space="preserve"> : si un souhait atteint N signalements (configurable, ex: 3), il passe automatiquement en status pending (retiré du mur) en attente de review.</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Review</w:t>
      </w:r>
      <w:r>
        <w:rPr>
          <w:rFonts w:ascii="Arial" w:cs="Arial" w:eastAsia="Arial" w:hAnsi="Arial"/>
          <w:color w:val="1A1A1A"/>
          <w:sz w:val="21"/>
          <w:szCs w:val="21"/>
        </w:rPr>
        <w:t xml:space="preserve"> : un admin/modérateur peut marquer un signalement comme reviewed ou dismissed, et réouvrir ou fermer définitivement le souhait.</w:t>
      </w:r>
    </w:p>
    <w:p>
      <w:pPr>
        <w:spacing w:after="80"/>
      </w:pPr>
    </w:p>
    <w:p>
      <w:pPr>
        <w:pStyle w:val="Heading2"/>
        <w:spacing w:before="280" w:after="160"/>
      </w:pPr>
      <w:r>
        <w:rPr>
          <w:rFonts w:ascii="Arial" w:cs="Arial" w:eastAsia="Arial" w:hAnsi="Arial"/>
          <w:b/>
          <w:bCs/>
          <w:color w:val="1A73E8"/>
          <w:sz w:val="26"/>
          <w:szCs w:val="26"/>
        </w:rPr>
        <w:t xml:space="preserve">6.6 Messagerie</w:t>
      </w:r>
    </w:p>
    <w:p>
      <w:pPr>
        <w:pStyle w:val="ListParagraph"/>
        <w:numPr>
          <w:ilvl w:val="0"/>
          <w:numId w:val="2"/>
        </w:numPr>
        <w:spacing w:after="80"/>
      </w:pPr>
      <w:r>
        <w:rPr>
          <w:rFonts w:ascii="Arial" w:cs="Arial" w:eastAsia="Arial" w:hAnsi="Arial"/>
          <w:color w:val="1A1A1A"/>
          <w:sz w:val="21"/>
          <w:szCs w:val="21"/>
        </w:rPr>
        <w:t xml:space="preserve">Un fil de conversation par couple (demandeur, donateur) par souhait.</w:t>
      </w:r>
    </w:p>
    <w:p>
      <w:pPr>
        <w:pStyle w:val="ListParagraph"/>
        <w:numPr>
          <w:ilvl w:val="0"/>
          <w:numId w:val="2"/>
        </w:numPr>
        <w:spacing w:after="80"/>
      </w:pPr>
      <w:r>
        <w:rPr>
          <w:rFonts w:ascii="Arial" w:cs="Arial" w:eastAsia="Arial" w:hAnsi="Arial"/>
          <w:color w:val="1A1A1A"/>
          <w:sz w:val="21"/>
          <w:szCs w:val="21"/>
        </w:rPr>
        <w:t xml:space="preserve">Seuls le demandeur et le donateur (matched_with) peuvent échanger des messages.</w:t>
      </w:r>
    </w:p>
    <w:p>
      <w:pPr>
        <w:pStyle w:val="ListParagraph"/>
        <w:numPr>
          <w:ilvl w:val="0"/>
          <w:numId w:val="2"/>
        </w:numPr>
        <w:spacing w:after="80"/>
      </w:pPr>
      <w:r>
        <w:rPr>
          <w:rFonts w:ascii="Arial" w:cs="Arial" w:eastAsia="Arial" w:hAnsi="Arial"/>
          <w:color w:val="1A1A1A"/>
          <w:sz w:val="21"/>
          <w:szCs w:val="21"/>
        </w:rPr>
        <w:t xml:space="preserve">Texte uniquement en V1 (pas de fichiers, pas d'images).</w:t>
      </w:r>
    </w:p>
    <w:p>
      <w:pPr>
        <w:pStyle w:val="ListParagraph"/>
        <w:numPr>
          <w:ilvl w:val="0"/>
          <w:numId w:val="2"/>
        </w:numPr>
        <w:spacing w:after="80"/>
      </w:pPr>
      <w:r>
        <w:rPr>
          <w:rFonts w:ascii="Arial" w:cs="Arial" w:eastAsia="Arial" w:hAnsi="Arial"/>
          <w:color w:val="1A1A1A"/>
          <w:sz w:val="21"/>
          <w:szCs w:val="21"/>
        </w:rPr>
        <w:t xml:space="preserve">Notification push quand un nouveau message est reçu.</w:t>
      </w:r>
    </w:p>
    <w:p>
      <w:pPr>
        <w:spacing w:after="80"/>
      </w:pPr>
    </w:p>
    <w:p>
      <w:pPr>
        <w:pStyle w:val="Heading2"/>
        <w:spacing w:before="280" w:after="160"/>
      </w:pPr>
      <w:r>
        <w:rPr>
          <w:rFonts w:ascii="Arial" w:cs="Arial" w:eastAsia="Arial" w:hAnsi="Arial"/>
          <w:b/>
          <w:bCs/>
          <w:color w:val="1A73E8"/>
          <w:sz w:val="26"/>
          <w:szCs w:val="26"/>
        </w:rPr>
        <w:t xml:space="preserve">6.7 Vie privée et garde-fous</w:t>
      </w:r>
    </w:p>
    <w:p>
      <w:pPr>
        <w:pStyle w:val="ListParagraph"/>
        <w:numPr>
          <w:ilvl w:val="0"/>
          <w:numId w:val="2"/>
        </w:numPr>
        <w:spacing w:after="80"/>
      </w:pPr>
      <w:r>
        <w:rPr>
          <w:rFonts w:ascii="Arial" w:cs="Arial" w:eastAsia="Arial" w:hAnsi="Arial"/>
          <w:color w:val="1A1A1A"/>
          <w:sz w:val="21"/>
          <w:szCs w:val="21"/>
        </w:rPr>
        <w:t xml:space="preserve">Profil du demandeur visible publiquement : </w:t>
      </w:r>
      <w:r>
        <w:rPr>
          <w:rFonts w:ascii="Arial" w:cs="Arial" w:eastAsia="Arial" w:hAnsi="Arial"/>
          <w:b/>
          <w:bCs/>
          <w:color w:val="1A1A1A"/>
          <w:sz w:val="21"/>
          <w:szCs w:val="21"/>
        </w:rPr>
        <w:t xml:space="preserve">display_name</w:t>
      </w:r>
      <w:r>
        <w:rPr>
          <w:rFonts w:ascii="Arial" w:cs="Arial" w:eastAsia="Arial" w:hAnsi="Arial"/>
          <w:color w:val="1A1A1A"/>
          <w:sz w:val="21"/>
          <w:szCs w:val="21"/>
        </w:rPr>
        <w:t xml:space="preserve"> uniquement. Pas d'email.</w:t>
      </w:r>
    </w:p>
    <w:p>
      <w:pPr>
        <w:pStyle w:val="ListParagraph"/>
        <w:numPr>
          <w:ilvl w:val="0"/>
          <w:numId w:val="2"/>
        </w:numPr>
        <w:spacing w:after="80"/>
      </w:pPr>
      <w:r>
        <w:rPr>
          <w:rFonts w:ascii="Arial" w:cs="Arial" w:eastAsia="Arial" w:hAnsi="Arial"/>
          <w:color w:val="1A1A1A"/>
          <w:sz w:val="21"/>
          <w:szCs w:val="21"/>
        </w:rPr>
        <w:t xml:space="preserve">Maximum N souhaits ouverts simultanément par demandeur (configurable, ex: 3).</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Pas de prix affiché</w:t>
      </w:r>
      <w:r>
        <w:rPr>
          <w:rFonts w:ascii="Arial" w:cs="Arial" w:eastAsia="Arial" w:hAnsi="Arial"/>
          <w:color w:val="1A1A1A"/>
          <w:sz w:val="21"/>
          <w:szCs w:val="21"/>
        </w:rPr>
        <w:t xml:space="preserve"> sur les souhaits d'entraide.</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Pas de bouton payer</w:t>
      </w:r>
      <w:r>
        <w:rPr>
          <w:rFonts w:ascii="Arial" w:cs="Arial" w:eastAsia="Arial" w:hAnsi="Arial"/>
          <w:color w:val="1A1A1A"/>
          <w:sz w:val="21"/>
          <w:szCs w:val="21"/>
        </w:rPr>
        <w:t xml:space="preserve"> ni d'intégration de paiement.</w:t>
      </w:r>
    </w:p>
    <w:p>
      <w:pPr>
        <w:pStyle w:val="ListParagraph"/>
        <w:numPr>
          <w:ilvl w:val="0"/>
          <w:numId w:val="2"/>
        </w:numPr>
        <w:spacing w:after="80"/>
      </w:pPr>
      <w:r>
        <w:rPr>
          <w:rFonts w:ascii="Arial" w:cs="Arial" w:eastAsia="Arial" w:hAnsi="Arial"/>
          <w:color w:val="1A1A1A"/>
          <w:sz w:val="21"/>
          <w:szCs w:val="21"/>
        </w:rPr>
        <w:t xml:space="preserve">La description doit décrire un </w:t>
      </w:r>
      <w:r>
        <w:rPr>
          <w:rFonts w:ascii="Arial" w:cs="Arial" w:eastAsia="Arial" w:hAnsi="Arial"/>
          <w:b/>
          <w:bCs/>
          <w:color w:val="1A1A1A"/>
          <w:sz w:val="21"/>
          <w:szCs w:val="21"/>
        </w:rPr>
        <w:t xml:space="preserve">objet précis</w:t>
      </w:r>
      <w:r>
        <w:rPr>
          <w:rFonts w:ascii="Arial" w:cs="Arial" w:eastAsia="Arial" w:hAnsi="Arial"/>
          <w:color w:val="1A1A1A"/>
          <w:sz w:val="21"/>
          <w:szCs w:val="21"/>
        </w:rPr>
        <w:t xml:space="preserve">, pas une situation financière générale.</w:t>
      </w:r>
    </w:p>
    <w:p>
      <w:pPr>
        <w:spacing w:after="80"/>
      </w:pPr>
    </w:p>
    <w:p>
      <w:pPr>
        <w:pStyle w:val="Heading2"/>
        <w:spacing w:before="280" w:after="160"/>
      </w:pPr>
      <w:r>
        <w:rPr>
          <w:rFonts w:ascii="Arial" w:cs="Arial" w:eastAsia="Arial" w:hAnsi="Arial"/>
          <w:b/>
          <w:bCs/>
          <w:color w:val="1A73E8"/>
          <w:sz w:val="26"/>
          <w:szCs w:val="26"/>
        </w:rPr>
        <w:t xml:space="preserve">6.8 API Entraide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3200"/>
        <w:gridCol w:w="1626"/>
      </w:tblGrid>
      <w:tr>
        <w:trPr>
          <w:tblHeader/>
        </w:trPr>
        <w:tc>
          <w:tcPr>
            <w:tcW w:type="dxa" w:w="11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Méthode</w:t>
            </w:r>
          </w:p>
        </w:tc>
        <w:tc>
          <w:tcPr>
            <w:tcW w:type="dxa" w:w="31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Route</w:t>
            </w:r>
          </w:p>
        </w:tc>
        <w:tc>
          <w:tcPr>
            <w:tcW w:type="dxa" w:w="32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Description</w:t>
            </w:r>
          </w:p>
        </w:tc>
        <w:tc>
          <w:tcPr>
            <w:tcW w:type="dxa" w:w="1626"/>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Auth</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POST</w:t>
            </w:r>
          </w:p>
        </w:tc>
        <w:tc>
          <w:tcPr>
            <w:tcW w:type="dxa" w:w="3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/community/wishes</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Créer un souhait (status: pending)</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Oui</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GET</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/community/wishes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Lister souhaits ouverts (paginé, filtré par catégorie)</w:t>
            </w:r>
          </w:p>
        </w:tc>
        <w:tc>
          <w:tcPr>
            <w:tcW w:type="dxa" w:w="1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Oui</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GET</w:t>
            </w:r>
          </w:p>
        </w:tc>
        <w:tc>
          <w:tcPr>
            <w:tcW w:type="dxa" w:w="3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/community/wishes/{id}</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Détail d'un souhait</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Oui</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PATCH</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/community/wishes/{id}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Modifier son souhait (si pending ou open)</w:t>
            </w:r>
          </w:p>
        </w:tc>
        <w:tc>
          <w:tcPr>
            <w:tcW w:type="dxa" w:w="1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Oui (auteur)</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DELETE</w:t>
            </w:r>
          </w:p>
        </w:tc>
        <w:tc>
          <w:tcPr>
            <w:tcW w:type="dxa" w:w="3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/community/wishes/{id}</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Fermer/retirer son souhait</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Oui (auteur)</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POST</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/community/wishes/{id}/offer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Proposer d'offrir (status → matched)</w:t>
            </w:r>
          </w:p>
        </w:tc>
        <w:tc>
          <w:tcPr>
            <w:tcW w:type="dxa" w:w="1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Oui</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DELETE</w:t>
            </w:r>
          </w:p>
        </w:tc>
        <w:tc>
          <w:tcPr>
            <w:tcW w:type="dxa" w:w="3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/community/wishes/{id}/offer</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Se désister (status → open)</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Oui (donateur)</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POST</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/community/wishes/{id}/fulfill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Confirmer le don reçu (status → fulfilled)</w:t>
            </w:r>
          </w:p>
        </w:tc>
        <w:tc>
          <w:tcPr>
            <w:tcW w:type="dxa" w:w="1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Oui (auteur)</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POST</w:t>
            </w:r>
          </w:p>
        </w:tc>
        <w:tc>
          <w:tcPr>
            <w:tcW w:type="dxa" w:w="3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/community/wishes/{id}/report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Signaler un souhait</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Oui</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GET</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/community/wishes/{id}/messages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Lister messages du fil</w:t>
            </w:r>
          </w:p>
        </w:tc>
        <w:tc>
          <w:tcPr>
            <w:tcW w:type="dxa" w:w="1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Oui (participant)</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POST</w:t>
            </w:r>
          </w:p>
        </w:tc>
        <w:tc>
          <w:tcPr>
            <w:tcW w:type="dxa" w:w="3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/community/wishes/{id}/messages</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Envoyer un message</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Oui (participant)</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GET</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/community/wishes/mine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Mes souhaits (tous statuts)</w:t>
            </w:r>
          </w:p>
        </w:tc>
        <w:tc>
          <w:tcPr>
            <w:tcW w:type="dxa" w:w="1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Oui</w:t>
            </w:r>
          </w:p>
        </w:tc>
      </w:tr>
    </w:tbl>
    <w:p>
      <w:pPr>
        <w:spacing w:after="80"/>
      </w:pPr>
    </w:p>
    <w:p>
      <w:pPr>
        <w:pStyle w:val="Heading2"/>
        <w:spacing w:before="280" w:after="160"/>
      </w:pPr>
      <w:r>
        <w:rPr>
          <w:rFonts w:ascii="Arial" w:cs="Arial" w:eastAsia="Arial" w:hAnsi="Arial"/>
          <w:b/>
          <w:bCs/>
          <w:color w:val="1A73E8"/>
          <w:sz w:val="26"/>
          <w:szCs w:val="26"/>
        </w:rPr>
        <w:t xml:space="preserve">6.9 Notifications Entraide</w:t>
      </w:r>
    </w:p>
    <w:p>
      <w:pPr>
        <w:pStyle w:val="ListParagraph"/>
        <w:numPr>
          <w:ilvl w:val="0"/>
          <w:numId w:val="2"/>
        </w:numPr>
        <w:spacing w:after="80"/>
      </w:pPr>
      <w:r>
        <w:rPr>
          <w:rFonts w:ascii="Arial" w:cs="Arial" w:eastAsia="Arial" w:hAnsi="Arial"/>
          <w:color w:val="1A1A1A"/>
          <w:sz w:val="21"/>
          <w:szCs w:val="21"/>
        </w:rPr>
        <w:t xml:space="preserve">Quand un donateur propose d'offrir → notifier le demandeur</w:t>
      </w:r>
    </w:p>
    <w:p>
      <w:pPr>
        <w:pStyle w:val="ListParagraph"/>
        <w:numPr>
          <w:ilvl w:val="0"/>
          <w:numId w:val="2"/>
        </w:numPr>
        <w:spacing w:after="80"/>
      </w:pPr>
      <w:r>
        <w:rPr>
          <w:rFonts w:ascii="Arial" w:cs="Arial" w:eastAsia="Arial" w:hAnsi="Arial"/>
          <w:color w:val="1A1A1A"/>
          <w:sz w:val="21"/>
          <w:szCs w:val="21"/>
        </w:rPr>
        <w:t xml:space="preserve">Quand un nouveau message est posté → notifier l'autre participant</w:t>
      </w:r>
    </w:p>
    <w:p>
      <w:pPr>
        <w:pStyle w:val="ListParagraph"/>
        <w:numPr>
          <w:ilvl w:val="0"/>
          <w:numId w:val="2"/>
        </w:numPr>
        <w:spacing w:after="80"/>
      </w:pPr>
      <w:r>
        <w:rPr>
          <w:rFonts w:ascii="Arial" w:cs="Arial" w:eastAsia="Arial" w:hAnsi="Arial"/>
          <w:color w:val="1A1A1A"/>
          <w:sz w:val="21"/>
          <w:szCs w:val="21"/>
        </w:rPr>
        <w:t xml:space="preserve">Quand le demandeur confirme le don reçu → notifier le donateur</w:t>
      </w:r>
    </w:p>
    <w:p>
      <w:pPr>
        <w:pStyle w:val="ListParagraph"/>
        <w:numPr>
          <w:ilvl w:val="0"/>
          <w:numId w:val="2"/>
        </w:numPr>
        <w:spacing w:after="80"/>
      </w:pPr>
      <w:r>
        <w:rPr>
          <w:rFonts w:ascii="Arial" w:cs="Arial" w:eastAsia="Arial" w:hAnsi="Arial"/>
          <w:color w:val="1A1A1A"/>
          <w:sz w:val="21"/>
          <w:szCs w:val="21"/>
        </w:rPr>
        <w:t xml:space="preserve">Quand un souhait est retiré par auto-modération → notifier le demandeur</w:t>
      </w:r>
    </w:p>
    <w:p>
      <w:pPr>
        <w:spacing w:after="80"/>
      </w:pPr>
    </w:p>
    <w:p>
      <w:r>
        <w:br w:type="page"/>
      </w:r>
    </w:p>
    <w:p>
      <w:pPr>
        <w:pStyle w:val="Heading1"/>
        <w:spacing w:before="360" w:after="200"/>
      </w:pPr>
      <w:r>
        <w:rPr>
          <w:rFonts w:ascii="Arial" w:cs="Arial" w:eastAsia="Arial" w:hAnsi="Arial"/>
          <w:b/>
          <w:bCs/>
          <w:color w:val="1A1A1A"/>
          <w:sz w:val="32"/>
          <w:szCs w:val="32"/>
        </w:rPr>
        <w:t xml:space="preserve">7. Features V2 (intégrées au plan)</w:t>
      </w:r>
    </w:p>
    <w:p>
      <w:pPr>
        <w:spacing w:after="120"/>
      </w:pPr>
      <w:r>
        <w:rPr>
          <w:rFonts w:ascii="Arial" w:cs="Arial" w:eastAsia="Arial" w:hAnsi="Arial"/>
          <w:color w:val="1A1A1A"/>
          <w:sz w:val="21"/>
          <w:szCs w:val="21"/>
        </w:rPr>
        <w:t xml:space="preserve">Ces features font partie du plan produit et doivent être conçues dès maintenant.</w:t>
      </w:r>
    </w:p>
    <w:p>
      <w:pPr>
        <w:spacing w:after="80"/>
      </w:pPr>
    </w:p>
    <w:p>
      <w:pPr>
        <w:pStyle w:val="Heading2"/>
        <w:spacing w:before="280" w:after="160"/>
      </w:pPr>
      <w:r>
        <w:rPr>
          <w:rFonts w:ascii="Arial" w:cs="Arial" w:eastAsia="Arial" w:hAnsi="Arial"/>
          <w:b/>
          <w:bCs/>
          <w:color w:val="1A73E8"/>
          <w:sz w:val="26"/>
          <w:szCs w:val="26"/>
        </w:rPr>
        <w:t xml:space="preserve">7.1 Parsing URL (Open Graph)</w:t>
      </w:r>
    </w:p>
    <w:p>
      <w:pPr>
        <w:spacing w:after="120"/>
      </w:pPr>
      <w:r>
        <w:rPr>
          <w:rFonts w:ascii="Arial" w:cs="Arial" w:eastAsia="Arial" w:hAnsi="Arial"/>
          <w:color w:val="1A1A1A"/>
          <w:sz w:val="21"/>
          <w:szCs w:val="21"/>
        </w:rPr>
        <w:t xml:space="preserve">Quand l'utilisateur colle une URL, extraire automatiquement titre, description, image et prix depuis les métadonnées Open Graph.</w:t>
      </w:r>
    </w:p>
    <w:p>
      <w:pPr>
        <w:pStyle w:val="ListParagraph"/>
        <w:numPr>
          <w:ilvl w:val="0"/>
          <w:numId w:val="2"/>
        </w:numPr>
        <w:spacing w:after="80"/>
      </w:pPr>
      <w:r>
        <w:rPr>
          <w:rFonts w:ascii="Arial" w:cs="Arial" w:eastAsia="Arial" w:hAnsi="Arial"/>
          <w:color w:val="1A1A1A"/>
          <w:sz w:val="21"/>
          <w:szCs w:val="21"/>
        </w:rPr>
        <w:t xml:space="preserve">Endpoint : GET /items/url-preview?url={url} → {title, description, image_url, price}</w:t>
      </w:r>
    </w:p>
    <w:p>
      <w:pPr>
        <w:pStyle w:val="ListParagraph"/>
        <w:numPr>
          <w:ilvl w:val="0"/>
          <w:numId w:val="2"/>
        </w:numPr>
        <w:spacing w:after="80"/>
      </w:pPr>
      <w:r>
        <w:rPr>
          <w:rFonts w:ascii="Arial" w:cs="Arial" w:eastAsia="Arial" w:hAnsi="Arial"/>
          <w:color w:val="1A1A1A"/>
          <w:sz w:val="21"/>
          <w:szCs w:val="21"/>
        </w:rPr>
        <w:t xml:space="preserve">Nouveau champ potentiel : image_url VARCHAR(2048) sur items</w:t>
      </w:r>
    </w:p>
    <w:p>
      <w:pPr>
        <w:spacing w:after="80"/>
      </w:pPr>
    </w:p>
    <w:p>
      <w:pPr>
        <w:pStyle w:val="Heading2"/>
        <w:spacing w:before="280" w:after="160"/>
      </w:pPr>
      <w:r>
        <w:rPr>
          <w:rFonts w:ascii="Arial" w:cs="Arial" w:eastAsia="Arial" w:hAnsi="Arial"/>
          <w:b/>
          <w:bCs/>
          <w:color w:val="1A73E8"/>
          <w:sz w:val="26"/>
          <w:szCs w:val="26"/>
        </w:rPr>
        <w:t xml:space="preserve">7.2 Feed d'activité dans les Cercles</w:t>
      </w:r>
    </w:p>
    <w:p>
      <w:pPr>
        <w:spacing w:after="120"/>
      </w:pPr>
      <w:r>
        <w:rPr>
          <w:rFonts w:ascii="Arial" w:cs="Arial" w:eastAsia="Arial" w:hAnsi="Arial"/>
          <w:color w:val="1A1A1A"/>
          <w:sz w:val="21"/>
          <w:szCs w:val="21"/>
        </w:rPr>
        <w:t xml:space="preserve">Déjà prévu dans la table circle_events (section 5.9).</w:t>
      </w:r>
    </w:p>
    <w:p>
      <w:pPr>
        <w:pStyle w:val="ListParagraph"/>
        <w:numPr>
          <w:ilvl w:val="0"/>
          <w:numId w:val="2"/>
        </w:numPr>
        <w:spacing w:after="80"/>
      </w:pPr>
      <w:r>
        <w:rPr>
          <w:rFonts w:ascii="Arial" w:cs="Arial" w:eastAsia="Arial" w:hAnsi="Arial"/>
          <w:color w:val="1A1A1A"/>
          <w:sz w:val="21"/>
          <w:szCs w:val="21"/>
        </w:rPr>
        <w:t xml:space="preserve">GET /circles/{id}/feed?page=1&amp;per_page=20</w:t>
      </w:r>
    </w:p>
    <w:p>
      <w:pPr>
        <w:pStyle w:val="ListParagraph"/>
        <w:numPr>
          <w:ilvl w:val="0"/>
          <w:numId w:val="2"/>
        </w:numPr>
        <w:spacing w:after="80"/>
      </w:pPr>
      <w:r>
        <w:rPr>
          <w:rFonts w:ascii="Arial" w:cs="Arial" w:eastAsia="Arial" w:hAnsi="Arial"/>
          <w:color w:val="1A1A1A"/>
          <w:sz w:val="21"/>
          <w:szCs w:val="21"/>
        </w:rPr>
        <w:t xml:space="preserve">Filtrage anti-spoiler côté API</w:t>
      </w:r>
    </w:p>
    <w:p>
      <w:pPr>
        <w:spacing w:after="80"/>
      </w:pPr>
    </w:p>
    <w:p>
      <w:pPr>
        <w:pStyle w:val="Heading2"/>
        <w:spacing w:before="280" w:after="160"/>
      </w:pPr>
      <w:r>
        <w:rPr>
          <w:rFonts w:ascii="Arial" w:cs="Arial" w:eastAsia="Arial" w:hAnsi="Arial"/>
          <w:b/>
          <w:bCs/>
          <w:color w:val="1A73E8"/>
          <w:sz w:val="26"/>
          <w:szCs w:val="26"/>
        </w:rPr>
        <w:t xml:space="preserve">7.3 Notifications riches</w:t>
      </w:r>
    </w:p>
    <w:p>
      <w:pPr>
        <w:pStyle w:val="ListParagraph"/>
        <w:numPr>
          <w:ilvl w:val="0"/>
          <w:numId w:val="2"/>
        </w:numPr>
        <w:spacing w:after="80"/>
      </w:pPr>
      <w:r>
        <w:rPr>
          <w:rFonts w:ascii="Arial" w:cs="Arial" w:eastAsia="Arial" w:hAnsi="Arial"/>
          <w:color w:val="1A1A1A"/>
          <w:sz w:val="21"/>
          <w:szCs w:val="21"/>
        </w:rPr>
        <w:t xml:space="preserve">«X a ajouté 3 nouvelles envies dans Famille»</w:t>
      </w:r>
    </w:p>
    <w:p>
      <w:pPr>
        <w:pStyle w:val="ListParagraph"/>
        <w:numPr>
          <w:ilvl w:val="0"/>
          <w:numId w:val="2"/>
        </w:numPr>
        <w:spacing w:after="80"/>
      </w:pPr>
      <w:r>
        <w:rPr>
          <w:rFonts w:ascii="Arial" w:cs="Arial" w:eastAsia="Arial" w:hAnsi="Arial"/>
          <w:color w:val="1A1A1A"/>
          <w:sz w:val="21"/>
          <w:szCs w:val="21"/>
        </w:rPr>
        <w:t xml:space="preserve">«Quelqu'un s'occupe de ton souhait 'PS5' !» (sans révéler qui)</w:t>
      </w:r>
    </w:p>
    <w:p>
      <w:pPr>
        <w:pStyle w:val="ListParagraph"/>
        <w:numPr>
          <w:ilvl w:val="0"/>
          <w:numId w:val="2"/>
        </w:numPr>
        <w:spacing w:after="80"/>
      </w:pPr>
      <w:r>
        <w:rPr>
          <w:rFonts w:ascii="Arial" w:cs="Arial" w:eastAsia="Arial" w:hAnsi="Arial"/>
          <w:color w:val="1A1A1A"/>
          <w:sz w:val="21"/>
          <w:szCs w:val="21"/>
        </w:rPr>
        <w:t xml:space="preserve">Groupement intelligent des notifications (digest)</w:t>
      </w:r>
    </w:p>
    <w:p>
      <w:pPr>
        <w:spacing w:after="80"/>
      </w:pPr>
    </w:p>
    <w:p>
      <w:pPr>
        <w:pStyle w:val="Heading2"/>
        <w:spacing w:before="280" w:after="160"/>
      </w:pPr>
      <w:r>
        <w:rPr>
          <w:rFonts w:ascii="Arial" w:cs="Arial" w:eastAsia="Arial" w:hAnsi="Arial"/>
          <w:b/>
          <w:bCs/>
          <w:color w:val="1A73E8"/>
          <w:sz w:val="26"/>
          <w:szCs w:val="26"/>
        </w:rPr>
        <w:t xml:space="preserve">7.4 Images pour les items</w:t>
      </w:r>
    </w:p>
    <w:p>
      <w:pPr>
        <w:pStyle w:val="ListParagraph"/>
        <w:numPr>
          <w:ilvl w:val="0"/>
          <w:numId w:val="2"/>
        </w:numPr>
        <w:spacing w:after="80"/>
      </w:pPr>
      <w:r>
        <w:rPr>
          <w:rFonts w:ascii="Arial" w:cs="Arial" w:eastAsia="Arial" w:hAnsi="Arial"/>
          <w:color w:val="1A1A1A"/>
          <w:sz w:val="21"/>
          <w:szCs w:val="21"/>
        </w:rPr>
        <w:t xml:space="preserve">Nouveau champ : image_url VARCHAR(2048) sur items</w:t>
      </w:r>
    </w:p>
    <w:p>
      <w:pPr>
        <w:pStyle w:val="ListParagraph"/>
        <w:numPr>
          <w:ilvl w:val="0"/>
          <w:numId w:val="2"/>
        </w:numPr>
        <w:spacing w:after="80"/>
      </w:pPr>
      <w:r>
        <w:rPr>
          <w:rFonts w:ascii="Arial" w:cs="Arial" w:eastAsia="Arial" w:hAnsi="Arial"/>
          <w:color w:val="1A1A1A"/>
          <w:sz w:val="21"/>
          <w:szCs w:val="21"/>
        </w:rPr>
        <w:t xml:space="preserve">Endpoint upload : POST /items/{id}/image (multipart)</w:t>
      </w:r>
    </w:p>
    <w:p>
      <w:pPr>
        <w:pStyle w:val="ListParagraph"/>
        <w:numPr>
          <w:ilvl w:val="0"/>
          <w:numId w:val="2"/>
        </w:numPr>
        <w:spacing w:after="80"/>
      </w:pPr>
      <w:r>
        <w:rPr>
          <w:rFonts w:ascii="Arial" w:cs="Arial" w:eastAsia="Arial" w:hAnsi="Arial"/>
          <w:color w:val="1A1A1A"/>
          <w:sz w:val="21"/>
          <w:szCs w:val="21"/>
        </w:rPr>
        <w:t xml:space="preserve">Stockage : S3 ou Cloudflare R2</w:t>
      </w:r>
    </w:p>
    <w:p>
      <w:pPr>
        <w:spacing w:after="80"/>
      </w:pPr>
    </w:p>
    <w:p>
      <w:pPr>
        <w:pStyle w:val="Heading2"/>
        <w:spacing w:before="280" w:after="160"/>
      </w:pPr>
      <w:r>
        <w:rPr>
          <w:rFonts w:ascii="Arial" w:cs="Arial" w:eastAsia="Arial" w:hAnsi="Arial"/>
          <w:b/>
          <w:bCs/>
          <w:color w:val="1A73E8"/>
          <w:sz w:val="26"/>
          <w:szCs w:val="26"/>
        </w:rPr>
        <w:t xml:space="preserve">7.5 Transfert d'ownership Cercle</w:t>
      </w:r>
    </w:p>
    <w:p>
      <w:pPr>
        <w:pStyle w:val="ListParagraph"/>
        <w:numPr>
          <w:ilvl w:val="0"/>
          <w:numId w:val="2"/>
        </w:numPr>
        <w:spacing w:after="80"/>
      </w:pPr>
      <w:r>
        <w:rPr>
          <w:rFonts w:ascii="Arial" w:cs="Arial" w:eastAsia="Arial" w:hAnsi="Arial"/>
          <w:color w:val="1A1A1A"/>
          <w:sz w:val="21"/>
          <w:szCs w:val="21"/>
        </w:rPr>
        <w:t xml:space="preserve">PATCH /circles/{id}/transfer-ownership {new_owner_id}</w:t>
      </w:r>
    </w:p>
    <w:p>
      <w:pPr>
        <w:spacing w:after="80"/>
      </w:pPr>
    </w:p>
    <w:p>
      <w:pPr>
        <w:pStyle w:val="Heading2"/>
        <w:spacing w:before="280" w:after="160"/>
      </w:pPr>
      <w:r>
        <w:rPr>
          <w:rFonts w:ascii="Arial" w:cs="Arial" w:eastAsia="Arial" w:hAnsi="Arial"/>
          <w:b/>
          <w:bCs/>
          <w:color w:val="1A73E8"/>
          <w:sz w:val="26"/>
          <w:szCs w:val="26"/>
        </w:rPr>
        <w:t xml:space="preserve">7.6 Système de confiance Entraide</w:t>
      </w:r>
    </w:p>
    <w:p>
      <w:pPr>
        <w:pStyle w:val="ListParagraph"/>
        <w:numPr>
          <w:ilvl w:val="0"/>
          <w:numId w:val="2"/>
        </w:numPr>
        <w:spacing w:after="80"/>
      </w:pPr>
      <w:r>
        <w:rPr>
          <w:rFonts w:ascii="Arial" w:cs="Arial" w:eastAsia="Arial" w:hAnsi="Arial"/>
          <w:color w:val="1A1A1A"/>
          <w:sz w:val="21"/>
          <w:szCs w:val="21"/>
        </w:rPr>
        <w:t xml:space="preserve">Badge «donateur vérifié» après N dons confirmés</w:t>
      </w:r>
    </w:p>
    <w:p>
      <w:pPr>
        <w:pStyle w:val="ListParagraph"/>
        <w:numPr>
          <w:ilvl w:val="0"/>
          <w:numId w:val="2"/>
        </w:numPr>
        <w:spacing w:after="80"/>
      </w:pPr>
      <w:r>
        <w:rPr>
          <w:rFonts w:ascii="Arial" w:cs="Arial" w:eastAsia="Arial" w:hAnsi="Arial"/>
          <w:color w:val="1A1A1A"/>
          <w:sz w:val="21"/>
          <w:szCs w:val="21"/>
        </w:rPr>
        <w:t xml:space="preserve">Compteur de dons visibles sur le profil (opt-in)</w:t>
      </w:r>
    </w:p>
    <w:p>
      <w:pPr>
        <w:pStyle w:val="ListParagraph"/>
        <w:numPr>
          <w:ilvl w:val="0"/>
          <w:numId w:val="2"/>
        </w:numPr>
        <w:spacing w:after="80"/>
      </w:pPr>
      <w:r>
        <w:rPr>
          <w:rFonts w:ascii="Arial" w:cs="Arial" w:eastAsia="Arial" w:hAnsi="Arial"/>
          <w:color w:val="1A1A1A"/>
          <w:sz w:val="21"/>
          <w:szCs w:val="21"/>
        </w:rPr>
        <w:t xml:space="preserve">Détection de signalements abusifs répétés</w:t>
      </w:r>
    </w:p>
    <w:p>
      <w:pPr>
        <w:spacing w:after="80"/>
      </w:pPr>
    </w:p>
    <w:p>
      <w:pPr>
        <w:pStyle w:val="Heading2"/>
        <w:spacing w:before="280" w:after="160"/>
      </w:pPr>
      <w:r>
        <w:rPr>
          <w:rFonts w:ascii="Arial" w:cs="Arial" w:eastAsia="Arial" w:hAnsi="Arial"/>
          <w:b/>
          <w:bCs/>
          <w:color w:val="1A73E8"/>
          <w:sz w:val="26"/>
          <w:szCs w:val="26"/>
        </w:rPr>
        <w:t xml:space="preserve">7.7 Recherche par username</w:t>
      </w:r>
    </w:p>
    <w:p>
      <w:pPr>
        <w:spacing w:after="120"/>
      </w:pPr>
      <w:r>
        <w:rPr>
          <w:rFonts w:ascii="Arial" w:cs="Arial" w:eastAsia="Arial" w:hAnsi="Arial"/>
          <w:color w:val="1A1A1A"/>
          <w:sz w:val="21"/>
          <w:szCs w:val="21"/>
        </w:rPr>
        <w:t xml:space="preserve">En V2, ajouter la possibilité de trouver un utilisateur déjà sur Offrii par son display_name ou un username dédié pour l'ajouter directement à un cercle sans passer par un lien d'invitation.</w:t>
      </w:r>
    </w:p>
    <w:p>
      <w:pPr>
        <w:pStyle w:val="ListParagraph"/>
        <w:numPr>
          <w:ilvl w:val="0"/>
          <w:numId w:val="2"/>
        </w:numPr>
        <w:spacing w:after="80"/>
      </w:pPr>
      <w:r>
        <w:rPr>
          <w:rFonts w:ascii="Arial" w:cs="Arial" w:eastAsia="Arial" w:hAnsi="Arial"/>
          <w:color w:val="1A1A1A"/>
          <w:sz w:val="21"/>
          <w:szCs w:val="21"/>
        </w:rPr>
        <w:t xml:space="preserve">Nouveau champ optionnel : username VARCHAR(50) UNIQUE sur users</w:t>
      </w:r>
    </w:p>
    <w:p>
      <w:pPr>
        <w:pStyle w:val="ListParagraph"/>
        <w:numPr>
          <w:ilvl w:val="0"/>
          <w:numId w:val="2"/>
        </w:numPr>
        <w:spacing w:after="80"/>
      </w:pPr>
      <w:r>
        <w:rPr>
          <w:rFonts w:ascii="Arial" w:cs="Arial" w:eastAsia="Arial" w:hAnsi="Arial"/>
          <w:color w:val="1A1A1A"/>
          <w:sz w:val="21"/>
          <w:szCs w:val="21"/>
        </w:rPr>
        <w:t xml:space="preserve">Endpoint : GET /users/search?q={query} → liste de {id, display_name, username}</w:t>
      </w:r>
    </w:p>
    <w:p>
      <w:pPr>
        <w:pStyle w:val="ListParagraph"/>
        <w:numPr>
          <w:ilvl w:val="0"/>
          <w:numId w:val="2"/>
        </w:numPr>
        <w:spacing w:after="80"/>
      </w:pPr>
      <w:r>
        <w:rPr>
          <w:rFonts w:ascii="Arial" w:cs="Arial" w:eastAsia="Arial" w:hAnsi="Arial"/>
          <w:color w:val="1A1A1A"/>
          <w:sz w:val="21"/>
          <w:szCs w:val="21"/>
        </w:rPr>
        <w:t xml:space="preserve">Permet «Ajoute @sophie à mon cercle» directement dans l'app</w:t>
      </w:r>
    </w:p>
    <w:p>
      <w:pPr>
        <w:spacing w:after="80"/>
      </w:pPr>
    </w:p>
    <w:p>
      <w:r>
        <w:br w:type="page"/>
      </w:r>
    </w:p>
    <w:p>
      <w:pPr>
        <w:pStyle w:val="Heading1"/>
        <w:spacing w:before="360" w:after="200"/>
      </w:pPr>
      <w:r>
        <w:rPr>
          <w:rFonts w:ascii="Arial" w:cs="Arial" w:eastAsia="Arial" w:hAnsi="Arial"/>
          <w:b/>
          <w:bCs/>
          <w:color w:val="1A1A1A"/>
          <w:sz w:val="32"/>
          <w:szCs w:val="32"/>
        </w:rPr>
        <w:t xml:space="preserve">8. Roadmap de développement</w:t>
      </w:r>
    </w:p>
    <w:p>
      <w:pPr>
        <w:pStyle w:val="Heading2"/>
        <w:spacing w:before="280" w:after="160"/>
      </w:pPr>
      <w:r>
        <w:rPr>
          <w:rFonts w:ascii="Arial" w:cs="Arial" w:eastAsia="Arial" w:hAnsi="Arial"/>
          <w:b/>
          <w:bCs/>
          <w:color w:val="1A73E8"/>
          <w:sz w:val="26"/>
          <w:szCs w:val="26"/>
        </w:rPr>
        <w:t xml:space="preserve">8.1 Séquencement</w:t>
      </w:r>
    </w:p>
    <w:p>
      <w:pPr>
        <w:spacing w:after="80"/>
      </w:pPr>
    </w:p>
    <w:p>
      <w:pPr>
        <w:pStyle w:val="Heading3"/>
        <w:spacing w:before="200" w:after="120"/>
      </w:pPr>
      <w:r>
        <w:rPr>
          <w:rFonts w:ascii="Arial" w:cs="Arial" w:eastAsia="Arial" w:hAnsi="Arial"/>
          <w:b/>
          <w:bCs/>
          <w:color w:val="1A1A1A"/>
          <w:sz w:val="22"/>
          <w:szCs w:val="22"/>
        </w:rPr>
        <w:t xml:space="preserve">Phase 1 — Wishlist personnelle + migration push + partage direct</w:t>
      </w:r>
    </w:p>
    <w:p>
      <w:pPr>
        <w:pStyle w:val="ListParagraph"/>
        <w:numPr>
          <w:ilvl w:val="0"/>
          <w:numId w:val="2"/>
        </w:numPr>
        <w:spacing w:after="80"/>
      </w:pPr>
      <w:r>
        <w:rPr>
          <w:rFonts w:ascii="Arial" w:cs="Arial" w:eastAsia="Arial" w:hAnsi="Arial"/>
          <w:color w:val="1A1A1A"/>
          <w:sz w:val="21"/>
          <w:szCs w:val="21"/>
        </w:rPr>
        <w:t xml:space="preserve">Migration Expo Push → APNs natif (backend)</w:t>
      </w:r>
    </w:p>
    <w:p>
      <w:pPr>
        <w:pStyle w:val="ListParagraph"/>
        <w:numPr>
          <w:ilvl w:val="0"/>
          <w:numId w:val="2"/>
        </w:numPr>
        <w:spacing w:after="80"/>
      </w:pPr>
      <w:r>
        <w:rPr>
          <w:rFonts w:ascii="Arial" w:cs="Arial" w:eastAsia="Arial" w:hAnsi="Arial"/>
          <w:color w:val="1A1A1A"/>
          <w:sz w:val="21"/>
          <w:szCs w:val="21"/>
        </w:rPr>
        <w:t xml:space="preserve">Ajout claimed_by/claimed_at sur items (migration BDD)</w:t>
      </w:r>
    </w:p>
    <w:p>
      <w:pPr>
        <w:pStyle w:val="ListParagraph"/>
        <w:numPr>
          <w:ilvl w:val="0"/>
          <w:numId w:val="2"/>
        </w:numPr>
        <w:spacing w:after="80"/>
      </w:pPr>
      <w:r>
        <w:rPr>
          <w:rFonts w:ascii="Arial" w:cs="Arial" w:eastAsia="Arial" w:hAnsi="Arial"/>
          <w:color w:val="1A1A1A"/>
          <w:sz w:val="21"/>
          <w:szCs w:val="21"/>
        </w:rPr>
        <w:t xml:space="preserve">App SwiftUI : auth complète, CRUD items, catégories, rappels, profil</w:t>
      </w:r>
    </w:p>
    <w:p>
      <w:pPr>
        <w:pStyle w:val="ListParagraph"/>
        <w:numPr>
          <w:ilvl w:val="0"/>
          <w:numId w:val="2"/>
        </w:numPr>
        <w:spacing w:after="80"/>
      </w:pPr>
      <w:r>
        <w:rPr>
          <w:rFonts w:ascii="Arial" w:cs="Arial" w:eastAsia="Arial" w:hAnsi="Arial"/>
          <w:color w:val="1A1A1A"/>
          <w:sz w:val="21"/>
          <w:szCs w:val="21"/>
        </w:rPr>
        <w:t xml:space="preserve">Détection timezone auto depuis le device</w:t>
      </w:r>
    </w:p>
    <w:p>
      <w:pPr>
        <w:pStyle w:val="ListParagraph"/>
        <w:numPr>
          <w:ilvl w:val="0"/>
          <w:numId w:val="2"/>
        </w:numPr>
        <w:spacing w:after="80"/>
      </w:pPr>
      <w:r>
        <w:rPr>
          <w:rFonts w:ascii="Arial" w:cs="Arial" w:eastAsia="Arial" w:hAnsi="Arial"/>
          <w:color w:val="1A1A1A"/>
          <w:sz w:val="21"/>
          <w:szCs w:val="21"/>
        </w:rPr>
        <w:t xml:space="preserve">Quick add progressif (nom seul → enrichissement après)</w:t>
      </w:r>
    </w:p>
    <w:p>
      <w:pPr>
        <w:pStyle w:val="ListParagraph"/>
        <w:numPr>
          <w:ilvl w:val="0"/>
          <w:numId w:val="2"/>
        </w:numPr>
        <w:spacing w:after="80"/>
      </w:pPr>
      <w:r>
        <w:rPr>
          <w:rFonts w:ascii="Arial" w:cs="Arial" w:eastAsia="Arial" w:hAnsi="Arial"/>
          <w:color w:val="1A1A1A"/>
          <w:sz w:val="21"/>
          <w:szCs w:val="21"/>
        </w:rPr>
        <w:t xml:space="preserve">Table share_links + endpoints de partage direct</w:t>
      </w:r>
    </w:p>
    <w:p>
      <w:pPr>
        <w:pStyle w:val="ListParagraph"/>
        <w:numPr>
          <w:ilvl w:val="0"/>
          <w:numId w:val="2"/>
        </w:numPr>
        <w:spacing w:after="80"/>
      </w:pPr>
      <w:r>
        <w:rPr>
          <w:rFonts w:ascii="Arial" w:cs="Arial" w:eastAsia="Arial" w:hAnsi="Arial"/>
          <w:color w:val="1A1A1A"/>
          <w:sz w:val="21"/>
          <w:szCs w:val="21"/>
        </w:rPr>
        <w:t xml:space="preserve">Page web publique pour consulter une liste partagée</w:t>
      </w:r>
    </w:p>
    <w:p>
      <w:pPr>
        <w:pStyle w:val="ListParagraph"/>
        <w:numPr>
          <w:ilvl w:val="0"/>
          <w:numId w:val="2"/>
        </w:numPr>
        <w:spacing w:after="80"/>
      </w:pPr>
      <w:r>
        <w:rPr>
          <w:rFonts w:ascii="Arial" w:cs="Arial" w:eastAsia="Arial" w:hAnsi="Arial"/>
          <w:color w:val="1A1A1A"/>
          <w:sz w:val="21"/>
          <w:szCs w:val="21"/>
        </w:rPr>
        <w:t xml:space="preserve">UIActivityViewController intégré pour le bouton «Partager ma liste»</w:t>
      </w:r>
    </w:p>
    <w:p>
      <w:pPr>
        <w:spacing w:after="80"/>
      </w:pPr>
    </w:p>
    <w:p>
      <w:pPr>
        <w:pStyle w:val="Heading3"/>
        <w:spacing w:before="200" w:after="120"/>
      </w:pPr>
      <w:r>
        <w:rPr>
          <w:rFonts w:ascii="Arial" w:cs="Arial" w:eastAsia="Arial" w:hAnsi="Arial"/>
          <w:b/>
          <w:bCs/>
          <w:color w:val="1A1A1A"/>
          <w:sz w:val="22"/>
          <w:szCs w:val="22"/>
        </w:rPr>
        <w:t xml:space="preserve">Phase 2 — Cercles</w:t>
      </w:r>
    </w:p>
    <w:p>
      <w:pPr>
        <w:pStyle w:val="ListParagraph"/>
        <w:numPr>
          <w:ilvl w:val="0"/>
          <w:numId w:val="2"/>
        </w:numPr>
        <w:spacing w:after="80"/>
      </w:pPr>
      <w:r>
        <w:rPr>
          <w:rFonts w:ascii="Arial" w:cs="Arial" w:eastAsia="Arial" w:hAnsi="Arial"/>
          <w:color w:val="1A1A1A"/>
          <w:sz w:val="21"/>
          <w:szCs w:val="21"/>
        </w:rPr>
        <w:t xml:space="preserve">Implémentation complète : models, repos, services, handlers, routes</w:t>
      </w:r>
    </w:p>
    <w:p>
      <w:pPr>
        <w:pStyle w:val="ListParagraph"/>
        <w:numPr>
          <w:ilvl w:val="0"/>
          <w:numId w:val="2"/>
        </w:numPr>
        <w:spacing w:after="80"/>
      </w:pPr>
      <w:r>
        <w:rPr>
          <w:rFonts w:ascii="Arial" w:cs="Arial" w:eastAsia="Arial" w:hAnsi="Arial"/>
          <w:color w:val="1A1A1A"/>
          <w:sz w:val="21"/>
          <w:szCs w:val="21"/>
        </w:rPr>
        <w:t xml:space="preserve">Tables circle_items, circle_invites, circle_events + colonne is_direct sur circles</w:t>
      </w:r>
    </w:p>
    <w:p>
      <w:pPr>
        <w:pStyle w:val="ListParagraph"/>
        <w:numPr>
          <w:ilvl w:val="0"/>
          <w:numId w:val="2"/>
        </w:numPr>
        <w:spacing w:after="80"/>
      </w:pPr>
      <w:r>
        <w:rPr>
          <w:rFonts w:ascii="Arial" w:cs="Arial" w:eastAsia="Arial" w:hAnsi="Arial"/>
          <w:color w:val="1A1A1A"/>
          <w:sz w:val="21"/>
          <w:szCs w:val="21"/>
        </w:rPr>
        <w:t xml:space="preserve">Invitation via Share Sheet (UIActivityViewController)</w:t>
      </w:r>
    </w:p>
    <w:p>
      <w:pPr>
        <w:pStyle w:val="ListParagraph"/>
        <w:numPr>
          <w:ilvl w:val="0"/>
          <w:numId w:val="2"/>
        </w:numPr>
        <w:spacing w:after="80"/>
      </w:pPr>
      <w:r>
        <w:rPr>
          <w:rFonts w:ascii="Arial" w:cs="Arial" w:eastAsia="Arial" w:hAnsi="Arial"/>
          <w:color w:val="1A1A1A"/>
          <w:sz w:val="21"/>
          <w:szCs w:val="21"/>
        </w:rPr>
        <w:t xml:space="preserve">Cercles 1-to-1 simplifiés (UX «Partager avec quelqu'un»)</w:t>
      </w:r>
    </w:p>
    <w:p>
      <w:pPr>
        <w:pStyle w:val="ListParagraph"/>
        <w:numPr>
          <w:ilvl w:val="0"/>
          <w:numId w:val="2"/>
        </w:numPr>
        <w:spacing w:after="80"/>
      </w:pPr>
      <w:r>
        <w:rPr>
          <w:rFonts w:ascii="Arial" w:cs="Arial" w:eastAsia="Arial" w:hAnsi="Arial"/>
          <w:color w:val="1A1A1A"/>
          <w:sz w:val="21"/>
          <w:szCs w:val="21"/>
        </w:rPr>
        <w:t xml:space="preserve">Gift tracking avec règles de visibilité anti-spoiler</w:t>
      </w:r>
    </w:p>
    <w:p>
      <w:pPr>
        <w:pStyle w:val="ListParagraph"/>
        <w:numPr>
          <w:ilvl w:val="0"/>
          <w:numId w:val="2"/>
        </w:numPr>
        <w:spacing w:after="80"/>
      </w:pPr>
      <w:r>
        <w:rPr>
          <w:rFonts w:ascii="Arial" w:cs="Arial" w:eastAsia="Arial" w:hAnsi="Arial"/>
          <w:color w:val="1A1A1A"/>
          <w:sz w:val="21"/>
          <w:szCs w:val="21"/>
        </w:rPr>
        <w:t xml:space="preserve">Notifications cercles (APNs)</w:t>
      </w:r>
    </w:p>
    <w:p>
      <w:pPr>
        <w:pStyle w:val="ListParagraph"/>
        <w:numPr>
          <w:ilvl w:val="0"/>
          <w:numId w:val="2"/>
        </w:numPr>
        <w:spacing w:after="80"/>
      </w:pPr>
      <w:r>
        <w:rPr>
          <w:rFonts w:ascii="Arial" w:cs="Arial" w:eastAsia="Arial" w:hAnsi="Arial"/>
          <w:color w:val="1A1A1A"/>
          <w:sz w:val="21"/>
          <w:szCs w:val="21"/>
        </w:rPr>
        <w:t xml:space="preserve">Feed d'activité</w:t>
      </w:r>
    </w:p>
    <w:p>
      <w:pPr>
        <w:spacing w:after="80"/>
      </w:pPr>
    </w:p>
    <w:p>
      <w:pPr>
        <w:pStyle w:val="Heading3"/>
        <w:spacing w:before="200" w:after="120"/>
      </w:pPr>
      <w:r>
        <w:rPr>
          <w:rFonts w:ascii="Arial" w:cs="Arial" w:eastAsia="Arial" w:hAnsi="Arial"/>
          <w:b/>
          <w:bCs/>
          <w:color w:val="1A1A1A"/>
          <w:sz w:val="22"/>
          <w:szCs w:val="22"/>
        </w:rPr>
        <w:t xml:space="preserve">Phase 3 — Entraide communautaire</w:t>
      </w:r>
    </w:p>
    <w:p>
      <w:pPr>
        <w:pStyle w:val="ListParagraph"/>
        <w:numPr>
          <w:ilvl w:val="0"/>
          <w:numId w:val="2"/>
        </w:numPr>
        <w:spacing w:after="80"/>
      </w:pPr>
      <w:r>
        <w:rPr>
          <w:rFonts w:ascii="Arial" w:cs="Arial" w:eastAsia="Arial" w:hAnsi="Arial"/>
          <w:color w:val="1A1A1A"/>
          <w:sz w:val="21"/>
          <w:szCs w:val="21"/>
        </w:rPr>
        <w:t xml:space="preserve">Tables community_wishes, community_messages, community_reports</w:t>
      </w:r>
    </w:p>
    <w:p>
      <w:pPr>
        <w:pStyle w:val="ListParagraph"/>
        <w:numPr>
          <w:ilvl w:val="0"/>
          <w:numId w:val="2"/>
        </w:numPr>
        <w:spacing w:after="80"/>
      </w:pPr>
      <w:r>
        <w:rPr>
          <w:rFonts w:ascii="Arial" w:cs="Arial" w:eastAsia="Arial" w:hAnsi="Arial"/>
          <w:color w:val="1A1A1A"/>
          <w:sz w:val="21"/>
          <w:szCs w:val="21"/>
        </w:rPr>
        <w:t xml:space="preserve">Cycle de vie complet des souhaits</w:t>
      </w:r>
    </w:p>
    <w:p>
      <w:pPr>
        <w:pStyle w:val="ListParagraph"/>
        <w:numPr>
          <w:ilvl w:val="0"/>
          <w:numId w:val="2"/>
        </w:numPr>
        <w:spacing w:after="80"/>
      </w:pPr>
      <w:r>
        <w:rPr>
          <w:rFonts w:ascii="Arial" w:cs="Arial" w:eastAsia="Arial" w:hAnsi="Arial"/>
          <w:color w:val="1A1A1A"/>
          <w:sz w:val="21"/>
          <w:szCs w:val="21"/>
        </w:rPr>
        <w:t xml:space="preserve">Messagerie in-app</w:t>
      </w:r>
    </w:p>
    <w:p>
      <w:pPr>
        <w:pStyle w:val="ListParagraph"/>
        <w:numPr>
          <w:ilvl w:val="0"/>
          <w:numId w:val="2"/>
        </w:numPr>
        <w:spacing w:after="80"/>
      </w:pPr>
      <w:r>
        <w:rPr>
          <w:rFonts w:ascii="Arial" w:cs="Arial" w:eastAsia="Arial" w:hAnsi="Arial"/>
          <w:color w:val="1A1A1A"/>
          <w:sz w:val="21"/>
          <w:szCs w:val="21"/>
        </w:rPr>
        <w:t xml:space="preserve">Système de signalement communautaire avec auto-modération</w:t>
      </w:r>
    </w:p>
    <w:p>
      <w:pPr>
        <w:pStyle w:val="ListParagraph"/>
        <w:numPr>
          <w:ilvl w:val="0"/>
          <w:numId w:val="2"/>
        </w:numPr>
        <w:spacing w:after="80"/>
      </w:pPr>
      <w:r>
        <w:rPr>
          <w:rFonts w:ascii="Arial" w:cs="Arial" w:eastAsia="Arial" w:hAnsi="Arial"/>
          <w:color w:val="1A1A1A"/>
          <w:sz w:val="21"/>
          <w:szCs w:val="21"/>
        </w:rPr>
        <w:t xml:space="preserve">Notifications entraide</w:t>
      </w:r>
    </w:p>
    <w:p>
      <w:pPr>
        <w:spacing w:after="80"/>
      </w:pPr>
    </w:p>
    <w:p>
      <w:pPr>
        <w:pStyle w:val="Heading3"/>
        <w:spacing w:before="200" w:after="120"/>
      </w:pPr>
      <w:r>
        <w:rPr>
          <w:rFonts w:ascii="Arial" w:cs="Arial" w:eastAsia="Arial" w:hAnsi="Arial"/>
          <w:b/>
          <w:bCs/>
          <w:color w:val="1A1A1A"/>
          <w:sz w:val="22"/>
          <w:szCs w:val="22"/>
        </w:rPr>
        <w:t xml:space="preserve">Phase 4 — V2 features</w:t>
      </w:r>
    </w:p>
    <w:p>
      <w:pPr>
        <w:pStyle w:val="ListParagraph"/>
        <w:numPr>
          <w:ilvl w:val="0"/>
          <w:numId w:val="2"/>
        </w:numPr>
        <w:spacing w:after="80"/>
      </w:pPr>
      <w:r>
        <w:rPr>
          <w:rFonts w:ascii="Arial" w:cs="Arial" w:eastAsia="Arial" w:hAnsi="Arial"/>
          <w:color w:val="1A1A1A"/>
          <w:sz w:val="21"/>
          <w:szCs w:val="21"/>
        </w:rPr>
        <w:t xml:space="preserve">Parsing URL / Open Graph</w:t>
      </w:r>
    </w:p>
    <w:p>
      <w:pPr>
        <w:pStyle w:val="ListParagraph"/>
        <w:numPr>
          <w:ilvl w:val="0"/>
          <w:numId w:val="2"/>
        </w:numPr>
        <w:spacing w:after="80"/>
      </w:pPr>
      <w:r>
        <w:rPr>
          <w:rFonts w:ascii="Arial" w:cs="Arial" w:eastAsia="Arial" w:hAnsi="Arial"/>
          <w:color w:val="1A1A1A"/>
          <w:sz w:val="21"/>
          <w:szCs w:val="21"/>
        </w:rPr>
        <w:t xml:space="preserve">Images items (upload + stockage objet)</w:t>
      </w:r>
    </w:p>
    <w:p>
      <w:pPr>
        <w:pStyle w:val="ListParagraph"/>
        <w:numPr>
          <w:ilvl w:val="0"/>
          <w:numId w:val="2"/>
        </w:numPr>
        <w:spacing w:after="80"/>
      </w:pPr>
      <w:r>
        <w:rPr>
          <w:rFonts w:ascii="Arial" w:cs="Arial" w:eastAsia="Arial" w:hAnsi="Arial"/>
          <w:color w:val="1A1A1A"/>
          <w:sz w:val="21"/>
          <w:szCs w:val="21"/>
        </w:rPr>
        <w:t xml:space="preserve">Notifications riches et digest</w:t>
      </w:r>
    </w:p>
    <w:p>
      <w:pPr>
        <w:pStyle w:val="ListParagraph"/>
        <w:numPr>
          <w:ilvl w:val="0"/>
          <w:numId w:val="2"/>
        </w:numPr>
        <w:spacing w:after="80"/>
      </w:pPr>
      <w:r>
        <w:rPr>
          <w:rFonts w:ascii="Arial" w:cs="Arial" w:eastAsia="Arial" w:hAnsi="Arial"/>
          <w:color w:val="1A1A1A"/>
          <w:sz w:val="21"/>
          <w:szCs w:val="21"/>
        </w:rPr>
        <w:t xml:space="preserve">Transfert ownership cercle</w:t>
      </w:r>
    </w:p>
    <w:p>
      <w:pPr>
        <w:pStyle w:val="ListParagraph"/>
        <w:numPr>
          <w:ilvl w:val="0"/>
          <w:numId w:val="2"/>
        </w:numPr>
        <w:spacing w:after="80"/>
      </w:pPr>
      <w:r>
        <w:rPr>
          <w:rFonts w:ascii="Arial" w:cs="Arial" w:eastAsia="Arial" w:hAnsi="Arial"/>
          <w:color w:val="1A1A1A"/>
          <w:sz w:val="21"/>
          <w:szCs w:val="21"/>
        </w:rPr>
        <w:t xml:space="preserve">Système de confiance entraide</w:t>
      </w:r>
    </w:p>
    <w:p>
      <w:pPr>
        <w:pStyle w:val="ListParagraph"/>
        <w:numPr>
          <w:ilvl w:val="0"/>
          <w:numId w:val="2"/>
        </w:numPr>
        <w:spacing w:after="80"/>
      </w:pPr>
      <w:r>
        <w:rPr>
          <w:rFonts w:ascii="Arial" w:cs="Arial" w:eastAsia="Arial" w:hAnsi="Arial"/>
          <w:color w:val="1A1A1A"/>
          <w:sz w:val="21"/>
          <w:szCs w:val="21"/>
        </w:rPr>
        <w:t xml:space="preserve">Recherche par username pour ajout direct dans un cercle</w:t>
      </w:r>
    </w:p>
    <w:p>
      <w:pPr>
        <w:spacing w:after="80"/>
      </w:pPr>
    </w:p>
    <w:p>
      <w:pPr>
        <w:pStyle w:val="Heading2"/>
        <w:spacing w:before="280" w:after="160"/>
      </w:pPr>
      <w:r>
        <w:rPr>
          <w:rFonts w:ascii="Arial" w:cs="Arial" w:eastAsia="Arial" w:hAnsi="Arial"/>
          <w:b/>
          <w:bCs/>
          <w:color w:val="1A73E8"/>
          <w:sz w:val="26"/>
          <w:szCs w:val="26"/>
        </w:rPr>
        <w:t xml:space="preserve">8.2 Quick wins backend identifiés</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Migration claimed_by/claimed_at</w:t>
      </w:r>
      <w:r>
        <w:rPr>
          <w:rFonts w:ascii="Arial" w:cs="Arial" w:eastAsia="Arial" w:hAnsi="Arial"/>
          <w:color w:val="1A1A1A"/>
          <w:sz w:val="21"/>
          <w:szCs w:val="21"/>
        </w:rPr>
        <w:t xml:space="preserve"> : une simple ALTER TABLE, 2 lignes SQL</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Models Rust pour circles/circle_members</w:t>
      </w:r>
      <w:r>
        <w:rPr>
          <w:rFonts w:ascii="Arial" w:cs="Arial" w:eastAsia="Arial" w:hAnsi="Arial"/>
          <w:color w:val="1A1A1A"/>
          <w:sz w:val="21"/>
          <w:szCs w:val="21"/>
        </w:rPr>
        <w:t xml:space="preserve"> : les tables existent déjà, c'est du code sans migration</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CRUD basique Cercles</w:t>
      </w:r>
      <w:r>
        <w:rPr>
          <w:rFonts w:ascii="Arial" w:cs="Arial" w:eastAsia="Arial" w:hAnsi="Arial"/>
          <w:color w:val="1A1A1A"/>
          <w:sz w:val="21"/>
          <w:szCs w:val="21"/>
        </w:rPr>
        <w:t xml:space="preserve"> : suit le même pattern que items/categories</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Table share_links</w:t>
      </w:r>
      <w:r>
        <w:rPr>
          <w:rFonts w:ascii="Arial" w:cs="Arial" w:eastAsia="Arial" w:hAnsi="Arial"/>
          <w:color w:val="1A1A1A"/>
          <w:sz w:val="21"/>
          <w:szCs w:val="21"/>
        </w:rPr>
        <w:t xml:space="preserve"> : simple et indépendante, migration triviale</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Colonne is_direct sur circles</w:t>
      </w:r>
      <w:r>
        <w:rPr>
          <w:rFonts w:ascii="Arial" w:cs="Arial" w:eastAsia="Arial" w:hAnsi="Arial"/>
          <w:color w:val="1A1A1A"/>
          <w:sz w:val="21"/>
          <w:szCs w:val="21"/>
        </w:rPr>
        <w:t xml:space="preserve"> : ALTER TABLE ADD COLUMN, 1 ligne</w:t>
      </w:r>
    </w:p>
    <w:p>
      <w:pPr>
        <w:spacing w:after="80"/>
      </w:pPr>
    </w:p>
    <w:p>
      <w:r>
        <w:br w:type="page"/>
      </w:r>
    </w:p>
    <w:p>
      <w:pPr>
        <w:pStyle w:val="Heading1"/>
        <w:spacing w:before="360" w:after="200"/>
      </w:pPr>
      <w:r>
        <w:rPr>
          <w:rFonts w:ascii="Arial" w:cs="Arial" w:eastAsia="Arial" w:hAnsi="Arial"/>
          <w:b/>
          <w:bCs/>
          <w:color w:val="1A1A1A"/>
          <w:sz w:val="32"/>
          <w:szCs w:val="32"/>
        </w:rPr>
        <w:t xml:space="preserve">9. Résumé des migrations BDD à créer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900"/>
        <w:gridCol w:w="4526"/>
      </w:tblGrid>
      <w:tr>
        <w:trPr>
          <w:tblHeader/>
        </w:trPr>
        <w:tc>
          <w:tcPr>
            <w:tcW w:type="dxa" w:w="6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w:t>
            </w:r>
          </w:p>
        </w:tc>
        <w:tc>
          <w:tcPr>
            <w:tcW w:type="dxa" w:w="3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Migration</w:t>
            </w:r>
          </w:p>
        </w:tc>
        <w:tc>
          <w:tcPr>
            <w:tcW w:type="dxa" w:w="9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Phase</w:t>
            </w:r>
          </w:p>
        </w:tc>
        <w:tc>
          <w:tcPr>
            <w:tcW w:type="dxa" w:w="4526"/>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vAlign w:val="center"/>
          </w:tcPr>
          <w:p>
            <w:r>
              <w:rPr>
                <w:rFonts w:ascii="Arial" w:cs="Arial" w:eastAsia="Arial" w:hAnsi="Arial"/>
                <w:b/>
                <w:bCs/>
                <w:color w:val="FFFFFF"/>
                <w:sz w:val="19"/>
                <w:szCs w:val="19"/>
              </w:rPr>
              <w:t xml:space="preserve">Tables/Colonnes</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12</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add_item_claim_columns</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1</w:t>
            </w:r>
          </w:p>
        </w:tc>
        <w:tc>
          <w:tcPr>
            <w:tcW w:type="dxa" w:w="4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ALTER items ADD claimed_by, claimed_at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13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create_share_links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1</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CREATE share_links (id, user_id, token, label, permissions, scope, scope_data, is_active, expires_at)</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14</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add_circles_is_direct</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2</w:t>
            </w:r>
          </w:p>
        </w:tc>
        <w:tc>
          <w:tcPr>
            <w:tcW w:type="dxa" w:w="4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ALTER circles ADD is_direct BOOLEAN DEFAULT false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15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create_circle_items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2</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CREATE circle_items (circle_id, item_id, shared_at)</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16</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create_circle_invites</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2</w:t>
            </w:r>
          </w:p>
        </w:tc>
        <w:tc>
          <w:tcPr>
            <w:tcW w:type="dxa" w:w="4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CREATE circle_invites (id, circle_id, token, created_by, expires_at, max_uses, use_count)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17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create_circle_events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2</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CREATE circle_events (id, circle_id, actor_id, event_type, target_item_id, target_user_id)</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18</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create_community_wishes</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4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CREATE community_wishes (tous les champs)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19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create_community_messages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3</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CREATE community_messages (id, wish_id, sender_id, content)</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20</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create_community_reports</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4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CREATE community_reports (tous les champs)</w:t>
            </w:r>
          </w:p>
        </w:tc>
      </w:tr>
    </w:tbl>
    <w:p>
      <w:pPr>
        <w:spacing w:after="80"/>
      </w:pPr>
    </w:p>
    <w:p>
      <w:pPr>
        <w:spacing w:after="120"/>
      </w:pPr>
      <w:r>
        <w:rPr>
          <w:rFonts w:ascii="Arial" w:cs="Arial" w:eastAsia="Arial" w:hAnsi="Arial"/>
          <w:color w:val="1A1A1A"/>
          <w:sz w:val="21"/>
          <w:szCs w:val="21"/>
        </w:rPr>
        <w:t xml:space="preserve"/>
      </w:r>
      <w:r>
        <w:rPr>
          <w:rFonts w:ascii="Arial" w:cs="Arial" w:eastAsia="Arial" w:hAnsi="Arial"/>
          <w:b/>
          <w:bCs/>
          <w:color w:val="1A1A1A"/>
          <w:sz w:val="21"/>
          <w:szCs w:val="21"/>
        </w:rPr>
        <w:t xml:space="preserve">Note</w:t>
      </w:r>
      <w:r>
        <w:rPr>
          <w:rFonts w:ascii="Arial" w:cs="Arial" w:eastAsia="Arial" w:hAnsi="Arial"/>
          <w:color w:val="1A1A1A"/>
          <w:sz w:val="21"/>
          <w:szCs w:val="21"/>
        </w:rPr>
        <w:t xml:space="preserve"> : les 11 migrations existantes ne doivent pas être modifiées. Toutes les nouvelles migrations s'ajoutent après.</w:t>
      </w:r>
    </w:p>
    <w:p>
      <w:pPr>
        <w:spacing w:after="80"/>
      </w:pPr>
    </w:p>
    <w:p>
      <w:r>
        <w:br w:type="page"/>
      </w:r>
    </w:p>
    <w:p>
      <w:pPr>
        <w:pStyle w:val="Heading1"/>
        <w:spacing w:before="360" w:after="200"/>
      </w:pPr>
      <w:r>
        <w:rPr>
          <w:rFonts w:ascii="Arial" w:cs="Arial" w:eastAsia="Arial" w:hAnsi="Arial"/>
          <w:b/>
          <w:bCs/>
          <w:color w:val="1A1A1A"/>
          <w:sz w:val="32"/>
          <w:szCs w:val="32"/>
        </w:rPr>
        <w:t xml:space="preserve">10. Résumé complet des endpoints API</w:t>
      </w:r>
    </w:p>
    <w:p>
      <w:pPr>
        <w:spacing w:after="80"/>
      </w:pPr>
    </w:p>
    <w:p>
      <w:pPr>
        <w:pStyle w:val="Heading3"/>
        <w:spacing w:before="200" w:after="120"/>
      </w:pPr>
      <w:r>
        <w:rPr>
          <w:rFonts w:ascii="Arial" w:cs="Arial" w:eastAsia="Arial" w:hAnsi="Arial"/>
          <w:b/>
          <w:bCs/>
          <w:color w:val="1A1A1A"/>
          <w:sz w:val="22"/>
          <w:szCs w:val="22"/>
        </w:rPr>
        <w:t xml:space="preserve">Existants (25 endpoints) — ne pas casser</w:t>
      </w:r>
    </w:p>
    <w:p>
      <w:pPr>
        <w:spacing w:after="120"/>
      </w:pPr>
      <w:r>
        <w:rPr>
          <w:rFonts w:ascii="Arial" w:cs="Arial" w:eastAsia="Arial" w:hAnsi="Arial"/>
          <w:color w:val="1A1A1A"/>
          <w:sz w:val="21"/>
          <w:szCs w:val="21"/>
        </w:rPr>
        <w:t xml:space="preserve">Health (3), Auth (6), Users (4), Items (5), Categories (4), Push Tokens (2). Détaillés dans openapi.yaml.</w:t>
      </w:r>
    </w:p>
    <w:p>
      <w:pPr>
        <w:spacing w:after="80"/>
      </w:pPr>
    </w:p>
    <w:p>
      <w:pPr>
        <w:pStyle w:val="Heading3"/>
        <w:spacing w:before="200" w:after="120"/>
      </w:pPr>
      <w:r>
        <w:rPr>
          <w:rFonts w:ascii="Arial" w:cs="Arial" w:eastAsia="Arial" w:hAnsi="Arial"/>
          <w:b/>
          <w:bCs/>
          <w:color w:val="1A1A1A"/>
          <w:sz w:val="22"/>
          <w:szCs w:val="22"/>
        </w:rPr>
        <w:t xml:space="preserve">Partage Direct (à créer — 7 endpoints)</w:t>
      </w:r>
    </w:p>
    <w:p>
      <w:pPr>
        <w:spacing w:after="120"/>
      </w:pPr>
      <w:r>
        <w:rPr>
          <w:rFonts w:ascii="Arial" w:cs="Arial" w:eastAsia="Arial" w:hAnsi="Arial"/>
          <w:color w:val="1A1A1A"/>
          <w:sz w:val="21"/>
          <w:szCs w:val="21"/>
        </w:rPr>
        <w:t xml:space="preserve">POST/GET/PATCH/DELETE share-links, GET public list, POST/DELETE public claim. Détaillés en section 4.5.</w:t>
      </w:r>
    </w:p>
    <w:p>
      <w:pPr>
        <w:spacing w:after="80"/>
      </w:pPr>
    </w:p>
    <w:p>
      <w:pPr>
        <w:pStyle w:val="Heading3"/>
        <w:spacing w:before="200" w:after="120"/>
      </w:pPr>
      <w:r>
        <w:rPr>
          <w:rFonts w:ascii="Arial" w:cs="Arial" w:eastAsia="Arial" w:hAnsi="Arial"/>
          <w:b/>
          <w:bCs/>
          <w:color w:val="1A1A1A"/>
          <w:sz w:val="22"/>
          <w:szCs w:val="22"/>
        </w:rPr>
        <w:t xml:space="preserve">Cercles (à créer — 13 endpoints)</w:t>
      </w:r>
    </w:p>
    <w:p>
      <w:pPr>
        <w:spacing w:after="120"/>
      </w:pPr>
      <w:r>
        <w:rPr>
          <w:rFonts w:ascii="Arial" w:cs="Arial" w:eastAsia="Arial" w:hAnsi="Arial"/>
          <w:color w:val="1A1A1A"/>
          <w:sz w:val="21"/>
          <w:szCs w:val="21"/>
        </w:rPr>
        <w:t xml:space="preserve">POST/GET/PATCH/DELETE circles, POST invite, POST join, DELETE member, POST/DELETE/GET circle items, POST/DELETE claim. Détaillés en section 5.6.</w:t>
      </w:r>
    </w:p>
    <w:p>
      <w:pPr>
        <w:spacing w:after="80"/>
      </w:pPr>
    </w:p>
    <w:p>
      <w:pPr>
        <w:pStyle w:val="Heading3"/>
        <w:spacing w:before="200" w:after="120"/>
      </w:pPr>
      <w:r>
        <w:rPr>
          <w:rFonts w:ascii="Arial" w:cs="Arial" w:eastAsia="Arial" w:hAnsi="Arial"/>
          <w:b/>
          <w:bCs/>
          <w:color w:val="1A1A1A"/>
          <w:sz w:val="22"/>
          <w:szCs w:val="22"/>
        </w:rPr>
        <w:t xml:space="preserve">Entraide (à créer — 12 endpoints)</w:t>
      </w:r>
    </w:p>
    <w:p>
      <w:pPr>
        <w:spacing w:after="120"/>
      </w:pPr>
      <w:r>
        <w:rPr>
          <w:rFonts w:ascii="Arial" w:cs="Arial" w:eastAsia="Arial" w:hAnsi="Arial"/>
          <w:color w:val="1A1A1A"/>
          <w:sz w:val="21"/>
          <w:szCs w:val="21"/>
        </w:rPr>
        <w:t xml:space="preserve">POST/GET/PATCH/DELETE wishes, POST offer, DELETE offer, POST fulfill, POST report, GET/POST messages, GET mine. Détaillés en section 6.8.</w:t>
      </w:r>
    </w:p>
    <w:p>
      <w:pPr>
        <w:spacing w:after="80"/>
      </w:pPr>
    </w:p>
    <w:p>
      <w:pPr>
        <w:spacing w:after="120"/>
      </w:pPr>
      <w:r>
        <w:rPr>
          <w:rFonts w:ascii="Arial" w:cs="Arial" w:eastAsia="Arial" w:hAnsi="Arial"/>
          <w:color w:val="1A1A1A"/>
          <w:sz w:val="21"/>
          <w:szCs w:val="21"/>
        </w:rPr>
        <w:t xml:space="preserve"/>
      </w:r>
      <w:r>
        <w:rPr>
          <w:rFonts w:ascii="Arial" w:cs="Arial" w:eastAsia="Arial" w:hAnsi="Arial"/>
          <w:b/>
          <w:bCs/>
          <w:color w:val="1A1A1A"/>
          <w:sz w:val="21"/>
          <w:szCs w:val="21"/>
        </w:rPr>
        <w:t xml:space="preserve">Total après implémentation complète : ~57 endpoints.</w:t>
      </w:r>
      <w:r>
        <w:rPr>
          <w:rFonts w:ascii="Arial" w:cs="Arial" w:eastAsia="Arial" w:hAnsi="Arial"/>
          <w:color w:val="1A1A1A"/>
          <w:sz w:val="21"/>
          <w:szCs w:val="21"/>
        </w:rPr>
        <w:t xml:space="preserve"/>
      </w:r>
    </w:p>
    <w:p>
      <w:pPr>
        <w:spacing w:after="80"/>
      </w:pPr>
    </w:p>
    <w:p>
      <w:r>
        <w:br w:type="page"/>
      </w:r>
    </w:p>
    <w:p>
      <w:pPr>
        <w:pStyle w:val="Heading1"/>
        <w:spacing w:before="360" w:after="200"/>
      </w:pPr>
      <w:r>
        <w:rPr>
          <w:rFonts w:ascii="Arial" w:cs="Arial" w:eastAsia="Arial" w:hAnsi="Arial"/>
          <w:b/>
          <w:bCs/>
          <w:color w:val="1A1A1A"/>
          <w:sz w:val="32"/>
          <w:szCs w:val="32"/>
        </w:rPr>
        <w:t xml:space="preserve">11. Conventions et patterns à suivre</w:t>
      </w:r>
    </w:p>
    <w:p>
      <w:pPr>
        <w:pStyle w:val="Heading2"/>
        <w:spacing w:before="280" w:after="160"/>
      </w:pPr>
      <w:r>
        <w:rPr>
          <w:rFonts w:ascii="Arial" w:cs="Arial" w:eastAsia="Arial" w:hAnsi="Arial"/>
          <w:b/>
          <w:bCs/>
          <w:color w:val="1A73E8"/>
          <w:sz w:val="26"/>
          <w:szCs w:val="26"/>
        </w:rPr>
        <w:t xml:space="preserve">11.1 Architecture</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Couches</w:t>
      </w:r>
      <w:r>
        <w:rPr>
          <w:rFonts w:ascii="Arial" w:cs="Arial" w:eastAsia="Arial" w:hAnsi="Arial"/>
          <w:color w:val="1A1A1A"/>
          <w:sz w:val="21"/>
          <w:szCs w:val="21"/>
        </w:rPr>
        <w:t xml:space="preserve"> : Handler (Axum extractors, validation) → Service (logique métier) → Repository (SQL). Pas de logique métier dans les handlers.</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Injection de dépendances</w:t>
      </w:r>
      <w:r>
        <w:rPr>
          <w:rFonts w:ascii="Arial" w:cs="Arial" w:eastAsia="Arial" w:hAnsi="Arial"/>
          <w:color w:val="1A1A1A"/>
          <w:sz w:val="21"/>
          <w:szCs w:val="21"/>
        </w:rPr>
        <w:t xml:space="preserve"> via traits. Chaque nouveau module doit définir ses propres traits.</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Erreurs</w:t>
      </w:r>
      <w:r>
        <w:rPr>
          <w:rFonts w:ascii="Arial" w:cs="Arial" w:eastAsia="Arial" w:hAnsi="Arial"/>
          <w:color w:val="1A1A1A"/>
          <w:sz w:val="21"/>
          <w:szCs w:val="21"/>
        </w:rPr>
        <w:t xml:space="preserve"> : format uniforme {error: {code, message}}. Codes : BAD_REQUEST, UNAUTHORIZED, NOT_FOUND, CONFLICT, INTERNAL_ERROR.</w:t>
      </w:r>
    </w:p>
    <w:p>
      <w:pPr>
        <w:pStyle w:val="ListParagraph"/>
        <w:numPr>
          <w:ilvl w:val="0"/>
          <w:numId w:val="2"/>
        </w:numPr>
        <w:spacing w:after="80"/>
      </w:pPr>
      <w:r>
        <w:rPr>
          <w:rFonts w:ascii="Arial" w:cs="Arial" w:eastAsia="Arial" w:hAnsi="Arial"/>
          <w:color w:val="1A1A1A"/>
          <w:sz w:val="21"/>
          <w:szCs w:val="21"/>
        </w:rPr>
        <w:t xml:space="preserve"/>
      </w:r>
      <w:r>
        <w:rPr>
          <w:rFonts w:ascii="Arial" w:cs="Arial" w:eastAsia="Arial" w:hAnsi="Arial"/>
          <w:b/>
          <w:bCs/>
          <w:color w:val="1A1A1A"/>
          <w:sz w:val="21"/>
          <w:szCs w:val="21"/>
        </w:rPr>
        <w:t xml:space="preserve">Les erreurs 500 ne leakent jamais</w:t>
      </w:r>
      <w:r>
        <w:rPr>
          <w:rFonts w:ascii="Arial" w:cs="Arial" w:eastAsia="Arial" w:hAnsi="Arial"/>
          <w:color w:val="1A1A1A"/>
          <w:sz w:val="21"/>
          <w:szCs w:val="21"/>
        </w:rPr>
        <w:t xml:space="preserve"> le message interne.</w:t>
      </w:r>
    </w:p>
    <w:p>
      <w:pPr>
        <w:spacing w:after="80"/>
      </w:pPr>
    </w:p>
    <w:p>
      <w:pPr>
        <w:pStyle w:val="Heading2"/>
        <w:spacing w:before="280" w:after="160"/>
      </w:pPr>
      <w:r>
        <w:rPr>
          <w:rFonts w:ascii="Arial" w:cs="Arial" w:eastAsia="Arial" w:hAnsi="Arial"/>
          <w:b/>
          <w:bCs/>
          <w:color w:val="1A73E8"/>
          <w:sz w:val="26"/>
          <w:szCs w:val="26"/>
        </w:rPr>
        <w:t xml:space="preserve">11.2 Cache</w:t>
      </w:r>
    </w:p>
    <w:p>
      <w:pPr>
        <w:pStyle w:val="ListParagraph"/>
        <w:numPr>
          <w:ilvl w:val="0"/>
          <w:numId w:val="2"/>
        </w:numPr>
        <w:spacing w:after="80"/>
      </w:pPr>
      <w:r>
        <w:rPr>
          <w:rFonts w:ascii="Arial" w:cs="Arial" w:eastAsia="Arial" w:hAnsi="Arial"/>
          <w:color w:val="1A1A1A"/>
          <w:sz w:val="21"/>
          <w:szCs w:val="21"/>
        </w:rPr>
        <w:t xml:space="preserve">Stratégie de versioning identique pour les nouvelles entités.</w:t>
      </w:r>
    </w:p>
    <w:p>
      <w:pPr>
        <w:pStyle w:val="ListParagraph"/>
        <w:numPr>
          <w:ilvl w:val="0"/>
          <w:numId w:val="2"/>
        </w:numPr>
        <w:spacing w:after="80"/>
      </w:pPr>
      <w:r>
        <w:rPr>
          <w:rFonts w:ascii="Arial" w:cs="Arial" w:eastAsia="Arial" w:hAnsi="Arial"/>
          <w:color w:val="1A1A1A"/>
          <w:sz w:val="21"/>
          <w:szCs w:val="21"/>
        </w:rPr>
        <w:t xml:space="preserve">Fail-open : si Redis est down, requête directe BDD.</w:t>
      </w:r>
    </w:p>
    <w:p>
      <w:pPr>
        <w:pStyle w:val="ListParagraph"/>
        <w:numPr>
          <w:ilvl w:val="0"/>
          <w:numId w:val="2"/>
        </w:numPr>
        <w:spacing w:after="80"/>
      </w:pPr>
      <w:r>
        <w:rPr>
          <w:rFonts w:ascii="Arial" w:cs="Arial" w:eastAsia="Arial" w:hAnsi="Arial"/>
          <w:color w:val="1A1A1A"/>
          <w:sz w:val="21"/>
          <w:szCs w:val="21"/>
        </w:rPr>
        <w:t xml:space="preserve">TTL 300s pour les listes cachées.</w:t>
      </w:r>
    </w:p>
    <w:p>
      <w:pPr>
        <w:pStyle w:val="ListParagraph"/>
        <w:numPr>
          <w:ilvl w:val="0"/>
          <w:numId w:val="2"/>
        </w:numPr>
        <w:spacing w:after="80"/>
      </w:pPr>
      <w:r>
        <w:rPr>
          <w:rFonts w:ascii="Arial" w:cs="Arial" w:eastAsia="Arial" w:hAnsi="Arial"/>
          <w:color w:val="1A1A1A"/>
          <w:sz w:val="21"/>
          <w:szCs w:val="21"/>
        </w:rPr>
        <w:t xml:space="preserve">Invalidation par INCR du compteur de version à chaque mutation.</w:t>
      </w:r>
    </w:p>
    <w:p>
      <w:pPr>
        <w:spacing w:after="80"/>
      </w:pPr>
    </w:p>
    <w:p>
      <w:pPr>
        <w:pStyle w:val="Heading2"/>
        <w:spacing w:before="280" w:after="160"/>
      </w:pPr>
      <w:r>
        <w:rPr>
          <w:rFonts w:ascii="Arial" w:cs="Arial" w:eastAsia="Arial" w:hAnsi="Arial"/>
          <w:b/>
          <w:bCs/>
          <w:color w:val="1A73E8"/>
          <w:sz w:val="26"/>
          <w:szCs w:val="26"/>
        </w:rPr>
        <w:t xml:space="preserve">11.3 Sécurité</w:t>
      </w:r>
    </w:p>
    <w:p>
      <w:pPr>
        <w:pStyle w:val="ListParagraph"/>
        <w:numPr>
          <w:ilvl w:val="0"/>
          <w:numId w:val="2"/>
        </w:numPr>
        <w:spacing w:after="80"/>
      </w:pPr>
      <w:r>
        <w:rPr>
          <w:rFonts w:ascii="Arial" w:cs="Arial" w:eastAsia="Arial" w:hAnsi="Arial"/>
          <w:color w:val="1A1A1A"/>
          <w:sz w:val="21"/>
          <w:szCs w:val="21"/>
        </w:rPr>
        <w:t xml:space="preserve">Toutes les routes protégées passent par l'extracteur AuthUser.</w:t>
      </w:r>
    </w:p>
    <w:p>
      <w:pPr>
        <w:pStyle w:val="ListParagraph"/>
        <w:numPr>
          <w:ilvl w:val="0"/>
          <w:numId w:val="2"/>
        </w:numPr>
        <w:spacing w:after="80"/>
      </w:pPr>
      <w:r>
        <w:rPr>
          <w:rFonts w:ascii="Arial" w:cs="Arial" w:eastAsia="Arial" w:hAnsi="Arial"/>
          <w:color w:val="1A1A1A"/>
          <w:sz w:val="21"/>
          <w:szCs w:val="21"/>
        </w:rPr>
        <w:t xml:space="preserve">Vérification d'ownership systématique.</w:t>
      </w:r>
    </w:p>
    <w:p>
      <w:pPr>
        <w:pStyle w:val="ListParagraph"/>
        <w:numPr>
          <w:ilvl w:val="0"/>
          <w:numId w:val="2"/>
        </w:numPr>
        <w:spacing w:after="80"/>
      </w:pPr>
      <w:r>
        <w:rPr>
          <w:rFonts w:ascii="Arial" w:cs="Arial" w:eastAsia="Arial" w:hAnsi="Arial"/>
          <w:color w:val="1A1A1A"/>
          <w:sz w:val="21"/>
          <w:szCs w:val="21"/>
        </w:rPr>
        <w:t xml:space="preserve">Vérification de membership pour les opérations cercles.</w:t>
      </w:r>
    </w:p>
    <w:p>
      <w:pPr>
        <w:pStyle w:val="ListParagraph"/>
        <w:numPr>
          <w:ilvl w:val="0"/>
          <w:numId w:val="2"/>
        </w:numPr>
        <w:spacing w:after="80"/>
      </w:pPr>
      <w:r>
        <w:rPr>
          <w:rFonts w:ascii="Arial" w:cs="Arial" w:eastAsia="Arial" w:hAnsi="Arial"/>
          <w:color w:val="1A1A1A"/>
          <w:sz w:val="21"/>
          <w:szCs w:val="21"/>
        </w:rPr>
        <w:t xml:space="preserve">Vérification de rôle : distinguer owner vs member.</w:t>
      </w:r>
    </w:p>
    <w:p>
      <w:pPr>
        <w:pStyle w:val="ListParagraph"/>
        <w:numPr>
          <w:ilvl w:val="0"/>
          <w:numId w:val="2"/>
        </w:numPr>
        <w:spacing w:after="80"/>
      </w:pPr>
      <w:r>
        <w:rPr>
          <w:rFonts w:ascii="Arial" w:cs="Arial" w:eastAsia="Arial" w:hAnsi="Arial"/>
          <w:color w:val="1A1A1A"/>
          <w:sz w:val="21"/>
          <w:szCs w:val="21"/>
        </w:rPr>
        <w:t xml:space="preserve">Les endpoints /public/* sont les seuls qui n'exigent pas de JWT. Ils vérifient la validité du token de partage (is_active, expires_at).</w:t>
      </w:r>
    </w:p>
    <w:p>
      <w:pPr>
        <w:spacing w:after="80"/>
      </w:pPr>
    </w:p>
    <w:p>
      <w:pPr>
        <w:pStyle w:val="Heading2"/>
        <w:spacing w:before="280" w:after="160"/>
      </w:pPr>
      <w:r>
        <w:rPr>
          <w:rFonts w:ascii="Arial" w:cs="Arial" w:eastAsia="Arial" w:hAnsi="Arial"/>
          <w:b/>
          <w:bCs/>
          <w:color w:val="1A73E8"/>
          <w:sz w:val="26"/>
          <w:szCs w:val="26"/>
        </w:rPr>
        <w:t xml:space="preserve">11.4 Nommage</w:t>
      </w:r>
    </w:p>
    <w:p>
      <w:pPr>
        <w:pStyle w:val="ListParagraph"/>
        <w:numPr>
          <w:ilvl w:val="0"/>
          <w:numId w:val="2"/>
        </w:numPr>
        <w:spacing w:after="80"/>
      </w:pPr>
      <w:r>
        <w:rPr>
          <w:rFonts w:ascii="Arial" w:cs="Arial" w:eastAsia="Arial" w:hAnsi="Arial"/>
          <w:color w:val="1A1A1A"/>
          <w:sz w:val="21"/>
          <w:szCs w:val="21"/>
        </w:rPr>
        <w:t xml:space="preserve">Routes : kebab-case, pluriel (ex: /circles, /community/wishes, /push-tokens, /share-links)</w:t>
      </w:r>
    </w:p>
    <w:p>
      <w:pPr>
        <w:pStyle w:val="ListParagraph"/>
        <w:numPr>
          <w:ilvl w:val="0"/>
          <w:numId w:val="2"/>
        </w:numPr>
        <w:spacing w:after="80"/>
      </w:pPr>
      <w:r>
        <w:rPr>
          <w:rFonts w:ascii="Arial" w:cs="Arial" w:eastAsia="Arial" w:hAnsi="Arial"/>
          <w:color w:val="1A1A1A"/>
          <w:sz w:val="21"/>
          <w:szCs w:val="21"/>
        </w:rPr>
        <w:t xml:space="preserve">Tables BDD : snake_case, pluriel (ex: circle_items, community_wishes, share_links)</w:t>
      </w:r>
    </w:p>
    <w:p>
      <w:pPr>
        <w:pStyle w:val="ListParagraph"/>
        <w:numPr>
          <w:ilvl w:val="0"/>
          <w:numId w:val="2"/>
        </w:numPr>
        <w:spacing w:after="80"/>
      </w:pPr>
      <w:r>
        <w:rPr>
          <w:rFonts w:ascii="Arial" w:cs="Arial" w:eastAsia="Arial" w:hAnsi="Arial"/>
          <w:color w:val="1A1A1A"/>
          <w:sz w:val="21"/>
          <w:szCs w:val="21"/>
        </w:rPr>
        <w:t xml:space="preserve">Fichiers Rust : snake_case (ex: circle_service.rs, share_link_repo.rs)</w:t>
      </w:r>
    </w:p>
    <w:p>
      <w:pPr>
        <w:pStyle w:val="ListParagraph"/>
        <w:numPr>
          <w:ilvl w:val="0"/>
          <w:numId w:val="2"/>
        </w:numPr>
        <w:spacing w:after="80"/>
      </w:pPr>
      <w:r>
        <w:rPr>
          <w:rFonts w:ascii="Arial" w:cs="Arial" w:eastAsia="Arial" w:hAnsi="Arial"/>
          <w:color w:val="1A1A1A"/>
          <w:sz w:val="21"/>
          <w:szCs w:val="21"/>
        </w:rPr>
        <w:t xml:space="preserve">DTOs : PascalCase (ex: CreateCircleRequest, ShareLinkResponse)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Offrii — Vision &amp; Specs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A73E8"/>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2026-03-08T12:43:18.065Z</dcterms:created>
  <dcterms:modified xsi:type="dcterms:W3CDTF">2026-03-08T12:43:18.066Z</dcterms:modified>
</cp:coreProperties>
</file>

<file path=docProps/custom.xml><?xml version="1.0" encoding="utf-8"?>
<Properties xmlns="http://schemas.openxmlformats.org/officeDocument/2006/custom-properties" xmlns:vt="http://schemas.openxmlformats.org/officeDocument/2006/docPropsVTypes"/>
</file>