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Ines Belhadj</w:t>
      </w:r>
    </w:p>
    <w:p>
      <w:r>
        <w:t>ines.belhadj@example.com — +216 25 741 369</w:t>
      </w:r>
    </w:p>
    <w:p>
      <w:r>
        <w:t>Ingénieure IA avec 6 ans d'expérience en traitement du langage naturel et architectures RAG, spécialisée dans la conception de hubs de connaissances et d'assistants conversationnels pour le secteur public.</w:t>
      </w:r>
    </w:p>
    <w:p>
      <w:pPr>
        <w:pStyle w:val="Heading1"/>
      </w:pPr>
      <w:r>
        <w:t>Formation</w:t>
      </w:r>
    </w:p>
    <w:p>
      <w:r>
        <w:t>Diplôme d'ingénieur en Data Science &amp; Intelligence Artificielle — ENSI, Manouba (2018)</w:t>
      </w:r>
    </w:p>
    <w:p>
      <w:pPr>
        <w:pStyle w:val="Heading1"/>
      </w:pPr>
      <w:r>
        <w:t>Certifications</w:t>
      </w:r>
    </w:p>
    <w:p>
      <w:r>
        <w:t>Google Cloud Professional Machine Learning Engineer — Google Cloud (2023-05)</w:t>
      </w:r>
    </w:p>
    <w:p>
      <w:pPr>
        <w:pStyle w:val="Heading1"/>
      </w:pPr>
      <w:r>
        <w:t>Expérience professionnelle</w:t>
      </w:r>
    </w:p>
    <w:p>
      <w:r>
        <w:t>Ingénieure IA — ST2i (Secteur public / IA appliquée), 2022-03 – présent</w:t>
      </w:r>
    </w:p>
    <w:p>
      <w:pPr>
        <w:pStyle w:val="ListBullet"/>
      </w:pPr>
      <w:r>
        <w:t>Conception d'une architecture RAG (Retrieval-Augmented Generation) pour un hub de connaissances documentaire ministériel avec citations vérifiables</w:t>
      </w:r>
    </w:p>
    <w:p>
      <w:pPr>
        <w:pStyle w:val="ListBullet"/>
      </w:pPr>
      <w:r>
        <w:t>Mise en place d'un pipeline d'ingestion et d'indexation vectorielle sur une base de documents réglementaires</w:t>
      </w:r>
    </w:p>
    <w:p>
      <w:pPr>
        <w:pStyle w:val="ListBullet"/>
      </w:pPr>
      <w:r>
        <w:t>Développement d'un chatbot conversationnel basé sur des grands modèles de langage (LLM), avec mitigation des hallucinations</w:t>
      </w:r>
    </w:p>
    <w:p>
      <w:r>
        <w:t>Data Scientist — InstaDeep Tunis (Tech / IA), 2018-09 – 2022-02</w:t>
      </w:r>
    </w:p>
    <w:p>
      <w:pPr>
        <w:pStyle w:val="ListBullet"/>
      </w:pPr>
      <w:r>
        <w:t>Traitement du langage naturel et analyse de sentiment sur des données de réseaux sociaux</w:t>
      </w:r>
    </w:p>
    <w:p>
      <w:pPr>
        <w:pStyle w:val="ListBullet"/>
      </w:pPr>
      <w:r>
        <w:t>Développement de modèles de machine learning pour l'analyse prédictive</w:t>
      </w:r>
    </w:p>
    <w:p>
      <w:pPr>
        <w:pStyle w:val="Heading1"/>
      </w:pPr>
      <w:r>
        <w:t>Langues</w:t>
      </w:r>
    </w:p>
    <w:p>
      <w:r>
        <w:t>Arabe (natif), Français (courant), Anglais (courant)</w:t>
      </w:r>
    </w:p>
    <w:p>
      <w:pPr>
        <w:pStyle w:val="Heading1"/>
      </w:pPr>
      <w:r>
        <w:t>Compétences</w:t>
      </w:r>
    </w:p>
    <w:p>
      <w:r>
        <w:t>Python, Machine Learning, Intelligence Artificielle Générative, Grands modèles de langage, Retrieval-Augmented Generation, LangChain, Traitement du langage naturel, Prompt Engineering, Base de données vectorielle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