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Karim Trabelsi</w:t>
      </w:r>
    </w:p>
    <w:p>
      <w:r>
        <w:t>karim.trabelsi@example.com — +216 22 987 654</w:t>
      </w:r>
    </w:p>
    <w:p>
      <w:r>
        <w:t>Né(e) le: 03/07/1989</w:t>
      </w:r>
    </w:p>
    <w:p>
      <w:r>
        <w:t>Architecte logiciel avec 10 ans d'expérience en conception de systèmes distribués et développement backend pour des projets gouvernementaux et bancaires.</w:t>
      </w:r>
    </w:p>
    <w:p>
      <w:pPr>
        <w:pStyle w:val="Heading1"/>
      </w:pPr>
      <w:r>
        <w:t>Formation</w:t>
      </w:r>
    </w:p>
    <w:p>
      <w:r>
        <w:t>Diplôme d'ingénieur en Informatique — ENSI, Manouba (2013)</w:t>
      </w:r>
    </w:p>
    <w:p>
      <w:pPr>
        <w:pStyle w:val="Heading1"/>
      </w:pPr>
      <w:r>
        <w:t>Certifications</w:t>
      </w:r>
    </w:p>
    <w:p>
      <w:r>
        <w:t>AWS Certified Solutions Architect — Amazon Web Services (2020-04)</w:t>
      </w:r>
    </w:p>
    <w:p>
      <w:pPr>
        <w:pStyle w:val="Heading1"/>
      </w:pPr>
      <w:r>
        <w:t>Expérience professionnelle</w:t>
      </w:r>
    </w:p>
    <w:p>
      <w:r>
        <w:t>Architecte logiciel — ST2i (Secteur public / IT), 2019-02 – présent</w:t>
      </w:r>
    </w:p>
    <w:p>
      <w:pPr>
        <w:pStyle w:val="ListBullet"/>
      </w:pPr>
      <w:r>
        <w:t>Conception de l'architecture technique d'un applicatif multi-modules (observation de classes, suivi de formation, distribution de manuels)</w:t>
      </w:r>
    </w:p>
    <w:p>
      <w:pPr>
        <w:pStyle w:val="ListBullet"/>
      </w:pPr>
      <w:r>
        <w:t>Mise en place de pipelines CI/CD et de bonnes pratiques DevOps</w:t>
      </w:r>
    </w:p>
    <w:p>
      <w:pPr>
        <w:pStyle w:val="ListBullet"/>
      </w:pPr>
      <w:r>
        <w:t>Encadrement technique d'une équipe de 6 développeurs backend/frontend</w:t>
      </w:r>
    </w:p>
    <w:p>
      <w:r>
        <w:t>Développeur backend senior — Vermeg (Fintech), 2013-09 – 2019-01</w:t>
      </w:r>
    </w:p>
    <w:p>
      <w:pPr>
        <w:pStyle w:val="ListBullet"/>
      </w:pPr>
      <w:r>
        <w:t>Développement de modules cœur bancaire en Java/Spring</w:t>
      </w:r>
    </w:p>
    <w:p>
      <w:pPr>
        <w:pStyle w:val="ListBullet"/>
      </w:pPr>
      <w:r>
        <w:t>Optimisation de requêtes PostgreSQL sur des volumes de données importants</w:t>
      </w:r>
    </w:p>
    <w:p>
      <w:pPr>
        <w:pStyle w:val="Heading1"/>
      </w:pPr>
      <w:r>
        <w:t>Langues</w:t>
      </w:r>
    </w:p>
    <w:p>
      <w:r>
        <w:t>Arabe (natif), Français (courant), Anglais (courant)</w:t>
      </w:r>
    </w:p>
    <w:p>
      <w:pPr>
        <w:pStyle w:val="Heading1"/>
      </w:pPr>
      <w:r>
        <w:t>Compétences</w:t>
      </w:r>
    </w:p>
    <w:p>
      <w:r>
        <w:t>Architecture logicielle, Python, Java / Spring, PostgreSQL, Docker &amp;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