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700" w:lineRule="exact" w:before="5506" w:after="0"/>
        <w:ind w:left="0" w:right="0" w:firstLine="0"/>
        <w:jc w:val="center"/>
      </w:pPr>
      <w:r>
        <w:rPr>
          <w:rFonts w:ascii="LMRoman17" w:hAnsi="LMRoman17" w:eastAsia="LMRoman17"/>
          <w:b w:val="0"/>
          <w:i w:val="0"/>
          <w:color w:val="000000"/>
          <w:sz w:val="50"/>
        </w:rPr>
        <w:t>C Piscine</w:t>
      </w:r>
    </w:p>
    <w:p>
      <w:pPr>
        <w:autoSpaceDN w:val="0"/>
        <w:autoSpaceDE w:val="0"/>
        <w:widowControl/>
        <w:spacing w:line="584" w:lineRule="exact" w:before="150" w:after="1278"/>
        <w:ind w:left="0" w:right="0" w:firstLine="0"/>
        <w:jc w:val="center"/>
      </w:pPr>
      <w:r>
        <w:rPr>
          <w:rFonts w:ascii="LMRoman17" w:hAnsi="LMRoman17" w:eastAsia="LMRoman17"/>
          <w:b w:val="0"/>
          <w:i w:val="0"/>
          <w:color w:val="000000"/>
          <w:sz w:val="41"/>
        </w:rPr>
        <w:t>C 00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.00000000000006" w:type="dxa"/>
      </w:tblPr>
      <w:tblGrid>
        <w:gridCol w:w="4513"/>
        <w:gridCol w:w="4513"/>
      </w:tblGrid>
      <w:tr>
        <w:trPr>
          <w:trHeight w:hRule="exact" w:val="3658"/>
        </w:trPr>
        <w:tc>
          <w:tcPr>
            <w:tcW w:type="dxa" w:w="12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1278" w:after="0"/>
              <w:ind w:left="0" w:right="0" w:firstLine="0"/>
              <w:jc w:val="center"/>
            </w:pPr>
            <w:r>
              <w:rPr>
                <w:rFonts w:ascii="LMRoman12" w:hAnsi="LMRoman12" w:eastAsia="LMRoman12"/>
                <w:b w:val="0"/>
                <w:i/>
                <w:color w:val="000000"/>
                <w:sz w:val="24"/>
              </w:rPr>
              <w:t>Summary:</w:t>
            </w:r>
          </w:p>
        </w:tc>
        <w:tc>
          <w:tcPr>
            <w:tcW w:type="dxa" w:w="77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1278" w:after="0"/>
              <w:ind w:left="0" w:right="0" w:firstLine="0"/>
              <w:jc w:val="center"/>
            </w:pPr>
            <w:r>
              <w:rPr>
                <w:rFonts w:ascii="LMRoman12" w:hAnsi="LMRoman12" w:eastAsia="LMRoman12"/>
                <w:b w:val="0"/>
                <w:i/>
                <w:color w:val="000000"/>
                <w:sz w:val="24"/>
              </w:rPr>
              <w:t>THIS document is the subject for the C 00 module of the C Piscine @ 42.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8" w:lineRule="exact" w:before="1234" w:after="196"/>
        <w:ind w:left="0" w:right="0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16"/>
        <w:gridCol w:w="3016"/>
        <w:gridCol w:w="3016"/>
      </w:tblGrid>
      <w:tr>
        <w:trPr>
          <w:trHeight w:hRule="exact" w:val="628"/>
        </w:trPr>
        <w:tc>
          <w:tcPr>
            <w:tcW w:type="dxa" w:w="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194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I</w:t>
            </w:r>
          </w:p>
        </w:tc>
        <w:tc>
          <w:tcPr>
            <w:tcW w:type="dxa" w:w="65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194" w:after="0"/>
              <w:ind w:left="166" w:right="166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Instructions</w:t>
            </w:r>
          </w:p>
        </w:tc>
        <w:tc>
          <w:tcPr>
            <w:tcW w:type="dxa" w:w="18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194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2</w:t>
            </w:r>
          </w:p>
        </w:tc>
      </w:tr>
      <w:tr>
        <w:trPr>
          <w:trHeight w:hRule="exact" w:val="520"/>
        </w:trPr>
        <w:tc>
          <w:tcPr>
            <w:tcW w:type="dxa" w:w="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0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II</w:t>
            </w:r>
          </w:p>
        </w:tc>
        <w:tc>
          <w:tcPr>
            <w:tcW w:type="dxa" w:w="65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0" w:after="0"/>
              <w:ind w:left="166" w:right="166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Foreword</w:t>
            </w:r>
          </w:p>
        </w:tc>
        <w:tc>
          <w:tcPr>
            <w:tcW w:type="dxa" w:w="18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0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4</w:t>
            </w:r>
          </w:p>
        </w:tc>
      </w:tr>
      <w:tr>
        <w:trPr>
          <w:trHeight w:hRule="exact" w:val="524"/>
        </w:trPr>
        <w:tc>
          <w:tcPr>
            <w:tcW w:type="dxa" w:w="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2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III</w:t>
            </w:r>
          </w:p>
        </w:tc>
        <w:tc>
          <w:tcPr>
            <w:tcW w:type="dxa" w:w="65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2" w:after="0"/>
              <w:ind w:left="166" w:right="166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Exercice 00 : ft_putchar</w:t>
            </w:r>
          </w:p>
        </w:tc>
        <w:tc>
          <w:tcPr>
            <w:tcW w:type="dxa" w:w="18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2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5</w:t>
            </w:r>
          </w:p>
        </w:tc>
      </w:tr>
      <w:tr>
        <w:trPr>
          <w:trHeight w:hRule="exact" w:val="522"/>
        </w:trPr>
        <w:tc>
          <w:tcPr>
            <w:tcW w:type="dxa" w:w="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2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IV</w:t>
            </w:r>
          </w:p>
        </w:tc>
        <w:tc>
          <w:tcPr>
            <w:tcW w:type="dxa" w:w="65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2" w:after="0"/>
              <w:ind w:left="166" w:right="166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Exercise 01 : ft_print_alphabet</w:t>
            </w:r>
          </w:p>
        </w:tc>
        <w:tc>
          <w:tcPr>
            <w:tcW w:type="dxa" w:w="18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2" w:after="0"/>
              <w:ind w:left="10" w:right="10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6</w:t>
            </w:r>
          </w:p>
        </w:tc>
      </w:tr>
      <w:tr>
        <w:trPr>
          <w:trHeight w:hRule="exact" w:val="524"/>
        </w:trPr>
        <w:tc>
          <w:tcPr>
            <w:tcW w:type="dxa" w:w="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2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V</w:t>
            </w:r>
          </w:p>
        </w:tc>
        <w:tc>
          <w:tcPr>
            <w:tcW w:type="dxa" w:w="65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2" w:after="0"/>
              <w:ind w:left="166" w:right="166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Exercise 02 : ft_print_reverse_alphabet</w:t>
            </w:r>
          </w:p>
        </w:tc>
        <w:tc>
          <w:tcPr>
            <w:tcW w:type="dxa" w:w="18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2" w:after="0"/>
              <w:ind w:left="10" w:right="10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7</w:t>
            </w:r>
          </w:p>
        </w:tc>
      </w:tr>
      <w:tr>
        <w:trPr>
          <w:trHeight w:hRule="exact" w:val="524"/>
        </w:trPr>
        <w:tc>
          <w:tcPr>
            <w:tcW w:type="dxa" w:w="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2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VI</w:t>
            </w:r>
          </w:p>
        </w:tc>
        <w:tc>
          <w:tcPr>
            <w:tcW w:type="dxa" w:w="65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2" w:after="0"/>
              <w:ind w:left="166" w:right="166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Exercise 03 : ft_print_numbers</w:t>
            </w:r>
          </w:p>
        </w:tc>
        <w:tc>
          <w:tcPr>
            <w:tcW w:type="dxa" w:w="18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2" w:after="0"/>
              <w:ind w:left="10" w:right="10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8</w:t>
            </w:r>
          </w:p>
        </w:tc>
      </w:tr>
      <w:tr>
        <w:trPr>
          <w:trHeight w:hRule="exact" w:val="522"/>
        </w:trPr>
        <w:tc>
          <w:tcPr>
            <w:tcW w:type="dxa" w:w="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0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VII</w:t>
            </w:r>
          </w:p>
        </w:tc>
        <w:tc>
          <w:tcPr>
            <w:tcW w:type="dxa" w:w="65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0" w:after="0"/>
              <w:ind w:left="166" w:right="166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Exercise 04 : ft_is_negative</w:t>
            </w:r>
          </w:p>
        </w:tc>
        <w:tc>
          <w:tcPr>
            <w:tcW w:type="dxa" w:w="18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0" w:after="0"/>
              <w:ind w:left="10" w:right="10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9</w:t>
            </w:r>
          </w:p>
        </w:tc>
      </w:tr>
      <w:tr>
        <w:trPr>
          <w:trHeight w:hRule="exact" w:val="524"/>
        </w:trPr>
        <w:tc>
          <w:tcPr>
            <w:tcW w:type="dxa" w:w="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2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VIII</w:t>
            </w:r>
          </w:p>
        </w:tc>
        <w:tc>
          <w:tcPr>
            <w:tcW w:type="dxa" w:w="65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2" w:after="0"/>
              <w:ind w:left="166" w:right="166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Exercise 05 : ft_print_comb</w:t>
            </w:r>
          </w:p>
        </w:tc>
        <w:tc>
          <w:tcPr>
            <w:tcW w:type="dxa" w:w="18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2" w:after="0"/>
              <w:ind w:left="10" w:right="10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10</w:t>
            </w:r>
          </w:p>
        </w:tc>
      </w:tr>
      <w:tr>
        <w:trPr>
          <w:trHeight w:hRule="exact" w:val="522"/>
        </w:trPr>
        <w:tc>
          <w:tcPr>
            <w:tcW w:type="dxa" w:w="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0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IX</w:t>
            </w:r>
          </w:p>
        </w:tc>
        <w:tc>
          <w:tcPr>
            <w:tcW w:type="dxa" w:w="65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0" w:after="0"/>
              <w:ind w:left="166" w:right="166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Exercise 06 : ft_print_comb2</w:t>
            </w:r>
          </w:p>
        </w:tc>
        <w:tc>
          <w:tcPr>
            <w:tcW w:type="dxa" w:w="18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0" w:after="0"/>
              <w:ind w:left="10" w:right="10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11</w:t>
            </w:r>
          </w:p>
        </w:tc>
      </w:tr>
      <w:tr>
        <w:trPr>
          <w:trHeight w:hRule="exact" w:val="524"/>
        </w:trPr>
        <w:tc>
          <w:tcPr>
            <w:tcW w:type="dxa" w:w="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2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X</w:t>
            </w:r>
          </w:p>
        </w:tc>
        <w:tc>
          <w:tcPr>
            <w:tcW w:type="dxa" w:w="65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2" w:after="0"/>
              <w:ind w:left="166" w:right="166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Exercise 07 : ft_putnbr</w:t>
            </w:r>
          </w:p>
        </w:tc>
        <w:tc>
          <w:tcPr>
            <w:tcW w:type="dxa" w:w="18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92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12</w:t>
            </w:r>
          </w:p>
        </w:tc>
      </w:tr>
      <w:tr>
        <w:trPr>
          <w:trHeight w:hRule="exact" w:val="3724"/>
        </w:trPr>
        <w:tc>
          <w:tcPr>
            <w:tcW w:type="dxa" w:w="6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0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XI</w:t>
            </w:r>
          </w:p>
        </w:tc>
        <w:tc>
          <w:tcPr>
            <w:tcW w:type="dxa" w:w="65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0" w:after="0"/>
              <w:ind w:left="166" w:right="166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Exercise 08 : ft_print_combn</w:t>
            </w:r>
          </w:p>
        </w:tc>
        <w:tc>
          <w:tcPr>
            <w:tcW w:type="dxa" w:w="18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90" w:after="0"/>
              <w:ind w:left="10" w:right="10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13</w:t>
            </w:r>
          </w:p>
        </w:tc>
      </w:tr>
    </w:tbl>
    <w:p>
      <w:pPr>
        <w:autoSpaceDN w:val="0"/>
        <w:autoSpaceDE w:val="0"/>
        <w:widowControl/>
        <w:spacing w:line="336" w:lineRule="exact" w:before="3294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1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236" w:right="1418" w:bottom="388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0" w:right="0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I</w:t>
      </w:r>
    </w:p>
    <w:p>
      <w:pPr>
        <w:autoSpaceDN w:val="0"/>
        <w:autoSpaceDE w:val="0"/>
        <w:widowControl/>
        <w:spacing w:line="706" w:lineRule="exact" w:before="290" w:after="0"/>
        <w:ind w:left="0" w:right="0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Instructions</w:t>
      </w:r>
    </w:p>
    <w:p>
      <w:pPr>
        <w:autoSpaceDN w:val="0"/>
        <w:autoSpaceDE w:val="0"/>
        <w:widowControl/>
        <w:spacing w:line="498" w:lineRule="exact" w:before="674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Only this page will serve as reference: do not trust rumors.</w:t>
      </w:r>
    </w:p>
    <w:p>
      <w:pPr>
        <w:autoSpaceDN w:val="0"/>
        <w:autoSpaceDE w:val="0"/>
        <w:widowControl/>
        <w:spacing w:line="490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Watch out! This document could potentially change up before submission.</w:t>
      </w:r>
    </w:p>
    <w:p>
      <w:pPr>
        <w:autoSpaceDN w:val="0"/>
        <w:autoSpaceDE w:val="0"/>
        <w:widowControl/>
        <w:spacing w:line="488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Make sure you have the appropriate permissions on your files and directories.</w:t>
      </w:r>
    </w:p>
    <w:p>
      <w:pPr>
        <w:autoSpaceDN w:val="0"/>
        <w:autoSpaceDE w:val="0"/>
        <w:widowControl/>
        <w:spacing w:line="488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 have to follow the submission procedures for all your exercises.</w:t>
      </w:r>
    </w:p>
    <w:p>
      <w:pPr>
        <w:autoSpaceDN w:val="0"/>
        <w:autoSpaceDE w:val="0"/>
        <w:widowControl/>
        <w:spacing w:line="488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Your exercises will be checked and graded by your fellow classmates.</w:t>
      </w:r>
    </w:p>
    <w:p>
      <w:pPr>
        <w:autoSpaceDN w:val="0"/>
        <w:autoSpaceDE w:val="0"/>
        <w:widowControl/>
        <w:spacing w:line="488" w:lineRule="exact" w:before="0" w:after="0"/>
        <w:ind w:left="22" w:right="22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On top of that, your exercises will be checked and graded by a program called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Moulinette.</w:t>
      </w:r>
    </w:p>
    <w:p>
      <w:pPr>
        <w:autoSpaceDN w:val="0"/>
        <w:tabs>
          <w:tab w:pos="586" w:val="left"/>
        </w:tabs>
        <w:autoSpaceDE w:val="0"/>
        <w:widowControl/>
        <w:spacing w:line="416" w:lineRule="exact" w:before="234" w:after="0"/>
        <w:ind w:left="348" w:right="20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Moulinette is very meticulous and strict in its evaluation of your work. It is entirely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automated and there is no way to negotiate with it. So if you want to avoid bad</w:t>
      </w:r>
      <w:r>
        <w:tab/>
      </w:r>
      <w:r>
        <w:rPr>
          <w:rFonts w:ascii="LMRoman12" w:hAnsi="LMRoman12" w:eastAsia="LMRoman12"/>
          <w:b w:val="0"/>
          <w:i w:val="0"/>
          <w:color w:val="000000"/>
          <w:sz w:val="24"/>
        </w:rPr>
        <w:t>surprises, be as thorough as possible.</w:t>
      </w:r>
    </w:p>
    <w:p>
      <w:pPr>
        <w:autoSpaceDN w:val="0"/>
        <w:autoSpaceDE w:val="0"/>
        <w:widowControl/>
        <w:spacing w:line="356" w:lineRule="exact" w:before="294" w:after="0"/>
        <w:ind w:left="348" w:right="22" w:firstLine="0"/>
        <w:jc w:val="both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Moulinette is not very open-minded. It won’t try and understand your code if it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doesn’t respect the Norm. Moulinette relies on a program called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norminette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to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check if your files respect the norm. TL;DR: it would be idiotic to submit a piece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of work that doesn’t pass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norminette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’s check.</w:t>
      </w:r>
    </w:p>
    <w:p>
      <w:pPr>
        <w:autoSpaceDN w:val="0"/>
        <w:tabs>
          <w:tab w:pos="586" w:val="left"/>
        </w:tabs>
        <w:autoSpaceDE w:val="0"/>
        <w:widowControl/>
        <w:spacing w:line="414" w:lineRule="exact" w:before="230" w:after="0"/>
        <w:ind w:left="348" w:right="2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These exercises are carefully laid out by order of difficulty - from easiest to hardest.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We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will not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take into account a successfully completed harder exercise if an easier</w:t>
      </w:r>
      <w:r>
        <w:tab/>
      </w:r>
      <w:r>
        <w:rPr>
          <w:rFonts w:ascii="LMRoman12" w:hAnsi="LMRoman12" w:eastAsia="LMRoman12"/>
          <w:b w:val="0"/>
          <w:i w:val="0"/>
          <w:color w:val="000000"/>
          <w:sz w:val="24"/>
        </w:rPr>
        <w:t>one is not perfectly functional.</w:t>
      </w:r>
    </w:p>
    <w:p>
      <w:pPr>
        <w:autoSpaceDN w:val="0"/>
        <w:autoSpaceDE w:val="0"/>
        <w:widowControl/>
        <w:spacing w:line="626" w:lineRule="exact" w:before="26" w:after="0"/>
        <w:ind w:left="22" w:right="22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Using a forbidden function is considered cheating. Cheaters get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-42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, and this grade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is non-negotiable.</w:t>
      </w:r>
    </w:p>
    <w:p>
      <w:pPr>
        <w:autoSpaceDN w:val="0"/>
        <w:autoSpaceDE w:val="0"/>
        <w:widowControl/>
        <w:spacing w:line="498" w:lineRule="exact" w:before="152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You’ll only have to submit a main() function if we ask for a program.</w:t>
      </w:r>
    </w:p>
    <w:p>
      <w:pPr>
        <w:autoSpaceDN w:val="0"/>
        <w:autoSpaceDE w:val="0"/>
        <w:widowControl/>
        <w:spacing w:line="488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Moulinette compiles with these flags: -Wall -Wextra -Werror, and uses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gcc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490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If your program doesn’t compile, you’ll get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0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488" w:lineRule="exact" w:before="0" w:after="0"/>
        <w:ind w:left="22" w:right="22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 </w:t>
      </w:r>
      <w:r>
        <w:rPr>
          <w:rFonts w:ascii="LMRoman12" w:hAnsi="LMRoman12" w:eastAsia="LMRoman12"/>
          <w:b w:val="0"/>
          <w:i w:val="0"/>
          <w:color w:val="000000"/>
          <w:sz w:val="24"/>
          <w:u w:val="single"/>
        </w:rPr>
        <w:t>cannot l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eave any additional file in your directory than those specified in the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subje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ct.</w:t>
      </w:r>
    </w:p>
    <w:p>
      <w:pPr>
        <w:autoSpaceDN w:val="0"/>
        <w:autoSpaceDE w:val="0"/>
        <w:widowControl/>
        <w:spacing w:line="498" w:lineRule="exact" w:before="152" w:after="0"/>
        <w:ind w:left="100" w:right="100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Got a question? Ask your peer on the right. Otherwise, try your peer on the left.</w:t>
      </w:r>
    </w:p>
    <w:p>
      <w:pPr>
        <w:autoSpaceDN w:val="0"/>
        <w:autoSpaceDE w:val="0"/>
        <w:widowControl/>
        <w:spacing w:line="336" w:lineRule="exact" w:before="418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2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418" w:bottom="388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4527"/>
        <w:gridCol w:w="4527"/>
      </w:tblGrid>
      <w:tr>
        <w:trPr>
          <w:trHeight w:hRule="exact" w:val="518"/>
        </w:trPr>
        <w:tc>
          <w:tcPr>
            <w:tcW w:type="dxa" w:w="475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Piscine</w:t>
            </w:r>
          </w:p>
        </w:tc>
        <w:tc>
          <w:tcPr>
            <w:tcW w:type="dxa" w:w="427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righ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00</w:t>
            </w:r>
          </w:p>
        </w:tc>
      </w:tr>
    </w:tbl>
    <w:p>
      <w:pPr>
        <w:autoSpaceDN w:val="0"/>
        <w:autoSpaceDE w:val="0"/>
        <w:widowControl/>
        <w:spacing w:line="498" w:lineRule="exact" w:before="414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Your reference guide is called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Google / man / the Internet / ...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488" w:lineRule="exact" w:before="0" w:after="0"/>
        <w:ind w:left="134" w:right="13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Check out the "C Piscine" part of the forum on the intranet, or the slack Piscine.</w:t>
      </w:r>
    </w:p>
    <w:p>
      <w:pPr>
        <w:autoSpaceDN w:val="0"/>
        <w:autoSpaceDE w:val="0"/>
        <w:widowControl/>
        <w:spacing w:line="488" w:lineRule="exact" w:before="0" w:after="0"/>
        <w:ind w:left="24" w:right="2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Examine the examples thoroughly. They could very well call for details that are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not explicitly mentioned in the subject...</w:t>
      </w:r>
    </w:p>
    <w:p>
      <w:pPr>
        <w:autoSpaceDN w:val="0"/>
        <w:autoSpaceDE w:val="0"/>
        <w:widowControl/>
        <w:spacing w:line="498" w:lineRule="exact" w:before="152" w:after="394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By Odin, by Thor ! Use your brain !!!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4527"/>
        <w:gridCol w:w="4527"/>
      </w:tblGrid>
      <w:tr>
        <w:trPr>
          <w:trHeight w:hRule="exact" w:val="754"/>
        </w:trPr>
        <w:tc>
          <w:tcPr>
            <w:tcW w:type="dxa" w:w="9030"/>
            <w:gridSpan w:val="2"/>
            <w:tcBorders/>
            <w:shd w:fill="ffbfb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478" w:after="0"/>
              <w:ind w:left="692" w:right="692" w:firstLine="0"/>
              <w:jc w:val="right"/>
            </w:pPr>
            <w:r>
              <w:rPr>
                <w:rFonts w:ascii="LMMono10" w:hAnsi="LMMono10" w:eastAsia="LMMono10"/>
                <w:b w:val="0"/>
                <w:i w:val="0"/>
                <w:color w:val="000000"/>
                <w:sz w:val="20"/>
              </w:rPr>
              <w:t>Norminette must be launched with the</w:t>
            </w:r>
            <w:r>
              <w:rPr>
                <w:rFonts w:ascii="LMMono10" w:hAnsi="LMMono10" w:eastAsia="LMMono10"/>
                <w:b w:val="0"/>
                <w:i/>
                <w:color w:val="000000"/>
                <w:sz w:val="20"/>
              </w:rPr>
              <w:t xml:space="preserve"> -R CheckForbiddenSourceHeader</w:t>
            </w:r>
          </w:p>
        </w:tc>
      </w:tr>
      <w:tr>
        <w:trPr>
          <w:trHeight w:hRule="exact" w:val="778"/>
        </w:trPr>
        <w:tc>
          <w:tcPr>
            <w:tcW w:type="dxa" w:w="2062"/>
            <w:tcBorders/>
            <w:shd w:fill="ffbfb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106" w:right="106" w:firstLine="0"/>
              <w:jc w:val="right"/>
            </w:pPr>
            <w:r>
              <w:rPr>
                <w:rFonts w:ascii="LMMono10" w:hAnsi="LMMono10" w:eastAsia="LMMono10"/>
                <w:b w:val="0"/>
                <w:i w:val="0"/>
                <w:color w:val="000000"/>
                <w:sz w:val="20"/>
              </w:rPr>
              <w:t>flag.</w:t>
            </w:r>
          </w:p>
        </w:tc>
        <w:tc>
          <w:tcPr>
            <w:tcW w:type="dxa" w:w="6968"/>
            <w:tcBorders/>
            <w:shd w:fill="ffbfb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104" w:right="104" w:firstLine="0"/>
              <w:jc w:val="left"/>
            </w:pPr>
            <w:r>
              <w:rPr>
                <w:rFonts w:ascii="LMMono10" w:hAnsi="LMMono10" w:eastAsia="LMMono10"/>
                <w:b w:val="0"/>
                <w:i w:val="0"/>
                <w:color w:val="000000"/>
                <w:sz w:val="20"/>
              </w:rPr>
              <w:t>Moulinette will use it too.</w:t>
            </w:r>
          </w:p>
        </w:tc>
      </w:tr>
    </w:tbl>
    <w:p>
      <w:pPr>
        <w:autoSpaceDN w:val="0"/>
        <w:autoSpaceDE w:val="0"/>
        <w:widowControl/>
        <w:spacing w:line="336" w:lineRule="exact" w:before="10138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3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318" w:right="141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0" w:right="0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II</w:t>
      </w:r>
    </w:p>
    <w:p>
      <w:pPr>
        <w:autoSpaceDN w:val="0"/>
        <w:autoSpaceDE w:val="0"/>
        <w:widowControl/>
        <w:spacing w:line="706" w:lineRule="exact" w:before="290" w:after="0"/>
        <w:ind w:left="0" w:right="0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Foreword</w:t>
      </w:r>
    </w:p>
    <w:p>
      <w:pPr>
        <w:autoSpaceDN w:val="0"/>
        <w:autoSpaceDE w:val="0"/>
        <w:widowControl/>
        <w:spacing w:line="288" w:lineRule="exact" w:before="730" w:after="0"/>
        <w:ind w:left="0" w:right="0" w:firstLine="0"/>
        <w:jc w:val="left"/>
      </w:pPr>
      <w:r>
        <w:rPr>
          <w:rFonts w:ascii="LMMono12" w:hAnsi="LMMono12" w:eastAsia="LMMono12"/>
          <w:b w:val="0"/>
          <w:i w:val="0"/>
          <w:color w:val="000000"/>
          <w:sz w:val="24"/>
        </w:rPr>
        <w:t>Cod liver oil is a nutritional supplement derived from liver of cod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fish (Gadidae).</w:t>
      </w:r>
    </w:p>
    <w:p>
      <w:pPr>
        <w:autoSpaceDN w:val="0"/>
        <w:autoSpaceDE w:val="0"/>
        <w:widowControl/>
        <w:spacing w:line="288" w:lineRule="exact" w:before="290" w:after="0"/>
        <w:ind w:left="0" w:right="0" w:firstLine="0"/>
        <w:jc w:val="left"/>
      </w:pPr>
      <w:r>
        <w:rPr>
          <w:rFonts w:ascii="LMMono12" w:hAnsi="LMMono12" w:eastAsia="LMMono12"/>
          <w:b w:val="0"/>
          <w:i w:val="0"/>
          <w:color w:val="000000"/>
          <w:sz w:val="24"/>
        </w:rPr>
        <w:t>As with most fish oils, it has high levels of the omega-3 fatty acids,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eicosapentaenoic acid (EPA) and docosahexaenoic acid (DHA).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Cod liver oil also contains vitamin A and vitamin D.</w:t>
      </w:r>
    </w:p>
    <w:p>
      <w:pPr>
        <w:autoSpaceDN w:val="0"/>
        <w:autoSpaceDE w:val="0"/>
        <w:widowControl/>
        <w:spacing w:line="318" w:lineRule="exact" w:before="260" w:after="0"/>
        <w:ind w:left="0" w:right="0" w:firstLine="0"/>
        <w:jc w:val="center"/>
      </w:pPr>
      <w:r>
        <w:rPr>
          <w:rFonts w:ascii="LMMono12" w:hAnsi="LMMono12" w:eastAsia="LMMono12"/>
          <w:b w:val="0"/>
          <w:i w:val="0"/>
          <w:color w:val="000000"/>
          <w:sz w:val="24"/>
        </w:rPr>
        <w:t>It has historically been taken because of its vitamin A and vitamin D content.</w:t>
      </w:r>
    </w:p>
    <w:p>
      <w:pPr>
        <w:autoSpaceDN w:val="0"/>
        <w:autoSpaceDE w:val="0"/>
        <w:widowControl/>
        <w:spacing w:line="288" w:lineRule="exact" w:before="290" w:after="0"/>
        <w:ind w:left="0" w:right="0" w:firstLine="0"/>
        <w:jc w:val="left"/>
      </w:pPr>
      <w:r>
        <w:rPr>
          <w:rFonts w:ascii="LMMono12" w:hAnsi="LMMono12" w:eastAsia="LMMono12"/>
          <w:b w:val="0"/>
          <w:i w:val="0"/>
          <w:color w:val="000000"/>
          <w:sz w:val="24"/>
        </w:rPr>
        <w:t>It was once commonly given to children, because vitamin D has been shown to</w:t>
      </w:r>
      <w:r>
        <w:rPr>
          <w:rFonts w:ascii="LMMono12" w:hAnsi="LMMono12" w:eastAsia="LMMono12"/>
          <w:b w:val="0"/>
          <w:i w:val="0"/>
          <w:color w:val="000000"/>
          <w:sz w:val="24"/>
        </w:rPr>
        <w:t>prevent rickets and other symptoms of vitamin D deficiency.</w:t>
      </w:r>
    </w:p>
    <w:p>
      <w:pPr>
        <w:autoSpaceDN w:val="0"/>
        <w:autoSpaceDE w:val="0"/>
        <w:widowControl/>
        <w:spacing w:line="338" w:lineRule="exact" w:before="204" w:after="0"/>
        <w:ind w:left="352" w:right="352" w:firstLine="0"/>
        <w:jc w:val="left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Contrary to Cod liver oil, C is good, eat some!</w:t>
      </w:r>
    </w:p>
    <w:p>
      <w:pPr>
        <w:autoSpaceDN w:val="0"/>
        <w:autoSpaceDE w:val="0"/>
        <w:widowControl/>
        <w:spacing w:line="336" w:lineRule="exact" w:before="6866" w:after="0"/>
        <w:ind w:left="4454" w:right="4454" w:firstLine="0"/>
        <w:jc w:val="left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4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842" w:bottom="388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III</w:t>
      </w:r>
    </w:p>
    <w:p>
      <w:pPr>
        <w:autoSpaceDN w:val="0"/>
        <w:autoSpaceDE w:val="0"/>
        <w:widowControl/>
        <w:spacing w:line="706" w:lineRule="exact" w:before="290" w:after="77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Exercice 00 : ft_putchar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00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846" w:right="38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ft_putchar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00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ft_putchar.c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write</w:t>
            </w:r>
          </w:p>
        </w:tc>
      </w:tr>
    </w:tbl>
    <w:p>
      <w:pPr>
        <w:autoSpaceDN w:val="0"/>
        <w:autoSpaceDE w:val="0"/>
        <w:widowControl/>
        <w:spacing w:line="498" w:lineRule="exact" w:before="836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Write a function that displays the character passed as a parameter.</w:t>
      </w:r>
    </w:p>
    <w:p>
      <w:pPr>
        <w:autoSpaceDN w:val="0"/>
        <w:autoSpaceDE w:val="0"/>
        <w:widowControl/>
        <w:spacing w:line="488" w:lineRule="exact" w:before="0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It will be prototyped as follows :</w:t>
      </w:r>
    </w:p>
    <w:p>
      <w:pPr>
        <w:autoSpaceDN w:val="0"/>
        <w:autoSpaceDE w:val="0"/>
        <w:widowControl/>
        <w:spacing w:line="216" w:lineRule="exact" w:before="100" w:after="0"/>
        <w:ind w:left="402" w:right="402" w:firstLine="0"/>
        <w:jc w:val="left"/>
      </w:pP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00A000"/>
          <w:sz w:val="16"/>
        </w:rPr>
        <w:t xml:space="preserve"> ft_putchar</w:t>
      </w:r>
      <w:r>
        <w:rPr>
          <w:rFonts w:ascii="LMMono8" w:hAnsi="LMMono8" w:eastAsia="LMMono8"/>
          <w:b w:val="0"/>
          <w:i w:val="0"/>
          <w:color w:val="F2F2F2"/>
          <w:sz w:val="16"/>
        </w:rPr>
        <w:t>(</w:t>
      </w:r>
      <w:r>
        <w:rPr>
          <w:rFonts w:ascii="LMMonoLt10" w:hAnsi="LMMonoLt10" w:eastAsia="LMMonoLt10"/>
          <w:b/>
          <w:i w:val="0"/>
          <w:color w:val="00BA00"/>
          <w:sz w:val="16"/>
        </w:rPr>
        <w:t>char</w:t>
      </w:r>
      <w:r>
        <w:rPr>
          <w:rFonts w:ascii="LMMono8" w:hAnsi="LMMono8" w:eastAsia="LMMono8"/>
          <w:b w:val="0"/>
          <w:i w:val="0"/>
          <w:color w:val="F2F2F2"/>
          <w:sz w:val="16"/>
        </w:rPr>
        <w:t xml:space="preserve"> c);</w:t>
      </w:r>
    </w:p>
    <w:p>
      <w:pPr>
        <w:autoSpaceDN w:val="0"/>
        <w:autoSpaceDE w:val="0"/>
        <w:widowControl/>
        <w:spacing w:line="338" w:lineRule="exact" w:before="642" w:after="0"/>
        <w:ind w:left="590" w:right="590" w:firstLine="0"/>
        <w:jc w:val="left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To display the character, you must use the texttt write function as follows.</w:t>
      </w:r>
    </w:p>
    <w:p>
      <w:pPr>
        <w:autoSpaceDN w:val="0"/>
        <w:autoSpaceDE w:val="0"/>
        <w:widowControl/>
        <w:spacing w:line="212" w:lineRule="exact" w:before="266" w:after="0"/>
        <w:ind w:left="402" w:right="402" w:firstLine="0"/>
        <w:jc w:val="left"/>
      </w:pPr>
      <w:r>
        <w:rPr>
          <w:rFonts w:ascii="LMMono8" w:hAnsi="LMMono8" w:eastAsia="LMMono8"/>
          <w:b w:val="0"/>
          <w:i w:val="0"/>
          <w:color w:val="F2F2F2"/>
          <w:sz w:val="16"/>
        </w:rPr>
        <w:t>write(</w:t>
      </w:r>
      <w:r>
        <w:rPr>
          <w:rFonts w:ascii="LMMono8" w:hAnsi="LMMono8" w:eastAsia="LMMono8"/>
          <w:b w:val="0"/>
          <w:i w:val="0"/>
          <w:color w:val="666666"/>
          <w:sz w:val="16"/>
        </w:rPr>
        <w:t>1</w:t>
      </w:r>
      <w:r>
        <w:rPr>
          <w:rFonts w:ascii="LMMono8" w:hAnsi="LMMono8" w:eastAsia="LMMono8"/>
          <w:b w:val="0"/>
          <w:i w:val="0"/>
          <w:color w:val="F2F2F2"/>
          <w:sz w:val="16"/>
        </w:rPr>
        <w:t>,</w:t>
      </w:r>
      <w:r>
        <w:rPr>
          <w:rFonts w:ascii="LMMono8" w:hAnsi="LMMono8" w:eastAsia="LMMono8"/>
          <w:b w:val="0"/>
          <w:i w:val="0"/>
          <w:color w:val="666666"/>
          <w:sz w:val="16"/>
        </w:rPr>
        <w:t xml:space="preserve"> &amp;</w:t>
      </w:r>
      <w:r>
        <w:rPr>
          <w:rFonts w:ascii="LMMono8" w:hAnsi="LMMono8" w:eastAsia="LMMono8"/>
          <w:b w:val="0"/>
          <w:i w:val="0"/>
          <w:color w:val="F2F2F2"/>
          <w:sz w:val="16"/>
        </w:rPr>
        <w:t>c,</w:t>
      </w:r>
      <w:r>
        <w:rPr>
          <w:rFonts w:ascii="LMMono8" w:hAnsi="LMMono8" w:eastAsia="LMMono8"/>
          <w:b w:val="0"/>
          <w:i w:val="0"/>
          <w:color w:val="666666"/>
          <w:sz w:val="16"/>
        </w:rPr>
        <w:t xml:space="preserve"> 1</w:t>
      </w:r>
      <w:r>
        <w:rPr>
          <w:rFonts w:ascii="LMMono8" w:hAnsi="LMMono8" w:eastAsia="LMMono8"/>
          <w:b w:val="0"/>
          <w:i w:val="0"/>
          <w:color w:val="F2F2F2"/>
          <w:sz w:val="16"/>
        </w:rPr>
        <w:t>);</w:t>
      </w:r>
    </w:p>
    <w:p>
      <w:pPr>
        <w:autoSpaceDN w:val="0"/>
        <w:autoSpaceDE w:val="0"/>
        <w:widowControl/>
        <w:spacing w:line="336" w:lineRule="exact" w:before="4968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5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37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IV</w:t>
      </w:r>
    </w:p>
    <w:p>
      <w:pPr>
        <w:autoSpaceDN w:val="0"/>
        <w:autoSpaceDE w:val="0"/>
        <w:widowControl/>
        <w:spacing w:line="706" w:lineRule="exact" w:before="290" w:after="77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01 : ft_print_alphabet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01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484" w:right="3484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ft_print_alphabet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01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ft_print_alphabet.c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write</w:t>
            </w:r>
          </w:p>
        </w:tc>
      </w:tr>
    </w:tbl>
    <w:p>
      <w:pPr>
        <w:autoSpaceDN w:val="0"/>
        <w:autoSpaceDE w:val="0"/>
        <w:widowControl/>
        <w:spacing w:line="624" w:lineRule="exact" w:before="770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displays the alphabet in lowercase, on a single line, by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ascending order, starting from the letter ’a’.</w:t>
      </w:r>
    </w:p>
    <w:p>
      <w:pPr>
        <w:autoSpaceDN w:val="0"/>
        <w:autoSpaceDE w:val="0"/>
        <w:widowControl/>
        <w:spacing w:line="500" w:lineRule="exact" w:before="152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 :</w:t>
      </w:r>
    </w:p>
    <w:p>
      <w:pPr>
        <w:autoSpaceDN w:val="0"/>
        <w:autoSpaceDE w:val="0"/>
        <w:widowControl/>
        <w:spacing w:line="218" w:lineRule="exact" w:before="98" w:after="0"/>
        <w:ind w:left="742" w:right="742" w:firstLine="0"/>
        <w:jc w:val="left"/>
      </w:pP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00A000"/>
          <w:sz w:val="16"/>
        </w:rPr>
        <w:t xml:space="preserve"> ft_print_alphabet</w:t>
      </w:r>
      <w:r>
        <w:rPr>
          <w:rFonts w:ascii="LMMono8" w:hAnsi="LMMono8" w:eastAsia="LMMono8"/>
          <w:b w:val="0"/>
          <w:i w:val="0"/>
          <w:color w:val="F2F2F2"/>
          <w:sz w:val="16"/>
        </w:rPr>
        <w:t>(</w:t>
      </w: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F2F2F2"/>
          <w:sz w:val="16"/>
        </w:rPr>
        <w:t>);</w:t>
      </w:r>
    </w:p>
    <w:p>
      <w:pPr>
        <w:autoSpaceDN w:val="0"/>
        <w:autoSpaceDE w:val="0"/>
        <w:widowControl/>
        <w:spacing w:line="336" w:lineRule="exact" w:before="6076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6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37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V</w:t>
      </w:r>
    </w:p>
    <w:p>
      <w:pPr>
        <w:autoSpaceDN w:val="0"/>
        <w:autoSpaceDE w:val="0"/>
        <w:widowControl/>
        <w:spacing w:line="598" w:lineRule="exact" w:before="398" w:after="77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02 :</w:t>
      </w:r>
      <w:r>
        <w:br/>
      </w:r>
      <w:r>
        <w:rPr>
          <w:rFonts w:ascii="LMRoman12" w:hAnsi="LMRoman12" w:eastAsia="LMRoman12"/>
          <w:b/>
          <w:i w:val="0"/>
          <w:color w:val="000000"/>
          <w:sz w:val="50"/>
        </w:rPr>
        <w:t>ft_print_reverse_alphabet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02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3074" w:right="3074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ft_print_reverse_alphabet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02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ft_print_reverse_alphabet.c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write</w:t>
            </w:r>
          </w:p>
        </w:tc>
      </w:tr>
    </w:tbl>
    <w:p>
      <w:pPr>
        <w:autoSpaceDN w:val="0"/>
        <w:autoSpaceDE w:val="0"/>
        <w:widowControl/>
        <w:spacing w:line="624" w:lineRule="exact" w:before="772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displays the alphabet in lowercase, on a single line, by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descending order, starting from the letter ’z’.</w:t>
      </w:r>
    </w:p>
    <w:p>
      <w:pPr>
        <w:autoSpaceDN w:val="0"/>
        <w:autoSpaceDE w:val="0"/>
        <w:widowControl/>
        <w:spacing w:line="500" w:lineRule="exact" w:before="152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 :</w:t>
      </w:r>
    </w:p>
    <w:p>
      <w:pPr>
        <w:autoSpaceDN w:val="0"/>
        <w:autoSpaceDE w:val="0"/>
        <w:widowControl/>
        <w:spacing w:line="218" w:lineRule="exact" w:before="98" w:after="0"/>
        <w:ind w:left="742" w:right="742" w:firstLine="0"/>
        <w:jc w:val="left"/>
      </w:pP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00A000"/>
          <w:sz w:val="16"/>
        </w:rPr>
        <w:t xml:space="preserve"> ft_print_reverse_alphabet</w:t>
      </w:r>
      <w:r>
        <w:rPr>
          <w:rFonts w:ascii="LMMono8" w:hAnsi="LMMono8" w:eastAsia="LMMono8"/>
          <w:b w:val="0"/>
          <w:i w:val="0"/>
          <w:color w:val="F2F2F2"/>
          <w:sz w:val="16"/>
        </w:rPr>
        <w:t>(</w:t>
      </w: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F2F2F2"/>
          <w:sz w:val="16"/>
        </w:rPr>
        <w:t>);</w:t>
      </w:r>
    </w:p>
    <w:p>
      <w:pPr>
        <w:autoSpaceDN w:val="0"/>
        <w:autoSpaceDE w:val="0"/>
        <w:widowControl/>
        <w:spacing w:line="336" w:lineRule="exact" w:before="5478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7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37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VI</w:t>
      </w:r>
    </w:p>
    <w:p>
      <w:pPr>
        <w:autoSpaceDN w:val="0"/>
        <w:autoSpaceDE w:val="0"/>
        <w:widowControl/>
        <w:spacing w:line="706" w:lineRule="exact" w:before="290" w:after="77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03 : ft_print_numbers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03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494" w:right="3494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ft_print_numbers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03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ft_print_numbers.c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write</w:t>
            </w:r>
          </w:p>
        </w:tc>
      </w:tr>
    </w:tbl>
    <w:p>
      <w:pPr>
        <w:autoSpaceDN w:val="0"/>
        <w:autoSpaceDE w:val="0"/>
        <w:widowControl/>
        <w:spacing w:line="498" w:lineRule="exact" w:before="896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displays all digits, on a single line, by ascending order.</w:t>
      </w:r>
    </w:p>
    <w:p>
      <w:pPr>
        <w:autoSpaceDN w:val="0"/>
        <w:autoSpaceDE w:val="0"/>
        <w:widowControl/>
        <w:spacing w:line="488" w:lineRule="exact" w:before="0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 :</w:t>
      </w:r>
    </w:p>
    <w:p>
      <w:pPr>
        <w:autoSpaceDN w:val="0"/>
        <w:autoSpaceDE w:val="0"/>
        <w:widowControl/>
        <w:spacing w:line="216" w:lineRule="exact" w:before="100" w:after="0"/>
        <w:ind w:left="742" w:right="742" w:firstLine="0"/>
        <w:jc w:val="left"/>
      </w:pP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00A000"/>
          <w:sz w:val="16"/>
        </w:rPr>
        <w:t xml:space="preserve"> ft_print_numbers</w:t>
      </w:r>
      <w:r>
        <w:rPr>
          <w:rFonts w:ascii="LMMono8" w:hAnsi="LMMono8" w:eastAsia="LMMono8"/>
          <w:b w:val="0"/>
          <w:i w:val="0"/>
          <w:color w:val="F2F2F2"/>
          <w:sz w:val="16"/>
        </w:rPr>
        <w:t>(</w:t>
      </w: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F2F2F2"/>
          <w:sz w:val="16"/>
        </w:rPr>
        <w:t>);</w:t>
      </w:r>
    </w:p>
    <w:p>
      <w:pPr>
        <w:autoSpaceDN w:val="0"/>
        <w:autoSpaceDE w:val="0"/>
        <w:widowControl/>
        <w:spacing w:line="336" w:lineRule="exact" w:before="6366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8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37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VII</w:t>
      </w:r>
    </w:p>
    <w:p>
      <w:pPr>
        <w:autoSpaceDN w:val="0"/>
        <w:autoSpaceDE w:val="0"/>
        <w:widowControl/>
        <w:spacing w:line="706" w:lineRule="exact" w:before="290" w:after="77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04 : ft_is_negative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04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664" w:right="3664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ft_is_negative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04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ft_is_negative.c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write</w:t>
            </w:r>
          </w:p>
        </w:tc>
      </w:tr>
    </w:tbl>
    <w:p>
      <w:pPr>
        <w:autoSpaceDN w:val="0"/>
        <w:autoSpaceDE w:val="0"/>
        <w:widowControl/>
        <w:spacing w:line="632" w:lineRule="exact" w:before="762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displays ’N’ or ’P’ depending on the integer’s sign entered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as a parameter. If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n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is negative, display ’N’. If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n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is positive or null, display ’P’.</w:t>
      </w:r>
    </w:p>
    <w:p>
      <w:pPr>
        <w:autoSpaceDN w:val="0"/>
        <w:autoSpaceDE w:val="0"/>
        <w:widowControl/>
        <w:spacing w:line="500" w:lineRule="exact" w:before="144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 :</w:t>
      </w:r>
    </w:p>
    <w:p>
      <w:pPr>
        <w:autoSpaceDN w:val="0"/>
        <w:autoSpaceDE w:val="0"/>
        <w:widowControl/>
        <w:spacing w:line="218" w:lineRule="exact" w:before="98" w:after="0"/>
        <w:ind w:left="742" w:right="742" w:firstLine="0"/>
        <w:jc w:val="left"/>
      </w:pP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00A000"/>
          <w:sz w:val="16"/>
        </w:rPr>
        <w:t xml:space="preserve"> ft_is_negative</w:t>
      </w:r>
      <w:r>
        <w:rPr>
          <w:rFonts w:ascii="LMMono8" w:hAnsi="LMMono8" w:eastAsia="LMMono8"/>
          <w:b w:val="0"/>
          <w:i w:val="0"/>
          <w:color w:val="F2F2F2"/>
          <w:sz w:val="16"/>
        </w:rPr>
        <w:t>(</w:t>
      </w:r>
      <w:r>
        <w:rPr>
          <w:rFonts w:ascii="LMMonoLt10" w:hAnsi="LMMonoLt10" w:eastAsia="LMMonoLt10"/>
          <w:b/>
          <w:i w:val="0"/>
          <w:color w:val="00BA00"/>
          <w:sz w:val="16"/>
        </w:rPr>
        <w:t>int</w:t>
      </w:r>
      <w:r>
        <w:rPr>
          <w:rFonts w:ascii="LMMono8" w:hAnsi="LMMono8" w:eastAsia="LMMono8"/>
          <w:b w:val="0"/>
          <w:i w:val="0"/>
          <w:color w:val="F2F2F2"/>
          <w:sz w:val="16"/>
        </w:rPr>
        <w:t xml:space="preserve"> n);</w:t>
      </w:r>
    </w:p>
    <w:p>
      <w:pPr>
        <w:autoSpaceDN w:val="0"/>
        <w:autoSpaceDE w:val="0"/>
        <w:widowControl/>
        <w:spacing w:line="336" w:lineRule="exact" w:before="6076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9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37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VIII</w:t>
      </w:r>
    </w:p>
    <w:p>
      <w:pPr>
        <w:autoSpaceDN w:val="0"/>
        <w:autoSpaceDE w:val="0"/>
        <w:widowControl/>
        <w:spacing w:line="706" w:lineRule="exact" w:before="290" w:after="77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05 : ft_print_comb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05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646" w:right="36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ft_print_comb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05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ft_print_comb.c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write</w:t>
            </w:r>
          </w:p>
        </w:tc>
      </w:tr>
    </w:tbl>
    <w:p>
      <w:pPr>
        <w:autoSpaceDN w:val="0"/>
        <w:autoSpaceDE w:val="0"/>
        <w:widowControl/>
        <w:spacing w:line="624" w:lineRule="exact" w:before="770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displays all different combinations of three different digits in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ascending order, listed by ascending order - yes, repetition is voluntary.</w:t>
      </w:r>
    </w:p>
    <w:p>
      <w:pPr>
        <w:autoSpaceDN w:val="0"/>
        <w:autoSpaceDE w:val="0"/>
        <w:widowControl/>
        <w:spacing w:line="500" w:lineRule="exact" w:before="152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the intended output :</w:t>
      </w:r>
    </w:p>
    <w:p>
      <w:pPr>
        <w:autoSpaceDN w:val="0"/>
        <w:autoSpaceDE w:val="0"/>
        <w:widowControl/>
        <w:spacing w:line="176" w:lineRule="exact" w:before="0" w:after="0"/>
        <w:ind w:left="894" w:right="894" w:firstLine="0"/>
        <w:jc w:val="left"/>
      </w:pPr>
      <w:r>
        <w:rPr>
          <w:rFonts w:ascii="LMMono8" w:hAnsi="LMMono8" w:eastAsia="LMMono8"/>
          <w:b w:val="0"/>
          <w:i w:val="0"/>
          <w:color w:val="F2F2F2"/>
          <w:sz w:val="16"/>
        </w:rPr>
        <w:t>$&gt;./a.out | cat -e</w:t>
      </w:r>
      <w:r>
        <w:br/>
      </w:r>
      <w:r>
        <w:rPr>
          <w:rFonts w:ascii="LMMono8" w:hAnsi="LMMono8" w:eastAsia="LMMono8"/>
          <w:b w:val="0"/>
          <w:i w:val="0"/>
          <w:color w:val="F2F2F2"/>
          <w:sz w:val="16"/>
        </w:rPr>
        <w:t>012, 013, 014, 015, 016, 017, 018, 019, 023, ..., 789$&gt;</w:t>
      </w:r>
    </w:p>
    <w:p>
      <w:pPr>
        <w:autoSpaceDN w:val="0"/>
        <w:autoSpaceDE w:val="0"/>
        <w:widowControl/>
        <w:spacing w:line="498" w:lineRule="exact" w:before="344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987 isn’t there because 789 already is.</w:t>
      </w:r>
    </w:p>
    <w:p>
      <w:pPr>
        <w:autoSpaceDN w:val="0"/>
        <w:autoSpaceDE w:val="0"/>
        <w:widowControl/>
        <w:spacing w:line="490" w:lineRule="exact" w:before="0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999 isn’t there because the digit 9 is present more than once.</w:t>
      </w:r>
    </w:p>
    <w:p>
      <w:pPr>
        <w:autoSpaceDN w:val="0"/>
        <w:autoSpaceDE w:val="0"/>
        <w:widowControl/>
        <w:spacing w:line="488" w:lineRule="exact" w:before="0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 :</w:t>
      </w:r>
    </w:p>
    <w:p>
      <w:pPr>
        <w:autoSpaceDN w:val="0"/>
        <w:autoSpaceDE w:val="0"/>
        <w:widowControl/>
        <w:spacing w:line="218" w:lineRule="exact" w:before="98" w:after="0"/>
        <w:ind w:left="742" w:right="742" w:firstLine="0"/>
        <w:jc w:val="left"/>
      </w:pP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00A000"/>
          <w:sz w:val="16"/>
        </w:rPr>
        <w:t xml:space="preserve"> ft_print_comb</w:t>
      </w:r>
      <w:r>
        <w:rPr>
          <w:rFonts w:ascii="LMMono8" w:hAnsi="LMMono8" w:eastAsia="LMMono8"/>
          <w:b w:val="0"/>
          <w:i w:val="0"/>
          <w:color w:val="F2F2F2"/>
          <w:sz w:val="16"/>
        </w:rPr>
        <w:t>(</w:t>
      </w: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F2F2F2"/>
          <w:sz w:val="16"/>
        </w:rPr>
        <w:t>);</w:t>
      </w:r>
    </w:p>
    <w:p>
      <w:pPr>
        <w:autoSpaceDN w:val="0"/>
        <w:autoSpaceDE w:val="0"/>
        <w:widowControl/>
        <w:spacing w:line="336" w:lineRule="exact" w:before="3906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10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37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IX</w:t>
      </w:r>
    </w:p>
    <w:p>
      <w:pPr>
        <w:autoSpaceDN w:val="0"/>
        <w:autoSpaceDE w:val="0"/>
        <w:widowControl/>
        <w:spacing w:line="706" w:lineRule="exact" w:before="290" w:after="77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06 : ft_print_comb2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06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592" w:right="359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ft_print_comb2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06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ft_print_comb2.c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write</w:t>
            </w:r>
          </w:p>
        </w:tc>
      </w:tr>
    </w:tbl>
    <w:p>
      <w:pPr>
        <w:autoSpaceDN w:val="0"/>
        <w:autoSpaceDE w:val="0"/>
        <w:widowControl/>
        <w:spacing w:line="624" w:lineRule="exact" w:before="770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displays all different combination of two digits between 00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and 99, listed by ascending order.</w:t>
      </w:r>
    </w:p>
    <w:p>
      <w:pPr>
        <w:autoSpaceDN w:val="0"/>
        <w:autoSpaceDE w:val="0"/>
        <w:widowControl/>
        <w:spacing w:line="500" w:lineRule="exact" w:before="152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the expected output :</w:t>
      </w:r>
    </w:p>
    <w:p>
      <w:pPr>
        <w:autoSpaceDN w:val="0"/>
        <w:autoSpaceDE w:val="0"/>
        <w:widowControl/>
        <w:spacing w:line="176" w:lineRule="exact" w:before="0" w:after="0"/>
        <w:ind w:left="894" w:right="894" w:firstLine="0"/>
        <w:jc w:val="left"/>
      </w:pPr>
      <w:r>
        <w:rPr>
          <w:rFonts w:ascii="LMMono8" w:hAnsi="LMMono8" w:eastAsia="LMMono8"/>
          <w:b w:val="0"/>
          <w:i w:val="0"/>
          <w:color w:val="F2F2F2"/>
          <w:sz w:val="16"/>
        </w:rPr>
        <w:t>$&gt;./a.out | cat -e</w:t>
      </w:r>
      <w:r>
        <w:br/>
      </w:r>
      <w:r>
        <w:rPr>
          <w:rFonts w:ascii="LMMono8" w:hAnsi="LMMono8" w:eastAsia="LMMono8"/>
          <w:b w:val="0"/>
          <w:i w:val="0"/>
          <w:color w:val="F2F2F2"/>
          <w:sz w:val="16"/>
        </w:rPr>
        <w:t>00 01, 00 02, 00 03, 00 04, 00 05, ..., 00 99, 01 02, ..., 97 99, 98 99$&gt;</w:t>
      </w:r>
    </w:p>
    <w:p>
      <w:pPr>
        <w:autoSpaceDN w:val="0"/>
        <w:autoSpaceDE w:val="0"/>
        <w:widowControl/>
        <w:spacing w:line="498" w:lineRule="exact" w:before="344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 :</w:t>
      </w:r>
    </w:p>
    <w:p>
      <w:pPr>
        <w:autoSpaceDN w:val="0"/>
        <w:autoSpaceDE w:val="0"/>
        <w:widowControl/>
        <w:spacing w:line="216" w:lineRule="exact" w:before="100" w:after="0"/>
        <w:ind w:left="742" w:right="742" w:firstLine="0"/>
        <w:jc w:val="left"/>
      </w:pP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00A000"/>
          <w:sz w:val="16"/>
        </w:rPr>
        <w:t xml:space="preserve"> ft_print_comb2</w:t>
      </w:r>
      <w:r>
        <w:rPr>
          <w:rFonts w:ascii="LMMono8" w:hAnsi="LMMono8" w:eastAsia="LMMono8"/>
          <w:b w:val="0"/>
          <w:i w:val="0"/>
          <w:color w:val="F2F2F2"/>
          <w:sz w:val="16"/>
        </w:rPr>
        <w:t>(</w:t>
      </w: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F2F2F2"/>
          <w:sz w:val="16"/>
        </w:rPr>
        <w:t>);</w:t>
      </w:r>
    </w:p>
    <w:p>
      <w:pPr>
        <w:autoSpaceDN w:val="0"/>
        <w:autoSpaceDE w:val="0"/>
        <w:widowControl/>
        <w:spacing w:line="336" w:lineRule="exact" w:before="4884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11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37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X</w:t>
      </w:r>
    </w:p>
    <w:p>
      <w:pPr>
        <w:autoSpaceDN w:val="0"/>
        <w:autoSpaceDE w:val="0"/>
        <w:widowControl/>
        <w:spacing w:line="706" w:lineRule="exact" w:before="290" w:after="77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07 : ft_putnbr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07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890" w:right="389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ft_putnbr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07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ft_putnbr.c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write</w:t>
            </w:r>
          </w:p>
        </w:tc>
      </w:tr>
    </w:tbl>
    <w:p>
      <w:pPr>
        <w:autoSpaceDN w:val="0"/>
        <w:autoSpaceDE w:val="0"/>
        <w:widowControl/>
        <w:spacing w:line="632" w:lineRule="exact" w:before="762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displays the number entered as a parameter. The function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has to be able to display all possible values within an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int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type variable.</w:t>
      </w:r>
    </w:p>
    <w:p>
      <w:pPr>
        <w:autoSpaceDN w:val="0"/>
        <w:autoSpaceDE w:val="0"/>
        <w:widowControl/>
        <w:spacing w:line="500" w:lineRule="exact" w:before="144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 :</w:t>
      </w:r>
    </w:p>
    <w:p>
      <w:pPr>
        <w:autoSpaceDN w:val="0"/>
        <w:autoSpaceDE w:val="0"/>
        <w:widowControl/>
        <w:spacing w:line="218" w:lineRule="exact" w:before="98" w:after="0"/>
        <w:ind w:left="742" w:right="742" w:firstLine="0"/>
        <w:jc w:val="left"/>
      </w:pP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00A000"/>
          <w:sz w:val="16"/>
        </w:rPr>
        <w:t xml:space="preserve"> ft_putnbr</w:t>
      </w:r>
      <w:r>
        <w:rPr>
          <w:rFonts w:ascii="LMMono8" w:hAnsi="LMMono8" w:eastAsia="LMMono8"/>
          <w:b w:val="0"/>
          <w:i w:val="0"/>
          <w:color w:val="F2F2F2"/>
          <w:sz w:val="16"/>
        </w:rPr>
        <w:t>(</w:t>
      </w:r>
      <w:r>
        <w:rPr>
          <w:rFonts w:ascii="LMMonoLt10" w:hAnsi="LMMonoLt10" w:eastAsia="LMMonoLt10"/>
          <w:b/>
          <w:i w:val="0"/>
          <w:color w:val="00BA00"/>
          <w:sz w:val="16"/>
        </w:rPr>
        <w:t>int</w:t>
      </w:r>
      <w:r>
        <w:rPr>
          <w:rFonts w:ascii="LMMono8" w:hAnsi="LMMono8" w:eastAsia="LMMono8"/>
          <w:b w:val="0"/>
          <w:i w:val="0"/>
          <w:color w:val="F2F2F2"/>
          <w:sz w:val="16"/>
        </w:rPr>
        <w:t xml:space="preserve"> nb);</w:t>
      </w:r>
    </w:p>
    <w:p>
      <w:pPr>
        <w:autoSpaceDN w:val="0"/>
        <w:autoSpaceDE w:val="0"/>
        <w:widowControl/>
        <w:spacing w:line="498" w:lineRule="exact" w:before="742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For example:</w:t>
      </w:r>
    </w:p>
    <w:p>
      <w:pPr>
        <w:autoSpaceDN w:val="0"/>
        <w:autoSpaceDE w:val="0"/>
        <w:widowControl/>
        <w:spacing w:line="498" w:lineRule="exact" w:before="50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ft_putnbr(42)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displays "</w:t>
      </w:r>
      <w:r>
        <w:rPr>
          <w:rFonts w:ascii="LMMono12" w:hAnsi="LMMono12" w:eastAsia="LMMono12"/>
          <w:b w:val="0"/>
          <w:i w:val="0"/>
          <w:color w:val="000000"/>
          <w:sz w:val="24"/>
        </w:rPr>
        <w:t>42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".</w:t>
      </w:r>
    </w:p>
    <w:p>
      <w:pPr>
        <w:autoSpaceDN w:val="0"/>
        <w:autoSpaceDE w:val="0"/>
        <w:widowControl/>
        <w:spacing w:line="336" w:lineRule="exact" w:before="4288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12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37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XI</w:t>
      </w:r>
    </w:p>
    <w:p>
      <w:pPr>
        <w:autoSpaceDN w:val="0"/>
        <w:autoSpaceDE w:val="0"/>
        <w:widowControl/>
        <w:spacing w:line="706" w:lineRule="exact" w:before="290" w:after="77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08 : ft_print_combn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08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586" w:right="358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ft_print_combn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08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ft_print_combn.c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write</w:t>
            </w:r>
          </w:p>
        </w:tc>
      </w:tr>
    </w:tbl>
    <w:p>
      <w:pPr>
        <w:autoSpaceDN w:val="0"/>
        <w:autoSpaceDE w:val="0"/>
        <w:widowControl/>
        <w:spacing w:line="624" w:lineRule="exact" w:before="770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displays all different combinations of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n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numbers by ascending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order.</w:t>
      </w:r>
    </w:p>
    <w:p>
      <w:pPr>
        <w:autoSpaceDN w:val="0"/>
        <w:autoSpaceDE w:val="0"/>
        <w:widowControl/>
        <w:spacing w:line="500" w:lineRule="exact" w:before="152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n will be so that : 0 &lt; n &lt; 10.</w:t>
      </w:r>
    </w:p>
    <w:p>
      <w:pPr>
        <w:autoSpaceDN w:val="0"/>
        <w:autoSpaceDE w:val="0"/>
        <w:widowControl/>
        <w:spacing w:line="488" w:lineRule="exact" w:before="0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If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n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= 2, here’s the expected output :</w:t>
      </w:r>
    </w:p>
    <w:p>
      <w:pPr>
        <w:autoSpaceDN w:val="0"/>
        <w:autoSpaceDE w:val="0"/>
        <w:widowControl/>
        <w:spacing w:line="176" w:lineRule="exact" w:before="0" w:after="0"/>
        <w:ind w:left="894" w:right="894" w:firstLine="0"/>
        <w:jc w:val="left"/>
      </w:pPr>
      <w:r>
        <w:rPr>
          <w:rFonts w:ascii="LMMono8" w:hAnsi="LMMono8" w:eastAsia="LMMono8"/>
          <w:b w:val="0"/>
          <w:i w:val="0"/>
          <w:color w:val="F2F2F2"/>
          <w:sz w:val="16"/>
        </w:rPr>
        <w:t>$&gt;./a.out | cat -e</w:t>
      </w:r>
      <w:r>
        <w:br/>
      </w:r>
      <w:r>
        <w:rPr>
          <w:rFonts w:ascii="LMMono8" w:hAnsi="LMMono8" w:eastAsia="LMMono8"/>
          <w:b w:val="0"/>
          <w:i w:val="0"/>
          <w:color w:val="F2F2F2"/>
          <w:sz w:val="16"/>
        </w:rPr>
        <w:t>01, 02, 03, ..., 09, 12, ..., 79, 89$&gt;</w:t>
      </w:r>
    </w:p>
    <w:p>
      <w:pPr>
        <w:autoSpaceDN w:val="0"/>
        <w:autoSpaceDE w:val="0"/>
        <w:widowControl/>
        <w:spacing w:line="500" w:lineRule="exact" w:before="344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 :</w:t>
      </w:r>
    </w:p>
    <w:p>
      <w:pPr>
        <w:autoSpaceDN w:val="0"/>
        <w:autoSpaceDE w:val="0"/>
        <w:widowControl/>
        <w:spacing w:line="216" w:lineRule="exact" w:before="98" w:after="0"/>
        <w:ind w:left="742" w:right="742" w:firstLine="0"/>
        <w:jc w:val="left"/>
      </w:pP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00A000"/>
          <w:sz w:val="16"/>
        </w:rPr>
        <w:t xml:space="preserve"> ft_print_combn</w:t>
      </w:r>
      <w:r>
        <w:rPr>
          <w:rFonts w:ascii="LMMono8" w:hAnsi="LMMono8" w:eastAsia="LMMono8"/>
          <w:b w:val="0"/>
          <w:i w:val="0"/>
          <w:color w:val="F2F2F2"/>
          <w:sz w:val="16"/>
        </w:rPr>
        <w:t>(</w:t>
      </w:r>
      <w:r>
        <w:rPr>
          <w:rFonts w:ascii="LMMonoLt10" w:hAnsi="LMMonoLt10" w:eastAsia="LMMonoLt10"/>
          <w:b/>
          <w:i w:val="0"/>
          <w:color w:val="00BA00"/>
          <w:sz w:val="16"/>
        </w:rPr>
        <w:t>int</w:t>
      </w:r>
      <w:r>
        <w:rPr>
          <w:rFonts w:ascii="LMMono8" w:hAnsi="LMMono8" w:eastAsia="LMMono8"/>
          <w:b w:val="0"/>
          <w:i w:val="0"/>
          <w:color w:val="F2F2F2"/>
          <w:sz w:val="16"/>
        </w:rPr>
        <w:t xml:space="preserve"> n);</w:t>
      </w:r>
    </w:p>
    <w:p>
      <w:pPr>
        <w:autoSpaceDN w:val="0"/>
        <w:autoSpaceDE w:val="0"/>
        <w:widowControl/>
        <w:spacing w:line="336" w:lineRule="exact" w:before="4396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13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sectPr w:rsidR="00FC693F" w:rsidRPr="0006063C" w:rsidSect="00034616">
      <w:pgSz w:w="11906" w:h="16838"/>
      <w:pgMar w:top="1356" w:right="1376" w:bottom="388" w:left="143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