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5"/>
        <w:gridCol w:w="5955"/>
      </w:tblGrid>
      <w:tr>
        <w:trPr>
          <w:trHeight w:hRule="exact" w:val="3742"/>
        </w:trPr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4" w:lineRule="exact" w:before="1690" w:after="0"/>
              <w:ind w:left="1192" w:right="172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86"/>
              </w:rPr>
              <w:t xml:space="preserve">Yassine </w:t>
            </w:r>
            <w:r>
              <w:rPr>
                <w:rFonts w:ascii="" w:hAnsi="" w:eastAsia=""/>
                <w:b w:val="0"/>
                <w:i w:val="0"/>
                <w:color w:val="000000"/>
                <w:sz w:val="88"/>
              </w:rPr>
              <w:t>Amjad</w:t>
            </w:r>
          </w:p>
        </w:tc>
        <w:tc>
          <w:tcPr>
            <w:tcW w:type="dxa" w:w="5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780" w:after="0"/>
              <w:ind w:left="0" w:right="20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8"/>
              </w:rPr>
              <w:t>Le 7 Mars 2022,</w:t>
            </w:r>
          </w:p>
          <w:p>
            <w:pPr>
              <w:autoSpaceDN w:val="0"/>
              <w:autoSpaceDE w:val="0"/>
              <w:widowControl/>
              <w:spacing w:line="282" w:lineRule="exact" w:before="53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8"/>
              </w:rPr>
              <w:hyperlink r:id="rId9" w:history="1">
                <w:r>
                  <w:rPr>
                    <w:rStyle w:val="Hyperlink"/>
                  </w:rPr>
                  <w:t>Mhamid maatallah</w:t>
                </w:r>
              </w:hyperlink>
            </w:r>
          </w:p>
          <w:p>
            <w:pPr>
              <w:autoSpaceDN w:val="0"/>
              <w:autoSpaceDE w:val="0"/>
              <w:widowControl/>
              <w:spacing w:line="280" w:lineRule="exact" w:before="124" w:after="0"/>
              <w:ind w:left="0" w:right="24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8"/>
              </w:rPr>
              <w:t>Askjour 193,</w:t>
            </w:r>
          </w:p>
          <w:p>
            <w:pPr>
              <w:autoSpaceDN w:val="0"/>
              <w:autoSpaceDE w:val="0"/>
              <w:widowControl/>
              <w:spacing w:line="280" w:lineRule="exact" w:before="1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8"/>
              </w:rPr>
              <w:t>40160 M</w:t>
            </w:r>
            <w:r>
              <w:rPr>
                <w:rFonts w:ascii="" w:hAnsi="" w:eastAsia=""/>
                <w:b w:val="0"/>
                <w:i w:val="0"/>
                <w:color w:val="000000"/>
                <w:sz w:val="28"/>
              </w:rPr>
              <w:hyperlink r:id="rId9" w:history="1">
                <w:r>
                  <w:rPr>
                    <w:rStyle w:val="Hyperlink"/>
                  </w:rPr>
                  <w:t>arrakech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8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10"/>
      </w:tblGrid>
      <w:tr>
        <w:trPr>
          <w:trHeight w:hRule="exact" w:val="390"/>
        </w:trPr>
        <w:tc>
          <w:tcPr>
            <w:tcW w:type="dxa" w:w="1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13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Madame, Monsieur,</w:t>
            </w:r>
          </w:p>
        </w:tc>
      </w:tr>
    </w:tbl>
    <w:p>
      <w:pPr>
        <w:autoSpaceDN w:val="0"/>
        <w:autoSpaceDE w:val="0"/>
        <w:widowControl/>
        <w:spacing w:line="390" w:lineRule="exact" w:before="330" w:after="0"/>
        <w:ind w:left="1328" w:right="1440" w:firstLine="0"/>
        <w:jc w:val="left"/>
      </w:pPr>
      <w:r>
        <w:rPr>
          <w:shd w:val="clear" w:color="auto" w:fill="f4f1eb"/>
          <w:rFonts w:ascii="" w:hAnsi="" w:eastAsia=""/>
          <w:b w:val="0"/>
          <w:i w:val="0"/>
          <w:color w:val="000000"/>
          <w:sz w:val="27"/>
        </w:rPr>
        <w:t xml:space="preserve">J'ai l'honneur de vous adresser ma lettre de motivation je souhaite intégrer </w:t>
      </w:r>
      <w:r>
        <w:rPr>
          <w:shd w:val="clear" w:color="auto" w:fill="f4f1eb"/>
          <w:rFonts w:ascii="" w:hAnsi="" w:eastAsia=""/>
          <w:b w:val="0"/>
          <w:i w:val="0"/>
          <w:color w:val="000000"/>
          <w:sz w:val="27"/>
        </w:rPr>
        <w:t>le bachelier International Full-Stack Développer de l'école IPI.</w:t>
      </w:r>
    </w:p>
    <w:p>
      <w:pPr>
        <w:autoSpaceDN w:val="0"/>
        <w:autoSpaceDE w:val="0"/>
        <w:widowControl/>
        <w:spacing w:line="390" w:lineRule="exact" w:before="390" w:after="0"/>
        <w:ind w:left="1328" w:right="1728" w:firstLine="0"/>
        <w:jc w:val="left"/>
      </w:pPr>
      <w:r>
        <w:rPr>
          <w:rFonts w:ascii="" w:hAnsi="" w:eastAsia=""/>
          <w:b w:val="0"/>
          <w:i w:val="0"/>
          <w:color w:val="000000"/>
          <w:sz w:val="27"/>
        </w:rPr>
        <w:t xml:space="preserve">Je souhaite rejoindre l'IPI parce que je suis passionné par l'informatique </w:t>
      </w:r>
      <w:r>
        <w:rPr>
          <w:rFonts w:ascii="" w:hAnsi="" w:eastAsia=""/>
          <w:b w:val="0"/>
          <w:i w:val="0"/>
          <w:color w:val="000000"/>
          <w:sz w:val="27"/>
        </w:rPr>
        <w:t xml:space="preserve">puis je cherche à obtenir une formation de qualité, l'IPI m'a attiré par la </w:t>
      </w:r>
      <w:r>
        <w:rPr>
          <w:rFonts w:ascii="" w:hAnsi="" w:eastAsia=""/>
          <w:b w:val="0"/>
          <w:i w:val="0"/>
          <w:color w:val="000000"/>
          <w:sz w:val="27"/>
        </w:rPr>
        <w:t xml:space="preserve">pédagogie unique qui propose les nouvelles méthodes qui permettent aux </w:t>
      </w:r>
      <w:r>
        <w:rPr>
          <w:rFonts w:ascii="" w:hAnsi="" w:eastAsia=""/>
          <w:b w:val="0"/>
          <w:i w:val="0"/>
          <w:color w:val="000000"/>
          <w:sz w:val="27"/>
        </w:rPr>
        <w:t xml:space="preserve">étudiants  d'apprendre l'informatique. Je vois également que IPI pourra </w:t>
      </w:r>
      <w:r>
        <w:rPr>
          <w:rFonts w:ascii="" w:hAnsi="" w:eastAsia=""/>
          <w:b w:val="0"/>
          <w:i w:val="0"/>
          <w:color w:val="000000"/>
          <w:sz w:val="27"/>
        </w:rPr>
        <w:t xml:space="preserve">m'assurer le bon environnement pour étudier et apprendre ce domaine. </w:t>
      </w:r>
      <w:r>
        <w:rPr>
          <w:rFonts w:ascii="" w:hAnsi="" w:eastAsia=""/>
          <w:b w:val="0"/>
          <w:i w:val="0"/>
          <w:color w:val="000000"/>
          <w:sz w:val="27"/>
        </w:rPr>
        <w:t>C'est l'école qui est capable de me transformer en génie.</w:t>
      </w:r>
    </w:p>
    <w:p>
      <w:pPr>
        <w:autoSpaceDN w:val="0"/>
        <w:autoSpaceDE w:val="0"/>
        <w:widowControl/>
        <w:spacing w:line="390" w:lineRule="exact" w:before="392" w:after="0"/>
        <w:ind w:left="1328" w:right="1728" w:firstLine="0"/>
        <w:jc w:val="left"/>
      </w:pPr>
      <w:r>
        <w:rPr>
          <w:rFonts w:ascii="" w:hAnsi="" w:eastAsia=""/>
          <w:b w:val="0"/>
          <w:i w:val="0"/>
          <w:color w:val="000000"/>
          <w:sz w:val="27"/>
        </w:rPr>
        <w:t xml:space="preserve">J'ai déjà pas mal de connaissances dans le domaine d'informatique et je </w:t>
      </w:r>
      <w:r>
        <w:rPr>
          <w:rFonts w:ascii="" w:hAnsi="" w:eastAsia=""/>
          <w:b w:val="0"/>
          <w:i w:val="0"/>
          <w:color w:val="000000"/>
          <w:sz w:val="27"/>
        </w:rPr>
        <w:t xml:space="preserve">connais et maîtrise plusieurs langages comme C, shell, python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 xml:space="preserve">Django(framework), Javascript, HTML, et CSS, j'ai déjà mis en place </w:t>
      </w:r>
      <w:r>
        <w:rPr>
          <w:rFonts w:ascii="" w:hAnsi="" w:eastAsia=""/>
          <w:b w:val="0"/>
          <w:i w:val="0"/>
          <w:color w:val="000000"/>
          <w:sz w:val="27"/>
        </w:rPr>
        <w:t xml:space="preserve">plusieurs sites web, je cite comme exemple : Site pour convertir de PDF à </w:t>
      </w:r>
      <w:r>
        <w:rPr>
          <w:rFonts w:ascii="" w:hAnsi="" w:eastAsia=""/>
          <w:b w:val="0"/>
          <w:i w:val="0"/>
          <w:color w:val="000000"/>
          <w:sz w:val="27"/>
        </w:rPr>
        <w:t xml:space="preserve">Docx, j'ai travaillé sur le projet du développement à l'exécution, je l'ai </w:t>
      </w:r>
      <w:r>
        <w:rPr>
          <w:w w:val="98.76543255599871"/>
          <w:rFonts w:ascii="" w:hAnsi="" w:eastAsia=""/>
          <w:b w:val="0"/>
          <w:i w:val="0"/>
          <w:color w:val="000000"/>
          <w:sz w:val="27"/>
        </w:rPr>
        <w:t>déployé sur AWS</w:t>
      </w:r>
    </w:p>
    <w:p>
      <w:pPr>
        <w:autoSpaceDN w:val="0"/>
        <w:autoSpaceDE w:val="0"/>
        <w:widowControl/>
        <w:spacing w:line="390" w:lineRule="exact" w:before="392" w:after="456"/>
        <w:ind w:left="1328" w:right="1492" w:firstLine="0"/>
        <w:jc w:val="both"/>
      </w:pPr>
      <w:r>
        <w:rPr>
          <w:rFonts w:ascii="" w:hAnsi="" w:eastAsia=""/>
          <w:b w:val="0"/>
          <w:i w:val="0"/>
          <w:color w:val="000000"/>
          <w:sz w:val="27"/>
        </w:rPr>
        <w:t xml:space="preserve">Je souhaite devenir développeur full-stack Je souhaite travailler également </w:t>
      </w:r>
      <w:r>
        <w:rPr>
          <w:rFonts w:ascii="" w:hAnsi="" w:eastAsia=""/>
          <w:b w:val="0"/>
          <w:i w:val="0"/>
          <w:color w:val="000000"/>
          <w:sz w:val="27"/>
        </w:rPr>
        <w:t xml:space="preserve">sur le front-end mais je souhaite que la plupart de mon temps soit consacré </w:t>
      </w:r>
      <w:r>
        <w:rPr>
          <w:rFonts w:ascii="" w:hAnsi="" w:eastAsia=""/>
          <w:b w:val="0"/>
          <w:i w:val="0"/>
          <w:color w:val="000000"/>
          <w:sz w:val="27"/>
        </w:rPr>
        <w:t>à la création d'applications côté serveur tel que des API.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10"/>
      </w:tblGrid>
      <w:tr>
        <w:trPr>
          <w:trHeight w:hRule="exact" w:val="2918"/>
        </w:trPr>
        <w:tc>
          <w:tcPr>
            <w:tcW w:type="dxa" w:w="1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1328" w:right="0" w:firstLine="0"/>
              <w:jc w:val="left"/>
            </w:pPr>
            <w:r>
              <w:rPr>
                <w:w w:val="101.27224747741921"/>
                <w:rFonts w:ascii="" w:hAnsi="" w:eastAsia=""/>
                <w:b w:val="0"/>
                <w:i w:val="0"/>
                <w:color w:val="000000"/>
                <w:sz w:val="26"/>
              </w:rPr>
              <w:t>Yassine Amjad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0" w:right="0" w:bottom="0" w:left="0" w:header="720" w:footer="720" w:gutter="0"/>
      <w:cols w:space="720" w:num="1" w:equalWidth="0">
        <w:col w:w="119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immobilier.trovit.ma/mhamid-maatallah-marrak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