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441"/>
        <w:ind w:right="2769" w:left="2767" w:firstLine="0"/>
        <w:jc w:val="center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919191"/>
          <w:spacing w:val="0"/>
          <w:position w:val="0"/>
          <w:sz w:val="28"/>
          <w:shd w:fill="auto" w:val="clear"/>
        </w:rPr>
        <w:t xml:space="preserve">Cahier des charges d’un logiciel</w:t>
      </w:r>
    </w:p>
    <w:p>
      <w:pPr>
        <w:spacing w:before="79" w:after="0" w:line="240"/>
        <w:ind w:right="0" w:left="115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240"/>
        <w:ind w:right="0" w:left="115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240"/>
        <w:ind w:right="0" w:left="115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tbl>
      <w:tblPr>
        <w:tblInd w:w="356" w:type="dxa"/>
      </w:tblPr>
      <w:tblGrid>
        <w:gridCol w:w="4050"/>
        <w:gridCol w:w="5584"/>
      </w:tblGrid>
      <w:tr>
        <w:trPr>
          <w:trHeight w:val="642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 de l’entreprise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 du projet :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7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389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Personne à contacter dans l’entreprise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</w:tc>
      </w:tr>
      <w:tr>
        <w:trPr>
          <w:trHeight w:val="643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Adresse :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Téléphone(s)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4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0ee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Email :</w:t>
            </w:r>
          </w:p>
        </w:tc>
        <w:tc>
          <w:tcPr>
            <w:tcW w:w="5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SOMMAIRE</w:t>
      </w:r>
    </w:p>
    <w:p>
      <w:pPr>
        <w:spacing w:before="4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"/>
        </w:numPr>
        <w:tabs>
          <w:tab w:val="left" w:pos="794" w:leader="none"/>
        </w:tabs>
        <w:spacing w:before="33" w:after="0" w:line="496"/>
        <w:ind w:right="0" w:left="793" w:hanging="362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32"/>
          <w:shd w:fill="auto" w:val="clear"/>
        </w:rPr>
        <w:t xml:space="preserve">Présentation de l’entreprise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4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Informations Clés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4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Analyse de l’Existant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5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Objectifs de l’Application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5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 Cibles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4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 Type d’Application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4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Equipements Requis</w:t>
      </w:r>
    </w:p>
    <w:p>
      <w:pPr>
        <w:numPr>
          <w:ilvl w:val="0"/>
          <w:numId w:val="31"/>
        </w:numPr>
        <w:tabs>
          <w:tab w:val="left" w:pos="1355" w:leader="none"/>
        </w:tabs>
        <w:spacing w:before="0" w:after="0" w:line="485"/>
        <w:ind w:right="0" w:left="1354" w:hanging="5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Périmètre du Projet</w:t>
      </w:r>
    </w:p>
    <w:p>
      <w:pPr>
        <w:numPr>
          <w:ilvl w:val="0"/>
          <w:numId w:val="31"/>
        </w:numPr>
        <w:tabs>
          <w:tab w:val="left" w:pos="794" w:leader="none"/>
        </w:tabs>
        <w:spacing w:before="0" w:after="0" w:line="485"/>
        <w:ind w:right="0" w:left="793" w:hanging="3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 concurrents</w:t>
      </w:r>
    </w:p>
    <w:p>
      <w:pPr>
        <w:numPr>
          <w:ilvl w:val="0"/>
          <w:numId w:val="31"/>
        </w:numPr>
        <w:tabs>
          <w:tab w:val="left" w:pos="794" w:leader="none"/>
        </w:tabs>
        <w:spacing w:before="0" w:after="0" w:line="484"/>
        <w:ind w:right="0" w:left="793" w:hanging="3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Développement du logiciel</w:t>
      </w:r>
    </w:p>
    <w:p>
      <w:pPr>
        <w:numPr>
          <w:ilvl w:val="0"/>
          <w:numId w:val="31"/>
        </w:numPr>
        <w:tabs>
          <w:tab w:val="left" w:pos="1348" w:leader="none"/>
        </w:tabs>
        <w:spacing w:before="0" w:after="0" w:line="484"/>
        <w:ind w:right="0" w:left="1347" w:hanging="55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Caractéristiques et fonctionnalités</w:t>
      </w:r>
    </w:p>
    <w:p>
      <w:pPr>
        <w:numPr>
          <w:ilvl w:val="0"/>
          <w:numId w:val="31"/>
        </w:numPr>
        <w:tabs>
          <w:tab w:val="left" w:pos="1348" w:leader="none"/>
        </w:tabs>
        <w:spacing w:before="0" w:after="0" w:line="496"/>
        <w:ind w:right="0" w:left="1347" w:hanging="55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Description des besoins fonctionnels</w:t>
      </w:r>
    </w:p>
    <w:p>
      <w:pPr>
        <w:numPr>
          <w:ilvl w:val="0"/>
          <w:numId w:val="31"/>
        </w:numPr>
        <w:tabs>
          <w:tab w:val="left" w:pos="1348" w:leader="none"/>
        </w:tabs>
        <w:spacing w:before="0" w:after="0" w:line="496"/>
        <w:ind w:right="0" w:left="1347" w:hanging="55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************* \\ on va s'arrêter là je crois.</w:t>
      </w:r>
    </w:p>
    <w:p>
      <w:pPr>
        <w:numPr>
          <w:ilvl w:val="0"/>
          <w:numId w:val="31"/>
        </w:numPr>
        <w:tabs>
          <w:tab w:val="left" w:pos="1348" w:leader="none"/>
        </w:tabs>
        <w:spacing w:before="0" w:after="0" w:line="496"/>
        <w:ind w:right="0" w:left="1347" w:hanging="55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Architecture applicative</w:t>
      </w:r>
    </w:p>
    <w:p>
      <w:pPr>
        <w:numPr>
          <w:ilvl w:val="0"/>
          <w:numId w:val="31"/>
        </w:numPr>
        <w:tabs>
          <w:tab w:val="left" w:pos="794" w:leader="none"/>
        </w:tabs>
        <w:spacing w:before="0" w:after="0" w:line="474"/>
        <w:ind w:right="0" w:left="793" w:hanging="362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Charte graphique du logiciel</w:t>
      </w:r>
    </w:p>
    <w:p>
      <w:pPr>
        <w:numPr>
          <w:ilvl w:val="0"/>
          <w:numId w:val="31"/>
        </w:numPr>
        <w:tabs>
          <w:tab w:val="left" w:pos="1372" w:leader="none"/>
        </w:tabs>
        <w:spacing w:before="0" w:after="0" w:line="485"/>
        <w:ind w:right="0" w:left="1371" w:hanging="57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Charte Graphique</w:t>
      </w:r>
    </w:p>
    <w:p>
      <w:pPr>
        <w:numPr>
          <w:ilvl w:val="0"/>
          <w:numId w:val="31"/>
        </w:numPr>
        <w:tabs>
          <w:tab w:val="left" w:pos="1372" w:leader="none"/>
        </w:tabs>
        <w:spacing w:before="0" w:after="0" w:line="485"/>
        <w:ind w:right="0" w:left="1371" w:hanging="57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Maquettage</w:t>
      </w:r>
    </w:p>
    <w:p>
      <w:pPr>
        <w:spacing w:before="0" w:after="0" w:line="496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856" w:leader="none"/>
        </w:tabs>
        <w:spacing w:before="44" w:after="0" w:line="240"/>
        <w:ind w:right="0" w:left="855" w:hanging="424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  <w:t xml:space="preserve">PRESENTATION DEL’ENTREPRISE</w:t>
      </w:r>
    </w:p>
    <w:p>
      <w:pPr>
        <w:numPr>
          <w:ilvl w:val="0"/>
          <w:numId w:val="43"/>
        </w:numPr>
        <w:tabs>
          <w:tab w:val="left" w:pos="1271" w:leader="none"/>
        </w:tabs>
        <w:spacing w:before="240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Informations Clés</w:t>
      </w:r>
    </w:p>
    <w:p>
      <w:pPr>
        <w:tabs>
          <w:tab w:val="left" w:pos="1271" w:leader="none"/>
        </w:tabs>
        <w:spacing w:before="240" w:after="0" w:line="240"/>
        <w:ind w:right="0" w:left="127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>
        <w:tblInd w:w="1270" w:type="dxa"/>
      </w:tblPr>
      <w:tblGrid>
        <w:gridCol w:w="4266"/>
        <w:gridCol w:w="4099"/>
      </w:tblGrid>
      <w:tr>
        <w:trPr>
          <w:trHeight w:val="378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 de l'entreprise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 de création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Forme de l'entreprise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Activité principale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Domaine d'activité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Nombre des salariés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4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Chiffre des affaires 2018</w:t>
            </w:r>
          </w:p>
        </w:tc>
        <w:tc>
          <w:tcPr>
            <w:tcW w:w="4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71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271" w:leader="none"/>
        </w:tabs>
        <w:spacing w:before="0" w:after="0" w:line="240"/>
        <w:ind w:right="0" w:left="127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76"/>
        </w:numPr>
        <w:tabs>
          <w:tab w:val="left" w:pos="1271" w:leader="none"/>
        </w:tabs>
        <w:spacing w:before="89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Analyse de l’Existant</w:t>
      </w:r>
    </w:p>
    <w:p>
      <w:pPr>
        <w:spacing w:before="0" w:after="0" w:line="240"/>
        <w:ind w:right="0" w:left="567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**********************</w:t>
      </w:r>
    </w:p>
    <w:p>
      <w:pPr>
        <w:spacing w:before="0" w:after="0" w:line="240"/>
        <w:ind w:right="0" w:left="567" w:firstLine="0"/>
        <w:jc w:val="both"/>
        <w:rPr>
          <w:rFonts w:ascii="Arial" w:hAnsi="Arial" w:cs="Arial" w:eastAsia="Arial"/>
          <w:b/>
          <w:color w:val="C4591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4"/>
          <w:shd w:fill="auto" w:val="clear"/>
        </w:rPr>
        <w:t xml:space="preserve">Cas d’utilisation « Accueil »</w:t>
      </w:r>
    </w:p>
    <w:p>
      <w:pPr>
        <w:spacing w:before="0" w:after="0" w:line="240"/>
        <w:ind w:right="0" w:left="567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Cette procédure qui est donc classique et non informatisé est sujette à plusieurs inconvénients :</w:t>
      </w:r>
    </w:p>
    <w:p>
      <w:pPr>
        <w:spacing w:before="2" w:after="0" w:line="240"/>
        <w:ind w:right="0" w:left="567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tabs>
          <w:tab w:val="left" w:pos="1271" w:leader="none"/>
        </w:tabs>
        <w:spacing w:before="240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 Objectifs de l’Application</w:t>
      </w:r>
    </w:p>
    <w:p>
      <w:pPr>
        <w:tabs>
          <w:tab w:val="left" w:pos="1271" w:leader="none"/>
        </w:tabs>
        <w:spacing w:before="240" w:after="0" w:line="240"/>
        <w:ind w:right="0" w:left="611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Améliorer la qualité des services au niveau .</w:t>
      </w:r>
    </w:p>
    <w:p>
      <w:pPr>
        <w:numPr>
          <w:ilvl w:val="0"/>
          <w:numId w:val="84"/>
        </w:numPr>
        <w:tabs>
          <w:tab w:val="left" w:pos="1271" w:leader="none"/>
        </w:tabs>
        <w:spacing w:before="229" w:after="0" w:line="240"/>
        <w:ind w:right="0" w:left="216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Gérer </w:t>
      </w:r>
    </w:p>
    <w:p>
      <w:pPr>
        <w:numPr>
          <w:ilvl w:val="0"/>
          <w:numId w:val="84"/>
        </w:numPr>
        <w:tabs>
          <w:tab w:val="left" w:pos="1271" w:leader="none"/>
        </w:tabs>
        <w:spacing w:before="229" w:after="0" w:line="240"/>
        <w:ind w:right="0" w:left="216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Gérer </w:t>
      </w:r>
    </w:p>
    <w:p>
      <w:pPr>
        <w:numPr>
          <w:ilvl w:val="0"/>
          <w:numId w:val="84"/>
        </w:numPr>
        <w:tabs>
          <w:tab w:val="left" w:pos="1271" w:leader="none"/>
        </w:tabs>
        <w:spacing w:before="229" w:after="0" w:line="240"/>
        <w:ind w:right="0" w:left="216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Gérer </w:t>
      </w:r>
    </w:p>
    <w:p>
      <w:pPr>
        <w:numPr>
          <w:ilvl w:val="0"/>
          <w:numId w:val="84"/>
        </w:numPr>
        <w:tabs>
          <w:tab w:val="left" w:pos="1271" w:leader="none"/>
        </w:tabs>
        <w:spacing w:before="229" w:after="0" w:line="240"/>
        <w:ind w:right="0" w:left="2160" w:hanging="36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Gérer </w:t>
      </w:r>
    </w:p>
    <w:p>
      <w:pPr>
        <w:numPr>
          <w:ilvl w:val="0"/>
          <w:numId w:val="84"/>
        </w:numPr>
        <w:tabs>
          <w:tab w:val="left" w:pos="1271" w:leader="none"/>
        </w:tabs>
        <w:spacing w:before="205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 Cibles</w:t>
      </w: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Cette application a été demandée par l'association de tourisme afin d’informatiser l’accès à leurs hôtels et leurs maison d'hote et rendre simple, facile et efficace la procédure de réservation.</w:t>
      </w: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tabs>
          <w:tab w:val="left" w:pos="1271" w:leader="none"/>
        </w:tabs>
        <w:spacing w:before="0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 Type d’Application</w:t>
      </w:r>
    </w:p>
    <w:p>
      <w:pPr>
        <w:spacing w:before="240" w:after="0" w:line="240"/>
        <w:ind w:right="0" w:left="51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ab/>
        <w:tab/>
        <w:t xml:space="preserve">C’est une application web qui sera exploitée sur tous les terminaux disposant d’une connexion internet.</w:t>
      </w:r>
    </w:p>
    <w:p>
      <w:pPr>
        <w:numPr>
          <w:ilvl w:val="0"/>
          <w:numId w:val="90"/>
        </w:numPr>
        <w:tabs>
          <w:tab w:val="left" w:pos="1271" w:leader="none"/>
        </w:tabs>
        <w:spacing w:before="254" w:after="0" w:line="240"/>
        <w:ind w:right="0" w:left="1270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 Equipements Requis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289"/>
        <w:gridCol w:w="1803"/>
        <w:gridCol w:w="6494"/>
      </w:tblGrid>
      <w:tr>
        <w:trPr>
          <w:trHeight w:val="570" w:hRule="auto"/>
          <w:jc w:val="center"/>
        </w:trPr>
        <w:tc>
          <w:tcPr>
            <w:tcW w:w="2289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Environnement matériel</w:t>
            </w: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OS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Windows</w:t>
            </w:r>
          </w:p>
        </w:tc>
      </w:tr>
      <w:tr>
        <w:trPr>
          <w:trHeight w:val="600" w:hRule="auto"/>
          <w:jc w:val="center"/>
        </w:trPr>
        <w:tc>
          <w:tcPr>
            <w:tcW w:w="228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Logiciels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xampp server,PhpMyAdmin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, phpstorm</w:t>
            </w:r>
          </w:p>
        </w:tc>
      </w:tr>
      <w:tr>
        <w:trPr>
          <w:trHeight w:val="645" w:hRule="auto"/>
          <w:jc w:val="center"/>
        </w:trPr>
        <w:tc>
          <w:tcPr>
            <w:tcW w:w="2289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Logiciels</w:t>
            </w: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Coté client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HTML5,CSS3,JSON,AJAX,JS,JQuery,Bootstrap,Laravel 5.7</w:t>
            </w:r>
          </w:p>
        </w:tc>
      </w:tr>
      <w:tr>
        <w:trPr>
          <w:trHeight w:val="630" w:hRule="auto"/>
          <w:jc w:val="center"/>
        </w:trPr>
        <w:tc>
          <w:tcPr>
            <w:tcW w:w="228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Coté serveur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HTML5,CSS3,JSON,AJAX,JS,JQuery,Bootstrap,Laravel 5.7</w:t>
            </w:r>
          </w:p>
        </w:tc>
      </w:tr>
      <w:tr>
        <w:trPr>
          <w:trHeight w:val="765" w:hRule="auto"/>
          <w:jc w:val="center"/>
        </w:trPr>
        <w:tc>
          <w:tcPr>
            <w:tcW w:w="2289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Conception</w:t>
            </w: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Cycle de vie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Agile (Itératif &amp; Incrémental)</w:t>
            </w:r>
          </w:p>
        </w:tc>
      </w:tr>
      <w:tr>
        <w:trPr>
          <w:trHeight w:val="720" w:hRule="auto"/>
          <w:jc w:val="center"/>
        </w:trPr>
        <w:tc>
          <w:tcPr>
            <w:tcW w:w="2289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Méthodologie</w:t>
            </w:r>
          </w:p>
        </w:tc>
        <w:tc>
          <w:tcPr>
            <w:tcW w:w="6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Scrum</w:t>
            </w:r>
          </w:p>
        </w:tc>
      </w:tr>
    </w:tbl>
    <w:p>
      <w:pPr>
        <w:tabs>
          <w:tab w:val="left" w:pos="1271" w:leader="none"/>
        </w:tabs>
        <w:spacing w:before="254" w:after="0" w:line="240"/>
        <w:ind w:right="0" w:left="127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4"/>
        </w:numPr>
        <w:tabs>
          <w:tab w:val="left" w:pos="1233" w:leader="none"/>
        </w:tabs>
        <w:spacing w:before="230" w:after="0" w:line="240"/>
        <w:ind w:right="0" w:left="1232" w:hanging="659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Périmètre du Projet(Portée)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********</w:t>
      </w:r>
    </w:p>
    <w:p>
      <w:pPr>
        <w:spacing w:before="0" w:after="0" w:line="240"/>
        <w:ind w:right="0" w:left="128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7"/>
        </w:numPr>
        <w:spacing w:before="0" w:after="0" w:line="240"/>
        <w:ind w:right="0" w:left="1287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L’application communique avec l’API ZR à travers des web services.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19"/>
        </w:numPr>
        <w:tabs>
          <w:tab w:val="left" w:pos="835" w:leader="none"/>
        </w:tabs>
        <w:spacing w:before="22" w:after="0" w:line="240"/>
        <w:ind w:right="0" w:left="834" w:hanging="403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  <w:t xml:space="preserve">LES LOGICIELS CONCURRENTS</w:t>
      </w:r>
    </w:p>
    <w:p>
      <w:pPr>
        <w:spacing w:before="0" w:after="0" w:line="43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</w:t>
      </w:r>
    </w:p>
    <w:p>
      <w:pPr>
        <w:spacing w:before="0" w:after="0" w:line="43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numPr>
          <w:ilvl w:val="0"/>
          <w:numId w:val="122"/>
        </w:numPr>
        <w:tabs>
          <w:tab w:val="left" w:pos="947" w:leader="none"/>
        </w:tabs>
        <w:spacing w:before="44" w:after="0" w:line="240"/>
        <w:ind w:right="0" w:left="946" w:hanging="402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32"/>
          <w:shd w:fill="auto" w:val="clear"/>
        </w:rPr>
        <w:t xml:space="preserve">DÉVELOPPEMENT DU LOGICIEL</w:t>
      </w:r>
    </w:p>
    <w:p>
      <w:pPr>
        <w:numPr>
          <w:ilvl w:val="0"/>
          <w:numId w:val="122"/>
        </w:numPr>
        <w:tabs>
          <w:tab w:val="left" w:pos="1828" w:leader="none"/>
        </w:tabs>
        <w:spacing w:before="364" w:after="0" w:line="240"/>
        <w:ind w:right="0" w:left="1827" w:hanging="67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Caractéristiques et Fonctionnalités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Champ d’action et objectif du produit: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Une application  web qui permet de gérer les besoins du touristes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Fonctionnalités du produit: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Fonction principale: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Gérer un nouvel abonné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Sous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fonctions:</w:t>
      </w:r>
    </w:p>
    <w:p>
      <w:pPr>
        <w:numPr>
          <w:ilvl w:val="0"/>
          <w:numId w:val="127"/>
        </w:numPr>
        <w:spacing w:before="0" w:after="0" w:line="240"/>
        <w:ind w:right="0" w:left="5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Récupération des informations du nouvel abonné.</w:t>
      </w:r>
    </w:p>
    <w:p>
      <w:pPr>
        <w:numPr>
          <w:ilvl w:val="0"/>
          <w:numId w:val="127"/>
        </w:numPr>
        <w:spacing w:before="0" w:after="0" w:line="240"/>
        <w:ind w:right="0" w:left="5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Création d’un compte pour le nouvel abonné</w:t>
      </w:r>
    </w:p>
    <w:p>
      <w:pPr>
        <w:spacing w:before="0" w:after="0" w:line="240"/>
        <w:ind w:right="0" w:left="50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Fonction principale: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Payer les frais    d'hébergement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Sous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fonctions: </w:t>
      </w:r>
    </w:p>
    <w:p>
      <w:pPr>
        <w:numPr>
          <w:ilvl w:val="0"/>
          <w:numId w:val="130"/>
        </w:numPr>
        <w:spacing w:before="120" w:after="0" w:line="240"/>
        <w:ind w:right="0" w:left="4887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Payer les bon de commandes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Fonction principale 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Gérer les cartes bancaires</w:t>
      </w:r>
    </w:p>
    <w:p>
      <w:pPr>
        <w:spacing w:before="12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Sous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fonctions:</w:t>
      </w:r>
    </w:p>
    <w:p>
      <w:pPr>
        <w:numPr>
          <w:ilvl w:val="0"/>
          <w:numId w:val="132"/>
        </w:numPr>
        <w:spacing w:before="120" w:after="0" w:line="240"/>
        <w:ind w:right="0" w:left="5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Ajout de carte.</w:t>
      </w:r>
    </w:p>
    <w:p>
      <w:pPr>
        <w:numPr>
          <w:ilvl w:val="0"/>
          <w:numId w:val="132"/>
        </w:numPr>
        <w:spacing w:before="120" w:after="0" w:line="240"/>
        <w:ind w:right="0" w:left="5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Modification de carte</w:t>
      </w:r>
    </w:p>
    <w:p>
      <w:pPr>
        <w:numPr>
          <w:ilvl w:val="0"/>
          <w:numId w:val="132"/>
        </w:numPr>
        <w:spacing w:before="120" w:after="0" w:line="240"/>
        <w:ind w:right="0" w:left="5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34"/>
        </w:numPr>
        <w:tabs>
          <w:tab w:val="left" w:pos="1828" w:leader="none"/>
        </w:tabs>
        <w:spacing w:before="89" w:after="0" w:line="240"/>
        <w:ind w:right="0" w:left="1827" w:hanging="675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Description des besoins fonctionnels :</w:t>
      </w:r>
    </w:p>
    <w:p>
      <w:pPr>
        <w:tabs>
          <w:tab w:val="left" w:pos="1828" w:leader="none"/>
        </w:tabs>
        <w:spacing w:before="89" w:after="0" w:line="240"/>
        <w:ind w:right="0" w:left="1827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680"/>
        <w:gridCol w:w="7702"/>
      </w:tblGrid>
      <w:tr>
        <w:trPr>
          <w:trHeight w:val="466" w:hRule="auto"/>
          <w:jc w:val="center"/>
        </w:trPr>
        <w:tc>
          <w:tcPr>
            <w:tcW w:w="938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Gérer un nouvel abonné</w:t>
            </w:r>
          </w:p>
        </w:tc>
      </w:tr>
      <w:tr>
        <w:trPr>
          <w:trHeight w:val="544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objectif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Créer un compte pour le nouvel abonné.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3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le nouvel abonné va remplir un formulaire, il doit saisir ses cordonnées. </w:t>
            </w:r>
          </w:p>
        </w:tc>
      </w:tr>
      <w:tr>
        <w:trPr>
          <w:trHeight w:val="606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informations en input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L’interface de gestion des visiteurs se compose :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D’un formulaire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38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données en output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Création d’un nouveau compte pour  le nouvel abonné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80"/>
        <w:gridCol w:w="7702"/>
      </w:tblGrid>
      <w:tr>
        <w:trPr>
          <w:trHeight w:val="466" w:hRule="auto"/>
          <w:jc w:val="center"/>
        </w:trPr>
        <w:tc>
          <w:tcPr>
            <w:tcW w:w="938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Payer les frais d'hébergement</w:t>
            </w:r>
          </w:p>
        </w:tc>
      </w:tr>
      <w:tr>
        <w:trPr>
          <w:trHeight w:val="544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objectif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Payer les frais des bons de commande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3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L’abonné s’authentifie et une alerte 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Sinon, il sera redirigé vers la page de choix</w:t>
            </w:r>
          </w:p>
        </w:tc>
      </w:tr>
      <w:tr>
        <w:trPr>
          <w:trHeight w:val="606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informations en input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8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données en output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Informer la personne concernée par un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80"/>
        <w:gridCol w:w="7702"/>
      </w:tblGrid>
      <w:tr>
        <w:trPr>
          <w:trHeight w:val="466" w:hRule="auto"/>
          <w:jc w:val="center"/>
        </w:trPr>
        <w:tc>
          <w:tcPr>
            <w:tcW w:w="938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Gestion des cartes bancaires</w:t>
            </w:r>
          </w:p>
        </w:tc>
      </w:tr>
      <w:tr>
        <w:trPr>
          <w:trHeight w:val="544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objectif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Ajouter ou modifier les données des cartes bancaires de l’utilisateur</w:t>
            </w:r>
          </w:p>
        </w:tc>
      </w:tr>
      <w:tr>
        <w:trPr>
          <w:trHeight w:val="553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L’abonné va remplir un formulaire d’ajout ou de modification de voiture et clique sur le bouton pour confirmer</w:t>
            </w:r>
          </w:p>
        </w:tc>
      </w:tr>
      <w:tr>
        <w:trPr>
          <w:trHeight w:val="606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informations en input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9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Une interface pour ajout et modification des cartes.</w:t>
            </w:r>
          </w:p>
        </w:tc>
      </w:tr>
      <w:tr>
        <w:trPr>
          <w:trHeight w:val="738" w:hRule="auto"/>
          <w:jc w:val="center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Les données en output</w:t>
            </w:r>
          </w:p>
        </w:tc>
        <w:tc>
          <w:tcPr>
            <w:tcW w:w="77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Ajout d’une nouvelle carte dans la base de donné ou mise a jour de cette derniére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D.2.2 Interface d’authentification: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5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525" w:dyaOrig="6379">
          <v:rect xmlns:o="urn:schemas-microsoft-com:office:office" xmlns:v="urn:schemas-microsoft-com:vml" id="rectole0000000000" style="width:376.250000pt;height:31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5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364" w:dyaOrig="4651">
          <v:rect xmlns:o="urn:schemas-microsoft-com:office:office" xmlns:v="urn:schemas-microsoft-com:vml" id="rectole0000000001" style="width:318.200000pt;height:23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0" w:line="240"/>
        <w:ind w:right="0" w:left="5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D.2.3 Interface d’inscription : </w:t>
      </w:r>
    </w:p>
    <w:p>
      <w:pPr>
        <w:spacing w:before="240" w:after="0" w:line="240"/>
        <w:ind w:right="0" w:left="5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960" w:dyaOrig="6880">
          <v:rect xmlns:o="urn:schemas-microsoft-com:office:office" xmlns:v="urn:schemas-microsoft-com:vml" id="rectole0000000002" style="width:348.000000pt;height:34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0" w:line="240"/>
        <w:ind w:right="0" w:left="56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214" w:dyaOrig="5659">
          <v:rect xmlns:o="urn:schemas-microsoft-com:office:office" xmlns:v="urn:schemas-microsoft-com:vml" id="rectole0000000003" style="width:360.700000pt;height:28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367" w:leader="none"/>
        </w:tabs>
        <w:spacing w:before="60" w:after="0" w:line="240"/>
        <w:ind w:right="0" w:left="1366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1">
    <w:abstractNumId w:val="144"/>
  </w:num>
  <w:num w:numId="43">
    <w:abstractNumId w:val="138"/>
  </w:num>
  <w:num w:numId="76">
    <w:abstractNumId w:val="132"/>
  </w:num>
  <w:num w:numId="82">
    <w:abstractNumId w:val="126"/>
  </w:num>
  <w:num w:numId="84">
    <w:abstractNumId w:val="120"/>
  </w:num>
  <w:num w:numId="88">
    <w:abstractNumId w:val="114"/>
  </w:num>
  <w:num w:numId="90">
    <w:abstractNumId w:val="108"/>
  </w:num>
  <w:num w:numId="114">
    <w:abstractNumId w:val="102"/>
  </w:num>
  <w:num w:numId="117">
    <w:abstractNumId w:val="96"/>
  </w:num>
  <w:num w:numId="119">
    <w:abstractNumId w:val="90"/>
  </w:num>
  <w:num w:numId="122">
    <w:abstractNumId w:val="84"/>
  </w:num>
  <w:num w:numId="127">
    <w:abstractNumId w:val="78"/>
  </w:num>
  <w:num w:numId="130">
    <w:abstractNumId w:val="72"/>
  </w:num>
  <w:num w:numId="132">
    <w:abstractNumId w:val="66"/>
  </w:num>
  <w:num w:numId="134">
    <w:abstractNumId w:val="60"/>
  </w:num>
  <w:num w:numId="141">
    <w:abstractNumId w:val="54"/>
  </w:num>
  <w:num w:numId="149">
    <w:abstractNumId w:val="48"/>
  </w:num>
  <w:num w:numId="154">
    <w:abstractNumId w:val="42"/>
  </w:num>
  <w:num w:numId="162">
    <w:abstractNumId w:val="36"/>
  </w:num>
  <w:num w:numId="167">
    <w:abstractNumId w:val="30"/>
  </w:num>
  <w:num w:numId="171">
    <w:abstractNumId w:val="24"/>
  </w:num>
  <w:num w:numId="175">
    <w:abstractNumId w:val="18"/>
  </w:num>
  <w:num w:numId="184">
    <w:abstractNumId w:val="12"/>
  </w:num>
  <w:num w:numId="191">
    <w:abstractNumId w:val="6"/>
  </w:num>
  <w:num w:numId="1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