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EC83F31" w14:textId="77777777"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301877" cy="503047"/>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042414" cy="44259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194310" cy="77724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32D3382" w14:textId="77777777" w:rsidR="00831FCC" w:rsidRDefault="00000000" w:rsidP="007E1DBD">
          <w:pPr>
            <w:pStyle w:val="GardeNormal"/>
            <w:jc w:val="center"/>
            <w:rPr>
              <w:lang w:val="fr-FR"/>
            </w:rPr>
          </w:pPr>
        </w:p>
      </w:sdtContent>
    </w:sdt>
    <w:p w14:paraId="581DF40B" w14:textId="77777777"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10282077" w14:textId="77777777"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489710" cy="499594"/>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6E72403B" w14:textId="21D72F39" w:rsidR="00831FCC" w:rsidRPr="003D1AC4" w:rsidRDefault="00845F78">
      <w:pPr>
        <w:pStyle w:val="GardeNormal"/>
        <w:rPr>
          <w:lang w:val="fr-FR"/>
        </w:rPr>
      </w:pPr>
      <w:r>
        <w:rPr>
          <w:noProof/>
        </w:rPr>
        <mc:AlternateContent>
          <mc:Choice Requires="wps">
            <w:drawing>
              <wp:anchor distT="0" distB="0" distL="114300" distR="114300" simplePos="0" relativeHeight="251659264" behindDoc="0" locked="0" layoutInCell="1" allowOverlap="1" wp14:anchorId="7C5FD794" wp14:editId="72A75732">
                <wp:simplePos x="0" y="0"/>
                <wp:positionH relativeFrom="column">
                  <wp:posOffset>1538767</wp:posOffset>
                </wp:positionH>
                <wp:positionV relativeFrom="paragraph">
                  <wp:posOffset>3958590</wp:posOffset>
                </wp:positionV>
                <wp:extent cx="2826670"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92931E"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43.7pt,3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"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4706620" cy="118745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4ACED3" id="_x0000_t202" coordsize="21600,21600" o:spt="202" path="m,l,21600r21600,l21600,xe">
                <v:stroke joinstyle="miter"/>
                <v:path gradientshapeok="t" o:connecttype="rect"/>
              </v:shapetype>
              <v:shape id="Text Box 3" o:spid="_x0000_s1026" type="#_x0000_t202" style="position:absolute;margin-left:30.65pt;margin-top:46.8pt;width:370.6pt;height:9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" fillcolor="white [3201]" stroked="f" strokeweight=".5pt">
                <v:textbo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409983" cy="3103562"/>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7" type="#_x0000_t202" style="position:absolute;margin-left:189.85pt;margin-top:758.4pt;width:189.75pt;height:244.3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4890135" cy="1246822"/>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8" type="#_x0000_t202" style="position:absolute;margin-left:101.45pt;margin-top:312.85pt;width:385.05pt;height:98.1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" filled="f" stroked="f" strokeweight=".5pt">
                <v:textbox inset="0,0,0,0">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2826896"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777240" cy="532785"/>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29" type="#_x0000_t202" style="position:absolute;margin-left:20.05pt;margin-top:398.1pt;width:61.2pt;height:41.9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" fillcolor="white [3201]" stroked="f" strokeweight=".5pt">
                <v:textbo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301710D2" w14:textId="77777777" w:rsidR="006E04B2" w:rsidRDefault="006E04B2">
      <w:pPr>
        <w:rPr>
          <w:lang w:val="fr-FR"/>
        </w:rPr>
      </w:pPr>
    </w:p>
    <w:p w14:paraId="7FED05A7" w14:textId="573B6689" w:rsidR="006E04B2" w:rsidRDefault="00E3251B">
      <w:pPr>
        <w:spacing w:line="240" w:lineRule="auto"/>
        <w:jc w:val="left"/>
        <w:rPr>
          <w:lang w:val="fr-FR"/>
        </w:rPr>
      </w:pPr>
      <w:r>
        <w:rPr>
          <w:noProof/>
        </w:rPr>
        <mc:AlternateContent>
          <mc:Choice Requires="wps">
            <w:drawing>
              <wp:anchor distT="0" distB="0" distL="114300" distR="114300" simplePos="0" relativeHeight="251655168" behindDoc="0" locked="0" layoutInCell="1" allowOverlap="1" wp14:anchorId="2B201381" wp14:editId="0196C974">
                <wp:simplePos x="0" y="0"/>
                <wp:positionH relativeFrom="page">
                  <wp:posOffset>1119116</wp:posOffset>
                </wp:positionH>
                <wp:positionV relativeFrom="page">
                  <wp:posOffset>5663821</wp:posOffset>
                </wp:positionV>
                <wp:extent cx="5531485" cy="559558"/>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59558"/>
                        </a:xfrm>
                        <a:prstGeom prst="rect">
                          <a:avLst/>
                        </a:prstGeom>
                        <a:solidFill>
                          <a:schemeClr val="lt1"/>
                        </a:solidFill>
                        <a:ln w="6350">
                          <a:noFill/>
                        </a:ln>
                      </wps:spPr>
                      <wps:txb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01381" id="Text Box 4" o:spid="_x0000_s1030" type="#_x0000_t202" style="position:absolute;margin-left:88.1pt;margin-top:445.95pt;width:435.55pt;height:44.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" fillcolor="white [3201]" stroked="f" strokeweight=".5pt">
                <v:textbo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sidR="00581A92">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5386273" cy="1737995"/>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Académique:</w:t>
                            </w:r>
                            <w:proofErr w:type="gramEnd"/>
                            <w:r>
                              <w:rPr>
                                <w:rFonts w:ascii="Cambria" w:eastAsiaTheme="minorEastAsia" w:hAnsi="Cambria"/>
                                <w:color w:val="0A1D30" w:themeColor="text2" w:themeShade="BF"/>
                                <w:sz w:val="26"/>
                                <w:szCs w:val="26"/>
                                <w:lang w:val="fr-FR"/>
                              </w:rPr>
                              <w:t xml:space="preserve"> Mme Kawtar Imgharene</w:t>
                            </w:r>
                          </w:p>
                          <w:p w14:paraId="7627C40B" w14:textId="77777777"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w:t>
                            </w:r>
                            <w:proofErr w:type="gramStart"/>
                            <w:r>
                              <w:rPr>
                                <w:rFonts w:ascii="Cambria" w:eastAsiaTheme="minorEastAsia" w:hAnsi="Cambria"/>
                                <w:color w:val="0A1D30" w:themeColor="text2" w:themeShade="BF"/>
                                <w:sz w:val="26"/>
                                <w:szCs w:val="26"/>
                                <w:lang w:val="fr-FR"/>
                              </w:rPr>
                              <w:t>Industriels:</w:t>
                            </w:r>
                            <w:proofErr w:type="gramEnd"/>
                            <w:r>
                              <w:rPr>
                                <w:rFonts w:ascii="Cambria" w:eastAsiaTheme="minorEastAsia" w:hAnsi="Cambria"/>
                                <w:color w:val="0A1D30" w:themeColor="text2" w:themeShade="BF"/>
                                <w:sz w:val="26"/>
                                <w:szCs w:val="26"/>
                                <w:lang w:val="fr-FR"/>
                              </w:rPr>
                              <w:t xml:space="preserve"> Adil chaachoui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proofErr w:type="gramStart"/>
                            <w:r>
                              <w:rPr>
                                <w:rFonts w:ascii="Cambria" w:eastAsiaTheme="minorEastAsia" w:hAnsi="Cambria"/>
                                <w:color w:val="0A1D30" w:themeColor="text2" w:themeShade="BF"/>
                                <w:sz w:val="26"/>
                                <w:szCs w:val="26"/>
                                <w:lang w:val="fr-FR"/>
                              </w:rPr>
                              <w:t>communication</w:t>
                            </w:r>
                            <w:proofErr w:type="gramEnd"/>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câblage(</w:t>
                            </w:r>
                            <w:proofErr w:type="gramEnd"/>
                            <w:r>
                              <w:rPr>
                                <w:rFonts w:ascii="Cambria" w:eastAsiaTheme="minorEastAsia" w:hAnsi="Cambria"/>
                                <w:color w:val="0A1D30" w:themeColor="text2" w:themeShade="BF"/>
                                <w:sz w:val="26"/>
                                <w:szCs w:val="26"/>
                                <w:lang w:val="fr-FR"/>
                              </w:rPr>
                              <w:t>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F019F3" id="_x0000_t202" coordsize="21600,21600" o:spt="202" path="m,l,21600r21600,l21600,xe">
                <v:stroke joinstyle="miter"/>
                <v:path gradientshapeok="t" o:connecttype="rect"/>
              </v:shapetype>
              <v:shape id="Text Box 9" o:spid="_x0000_s1031" type="#_x0000_t202" style="position:absolute;margin-left:19.1pt;margin-top:409.3pt;width:424.1pt;height:136.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" fillcolor="white [3201]" stroked="f" strokeweight=".5pt">
                <v:textbo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Académique:</w:t>
                      </w:r>
                      <w:proofErr w:type="gramEnd"/>
                      <w:r>
                        <w:rPr>
                          <w:rFonts w:ascii="Cambria" w:eastAsiaTheme="minorEastAsia" w:hAnsi="Cambria"/>
                          <w:color w:val="0A1D30" w:themeColor="text2" w:themeShade="BF"/>
                          <w:sz w:val="26"/>
                          <w:szCs w:val="26"/>
                          <w:lang w:val="fr-FR"/>
                        </w:rPr>
                        <w:t xml:space="preserve"> Mme Kawtar Imgharene</w:t>
                      </w:r>
                    </w:p>
                    <w:p w14:paraId="7627C40B" w14:textId="77777777"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w:t>
                      </w:r>
                      <w:proofErr w:type="gramStart"/>
                      <w:r>
                        <w:rPr>
                          <w:rFonts w:ascii="Cambria" w:eastAsiaTheme="minorEastAsia" w:hAnsi="Cambria"/>
                          <w:color w:val="0A1D30" w:themeColor="text2" w:themeShade="BF"/>
                          <w:sz w:val="26"/>
                          <w:szCs w:val="26"/>
                          <w:lang w:val="fr-FR"/>
                        </w:rPr>
                        <w:t>Industriels:</w:t>
                      </w:r>
                      <w:proofErr w:type="gramEnd"/>
                      <w:r>
                        <w:rPr>
                          <w:rFonts w:ascii="Cambria" w:eastAsiaTheme="minorEastAsia" w:hAnsi="Cambria"/>
                          <w:color w:val="0A1D30" w:themeColor="text2" w:themeShade="BF"/>
                          <w:sz w:val="26"/>
                          <w:szCs w:val="26"/>
                          <w:lang w:val="fr-FR"/>
                        </w:rPr>
                        <w:t xml:space="preserve"> Adil chaachoui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proofErr w:type="gramStart"/>
                      <w:r>
                        <w:rPr>
                          <w:rFonts w:ascii="Cambria" w:eastAsiaTheme="minorEastAsia" w:hAnsi="Cambria"/>
                          <w:color w:val="0A1D30" w:themeColor="text2" w:themeShade="BF"/>
                          <w:sz w:val="26"/>
                          <w:szCs w:val="26"/>
                          <w:lang w:val="fr-FR"/>
                        </w:rPr>
                        <w:t>communication</w:t>
                      </w:r>
                      <w:proofErr w:type="gramEnd"/>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câblage(</w:t>
                      </w:r>
                      <w:proofErr w:type="gramEnd"/>
                      <w:r>
                        <w:rPr>
                          <w:rFonts w:ascii="Cambria" w:eastAsiaTheme="minorEastAsia" w:hAnsi="Cambria"/>
                          <w:color w:val="0A1D30" w:themeColor="text2" w:themeShade="BF"/>
                          <w:sz w:val="26"/>
                          <w:szCs w:val="26"/>
                          <w:lang w:val="fr-FR"/>
                        </w:rPr>
                        <w:t>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sidR="00581A92">
        <w:rPr>
          <w:lang w:val="fr-FR"/>
        </w:rPr>
        <w:br w:type="page"/>
      </w:r>
    </w:p>
    <w:p w14:paraId="42FECECE"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4450877B" w14:textId="77777777" w:rsidR="006E04B2" w:rsidRDefault="006E04B2">
      <w:pPr>
        <w:pStyle w:val="Heading1"/>
      </w:pPr>
      <w:bookmarkStart w:id="0" w:name="remerciements"/>
    </w:p>
    <w:p w14:paraId="606A60EF"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6C159633" w14:textId="77777777" w:rsidR="006E37C5" w:rsidRDefault="008355DD">
      <w:pPr>
        <w:pStyle w:val="Heading1"/>
      </w:pPr>
      <w:bookmarkStart w:id="1" w:name="_Toc240810415"/>
      <w:r>
        <w:lastRenderedPageBreak/>
        <w:t>Remerciements</w:t>
      </w:r>
      <w:bookmarkEnd w:id="1"/>
    </w:p>
    <w:p w14:paraId="13301984" w14:textId="1F9708C7" w:rsidR="006E37C5" w:rsidRDefault="008355DD">
      <w:pPr>
        <w:pStyle w:val="FirstParagraph"/>
      </w:pPr>
      <w:r>
        <w:t>Je tiens tout d’abord à exprimer ma gratitude à mon encadrant</w:t>
      </w:r>
      <w:r w:rsidR="00130CC0">
        <w:t>e</w:t>
      </w:r>
      <w:r>
        <w:t xml:space="preserve"> académique, Mme Kawtar Imgharene, pour son accompagnement, sa disponibilité et ses conseils méthodologiques tout au long de ce projet de fin d’études.</w:t>
      </w:r>
    </w:p>
    <w:p w14:paraId="374FA183"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04F40027" w14:textId="77777777" w:rsidR="006E37C5" w:rsidRDefault="008355DD">
      <w:pPr>
        <w:pStyle w:val="BodyText"/>
      </w:pPr>
      <w:r>
        <w:t>Mes remerciements vont aussi au corps professoral de l’EMSI, dont les enseignements ont constitué le socle technique et scientifique de ce travail.</w:t>
      </w:r>
    </w:p>
    <w:p w14:paraId="1FB67851" w14:textId="77777777" w:rsidR="006E37C5" w:rsidRDefault="008355DD">
      <w:pPr>
        <w:pStyle w:val="BodyText"/>
      </w:pPr>
      <w:r>
        <w:t>Enfin, je remercie ma famille et mes proches pour leur soutien constant durant l’ensemble de mon cursus.</w:t>
      </w:r>
    </w:p>
    <w:p w14:paraId="36326BFB" w14:textId="77777777" w:rsidR="006E37C5" w:rsidRDefault="008355DD">
      <w:r>
        <w:br w:type="page"/>
      </w:r>
    </w:p>
    <w:p w14:paraId="47654AA2" w14:textId="77777777" w:rsidR="006E37C5" w:rsidRDefault="008355DD">
      <w:pPr>
        <w:pStyle w:val="Heading1"/>
      </w:pPr>
      <w:bookmarkStart w:id="2" w:name="_Toc240810416"/>
      <w:bookmarkStart w:id="3" w:name="résumé"/>
      <w:bookmarkEnd w:id="0"/>
      <w:r>
        <w:lastRenderedPageBreak/>
        <w:t>Résumé</w:t>
      </w:r>
      <w:bookmarkEnd w:id="2"/>
    </w:p>
    <w:p w14:paraId="13ED0983"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0792A635"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FFEFAE6"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13EC1383"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62B546C7" w14:textId="77777777" w:rsidR="006E04B2" w:rsidRDefault="006E04B2">
      <w:pPr>
        <w:pStyle w:val="Heading1"/>
      </w:pPr>
      <w:bookmarkStart w:id="4" w:name="abstract"/>
      <w:bookmarkEnd w:id="3"/>
    </w:p>
    <w:p w14:paraId="5F69375A" w14:textId="77777777" w:rsidR="006E37C5" w:rsidRDefault="008355DD">
      <w:pPr>
        <w:pStyle w:val="Heading1"/>
      </w:pPr>
      <w:bookmarkStart w:id="5" w:name="_Toc240810417"/>
      <w:r>
        <w:t>Abstract</w:t>
      </w:r>
      <w:bookmarkEnd w:id="5"/>
    </w:p>
    <w:p w14:paraId="627D6996"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00487CEF" w14:textId="77777777" w:rsidR="006E37C5" w:rsidRDefault="008355DD">
      <w:pPr>
        <w:pStyle w:val="BodyText"/>
      </w:pPr>
      <w:r>
        <w:lastRenderedPageBreak/>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7ED7D57"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6CEE6C5D" w14:textId="77777777" w:rsidR="006E37C5" w:rsidRDefault="008355DD">
      <w:pPr>
        <w:pStyle w:val="BodyText"/>
      </w:pPr>
      <w:r>
        <w:rPr>
          <w:b/>
          <w:bCs/>
        </w:rPr>
        <w:t>Keywords:</w:t>
      </w:r>
      <w:r>
        <w:t xml:space="preserve"> speech recognition, Darija, large language models, information extraction, workflow automation, low-resource language.</w:t>
      </w:r>
    </w:p>
    <w:p w14:paraId="29F22EF9" w14:textId="77777777" w:rsidR="00A72E26" w:rsidRPr="005E2836" w:rsidRDefault="00A72E26" w:rsidP="00A72E26">
      <w:pPr>
        <w:pStyle w:val="BodyText"/>
        <w:bidi/>
      </w:pPr>
    </w:p>
    <w:p w14:paraId="1A52771C" w14:textId="77777777" w:rsidR="006E04B2" w:rsidRPr="006E04B2" w:rsidRDefault="008355DD" w:rsidP="006E04B2">
      <w:pPr>
        <w:pStyle w:val="Heading1"/>
        <w:bidi/>
        <w:jc w:val="left"/>
        <w:rPr>
          <w:rFonts w:cs="Arial"/>
        </w:rPr>
      </w:pPr>
      <w:bookmarkStart w:id="6" w:name="_Toc240810418"/>
      <w:r>
        <w:rPr>
          <w:rFonts w:cs="Arial"/>
          <w:rtl/>
        </w:rPr>
        <w:t>ملخص</w:t>
      </w:r>
      <w:bookmarkEnd w:id="6"/>
    </w:p>
    <w:p w14:paraId="68B0297D" w14:textId="77777777" w:rsidR="006E37C5" w:rsidRDefault="008355DD" w:rsidP="006E04B2">
      <w:pPr>
        <w:bidi/>
        <w:spacing w:after="160"/>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93482B7" w14:textId="77777777" w:rsidR="006E37C5" w:rsidRDefault="008355DD" w:rsidP="006E04B2">
      <w:pPr>
        <w:bidi/>
        <w:spacing w:after="160"/>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7E878C4E" w14:textId="77777777" w:rsidR="006E37C5" w:rsidRDefault="008355DD" w:rsidP="006E04B2">
      <w:pPr>
        <w:bidi/>
        <w:spacing w:after="160"/>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311E86C5" w14:textId="77777777" w:rsidR="006E37C5" w:rsidRDefault="008355DD" w:rsidP="006E04B2">
      <w:pPr>
        <w:bidi/>
        <w:spacing w:after="160"/>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B2505E9" w14:textId="77777777" w:rsidR="006E37C5" w:rsidRDefault="008355DD">
      <w:r>
        <w:br w:type="page"/>
      </w:r>
    </w:p>
    <w:p w14:paraId="5660AD62" w14:textId="77777777" w:rsidR="006E37C5" w:rsidRDefault="008355DD">
      <w:pPr>
        <w:pStyle w:val="Heading1"/>
      </w:pPr>
      <w:bookmarkStart w:id="7" w:name="_Toc240810419"/>
      <w:r>
        <w:lastRenderedPageBreak/>
        <w:t>Table des matières</w:t>
      </w:r>
      <w:bookmarkEnd w:id="7"/>
    </w:p>
    <w:p w14:paraId="5ED1BD59" w14:textId="2FF210A3" w:rsidR="00DD596C"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810415" w:history="1">
        <w:r w:rsidR="00DD596C" w:rsidRPr="003C3FF8">
          <w:rPr>
            <w:rStyle w:val="Hyperlink"/>
            <w:noProof/>
          </w:rPr>
          <w:t>Remerciements</w:t>
        </w:r>
        <w:r w:rsidR="00DD596C">
          <w:rPr>
            <w:noProof/>
            <w:webHidden/>
          </w:rPr>
          <w:tab/>
        </w:r>
        <w:r w:rsidR="00DD596C">
          <w:rPr>
            <w:noProof/>
            <w:webHidden/>
          </w:rPr>
          <w:fldChar w:fldCharType="begin"/>
        </w:r>
        <w:r w:rsidR="00DD596C">
          <w:rPr>
            <w:noProof/>
            <w:webHidden/>
          </w:rPr>
          <w:instrText xml:space="preserve"> PAGEREF _Toc240810415 \h </w:instrText>
        </w:r>
        <w:r w:rsidR="00DD596C">
          <w:rPr>
            <w:noProof/>
            <w:webHidden/>
          </w:rPr>
        </w:r>
        <w:r w:rsidR="00DD596C">
          <w:rPr>
            <w:noProof/>
            <w:webHidden/>
          </w:rPr>
          <w:fldChar w:fldCharType="separate"/>
        </w:r>
        <w:r w:rsidR="00DD596C">
          <w:rPr>
            <w:noProof/>
            <w:webHidden/>
          </w:rPr>
          <w:t>iii</w:t>
        </w:r>
        <w:r w:rsidR="00DD596C">
          <w:rPr>
            <w:noProof/>
            <w:webHidden/>
          </w:rPr>
          <w:fldChar w:fldCharType="end"/>
        </w:r>
      </w:hyperlink>
    </w:p>
    <w:p w14:paraId="2F59F4E5" w14:textId="479E2CD0"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16" w:history="1">
        <w:r w:rsidRPr="003C3FF8">
          <w:rPr>
            <w:rStyle w:val="Hyperlink"/>
            <w:noProof/>
          </w:rPr>
          <w:t>Résumé</w:t>
        </w:r>
        <w:r>
          <w:rPr>
            <w:noProof/>
            <w:webHidden/>
          </w:rPr>
          <w:tab/>
        </w:r>
        <w:r>
          <w:rPr>
            <w:noProof/>
            <w:webHidden/>
          </w:rPr>
          <w:fldChar w:fldCharType="begin"/>
        </w:r>
        <w:r>
          <w:rPr>
            <w:noProof/>
            <w:webHidden/>
          </w:rPr>
          <w:instrText xml:space="preserve"> PAGEREF _Toc240810416 \h </w:instrText>
        </w:r>
        <w:r>
          <w:rPr>
            <w:noProof/>
            <w:webHidden/>
          </w:rPr>
        </w:r>
        <w:r>
          <w:rPr>
            <w:noProof/>
            <w:webHidden/>
          </w:rPr>
          <w:fldChar w:fldCharType="separate"/>
        </w:r>
        <w:r>
          <w:rPr>
            <w:noProof/>
            <w:webHidden/>
          </w:rPr>
          <w:t>iv</w:t>
        </w:r>
        <w:r>
          <w:rPr>
            <w:noProof/>
            <w:webHidden/>
          </w:rPr>
          <w:fldChar w:fldCharType="end"/>
        </w:r>
      </w:hyperlink>
    </w:p>
    <w:p w14:paraId="2914CECF" w14:textId="5AFD01A3"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17" w:history="1">
        <w:r w:rsidRPr="003C3FF8">
          <w:rPr>
            <w:rStyle w:val="Hyperlink"/>
            <w:noProof/>
          </w:rPr>
          <w:t>Abstract</w:t>
        </w:r>
        <w:r>
          <w:rPr>
            <w:noProof/>
            <w:webHidden/>
          </w:rPr>
          <w:tab/>
        </w:r>
        <w:r>
          <w:rPr>
            <w:noProof/>
            <w:webHidden/>
          </w:rPr>
          <w:fldChar w:fldCharType="begin"/>
        </w:r>
        <w:r>
          <w:rPr>
            <w:noProof/>
            <w:webHidden/>
          </w:rPr>
          <w:instrText xml:space="preserve"> PAGEREF _Toc240810417 \h </w:instrText>
        </w:r>
        <w:r>
          <w:rPr>
            <w:noProof/>
            <w:webHidden/>
          </w:rPr>
        </w:r>
        <w:r>
          <w:rPr>
            <w:noProof/>
            <w:webHidden/>
          </w:rPr>
          <w:fldChar w:fldCharType="separate"/>
        </w:r>
        <w:r>
          <w:rPr>
            <w:noProof/>
            <w:webHidden/>
          </w:rPr>
          <w:t>iv</w:t>
        </w:r>
        <w:r>
          <w:rPr>
            <w:noProof/>
            <w:webHidden/>
          </w:rPr>
          <w:fldChar w:fldCharType="end"/>
        </w:r>
      </w:hyperlink>
    </w:p>
    <w:p w14:paraId="1E4E97F8" w14:textId="7B91A73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18" w:history="1">
        <w:r w:rsidRPr="003C3FF8">
          <w:rPr>
            <w:rStyle w:val="Hyperlink"/>
            <w:rFonts w:cs="Arial"/>
            <w:noProof/>
            <w:rtl/>
          </w:rPr>
          <w:t>ملخص</w:t>
        </w:r>
        <w:r>
          <w:rPr>
            <w:noProof/>
            <w:webHidden/>
          </w:rPr>
          <w:tab/>
        </w:r>
        <w:r>
          <w:rPr>
            <w:noProof/>
            <w:webHidden/>
          </w:rPr>
          <w:fldChar w:fldCharType="begin"/>
        </w:r>
        <w:r>
          <w:rPr>
            <w:noProof/>
            <w:webHidden/>
          </w:rPr>
          <w:instrText xml:space="preserve"> PAGEREF _Toc240810418 \h </w:instrText>
        </w:r>
        <w:r>
          <w:rPr>
            <w:noProof/>
            <w:webHidden/>
          </w:rPr>
        </w:r>
        <w:r>
          <w:rPr>
            <w:noProof/>
            <w:webHidden/>
          </w:rPr>
          <w:fldChar w:fldCharType="separate"/>
        </w:r>
        <w:r>
          <w:rPr>
            <w:noProof/>
            <w:webHidden/>
          </w:rPr>
          <w:t>v</w:t>
        </w:r>
        <w:r>
          <w:rPr>
            <w:noProof/>
            <w:webHidden/>
          </w:rPr>
          <w:fldChar w:fldCharType="end"/>
        </w:r>
      </w:hyperlink>
    </w:p>
    <w:p w14:paraId="4828C47C" w14:textId="422A64D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19" w:history="1">
        <w:r w:rsidRPr="003C3FF8">
          <w:rPr>
            <w:rStyle w:val="Hyperlink"/>
            <w:noProof/>
          </w:rPr>
          <w:t>Table des matières</w:t>
        </w:r>
        <w:r>
          <w:rPr>
            <w:noProof/>
            <w:webHidden/>
          </w:rPr>
          <w:tab/>
        </w:r>
        <w:r>
          <w:rPr>
            <w:noProof/>
            <w:webHidden/>
          </w:rPr>
          <w:fldChar w:fldCharType="begin"/>
        </w:r>
        <w:r>
          <w:rPr>
            <w:noProof/>
            <w:webHidden/>
          </w:rPr>
          <w:instrText xml:space="preserve"> PAGEREF _Toc240810419 \h </w:instrText>
        </w:r>
        <w:r>
          <w:rPr>
            <w:noProof/>
            <w:webHidden/>
          </w:rPr>
        </w:r>
        <w:r>
          <w:rPr>
            <w:noProof/>
            <w:webHidden/>
          </w:rPr>
          <w:fldChar w:fldCharType="separate"/>
        </w:r>
        <w:r>
          <w:rPr>
            <w:noProof/>
            <w:webHidden/>
          </w:rPr>
          <w:t>vi</w:t>
        </w:r>
        <w:r>
          <w:rPr>
            <w:noProof/>
            <w:webHidden/>
          </w:rPr>
          <w:fldChar w:fldCharType="end"/>
        </w:r>
      </w:hyperlink>
    </w:p>
    <w:p w14:paraId="5F069626" w14:textId="181018D5"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0" w:history="1">
        <w:r w:rsidRPr="003C3FF8">
          <w:rPr>
            <w:rStyle w:val="Hyperlink"/>
            <w:noProof/>
          </w:rPr>
          <w:t>Liste des figures</w:t>
        </w:r>
        <w:r>
          <w:rPr>
            <w:noProof/>
            <w:webHidden/>
          </w:rPr>
          <w:tab/>
        </w:r>
        <w:r>
          <w:rPr>
            <w:noProof/>
            <w:webHidden/>
          </w:rPr>
          <w:fldChar w:fldCharType="begin"/>
        </w:r>
        <w:r>
          <w:rPr>
            <w:noProof/>
            <w:webHidden/>
          </w:rPr>
          <w:instrText xml:space="preserve"> PAGEREF _Toc240810420 \h </w:instrText>
        </w:r>
        <w:r>
          <w:rPr>
            <w:noProof/>
            <w:webHidden/>
          </w:rPr>
        </w:r>
        <w:r>
          <w:rPr>
            <w:noProof/>
            <w:webHidden/>
          </w:rPr>
          <w:fldChar w:fldCharType="separate"/>
        </w:r>
        <w:r>
          <w:rPr>
            <w:noProof/>
            <w:webHidden/>
          </w:rPr>
          <w:t>x</w:t>
        </w:r>
        <w:r>
          <w:rPr>
            <w:noProof/>
            <w:webHidden/>
          </w:rPr>
          <w:fldChar w:fldCharType="end"/>
        </w:r>
      </w:hyperlink>
    </w:p>
    <w:p w14:paraId="1ABB0620" w14:textId="48AA9BC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1" w:history="1">
        <w:r w:rsidRPr="003C3FF8">
          <w:rPr>
            <w:rStyle w:val="Hyperlink"/>
            <w:noProof/>
          </w:rPr>
          <w:t>Liste des tableaux</w:t>
        </w:r>
        <w:r>
          <w:rPr>
            <w:noProof/>
            <w:webHidden/>
          </w:rPr>
          <w:tab/>
        </w:r>
        <w:r>
          <w:rPr>
            <w:noProof/>
            <w:webHidden/>
          </w:rPr>
          <w:fldChar w:fldCharType="begin"/>
        </w:r>
        <w:r>
          <w:rPr>
            <w:noProof/>
            <w:webHidden/>
          </w:rPr>
          <w:instrText xml:space="preserve"> PAGEREF _Toc240810421 \h </w:instrText>
        </w:r>
        <w:r>
          <w:rPr>
            <w:noProof/>
            <w:webHidden/>
          </w:rPr>
        </w:r>
        <w:r>
          <w:rPr>
            <w:noProof/>
            <w:webHidden/>
          </w:rPr>
          <w:fldChar w:fldCharType="separate"/>
        </w:r>
        <w:r>
          <w:rPr>
            <w:noProof/>
            <w:webHidden/>
          </w:rPr>
          <w:t>xi</w:t>
        </w:r>
        <w:r>
          <w:rPr>
            <w:noProof/>
            <w:webHidden/>
          </w:rPr>
          <w:fldChar w:fldCharType="end"/>
        </w:r>
      </w:hyperlink>
    </w:p>
    <w:p w14:paraId="13E6B6B2" w14:textId="15F92E66"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2" w:history="1">
        <w:r w:rsidRPr="003C3FF8">
          <w:rPr>
            <w:rStyle w:val="Hyperlink"/>
            <w:noProof/>
          </w:rPr>
          <w:t>Liste des abréviations et acronymes</w:t>
        </w:r>
        <w:r>
          <w:rPr>
            <w:noProof/>
            <w:webHidden/>
          </w:rPr>
          <w:tab/>
        </w:r>
        <w:r>
          <w:rPr>
            <w:noProof/>
            <w:webHidden/>
          </w:rPr>
          <w:fldChar w:fldCharType="begin"/>
        </w:r>
        <w:r>
          <w:rPr>
            <w:noProof/>
            <w:webHidden/>
          </w:rPr>
          <w:instrText xml:space="preserve"> PAGEREF _Toc240810422 \h </w:instrText>
        </w:r>
        <w:r>
          <w:rPr>
            <w:noProof/>
            <w:webHidden/>
          </w:rPr>
        </w:r>
        <w:r>
          <w:rPr>
            <w:noProof/>
            <w:webHidden/>
          </w:rPr>
          <w:fldChar w:fldCharType="separate"/>
        </w:r>
        <w:r>
          <w:rPr>
            <w:noProof/>
            <w:webHidden/>
          </w:rPr>
          <w:t>xiv</w:t>
        </w:r>
        <w:r>
          <w:rPr>
            <w:noProof/>
            <w:webHidden/>
          </w:rPr>
          <w:fldChar w:fldCharType="end"/>
        </w:r>
      </w:hyperlink>
    </w:p>
    <w:p w14:paraId="14FB7F91" w14:textId="24072BD3"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3" w:history="1">
        <w:r w:rsidRPr="003C3FF8">
          <w:rPr>
            <w:rStyle w:val="Hyperlink"/>
            <w:noProof/>
          </w:rPr>
          <w:t>Introduction générale</w:t>
        </w:r>
        <w:r>
          <w:rPr>
            <w:noProof/>
            <w:webHidden/>
          </w:rPr>
          <w:tab/>
        </w:r>
        <w:r>
          <w:rPr>
            <w:noProof/>
            <w:webHidden/>
          </w:rPr>
          <w:fldChar w:fldCharType="begin"/>
        </w:r>
        <w:r>
          <w:rPr>
            <w:noProof/>
            <w:webHidden/>
          </w:rPr>
          <w:instrText xml:space="preserve"> PAGEREF _Toc240810423 \h </w:instrText>
        </w:r>
        <w:r>
          <w:rPr>
            <w:noProof/>
            <w:webHidden/>
          </w:rPr>
        </w:r>
        <w:r>
          <w:rPr>
            <w:noProof/>
            <w:webHidden/>
          </w:rPr>
          <w:fldChar w:fldCharType="separate"/>
        </w:r>
        <w:r>
          <w:rPr>
            <w:noProof/>
            <w:webHidden/>
          </w:rPr>
          <w:t>15</w:t>
        </w:r>
        <w:r>
          <w:rPr>
            <w:noProof/>
            <w:webHidden/>
          </w:rPr>
          <w:fldChar w:fldCharType="end"/>
        </w:r>
      </w:hyperlink>
    </w:p>
    <w:p w14:paraId="0F599A4C" w14:textId="39104124"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4" w:history="1">
        <w:r w:rsidRPr="003C3FF8">
          <w:rPr>
            <w:rStyle w:val="Hyperlink"/>
            <w:noProof/>
          </w:rPr>
          <w:t>Chapitre 1 : Contexte général du projet</w:t>
        </w:r>
        <w:r>
          <w:rPr>
            <w:noProof/>
            <w:webHidden/>
          </w:rPr>
          <w:tab/>
        </w:r>
        <w:r>
          <w:rPr>
            <w:noProof/>
            <w:webHidden/>
          </w:rPr>
          <w:fldChar w:fldCharType="begin"/>
        </w:r>
        <w:r>
          <w:rPr>
            <w:noProof/>
            <w:webHidden/>
          </w:rPr>
          <w:instrText xml:space="preserve"> PAGEREF _Toc240810424 \h </w:instrText>
        </w:r>
        <w:r>
          <w:rPr>
            <w:noProof/>
            <w:webHidden/>
          </w:rPr>
        </w:r>
        <w:r>
          <w:rPr>
            <w:noProof/>
            <w:webHidden/>
          </w:rPr>
          <w:fldChar w:fldCharType="separate"/>
        </w:r>
        <w:r>
          <w:rPr>
            <w:noProof/>
            <w:webHidden/>
          </w:rPr>
          <w:t>16</w:t>
        </w:r>
        <w:r>
          <w:rPr>
            <w:noProof/>
            <w:webHidden/>
          </w:rPr>
          <w:fldChar w:fldCharType="end"/>
        </w:r>
      </w:hyperlink>
    </w:p>
    <w:p w14:paraId="7B81070F" w14:textId="73545193"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25" w:history="1">
        <w:r w:rsidRPr="003C3FF8">
          <w:rPr>
            <w:rStyle w:val="Hyperlink"/>
            <w:noProof/>
          </w:rPr>
          <w:t>1.1 Introduction du chapitre</w:t>
        </w:r>
        <w:r>
          <w:rPr>
            <w:noProof/>
            <w:webHidden/>
          </w:rPr>
          <w:tab/>
        </w:r>
        <w:r>
          <w:rPr>
            <w:noProof/>
            <w:webHidden/>
          </w:rPr>
          <w:fldChar w:fldCharType="begin"/>
        </w:r>
        <w:r>
          <w:rPr>
            <w:noProof/>
            <w:webHidden/>
          </w:rPr>
          <w:instrText xml:space="preserve"> PAGEREF _Toc240810425 \h </w:instrText>
        </w:r>
        <w:r>
          <w:rPr>
            <w:noProof/>
            <w:webHidden/>
          </w:rPr>
        </w:r>
        <w:r>
          <w:rPr>
            <w:noProof/>
            <w:webHidden/>
          </w:rPr>
          <w:fldChar w:fldCharType="separate"/>
        </w:r>
        <w:r>
          <w:rPr>
            <w:noProof/>
            <w:webHidden/>
          </w:rPr>
          <w:t>16</w:t>
        </w:r>
        <w:r>
          <w:rPr>
            <w:noProof/>
            <w:webHidden/>
          </w:rPr>
          <w:fldChar w:fldCharType="end"/>
        </w:r>
      </w:hyperlink>
    </w:p>
    <w:p w14:paraId="1FF8C628" w14:textId="63B4C967"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26" w:history="1">
        <w:r w:rsidRPr="003C3FF8">
          <w:rPr>
            <w:rStyle w:val="Hyperlink"/>
            <w:noProof/>
          </w:rPr>
          <w:t>1.2 Présentation de l’organisme d’accueil</w:t>
        </w:r>
        <w:r>
          <w:rPr>
            <w:noProof/>
            <w:webHidden/>
          </w:rPr>
          <w:tab/>
        </w:r>
        <w:r>
          <w:rPr>
            <w:noProof/>
            <w:webHidden/>
          </w:rPr>
          <w:fldChar w:fldCharType="begin"/>
        </w:r>
        <w:r>
          <w:rPr>
            <w:noProof/>
            <w:webHidden/>
          </w:rPr>
          <w:instrText xml:space="preserve"> PAGEREF _Toc240810426 \h </w:instrText>
        </w:r>
        <w:r>
          <w:rPr>
            <w:noProof/>
            <w:webHidden/>
          </w:rPr>
        </w:r>
        <w:r>
          <w:rPr>
            <w:noProof/>
            <w:webHidden/>
          </w:rPr>
          <w:fldChar w:fldCharType="separate"/>
        </w:r>
        <w:r>
          <w:rPr>
            <w:noProof/>
            <w:webHidden/>
          </w:rPr>
          <w:t>16</w:t>
        </w:r>
        <w:r>
          <w:rPr>
            <w:noProof/>
            <w:webHidden/>
          </w:rPr>
          <w:fldChar w:fldCharType="end"/>
        </w:r>
      </w:hyperlink>
    </w:p>
    <w:p w14:paraId="25D6C22D" w14:textId="60D49CC6"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27" w:history="1">
        <w:r w:rsidRPr="003C3FF8">
          <w:rPr>
            <w:rStyle w:val="Hyperlink"/>
            <w:noProof/>
          </w:rPr>
          <w:t>1.3 Étude de l’existant</w:t>
        </w:r>
        <w:r>
          <w:rPr>
            <w:noProof/>
            <w:webHidden/>
          </w:rPr>
          <w:tab/>
        </w:r>
        <w:r>
          <w:rPr>
            <w:noProof/>
            <w:webHidden/>
          </w:rPr>
          <w:fldChar w:fldCharType="begin"/>
        </w:r>
        <w:r>
          <w:rPr>
            <w:noProof/>
            <w:webHidden/>
          </w:rPr>
          <w:instrText xml:space="preserve"> PAGEREF _Toc240810427 \h </w:instrText>
        </w:r>
        <w:r>
          <w:rPr>
            <w:noProof/>
            <w:webHidden/>
          </w:rPr>
        </w:r>
        <w:r>
          <w:rPr>
            <w:noProof/>
            <w:webHidden/>
          </w:rPr>
          <w:fldChar w:fldCharType="separate"/>
        </w:r>
        <w:r>
          <w:rPr>
            <w:noProof/>
            <w:webHidden/>
          </w:rPr>
          <w:t>16</w:t>
        </w:r>
        <w:r>
          <w:rPr>
            <w:noProof/>
            <w:webHidden/>
          </w:rPr>
          <w:fldChar w:fldCharType="end"/>
        </w:r>
      </w:hyperlink>
    </w:p>
    <w:p w14:paraId="3AE4036D" w14:textId="2F1B5A3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28" w:history="1">
        <w:r w:rsidRPr="003C3FF8">
          <w:rPr>
            <w:rStyle w:val="Hyperlink"/>
            <w:noProof/>
          </w:rPr>
          <w:t>1.3.1 Processus actuel</w:t>
        </w:r>
        <w:r>
          <w:rPr>
            <w:noProof/>
            <w:webHidden/>
          </w:rPr>
          <w:tab/>
        </w:r>
        <w:r>
          <w:rPr>
            <w:noProof/>
            <w:webHidden/>
          </w:rPr>
          <w:fldChar w:fldCharType="begin"/>
        </w:r>
        <w:r>
          <w:rPr>
            <w:noProof/>
            <w:webHidden/>
          </w:rPr>
          <w:instrText xml:space="preserve"> PAGEREF _Toc240810428 \h </w:instrText>
        </w:r>
        <w:r>
          <w:rPr>
            <w:noProof/>
            <w:webHidden/>
          </w:rPr>
        </w:r>
        <w:r>
          <w:rPr>
            <w:noProof/>
            <w:webHidden/>
          </w:rPr>
          <w:fldChar w:fldCharType="separate"/>
        </w:r>
        <w:r>
          <w:rPr>
            <w:noProof/>
            <w:webHidden/>
          </w:rPr>
          <w:t>16</w:t>
        </w:r>
        <w:r>
          <w:rPr>
            <w:noProof/>
            <w:webHidden/>
          </w:rPr>
          <w:fldChar w:fldCharType="end"/>
        </w:r>
      </w:hyperlink>
    </w:p>
    <w:p w14:paraId="58644696" w14:textId="5C1BEE5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29" w:history="1">
        <w:r w:rsidRPr="003C3FF8">
          <w:rPr>
            <w:rStyle w:val="Hyperlink"/>
            <w:noProof/>
          </w:rPr>
          <w:t>1.3.2 Limites identifiées</w:t>
        </w:r>
        <w:r>
          <w:rPr>
            <w:noProof/>
            <w:webHidden/>
          </w:rPr>
          <w:tab/>
        </w:r>
        <w:r>
          <w:rPr>
            <w:noProof/>
            <w:webHidden/>
          </w:rPr>
          <w:fldChar w:fldCharType="begin"/>
        </w:r>
        <w:r>
          <w:rPr>
            <w:noProof/>
            <w:webHidden/>
          </w:rPr>
          <w:instrText xml:space="preserve"> PAGEREF _Toc240810429 \h </w:instrText>
        </w:r>
        <w:r>
          <w:rPr>
            <w:noProof/>
            <w:webHidden/>
          </w:rPr>
        </w:r>
        <w:r>
          <w:rPr>
            <w:noProof/>
            <w:webHidden/>
          </w:rPr>
          <w:fldChar w:fldCharType="separate"/>
        </w:r>
        <w:r>
          <w:rPr>
            <w:noProof/>
            <w:webHidden/>
          </w:rPr>
          <w:t>16</w:t>
        </w:r>
        <w:r>
          <w:rPr>
            <w:noProof/>
            <w:webHidden/>
          </w:rPr>
          <w:fldChar w:fldCharType="end"/>
        </w:r>
      </w:hyperlink>
    </w:p>
    <w:p w14:paraId="19F4C81A" w14:textId="5832A4FA"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30" w:history="1">
        <w:r w:rsidRPr="003C3FF8">
          <w:rPr>
            <w:rStyle w:val="Hyperlink"/>
            <w:noProof/>
          </w:rPr>
          <w:t>1.3.3 Contrainte clé : l’expression orale en darija</w:t>
        </w:r>
        <w:r>
          <w:rPr>
            <w:noProof/>
            <w:webHidden/>
          </w:rPr>
          <w:tab/>
        </w:r>
        <w:r>
          <w:rPr>
            <w:noProof/>
            <w:webHidden/>
          </w:rPr>
          <w:fldChar w:fldCharType="begin"/>
        </w:r>
        <w:r>
          <w:rPr>
            <w:noProof/>
            <w:webHidden/>
          </w:rPr>
          <w:instrText xml:space="preserve"> PAGEREF _Toc240810430 \h </w:instrText>
        </w:r>
        <w:r>
          <w:rPr>
            <w:noProof/>
            <w:webHidden/>
          </w:rPr>
        </w:r>
        <w:r>
          <w:rPr>
            <w:noProof/>
            <w:webHidden/>
          </w:rPr>
          <w:fldChar w:fldCharType="separate"/>
        </w:r>
        <w:r>
          <w:rPr>
            <w:noProof/>
            <w:webHidden/>
          </w:rPr>
          <w:t>17</w:t>
        </w:r>
        <w:r>
          <w:rPr>
            <w:noProof/>
            <w:webHidden/>
          </w:rPr>
          <w:fldChar w:fldCharType="end"/>
        </w:r>
      </w:hyperlink>
    </w:p>
    <w:p w14:paraId="5EAD5E97" w14:textId="73719592"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1" w:history="1">
        <w:r w:rsidRPr="003C3FF8">
          <w:rPr>
            <w:rStyle w:val="Hyperlink"/>
            <w:noProof/>
          </w:rPr>
          <w:t>1.4 Problématique</w:t>
        </w:r>
        <w:r>
          <w:rPr>
            <w:noProof/>
            <w:webHidden/>
          </w:rPr>
          <w:tab/>
        </w:r>
        <w:r>
          <w:rPr>
            <w:noProof/>
            <w:webHidden/>
          </w:rPr>
          <w:fldChar w:fldCharType="begin"/>
        </w:r>
        <w:r>
          <w:rPr>
            <w:noProof/>
            <w:webHidden/>
          </w:rPr>
          <w:instrText xml:space="preserve"> PAGEREF _Toc240810431 \h </w:instrText>
        </w:r>
        <w:r>
          <w:rPr>
            <w:noProof/>
            <w:webHidden/>
          </w:rPr>
        </w:r>
        <w:r>
          <w:rPr>
            <w:noProof/>
            <w:webHidden/>
          </w:rPr>
          <w:fldChar w:fldCharType="separate"/>
        </w:r>
        <w:r>
          <w:rPr>
            <w:noProof/>
            <w:webHidden/>
          </w:rPr>
          <w:t>17</w:t>
        </w:r>
        <w:r>
          <w:rPr>
            <w:noProof/>
            <w:webHidden/>
          </w:rPr>
          <w:fldChar w:fldCharType="end"/>
        </w:r>
      </w:hyperlink>
    </w:p>
    <w:p w14:paraId="3C12BC32" w14:textId="4ED83060"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2" w:history="1">
        <w:r w:rsidRPr="003C3FF8">
          <w:rPr>
            <w:rStyle w:val="Hyperlink"/>
            <w:noProof/>
          </w:rPr>
          <w:t>1.5 Solution proposée</w:t>
        </w:r>
        <w:r>
          <w:rPr>
            <w:noProof/>
            <w:webHidden/>
          </w:rPr>
          <w:tab/>
        </w:r>
        <w:r>
          <w:rPr>
            <w:noProof/>
            <w:webHidden/>
          </w:rPr>
          <w:fldChar w:fldCharType="begin"/>
        </w:r>
        <w:r>
          <w:rPr>
            <w:noProof/>
            <w:webHidden/>
          </w:rPr>
          <w:instrText xml:space="preserve"> PAGEREF _Toc240810432 \h </w:instrText>
        </w:r>
        <w:r>
          <w:rPr>
            <w:noProof/>
            <w:webHidden/>
          </w:rPr>
        </w:r>
        <w:r>
          <w:rPr>
            <w:noProof/>
            <w:webHidden/>
          </w:rPr>
          <w:fldChar w:fldCharType="separate"/>
        </w:r>
        <w:r>
          <w:rPr>
            <w:noProof/>
            <w:webHidden/>
          </w:rPr>
          <w:t>17</w:t>
        </w:r>
        <w:r>
          <w:rPr>
            <w:noProof/>
            <w:webHidden/>
          </w:rPr>
          <w:fldChar w:fldCharType="end"/>
        </w:r>
      </w:hyperlink>
    </w:p>
    <w:p w14:paraId="35CA8EE0" w14:textId="5305CFE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3" w:history="1">
        <w:r w:rsidRPr="003C3FF8">
          <w:rPr>
            <w:rStyle w:val="Hyperlink"/>
            <w:noProof/>
          </w:rPr>
          <w:t>1.6 Conduite du projet</w:t>
        </w:r>
        <w:r>
          <w:rPr>
            <w:noProof/>
            <w:webHidden/>
          </w:rPr>
          <w:tab/>
        </w:r>
        <w:r>
          <w:rPr>
            <w:noProof/>
            <w:webHidden/>
          </w:rPr>
          <w:fldChar w:fldCharType="begin"/>
        </w:r>
        <w:r>
          <w:rPr>
            <w:noProof/>
            <w:webHidden/>
          </w:rPr>
          <w:instrText xml:space="preserve"> PAGEREF _Toc240810433 \h </w:instrText>
        </w:r>
        <w:r>
          <w:rPr>
            <w:noProof/>
            <w:webHidden/>
          </w:rPr>
        </w:r>
        <w:r>
          <w:rPr>
            <w:noProof/>
            <w:webHidden/>
          </w:rPr>
          <w:fldChar w:fldCharType="separate"/>
        </w:r>
        <w:r>
          <w:rPr>
            <w:noProof/>
            <w:webHidden/>
          </w:rPr>
          <w:t>18</w:t>
        </w:r>
        <w:r>
          <w:rPr>
            <w:noProof/>
            <w:webHidden/>
          </w:rPr>
          <w:fldChar w:fldCharType="end"/>
        </w:r>
      </w:hyperlink>
    </w:p>
    <w:p w14:paraId="36D7F082" w14:textId="2255533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34" w:history="1">
        <w:r w:rsidRPr="003C3FF8">
          <w:rPr>
            <w:rStyle w:val="Hyperlink"/>
            <w:noProof/>
          </w:rPr>
          <w:t>1.6.1 Méthodologie : Scrum allégé</w:t>
        </w:r>
        <w:r>
          <w:rPr>
            <w:noProof/>
            <w:webHidden/>
          </w:rPr>
          <w:tab/>
        </w:r>
        <w:r>
          <w:rPr>
            <w:noProof/>
            <w:webHidden/>
          </w:rPr>
          <w:fldChar w:fldCharType="begin"/>
        </w:r>
        <w:r>
          <w:rPr>
            <w:noProof/>
            <w:webHidden/>
          </w:rPr>
          <w:instrText xml:space="preserve"> PAGEREF _Toc240810434 \h </w:instrText>
        </w:r>
        <w:r>
          <w:rPr>
            <w:noProof/>
            <w:webHidden/>
          </w:rPr>
        </w:r>
        <w:r>
          <w:rPr>
            <w:noProof/>
            <w:webHidden/>
          </w:rPr>
          <w:fldChar w:fldCharType="separate"/>
        </w:r>
        <w:r>
          <w:rPr>
            <w:noProof/>
            <w:webHidden/>
          </w:rPr>
          <w:t>18</w:t>
        </w:r>
        <w:r>
          <w:rPr>
            <w:noProof/>
            <w:webHidden/>
          </w:rPr>
          <w:fldChar w:fldCharType="end"/>
        </w:r>
      </w:hyperlink>
    </w:p>
    <w:p w14:paraId="1532697F" w14:textId="5336E40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35" w:history="1">
        <w:r w:rsidRPr="003C3FF8">
          <w:rPr>
            <w:rStyle w:val="Hyperlink"/>
            <w:noProof/>
          </w:rPr>
          <w:t>1.6.2 Planification</w:t>
        </w:r>
        <w:r>
          <w:rPr>
            <w:noProof/>
            <w:webHidden/>
          </w:rPr>
          <w:tab/>
        </w:r>
        <w:r>
          <w:rPr>
            <w:noProof/>
            <w:webHidden/>
          </w:rPr>
          <w:fldChar w:fldCharType="begin"/>
        </w:r>
        <w:r>
          <w:rPr>
            <w:noProof/>
            <w:webHidden/>
          </w:rPr>
          <w:instrText xml:space="preserve"> PAGEREF _Toc240810435 \h </w:instrText>
        </w:r>
        <w:r>
          <w:rPr>
            <w:noProof/>
            <w:webHidden/>
          </w:rPr>
        </w:r>
        <w:r>
          <w:rPr>
            <w:noProof/>
            <w:webHidden/>
          </w:rPr>
          <w:fldChar w:fldCharType="separate"/>
        </w:r>
        <w:r>
          <w:rPr>
            <w:noProof/>
            <w:webHidden/>
          </w:rPr>
          <w:t>18</w:t>
        </w:r>
        <w:r>
          <w:rPr>
            <w:noProof/>
            <w:webHidden/>
          </w:rPr>
          <w:fldChar w:fldCharType="end"/>
        </w:r>
      </w:hyperlink>
    </w:p>
    <w:p w14:paraId="4A05DE70" w14:textId="7DB52E5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36" w:history="1">
        <w:r w:rsidRPr="003C3FF8">
          <w:rPr>
            <w:rStyle w:val="Hyperlink"/>
            <w:noProof/>
          </w:rPr>
          <w:t>1.6.3 Gestion des risques</w:t>
        </w:r>
        <w:r>
          <w:rPr>
            <w:noProof/>
            <w:webHidden/>
          </w:rPr>
          <w:tab/>
        </w:r>
        <w:r>
          <w:rPr>
            <w:noProof/>
            <w:webHidden/>
          </w:rPr>
          <w:fldChar w:fldCharType="begin"/>
        </w:r>
        <w:r>
          <w:rPr>
            <w:noProof/>
            <w:webHidden/>
          </w:rPr>
          <w:instrText xml:space="preserve"> PAGEREF _Toc240810436 \h </w:instrText>
        </w:r>
        <w:r>
          <w:rPr>
            <w:noProof/>
            <w:webHidden/>
          </w:rPr>
        </w:r>
        <w:r>
          <w:rPr>
            <w:noProof/>
            <w:webHidden/>
          </w:rPr>
          <w:fldChar w:fldCharType="separate"/>
        </w:r>
        <w:r>
          <w:rPr>
            <w:noProof/>
            <w:webHidden/>
          </w:rPr>
          <w:t>19</w:t>
        </w:r>
        <w:r>
          <w:rPr>
            <w:noProof/>
            <w:webHidden/>
          </w:rPr>
          <w:fldChar w:fldCharType="end"/>
        </w:r>
      </w:hyperlink>
    </w:p>
    <w:p w14:paraId="5E335C75" w14:textId="17A74B89"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7" w:history="1">
        <w:r w:rsidRPr="003C3FF8">
          <w:rPr>
            <w:rStyle w:val="Hyperlink"/>
            <w:noProof/>
          </w:rPr>
          <w:t>1.7 Conclusion du chapitre</w:t>
        </w:r>
        <w:r>
          <w:rPr>
            <w:noProof/>
            <w:webHidden/>
          </w:rPr>
          <w:tab/>
        </w:r>
        <w:r>
          <w:rPr>
            <w:noProof/>
            <w:webHidden/>
          </w:rPr>
          <w:fldChar w:fldCharType="begin"/>
        </w:r>
        <w:r>
          <w:rPr>
            <w:noProof/>
            <w:webHidden/>
          </w:rPr>
          <w:instrText xml:space="preserve"> PAGEREF _Toc240810437 \h </w:instrText>
        </w:r>
        <w:r>
          <w:rPr>
            <w:noProof/>
            <w:webHidden/>
          </w:rPr>
        </w:r>
        <w:r>
          <w:rPr>
            <w:noProof/>
            <w:webHidden/>
          </w:rPr>
          <w:fldChar w:fldCharType="separate"/>
        </w:r>
        <w:r>
          <w:rPr>
            <w:noProof/>
            <w:webHidden/>
          </w:rPr>
          <w:t>20</w:t>
        </w:r>
        <w:r>
          <w:rPr>
            <w:noProof/>
            <w:webHidden/>
          </w:rPr>
          <w:fldChar w:fldCharType="end"/>
        </w:r>
      </w:hyperlink>
    </w:p>
    <w:p w14:paraId="736ED250" w14:textId="731E80F4"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38" w:history="1">
        <w:r w:rsidRPr="003C3FF8">
          <w:rPr>
            <w:rStyle w:val="Hyperlink"/>
            <w:noProof/>
          </w:rPr>
          <w:t>Chapitre 2 : État de l’art et étude technique</w:t>
        </w:r>
        <w:r>
          <w:rPr>
            <w:noProof/>
            <w:webHidden/>
          </w:rPr>
          <w:tab/>
        </w:r>
        <w:r>
          <w:rPr>
            <w:noProof/>
            <w:webHidden/>
          </w:rPr>
          <w:fldChar w:fldCharType="begin"/>
        </w:r>
        <w:r>
          <w:rPr>
            <w:noProof/>
            <w:webHidden/>
          </w:rPr>
          <w:instrText xml:space="preserve"> PAGEREF _Toc240810438 \h </w:instrText>
        </w:r>
        <w:r>
          <w:rPr>
            <w:noProof/>
            <w:webHidden/>
          </w:rPr>
        </w:r>
        <w:r>
          <w:rPr>
            <w:noProof/>
            <w:webHidden/>
          </w:rPr>
          <w:fldChar w:fldCharType="separate"/>
        </w:r>
        <w:r>
          <w:rPr>
            <w:noProof/>
            <w:webHidden/>
          </w:rPr>
          <w:t>21</w:t>
        </w:r>
        <w:r>
          <w:rPr>
            <w:noProof/>
            <w:webHidden/>
          </w:rPr>
          <w:fldChar w:fldCharType="end"/>
        </w:r>
      </w:hyperlink>
    </w:p>
    <w:p w14:paraId="7D8730C8" w14:textId="3FBBD7BC"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9" w:history="1">
        <w:r w:rsidRPr="003C3FF8">
          <w:rPr>
            <w:rStyle w:val="Hyperlink"/>
            <w:noProof/>
          </w:rPr>
          <w:t>2.1 Introduction du chapitre</w:t>
        </w:r>
        <w:r>
          <w:rPr>
            <w:noProof/>
            <w:webHidden/>
          </w:rPr>
          <w:tab/>
        </w:r>
        <w:r>
          <w:rPr>
            <w:noProof/>
            <w:webHidden/>
          </w:rPr>
          <w:fldChar w:fldCharType="begin"/>
        </w:r>
        <w:r>
          <w:rPr>
            <w:noProof/>
            <w:webHidden/>
          </w:rPr>
          <w:instrText xml:space="preserve"> PAGEREF _Toc240810439 \h </w:instrText>
        </w:r>
        <w:r>
          <w:rPr>
            <w:noProof/>
            <w:webHidden/>
          </w:rPr>
        </w:r>
        <w:r>
          <w:rPr>
            <w:noProof/>
            <w:webHidden/>
          </w:rPr>
          <w:fldChar w:fldCharType="separate"/>
        </w:r>
        <w:r>
          <w:rPr>
            <w:noProof/>
            <w:webHidden/>
          </w:rPr>
          <w:t>21</w:t>
        </w:r>
        <w:r>
          <w:rPr>
            <w:noProof/>
            <w:webHidden/>
          </w:rPr>
          <w:fldChar w:fldCharType="end"/>
        </w:r>
      </w:hyperlink>
    </w:p>
    <w:p w14:paraId="4667743F" w14:textId="311F8CD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40" w:history="1">
        <w:r w:rsidRPr="003C3FF8">
          <w:rPr>
            <w:rStyle w:val="Hyperlink"/>
            <w:noProof/>
          </w:rPr>
          <w:t>2.2 Reconnaissance vocale de l’arabe dialectal</w:t>
        </w:r>
        <w:r>
          <w:rPr>
            <w:noProof/>
            <w:webHidden/>
          </w:rPr>
          <w:tab/>
        </w:r>
        <w:r>
          <w:rPr>
            <w:noProof/>
            <w:webHidden/>
          </w:rPr>
          <w:fldChar w:fldCharType="begin"/>
        </w:r>
        <w:r>
          <w:rPr>
            <w:noProof/>
            <w:webHidden/>
          </w:rPr>
          <w:instrText xml:space="preserve"> PAGEREF _Toc240810440 \h </w:instrText>
        </w:r>
        <w:r>
          <w:rPr>
            <w:noProof/>
            <w:webHidden/>
          </w:rPr>
        </w:r>
        <w:r>
          <w:rPr>
            <w:noProof/>
            <w:webHidden/>
          </w:rPr>
          <w:fldChar w:fldCharType="separate"/>
        </w:r>
        <w:r>
          <w:rPr>
            <w:noProof/>
            <w:webHidden/>
          </w:rPr>
          <w:t>21</w:t>
        </w:r>
        <w:r>
          <w:rPr>
            <w:noProof/>
            <w:webHidden/>
          </w:rPr>
          <w:fldChar w:fldCharType="end"/>
        </w:r>
      </w:hyperlink>
    </w:p>
    <w:p w14:paraId="09E37E04" w14:textId="26AB7A1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1" w:history="1">
        <w:r w:rsidRPr="003C3FF8">
          <w:rPr>
            <w:rStyle w:val="Hyperlink"/>
            <w:noProof/>
          </w:rPr>
          <w:t>2.2.1 Le darija, une langue peu dotée</w:t>
        </w:r>
        <w:r>
          <w:rPr>
            <w:noProof/>
            <w:webHidden/>
          </w:rPr>
          <w:tab/>
        </w:r>
        <w:r>
          <w:rPr>
            <w:noProof/>
            <w:webHidden/>
          </w:rPr>
          <w:fldChar w:fldCharType="begin"/>
        </w:r>
        <w:r>
          <w:rPr>
            <w:noProof/>
            <w:webHidden/>
          </w:rPr>
          <w:instrText xml:space="preserve"> PAGEREF _Toc240810441 \h </w:instrText>
        </w:r>
        <w:r>
          <w:rPr>
            <w:noProof/>
            <w:webHidden/>
          </w:rPr>
        </w:r>
        <w:r>
          <w:rPr>
            <w:noProof/>
            <w:webHidden/>
          </w:rPr>
          <w:fldChar w:fldCharType="separate"/>
        </w:r>
        <w:r>
          <w:rPr>
            <w:noProof/>
            <w:webHidden/>
          </w:rPr>
          <w:t>21</w:t>
        </w:r>
        <w:r>
          <w:rPr>
            <w:noProof/>
            <w:webHidden/>
          </w:rPr>
          <w:fldChar w:fldCharType="end"/>
        </w:r>
      </w:hyperlink>
    </w:p>
    <w:p w14:paraId="77660CDB" w14:textId="5E43620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2" w:history="1">
        <w:r w:rsidRPr="003C3FF8">
          <w:rPr>
            <w:rStyle w:val="Hyperlink"/>
            <w:noProof/>
          </w:rPr>
          <w:t>2.2.2 Les modèles de bout en bout : Whisper</w:t>
        </w:r>
        <w:r>
          <w:rPr>
            <w:noProof/>
            <w:webHidden/>
          </w:rPr>
          <w:tab/>
        </w:r>
        <w:r>
          <w:rPr>
            <w:noProof/>
            <w:webHidden/>
          </w:rPr>
          <w:fldChar w:fldCharType="begin"/>
        </w:r>
        <w:r>
          <w:rPr>
            <w:noProof/>
            <w:webHidden/>
          </w:rPr>
          <w:instrText xml:space="preserve"> PAGEREF _Toc240810442 \h </w:instrText>
        </w:r>
        <w:r>
          <w:rPr>
            <w:noProof/>
            <w:webHidden/>
          </w:rPr>
        </w:r>
        <w:r>
          <w:rPr>
            <w:noProof/>
            <w:webHidden/>
          </w:rPr>
          <w:fldChar w:fldCharType="separate"/>
        </w:r>
        <w:r>
          <w:rPr>
            <w:noProof/>
            <w:webHidden/>
          </w:rPr>
          <w:t>21</w:t>
        </w:r>
        <w:r>
          <w:rPr>
            <w:noProof/>
            <w:webHidden/>
          </w:rPr>
          <w:fldChar w:fldCharType="end"/>
        </w:r>
      </w:hyperlink>
    </w:p>
    <w:p w14:paraId="2108309C" w14:textId="677B65F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3" w:history="1">
        <w:r w:rsidRPr="003C3FF8">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_Toc240810443 \h </w:instrText>
        </w:r>
        <w:r>
          <w:rPr>
            <w:noProof/>
            <w:webHidden/>
          </w:rPr>
        </w:r>
        <w:r>
          <w:rPr>
            <w:noProof/>
            <w:webHidden/>
          </w:rPr>
          <w:fldChar w:fldCharType="separate"/>
        </w:r>
        <w:r>
          <w:rPr>
            <w:noProof/>
            <w:webHidden/>
          </w:rPr>
          <w:t>21</w:t>
        </w:r>
        <w:r>
          <w:rPr>
            <w:noProof/>
            <w:webHidden/>
          </w:rPr>
          <w:fldChar w:fldCharType="end"/>
        </w:r>
      </w:hyperlink>
    </w:p>
    <w:p w14:paraId="523D9EAC" w14:textId="1E1B7CA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4" w:history="1">
        <w:r w:rsidRPr="003C3FF8">
          <w:rPr>
            <w:rStyle w:val="Hyperlink"/>
            <w:noProof/>
          </w:rPr>
          <w:t>2.2.4 Modèles affinés sur le darija</w:t>
        </w:r>
        <w:r>
          <w:rPr>
            <w:noProof/>
            <w:webHidden/>
          </w:rPr>
          <w:tab/>
        </w:r>
        <w:r>
          <w:rPr>
            <w:noProof/>
            <w:webHidden/>
          </w:rPr>
          <w:fldChar w:fldCharType="begin"/>
        </w:r>
        <w:r>
          <w:rPr>
            <w:noProof/>
            <w:webHidden/>
          </w:rPr>
          <w:instrText xml:space="preserve"> PAGEREF _Toc240810444 \h </w:instrText>
        </w:r>
        <w:r>
          <w:rPr>
            <w:noProof/>
            <w:webHidden/>
          </w:rPr>
        </w:r>
        <w:r>
          <w:rPr>
            <w:noProof/>
            <w:webHidden/>
          </w:rPr>
          <w:fldChar w:fldCharType="separate"/>
        </w:r>
        <w:r>
          <w:rPr>
            <w:noProof/>
            <w:webHidden/>
          </w:rPr>
          <w:t>22</w:t>
        </w:r>
        <w:r>
          <w:rPr>
            <w:noProof/>
            <w:webHidden/>
          </w:rPr>
          <w:fldChar w:fldCharType="end"/>
        </w:r>
      </w:hyperlink>
    </w:p>
    <w:p w14:paraId="20FD09B3" w14:textId="1F3F4BA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5" w:history="1">
        <w:r w:rsidRPr="003C3FF8">
          <w:rPr>
            <w:rStyle w:val="Hyperlink"/>
            <w:noProof/>
          </w:rPr>
          <w:t>2.2.5 Métriques d’évaluation</w:t>
        </w:r>
        <w:r>
          <w:rPr>
            <w:noProof/>
            <w:webHidden/>
          </w:rPr>
          <w:tab/>
        </w:r>
        <w:r>
          <w:rPr>
            <w:noProof/>
            <w:webHidden/>
          </w:rPr>
          <w:fldChar w:fldCharType="begin"/>
        </w:r>
        <w:r>
          <w:rPr>
            <w:noProof/>
            <w:webHidden/>
          </w:rPr>
          <w:instrText xml:space="preserve"> PAGEREF _Toc240810445 \h </w:instrText>
        </w:r>
        <w:r>
          <w:rPr>
            <w:noProof/>
            <w:webHidden/>
          </w:rPr>
        </w:r>
        <w:r>
          <w:rPr>
            <w:noProof/>
            <w:webHidden/>
          </w:rPr>
          <w:fldChar w:fldCharType="separate"/>
        </w:r>
        <w:r>
          <w:rPr>
            <w:noProof/>
            <w:webHidden/>
          </w:rPr>
          <w:t>22</w:t>
        </w:r>
        <w:r>
          <w:rPr>
            <w:noProof/>
            <w:webHidden/>
          </w:rPr>
          <w:fldChar w:fldCharType="end"/>
        </w:r>
      </w:hyperlink>
    </w:p>
    <w:p w14:paraId="2669CA02" w14:textId="7577D727"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46" w:history="1">
        <w:r w:rsidRPr="003C3FF8">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_Toc240810446 \h </w:instrText>
        </w:r>
        <w:r>
          <w:rPr>
            <w:noProof/>
            <w:webHidden/>
          </w:rPr>
        </w:r>
        <w:r>
          <w:rPr>
            <w:noProof/>
            <w:webHidden/>
          </w:rPr>
          <w:fldChar w:fldCharType="separate"/>
        </w:r>
        <w:r>
          <w:rPr>
            <w:noProof/>
            <w:webHidden/>
          </w:rPr>
          <w:t>22</w:t>
        </w:r>
        <w:r>
          <w:rPr>
            <w:noProof/>
            <w:webHidden/>
          </w:rPr>
          <w:fldChar w:fldCharType="end"/>
        </w:r>
      </w:hyperlink>
    </w:p>
    <w:p w14:paraId="4377681F" w14:textId="5A3B1C3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7" w:history="1">
        <w:r w:rsidRPr="003C3FF8">
          <w:rPr>
            <w:rStyle w:val="Hyperlink"/>
            <w:noProof/>
          </w:rPr>
          <w:t>2.3.1 De l’extraction classique aux LLM</w:t>
        </w:r>
        <w:r>
          <w:rPr>
            <w:noProof/>
            <w:webHidden/>
          </w:rPr>
          <w:tab/>
        </w:r>
        <w:r>
          <w:rPr>
            <w:noProof/>
            <w:webHidden/>
          </w:rPr>
          <w:fldChar w:fldCharType="begin"/>
        </w:r>
        <w:r>
          <w:rPr>
            <w:noProof/>
            <w:webHidden/>
          </w:rPr>
          <w:instrText xml:space="preserve"> PAGEREF _Toc240810447 \h </w:instrText>
        </w:r>
        <w:r>
          <w:rPr>
            <w:noProof/>
            <w:webHidden/>
          </w:rPr>
        </w:r>
        <w:r>
          <w:rPr>
            <w:noProof/>
            <w:webHidden/>
          </w:rPr>
          <w:fldChar w:fldCharType="separate"/>
        </w:r>
        <w:r>
          <w:rPr>
            <w:noProof/>
            <w:webHidden/>
          </w:rPr>
          <w:t>22</w:t>
        </w:r>
        <w:r>
          <w:rPr>
            <w:noProof/>
            <w:webHidden/>
          </w:rPr>
          <w:fldChar w:fldCharType="end"/>
        </w:r>
      </w:hyperlink>
    </w:p>
    <w:p w14:paraId="56E24C58" w14:textId="1B67B36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8" w:history="1">
        <w:r w:rsidRPr="003C3FF8">
          <w:rPr>
            <w:rStyle w:val="Hyperlink"/>
            <w:noProof/>
          </w:rPr>
          <w:t>2.3.2 Sorties structurées et fiabilité</w:t>
        </w:r>
        <w:r>
          <w:rPr>
            <w:noProof/>
            <w:webHidden/>
          </w:rPr>
          <w:tab/>
        </w:r>
        <w:r>
          <w:rPr>
            <w:noProof/>
            <w:webHidden/>
          </w:rPr>
          <w:fldChar w:fldCharType="begin"/>
        </w:r>
        <w:r>
          <w:rPr>
            <w:noProof/>
            <w:webHidden/>
          </w:rPr>
          <w:instrText xml:space="preserve"> PAGEREF _Toc240810448 \h </w:instrText>
        </w:r>
        <w:r>
          <w:rPr>
            <w:noProof/>
            <w:webHidden/>
          </w:rPr>
        </w:r>
        <w:r>
          <w:rPr>
            <w:noProof/>
            <w:webHidden/>
          </w:rPr>
          <w:fldChar w:fldCharType="separate"/>
        </w:r>
        <w:r>
          <w:rPr>
            <w:noProof/>
            <w:webHidden/>
          </w:rPr>
          <w:t>22</w:t>
        </w:r>
        <w:r>
          <w:rPr>
            <w:noProof/>
            <w:webHidden/>
          </w:rPr>
          <w:fldChar w:fldCharType="end"/>
        </w:r>
      </w:hyperlink>
    </w:p>
    <w:p w14:paraId="4297B911" w14:textId="3FB8C260"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9" w:history="1">
        <w:r w:rsidRPr="003C3FF8">
          <w:rPr>
            <w:rStyle w:val="Hyperlink"/>
            <w:noProof/>
          </w:rPr>
          <w:t>2.3.3 Modèles candidats</w:t>
        </w:r>
        <w:r>
          <w:rPr>
            <w:noProof/>
            <w:webHidden/>
          </w:rPr>
          <w:tab/>
        </w:r>
        <w:r>
          <w:rPr>
            <w:noProof/>
            <w:webHidden/>
          </w:rPr>
          <w:fldChar w:fldCharType="begin"/>
        </w:r>
        <w:r>
          <w:rPr>
            <w:noProof/>
            <w:webHidden/>
          </w:rPr>
          <w:instrText xml:space="preserve"> PAGEREF _Toc240810449 \h </w:instrText>
        </w:r>
        <w:r>
          <w:rPr>
            <w:noProof/>
            <w:webHidden/>
          </w:rPr>
        </w:r>
        <w:r>
          <w:rPr>
            <w:noProof/>
            <w:webHidden/>
          </w:rPr>
          <w:fldChar w:fldCharType="separate"/>
        </w:r>
        <w:r>
          <w:rPr>
            <w:noProof/>
            <w:webHidden/>
          </w:rPr>
          <w:t>23</w:t>
        </w:r>
        <w:r>
          <w:rPr>
            <w:noProof/>
            <w:webHidden/>
          </w:rPr>
          <w:fldChar w:fldCharType="end"/>
        </w:r>
      </w:hyperlink>
    </w:p>
    <w:p w14:paraId="51A386A2" w14:textId="2C509B61"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0" w:history="1">
        <w:r w:rsidRPr="003C3FF8">
          <w:rPr>
            <w:rStyle w:val="Hyperlink"/>
            <w:noProof/>
          </w:rPr>
          <w:t>2.4 Plateformes d’orchestration</w:t>
        </w:r>
        <w:r>
          <w:rPr>
            <w:noProof/>
            <w:webHidden/>
          </w:rPr>
          <w:tab/>
        </w:r>
        <w:r>
          <w:rPr>
            <w:noProof/>
            <w:webHidden/>
          </w:rPr>
          <w:fldChar w:fldCharType="begin"/>
        </w:r>
        <w:r>
          <w:rPr>
            <w:noProof/>
            <w:webHidden/>
          </w:rPr>
          <w:instrText xml:space="preserve"> PAGEREF _Toc240810450 \h </w:instrText>
        </w:r>
        <w:r>
          <w:rPr>
            <w:noProof/>
            <w:webHidden/>
          </w:rPr>
        </w:r>
        <w:r>
          <w:rPr>
            <w:noProof/>
            <w:webHidden/>
          </w:rPr>
          <w:fldChar w:fldCharType="separate"/>
        </w:r>
        <w:r>
          <w:rPr>
            <w:noProof/>
            <w:webHidden/>
          </w:rPr>
          <w:t>23</w:t>
        </w:r>
        <w:r>
          <w:rPr>
            <w:noProof/>
            <w:webHidden/>
          </w:rPr>
          <w:fldChar w:fldCharType="end"/>
        </w:r>
      </w:hyperlink>
    </w:p>
    <w:p w14:paraId="0970DD4E" w14:textId="73A7A663"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1" w:history="1">
        <w:r w:rsidRPr="003C3FF8">
          <w:rPr>
            <w:rStyle w:val="Hyperlink"/>
            <w:noProof/>
          </w:rPr>
          <w:t>2.5 Canal de réception : étude comparative</w:t>
        </w:r>
        <w:r>
          <w:rPr>
            <w:noProof/>
            <w:webHidden/>
          </w:rPr>
          <w:tab/>
        </w:r>
        <w:r>
          <w:rPr>
            <w:noProof/>
            <w:webHidden/>
          </w:rPr>
          <w:fldChar w:fldCharType="begin"/>
        </w:r>
        <w:r>
          <w:rPr>
            <w:noProof/>
            <w:webHidden/>
          </w:rPr>
          <w:instrText xml:space="preserve"> PAGEREF _Toc240810451 \h </w:instrText>
        </w:r>
        <w:r>
          <w:rPr>
            <w:noProof/>
            <w:webHidden/>
          </w:rPr>
        </w:r>
        <w:r>
          <w:rPr>
            <w:noProof/>
            <w:webHidden/>
          </w:rPr>
          <w:fldChar w:fldCharType="separate"/>
        </w:r>
        <w:r>
          <w:rPr>
            <w:noProof/>
            <w:webHidden/>
          </w:rPr>
          <w:t>24</w:t>
        </w:r>
        <w:r>
          <w:rPr>
            <w:noProof/>
            <w:webHidden/>
          </w:rPr>
          <w:fldChar w:fldCharType="end"/>
        </w:r>
      </w:hyperlink>
    </w:p>
    <w:p w14:paraId="49E6B4C1" w14:textId="049C11F1"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2" w:history="1">
        <w:r w:rsidRPr="003C3FF8">
          <w:rPr>
            <w:rStyle w:val="Hyperlink"/>
            <w:noProof/>
          </w:rPr>
          <w:t>2.6 Étude comparative des solutions existantes</w:t>
        </w:r>
        <w:r>
          <w:rPr>
            <w:noProof/>
            <w:webHidden/>
          </w:rPr>
          <w:tab/>
        </w:r>
        <w:r>
          <w:rPr>
            <w:noProof/>
            <w:webHidden/>
          </w:rPr>
          <w:fldChar w:fldCharType="begin"/>
        </w:r>
        <w:r>
          <w:rPr>
            <w:noProof/>
            <w:webHidden/>
          </w:rPr>
          <w:instrText xml:space="preserve"> PAGEREF _Toc240810452 \h </w:instrText>
        </w:r>
        <w:r>
          <w:rPr>
            <w:noProof/>
            <w:webHidden/>
          </w:rPr>
        </w:r>
        <w:r>
          <w:rPr>
            <w:noProof/>
            <w:webHidden/>
          </w:rPr>
          <w:fldChar w:fldCharType="separate"/>
        </w:r>
        <w:r>
          <w:rPr>
            <w:noProof/>
            <w:webHidden/>
          </w:rPr>
          <w:t>25</w:t>
        </w:r>
        <w:r>
          <w:rPr>
            <w:noProof/>
            <w:webHidden/>
          </w:rPr>
          <w:fldChar w:fldCharType="end"/>
        </w:r>
      </w:hyperlink>
    </w:p>
    <w:p w14:paraId="32B12B87" w14:textId="3EEF2658"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3" w:history="1">
        <w:r w:rsidRPr="003C3FF8">
          <w:rPr>
            <w:rStyle w:val="Hyperlink"/>
            <w:noProof/>
          </w:rPr>
          <w:t>2.7 Technologies et langages retenus</w:t>
        </w:r>
        <w:r>
          <w:rPr>
            <w:noProof/>
            <w:webHidden/>
          </w:rPr>
          <w:tab/>
        </w:r>
        <w:r>
          <w:rPr>
            <w:noProof/>
            <w:webHidden/>
          </w:rPr>
          <w:fldChar w:fldCharType="begin"/>
        </w:r>
        <w:r>
          <w:rPr>
            <w:noProof/>
            <w:webHidden/>
          </w:rPr>
          <w:instrText xml:space="preserve"> PAGEREF _Toc240810453 \h </w:instrText>
        </w:r>
        <w:r>
          <w:rPr>
            <w:noProof/>
            <w:webHidden/>
          </w:rPr>
        </w:r>
        <w:r>
          <w:rPr>
            <w:noProof/>
            <w:webHidden/>
          </w:rPr>
          <w:fldChar w:fldCharType="separate"/>
        </w:r>
        <w:r>
          <w:rPr>
            <w:noProof/>
            <w:webHidden/>
          </w:rPr>
          <w:t>26</w:t>
        </w:r>
        <w:r>
          <w:rPr>
            <w:noProof/>
            <w:webHidden/>
          </w:rPr>
          <w:fldChar w:fldCharType="end"/>
        </w:r>
      </w:hyperlink>
    </w:p>
    <w:p w14:paraId="51DFA499" w14:textId="23A1B3A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54" w:history="1">
        <w:r w:rsidRPr="003C3FF8">
          <w:rPr>
            <w:rStyle w:val="Hyperlink"/>
            <w:noProof/>
          </w:rPr>
          <w:t>2.7.1 Vue d’ensemble</w:t>
        </w:r>
        <w:r>
          <w:rPr>
            <w:noProof/>
            <w:webHidden/>
          </w:rPr>
          <w:tab/>
        </w:r>
        <w:r>
          <w:rPr>
            <w:noProof/>
            <w:webHidden/>
          </w:rPr>
          <w:fldChar w:fldCharType="begin"/>
        </w:r>
        <w:r>
          <w:rPr>
            <w:noProof/>
            <w:webHidden/>
          </w:rPr>
          <w:instrText xml:space="preserve"> PAGEREF _Toc240810454 \h </w:instrText>
        </w:r>
        <w:r>
          <w:rPr>
            <w:noProof/>
            <w:webHidden/>
          </w:rPr>
        </w:r>
        <w:r>
          <w:rPr>
            <w:noProof/>
            <w:webHidden/>
          </w:rPr>
          <w:fldChar w:fldCharType="separate"/>
        </w:r>
        <w:r>
          <w:rPr>
            <w:noProof/>
            <w:webHidden/>
          </w:rPr>
          <w:t>26</w:t>
        </w:r>
        <w:r>
          <w:rPr>
            <w:noProof/>
            <w:webHidden/>
          </w:rPr>
          <w:fldChar w:fldCharType="end"/>
        </w:r>
      </w:hyperlink>
    </w:p>
    <w:p w14:paraId="0BBA5129" w14:textId="2A51C7C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55" w:history="1">
        <w:r w:rsidRPr="003C3FF8">
          <w:rPr>
            <w:rStyle w:val="Hyperlink"/>
            <w:noProof/>
          </w:rPr>
          <w:t>2.7.2 Les choix qui méritaient un débat</w:t>
        </w:r>
        <w:r>
          <w:rPr>
            <w:noProof/>
            <w:webHidden/>
          </w:rPr>
          <w:tab/>
        </w:r>
        <w:r>
          <w:rPr>
            <w:noProof/>
            <w:webHidden/>
          </w:rPr>
          <w:fldChar w:fldCharType="begin"/>
        </w:r>
        <w:r>
          <w:rPr>
            <w:noProof/>
            <w:webHidden/>
          </w:rPr>
          <w:instrText xml:space="preserve"> PAGEREF _Toc240810455 \h </w:instrText>
        </w:r>
        <w:r>
          <w:rPr>
            <w:noProof/>
            <w:webHidden/>
          </w:rPr>
        </w:r>
        <w:r>
          <w:rPr>
            <w:noProof/>
            <w:webHidden/>
          </w:rPr>
          <w:fldChar w:fldCharType="separate"/>
        </w:r>
        <w:r>
          <w:rPr>
            <w:noProof/>
            <w:webHidden/>
          </w:rPr>
          <w:t>28</w:t>
        </w:r>
        <w:r>
          <w:rPr>
            <w:noProof/>
            <w:webHidden/>
          </w:rPr>
          <w:fldChar w:fldCharType="end"/>
        </w:r>
      </w:hyperlink>
    </w:p>
    <w:p w14:paraId="05C841A1" w14:textId="0A001AF4"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6" w:history="1">
        <w:r w:rsidRPr="003C3FF8">
          <w:rPr>
            <w:rStyle w:val="Hyperlink"/>
            <w:noProof/>
          </w:rPr>
          <w:t>2.8 Synthèse des choix technologiques</w:t>
        </w:r>
        <w:r>
          <w:rPr>
            <w:noProof/>
            <w:webHidden/>
          </w:rPr>
          <w:tab/>
        </w:r>
        <w:r>
          <w:rPr>
            <w:noProof/>
            <w:webHidden/>
          </w:rPr>
          <w:fldChar w:fldCharType="begin"/>
        </w:r>
        <w:r>
          <w:rPr>
            <w:noProof/>
            <w:webHidden/>
          </w:rPr>
          <w:instrText xml:space="preserve"> PAGEREF _Toc240810456 \h </w:instrText>
        </w:r>
        <w:r>
          <w:rPr>
            <w:noProof/>
            <w:webHidden/>
          </w:rPr>
        </w:r>
        <w:r>
          <w:rPr>
            <w:noProof/>
            <w:webHidden/>
          </w:rPr>
          <w:fldChar w:fldCharType="separate"/>
        </w:r>
        <w:r>
          <w:rPr>
            <w:noProof/>
            <w:webHidden/>
          </w:rPr>
          <w:t>28</w:t>
        </w:r>
        <w:r>
          <w:rPr>
            <w:noProof/>
            <w:webHidden/>
          </w:rPr>
          <w:fldChar w:fldCharType="end"/>
        </w:r>
      </w:hyperlink>
    </w:p>
    <w:p w14:paraId="6E8A65A6" w14:textId="22354D77"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7" w:history="1">
        <w:r w:rsidRPr="003C3FF8">
          <w:rPr>
            <w:rStyle w:val="Hyperlink"/>
            <w:noProof/>
          </w:rPr>
          <w:t>2.9 Conclusion du chapitre</w:t>
        </w:r>
        <w:r>
          <w:rPr>
            <w:noProof/>
            <w:webHidden/>
          </w:rPr>
          <w:tab/>
        </w:r>
        <w:r>
          <w:rPr>
            <w:noProof/>
            <w:webHidden/>
          </w:rPr>
          <w:fldChar w:fldCharType="begin"/>
        </w:r>
        <w:r>
          <w:rPr>
            <w:noProof/>
            <w:webHidden/>
          </w:rPr>
          <w:instrText xml:space="preserve"> PAGEREF _Toc240810457 \h </w:instrText>
        </w:r>
        <w:r>
          <w:rPr>
            <w:noProof/>
            <w:webHidden/>
          </w:rPr>
        </w:r>
        <w:r>
          <w:rPr>
            <w:noProof/>
            <w:webHidden/>
          </w:rPr>
          <w:fldChar w:fldCharType="separate"/>
        </w:r>
        <w:r>
          <w:rPr>
            <w:noProof/>
            <w:webHidden/>
          </w:rPr>
          <w:t>29</w:t>
        </w:r>
        <w:r>
          <w:rPr>
            <w:noProof/>
            <w:webHidden/>
          </w:rPr>
          <w:fldChar w:fldCharType="end"/>
        </w:r>
      </w:hyperlink>
    </w:p>
    <w:p w14:paraId="4E6A78EE" w14:textId="28F06E1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58" w:history="1">
        <w:r w:rsidRPr="003C3FF8">
          <w:rPr>
            <w:rStyle w:val="Hyperlink"/>
            <w:noProof/>
          </w:rPr>
          <w:t>Chapitre 3 : Conception de la solution</w:t>
        </w:r>
        <w:r>
          <w:rPr>
            <w:noProof/>
            <w:webHidden/>
          </w:rPr>
          <w:tab/>
        </w:r>
        <w:r>
          <w:rPr>
            <w:noProof/>
            <w:webHidden/>
          </w:rPr>
          <w:fldChar w:fldCharType="begin"/>
        </w:r>
        <w:r>
          <w:rPr>
            <w:noProof/>
            <w:webHidden/>
          </w:rPr>
          <w:instrText xml:space="preserve"> PAGEREF _Toc240810458 \h </w:instrText>
        </w:r>
        <w:r>
          <w:rPr>
            <w:noProof/>
            <w:webHidden/>
          </w:rPr>
        </w:r>
        <w:r>
          <w:rPr>
            <w:noProof/>
            <w:webHidden/>
          </w:rPr>
          <w:fldChar w:fldCharType="separate"/>
        </w:r>
        <w:r>
          <w:rPr>
            <w:noProof/>
            <w:webHidden/>
          </w:rPr>
          <w:t>30</w:t>
        </w:r>
        <w:r>
          <w:rPr>
            <w:noProof/>
            <w:webHidden/>
          </w:rPr>
          <w:fldChar w:fldCharType="end"/>
        </w:r>
      </w:hyperlink>
    </w:p>
    <w:p w14:paraId="65AE2464" w14:textId="19C77ED4"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9" w:history="1">
        <w:r w:rsidRPr="003C3FF8">
          <w:rPr>
            <w:rStyle w:val="Hyperlink"/>
            <w:noProof/>
          </w:rPr>
          <w:t>3.1 Introduction du chapitre</w:t>
        </w:r>
        <w:r>
          <w:rPr>
            <w:noProof/>
            <w:webHidden/>
          </w:rPr>
          <w:tab/>
        </w:r>
        <w:r>
          <w:rPr>
            <w:noProof/>
            <w:webHidden/>
          </w:rPr>
          <w:fldChar w:fldCharType="begin"/>
        </w:r>
        <w:r>
          <w:rPr>
            <w:noProof/>
            <w:webHidden/>
          </w:rPr>
          <w:instrText xml:space="preserve"> PAGEREF _Toc240810459 \h </w:instrText>
        </w:r>
        <w:r>
          <w:rPr>
            <w:noProof/>
            <w:webHidden/>
          </w:rPr>
        </w:r>
        <w:r>
          <w:rPr>
            <w:noProof/>
            <w:webHidden/>
          </w:rPr>
          <w:fldChar w:fldCharType="separate"/>
        </w:r>
        <w:r>
          <w:rPr>
            <w:noProof/>
            <w:webHidden/>
          </w:rPr>
          <w:t>30</w:t>
        </w:r>
        <w:r>
          <w:rPr>
            <w:noProof/>
            <w:webHidden/>
          </w:rPr>
          <w:fldChar w:fldCharType="end"/>
        </w:r>
      </w:hyperlink>
    </w:p>
    <w:p w14:paraId="64B6F9AD" w14:textId="1FAD4C2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60" w:history="1">
        <w:r w:rsidRPr="003C3FF8">
          <w:rPr>
            <w:rStyle w:val="Hyperlink"/>
            <w:noProof/>
          </w:rPr>
          <w:t>3.2 Analyse des besoins</w:t>
        </w:r>
        <w:r>
          <w:rPr>
            <w:noProof/>
            <w:webHidden/>
          </w:rPr>
          <w:tab/>
        </w:r>
        <w:r>
          <w:rPr>
            <w:noProof/>
            <w:webHidden/>
          </w:rPr>
          <w:fldChar w:fldCharType="begin"/>
        </w:r>
        <w:r>
          <w:rPr>
            <w:noProof/>
            <w:webHidden/>
          </w:rPr>
          <w:instrText xml:space="preserve"> PAGEREF _Toc240810460 \h </w:instrText>
        </w:r>
        <w:r>
          <w:rPr>
            <w:noProof/>
            <w:webHidden/>
          </w:rPr>
        </w:r>
        <w:r>
          <w:rPr>
            <w:noProof/>
            <w:webHidden/>
          </w:rPr>
          <w:fldChar w:fldCharType="separate"/>
        </w:r>
        <w:r>
          <w:rPr>
            <w:noProof/>
            <w:webHidden/>
          </w:rPr>
          <w:t>30</w:t>
        </w:r>
        <w:r>
          <w:rPr>
            <w:noProof/>
            <w:webHidden/>
          </w:rPr>
          <w:fldChar w:fldCharType="end"/>
        </w:r>
      </w:hyperlink>
    </w:p>
    <w:p w14:paraId="5A954A85" w14:textId="65ED8B0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1" w:history="1">
        <w:r w:rsidRPr="003C3FF8">
          <w:rPr>
            <w:rStyle w:val="Hyperlink"/>
            <w:noProof/>
          </w:rPr>
          <w:t>3.2.1 Besoins fonctionnels</w:t>
        </w:r>
        <w:r>
          <w:rPr>
            <w:noProof/>
            <w:webHidden/>
          </w:rPr>
          <w:tab/>
        </w:r>
        <w:r>
          <w:rPr>
            <w:noProof/>
            <w:webHidden/>
          </w:rPr>
          <w:fldChar w:fldCharType="begin"/>
        </w:r>
        <w:r>
          <w:rPr>
            <w:noProof/>
            <w:webHidden/>
          </w:rPr>
          <w:instrText xml:space="preserve"> PAGEREF _Toc240810461 \h </w:instrText>
        </w:r>
        <w:r>
          <w:rPr>
            <w:noProof/>
            <w:webHidden/>
          </w:rPr>
        </w:r>
        <w:r>
          <w:rPr>
            <w:noProof/>
            <w:webHidden/>
          </w:rPr>
          <w:fldChar w:fldCharType="separate"/>
        </w:r>
        <w:r>
          <w:rPr>
            <w:noProof/>
            <w:webHidden/>
          </w:rPr>
          <w:t>30</w:t>
        </w:r>
        <w:r>
          <w:rPr>
            <w:noProof/>
            <w:webHidden/>
          </w:rPr>
          <w:fldChar w:fldCharType="end"/>
        </w:r>
      </w:hyperlink>
    </w:p>
    <w:p w14:paraId="2C58C701" w14:textId="1E52D0E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2" w:history="1">
        <w:r w:rsidRPr="003C3FF8">
          <w:rPr>
            <w:rStyle w:val="Hyperlink"/>
            <w:noProof/>
          </w:rPr>
          <w:t>3.2.2 Besoins non fonctionnels</w:t>
        </w:r>
        <w:r>
          <w:rPr>
            <w:noProof/>
            <w:webHidden/>
          </w:rPr>
          <w:tab/>
        </w:r>
        <w:r>
          <w:rPr>
            <w:noProof/>
            <w:webHidden/>
          </w:rPr>
          <w:fldChar w:fldCharType="begin"/>
        </w:r>
        <w:r>
          <w:rPr>
            <w:noProof/>
            <w:webHidden/>
          </w:rPr>
          <w:instrText xml:space="preserve"> PAGEREF _Toc240810462 \h </w:instrText>
        </w:r>
        <w:r>
          <w:rPr>
            <w:noProof/>
            <w:webHidden/>
          </w:rPr>
        </w:r>
        <w:r>
          <w:rPr>
            <w:noProof/>
            <w:webHidden/>
          </w:rPr>
          <w:fldChar w:fldCharType="separate"/>
        </w:r>
        <w:r>
          <w:rPr>
            <w:noProof/>
            <w:webHidden/>
          </w:rPr>
          <w:t>30</w:t>
        </w:r>
        <w:r>
          <w:rPr>
            <w:noProof/>
            <w:webHidden/>
          </w:rPr>
          <w:fldChar w:fldCharType="end"/>
        </w:r>
      </w:hyperlink>
    </w:p>
    <w:p w14:paraId="64D74069" w14:textId="30F99AD4"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3" w:history="1">
        <w:r w:rsidRPr="003C3FF8">
          <w:rPr>
            <w:rStyle w:val="Hyperlink"/>
            <w:noProof/>
          </w:rPr>
          <w:t>3.2.3 Priorisation MoSCoW</w:t>
        </w:r>
        <w:r>
          <w:rPr>
            <w:noProof/>
            <w:webHidden/>
          </w:rPr>
          <w:tab/>
        </w:r>
        <w:r>
          <w:rPr>
            <w:noProof/>
            <w:webHidden/>
          </w:rPr>
          <w:fldChar w:fldCharType="begin"/>
        </w:r>
        <w:r>
          <w:rPr>
            <w:noProof/>
            <w:webHidden/>
          </w:rPr>
          <w:instrText xml:space="preserve"> PAGEREF _Toc240810463 \h </w:instrText>
        </w:r>
        <w:r>
          <w:rPr>
            <w:noProof/>
            <w:webHidden/>
          </w:rPr>
        </w:r>
        <w:r>
          <w:rPr>
            <w:noProof/>
            <w:webHidden/>
          </w:rPr>
          <w:fldChar w:fldCharType="separate"/>
        </w:r>
        <w:r>
          <w:rPr>
            <w:noProof/>
            <w:webHidden/>
          </w:rPr>
          <w:t>30</w:t>
        </w:r>
        <w:r>
          <w:rPr>
            <w:noProof/>
            <w:webHidden/>
          </w:rPr>
          <w:fldChar w:fldCharType="end"/>
        </w:r>
      </w:hyperlink>
    </w:p>
    <w:p w14:paraId="30CEEE30" w14:textId="3A383698"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64" w:history="1">
        <w:r w:rsidRPr="003C3FF8">
          <w:rPr>
            <w:rStyle w:val="Hyperlink"/>
            <w:noProof/>
          </w:rPr>
          <w:t>3.3 Architecture générale</w:t>
        </w:r>
        <w:r>
          <w:rPr>
            <w:noProof/>
            <w:webHidden/>
          </w:rPr>
          <w:tab/>
        </w:r>
        <w:r>
          <w:rPr>
            <w:noProof/>
            <w:webHidden/>
          </w:rPr>
          <w:fldChar w:fldCharType="begin"/>
        </w:r>
        <w:r>
          <w:rPr>
            <w:noProof/>
            <w:webHidden/>
          </w:rPr>
          <w:instrText xml:space="preserve"> PAGEREF _Toc240810464 \h </w:instrText>
        </w:r>
        <w:r>
          <w:rPr>
            <w:noProof/>
            <w:webHidden/>
          </w:rPr>
        </w:r>
        <w:r>
          <w:rPr>
            <w:noProof/>
            <w:webHidden/>
          </w:rPr>
          <w:fldChar w:fldCharType="separate"/>
        </w:r>
        <w:r>
          <w:rPr>
            <w:noProof/>
            <w:webHidden/>
          </w:rPr>
          <w:t>31</w:t>
        </w:r>
        <w:r>
          <w:rPr>
            <w:noProof/>
            <w:webHidden/>
          </w:rPr>
          <w:fldChar w:fldCharType="end"/>
        </w:r>
      </w:hyperlink>
    </w:p>
    <w:p w14:paraId="0D946C73" w14:textId="3FA5029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5" w:history="1">
        <w:r w:rsidRPr="003C3FF8">
          <w:rPr>
            <w:rStyle w:val="Hyperlink"/>
            <w:noProof/>
          </w:rPr>
          <w:t>3.3.1 Le choix d’une architecture hybride</w:t>
        </w:r>
        <w:r>
          <w:rPr>
            <w:noProof/>
            <w:webHidden/>
          </w:rPr>
          <w:tab/>
        </w:r>
        <w:r>
          <w:rPr>
            <w:noProof/>
            <w:webHidden/>
          </w:rPr>
          <w:fldChar w:fldCharType="begin"/>
        </w:r>
        <w:r>
          <w:rPr>
            <w:noProof/>
            <w:webHidden/>
          </w:rPr>
          <w:instrText xml:space="preserve"> PAGEREF _Toc240810465 \h </w:instrText>
        </w:r>
        <w:r>
          <w:rPr>
            <w:noProof/>
            <w:webHidden/>
          </w:rPr>
        </w:r>
        <w:r>
          <w:rPr>
            <w:noProof/>
            <w:webHidden/>
          </w:rPr>
          <w:fldChar w:fldCharType="separate"/>
        </w:r>
        <w:r>
          <w:rPr>
            <w:noProof/>
            <w:webHidden/>
          </w:rPr>
          <w:t>31</w:t>
        </w:r>
        <w:r>
          <w:rPr>
            <w:noProof/>
            <w:webHidden/>
          </w:rPr>
          <w:fldChar w:fldCharType="end"/>
        </w:r>
      </w:hyperlink>
    </w:p>
    <w:p w14:paraId="1211366C" w14:textId="1B4B1830"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6" w:history="1">
        <w:r w:rsidRPr="003C3FF8">
          <w:rPr>
            <w:rStyle w:val="Hyperlink"/>
            <w:noProof/>
          </w:rPr>
          <w:t>3.3.2 Frontière entre orchestration et code</w:t>
        </w:r>
        <w:r>
          <w:rPr>
            <w:noProof/>
            <w:webHidden/>
          </w:rPr>
          <w:tab/>
        </w:r>
        <w:r>
          <w:rPr>
            <w:noProof/>
            <w:webHidden/>
          </w:rPr>
          <w:fldChar w:fldCharType="begin"/>
        </w:r>
        <w:r>
          <w:rPr>
            <w:noProof/>
            <w:webHidden/>
          </w:rPr>
          <w:instrText xml:space="preserve"> PAGEREF _Toc240810466 \h </w:instrText>
        </w:r>
        <w:r>
          <w:rPr>
            <w:noProof/>
            <w:webHidden/>
          </w:rPr>
        </w:r>
        <w:r>
          <w:rPr>
            <w:noProof/>
            <w:webHidden/>
          </w:rPr>
          <w:fldChar w:fldCharType="separate"/>
        </w:r>
        <w:r>
          <w:rPr>
            <w:noProof/>
            <w:webHidden/>
          </w:rPr>
          <w:t>32</w:t>
        </w:r>
        <w:r>
          <w:rPr>
            <w:noProof/>
            <w:webHidden/>
          </w:rPr>
          <w:fldChar w:fldCharType="end"/>
        </w:r>
      </w:hyperlink>
    </w:p>
    <w:p w14:paraId="39617B04" w14:textId="2B71145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7" w:history="1">
        <w:r w:rsidRPr="003C3FF8">
          <w:rPr>
            <w:rStyle w:val="Hyperlink"/>
            <w:noProof/>
          </w:rPr>
          <w:t>3.3.3 Flux nominal</w:t>
        </w:r>
        <w:r>
          <w:rPr>
            <w:noProof/>
            <w:webHidden/>
          </w:rPr>
          <w:tab/>
        </w:r>
        <w:r>
          <w:rPr>
            <w:noProof/>
            <w:webHidden/>
          </w:rPr>
          <w:fldChar w:fldCharType="begin"/>
        </w:r>
        <w:r>
          <w:rPr>
            <w:noProof/>
            <w:webHidden/>
          </w:rPr>
          <w:instrText xml:space="preserve"> PAGEREF _Toc240810467 \h </w:instrText>
        </w:r>
        <w:r>
          <w:rPr>
            <w:noProof/>
            <w:webHidden/>
          </w:rPr>
        </w:r>
        <w:r>
          <w:rPr>
            <w:noProof/>
            <w:webHidden/>
          </w:rPr>
          <w:fldChar w:fldCharType="separate"/>
        </w:r>
        <w:r>
          <w:rPr>
            <w:noProof/>
            <w:webHidden/>
          </w:rPr>
          <w:t>32</w:t>
        </w:r>
        <w:r>
          <w:rPr>
            <w:noProof/>
            <w:webHidden/>
          </w:rPr>
          <w:fldChar w:fldCharType="end"/>
        </w:r>
      </w:hyperlink>
    </w:p>
    <w:p w14:paraId="6BB9219E" w14:textId="7B1E533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8" w:history="1">
        <w:r w:rsidRPr="003C3FF8">
          <w:rPr>
            <w:rStyle w:val="Hyperlink"/>
            <w:noProof/>
          </w:rPr>
          <w:t>3.3.4 Diagrammes UML</w:t>
        </w:r>
        <w:r>
          <w:rPr>
            <w:noProof/>
            <w:webHidden/>
          </w:rPr>
          <w:tab/>
        </w:r>
        <w:r>
          <w:rPr>
            <w:noProof/>
            <w:webHidden/>
          </w:rPr>
          <w:fldChar w:fldCharType="begin"/>
        </w:r>
        <w:r>
          <w:rPr>
            <w:noProof/>
            <w:webHidden/>
          </w:rPr>
          <w:instrText xml:space="preserve"> PAGEREF _Toc240810468 \h </w:instrText>
        </w:r>
        <w:r>
          <w:rPr>
            <w:noProof/>
            <w:webHidden/>
          </w:rPr>
        </w:r>
        <w:r>
          <w:rPr>
            <w:noProof/>
            <w:webHidden/>
          </w:rPr>
          <w:fldChar w:fldCharType="separate"/>
        </w:r>
        <w:r>
          <w:rPr>
            <w:noProof/>
            <w:webHidden/>
          </w:rPr>
          <w:t>33</w:t>
        </w:r>
        <w:r>
          <w:rPr>
            <w:noProof/>
            <w:webHidden/>
          </w:rPr>
          <w:fldChar w:fldCharType="end"/>
        </w:r>
      </w:hyperlink>
    </w:p>
    <w:p w14:paraId="384B8A15" w14:textId="403091D4"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69" w:history="1">
        <w:r w:rsidRPr="003C3FF8">
          <w:rPr>
            <w:rStyle w:val="Hyperlink"/>
            <w:noProof/>
          </w:rPr>
          <w:t>3.4 Modèle de données</w:t>
        </w:r>
        <w:r>
          <w:rPr>
            <w:noProof/>
            <w:webHidden/>
          </w:rPr>
          <w:tab/>
        </w:r>
        <w:r>
          <w:rPr>
            <w:noProof/>
            <w:webHidden/>
          </w:rPr>
          <w:fldChar w:fldCharType="begin"/>
        </w:r>
        <w:r>
          <w:rPr>
            <w:noProof/>
            <w:webHidden/>
          </w:rPr>
          <w:instrText xml:space="preserve"> PAGEREF _Toc240810469 \h </w:instrText>
        </w:r>
        <w:r>
          <w:rPr>
            <w:noProof/>
            <w:webHidden/>
          </w:rPr>
        </w:r>
        <w:r>
          <w:rPr>
            <w:noProof/>
            <w:webHidden/>
          </w:rPr>
          <w:fldChar w:fldCharType="separate"/>
        </w:r>
        <w:r>
          <w:rPr>
            <w:noProof/>
            <w:webHidden/>
          </w:rPr>
          <w:t>34</w:t>
        </w:r>
        <w:r>
          <w:rPr>
            <w:noProof/>
            <w:webHidden/>
          </w:rPr>
          <w:fldChar w:fldCharType="end"/>
        </w:r>
      </w:hyperlink>
    </w:p>
    <w:p w14:paraId="44FD1FD2" w14:textId="0B44F3E1"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0" w:history="1">
        <w:r w:rsidRPr="003C3FF8">
          <w:rPr>
            <w:rStyle w:val="Hyperlink"/>
            <w:noProof/>
          </w:rPr>
          <w:t>3.4.1 Le rapport structuré, contrat central</w:t>
        </w:r>
        <w:r>
          <w:rPr>
            <w:noProof/>
            <w:webHidden/>
          </w:rPr>
          <w:tab/>
        </w:r>
        <w:r>
          <w:rPr>
            <w:noProof/>
            <w:webHidden/>
          </w:rPr>
          <w:fldChar w:fldCharType="begin"/>
        </w:r>
        <w:r>
          <w:rPr>
            <w:noProof/>
            <w:webHidden/>
          </w:rPr>
          <w:instrText xml:space="preserve"> PAGEREF _Toc240810470 \h </w:instrText>
        </w:r>
        <w:r>
          <w:rPr>
            <w:noProof/>
            <w:webHidden/>
          </w:rPr>
        </w:r>
        <w:r>
          <w:rPr>
            <w:noProof/>
            <w:webHidden/>
          </w:rPr>
          <w:fldChar w:fldCharType="separate"/>
        </w:r>
        <w:r>
          <w:rPr>
            <w:noProof/>
            <w:webHidden/>
          </w:rPr>
          <w:t>34</w:t>
        </w:r>
        <w:r>
          <w:rPr>
            <w:noProof/>
            <w:webHidden/>
          </w:rPr>
          <w:fldChar w:fldCharType="end"/>
        </w:r>
      </w:hyperlink>
    </w:p>
    <w:p w14:paraId="3DBA8D1C" w14:textId="6CBC956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1" w:history="1">
        <w:r w:rsidRPr="003C3FF8">
          <w:rPr>
            <w:rStyle w:val="Hyperlink"/>
            <w:noProof/>
          </w:rPr>
          <w:t>3.4.2 Politique « aucune donnée inventée »</w:t>
        </w:r>
        <w:r>
          <w:rPr>
            <w:noProof/>
            <w:webHidden/>
          </w:rPr>
          <w:tab/>
        </w:r>
        <w:r>
          <w:rPr>
            <w:noProof/>
            <w:webHidden/>
          </w:rPr>
          <w:fldChar w:fldCharType="begin"/>
        </w:r>
        <w:r>
          <w:rPr>
            <w:noProof/>
            <w:webHidden/>
          </w:rPr>
          <w:instrText xml:space="preserve"> PAGEREF _Toc240810471 \h </w:instrText>
        </w:r>
        <w:r>
          <w:rPr>
            <w:noProof/>
            <w:webHidden/>
          </w:rPr>
        </w:r>
        <w:r>
          <w:rPr>
            <w:noProof/>
            <w:webHidden/>
          </w:rPr>
          <w:fldChar w:fldCharType="separate"/>
        </w:r>
        <w:r>
          <w:rPr>
            <w:noProof/>
            <w:webHidden/>
          </w:rPr>
          <w:t>38</w:t>
        </w:r>
        <w:r>
          <w:rPr>
            <w:noProof/>
            <w:webHidden/>
          </w:rPr>
          <w:fldChar w:fldCharType="end"/>
        </w:r>
      </w:hyperlink>
    </w:p>
    <w:p w14:paraId="38C45280" w14:textId="5215E54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2" w:history="1">
        <w:r w:rsidRPr="003C3FF8">
          <w:rPr>
            <w:rStyle w:val="Hyperlink"/>
            <w:noProof/>
          </w:rPr>
          <w:t>3.4.3 Le modèle relationnel : une personne, plusieurs canaux</w:t>
        </w:r>
        <w:r>
          <w:rPr>
            <w:noProof/>
            <w:webHidden/>
          </w:rPr>
          <w:tab/>
        </w:r>
        <w:r>
          <w:rPr>
            <w:noProof/>
            <w:webHidden/>
          </w:rPr>
          <w:fldChar w:fldCharType="begin"/>
        </w:r>
        <w:r>
          <w:rPr>
            <w:noProof/>
            <w:webHidden/>
          </w:rPr>
          <w:instrText xml:space="preserve"> PAGEREF _Toc240810472 \h </w:instrText>
        </w:r>
        <w:r>
          <w:rPr>
            <w:noProof/>
            <w:webHidden/>
          </w:rPr>
        </w:r>
        <w:r>
          <w:rPr>
            <w:noProof/>
            <w:webHidden/>
          </w:rPr>
          <w:fldChar w:fldCharType="separate"/>
        </w:r>
        <w:r>
          <w:rPr>
            <w:noProof/>
            <w:webHidden/>
          </w:rPr>
          <w:t>38</w:t>
        </w:r>
        <w:r>
          <w:rPr>
            <w:noProof/>
            <w:webHidden/>
          </w:rPr>
          <w:fldChar w:fldCharType="end"/>
        </w:r>
      </w:hyperlink>
    </w:p>
    <w:p w14:paraId="5E9DBE7B" w14:textId="1960AFE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3" w:history="1">
        <w:r w:rsidRPr="003C3FF8">
          <w:rPr>
            <w:rStyle w:val="Hyperlink"/>
            <w:noProof/>
          </w:rPr>
          <w:t>3.4.4 Les tables en détail</w:t>
        </w:r>
        <w:r>
          <w:rPr>
            <w:noProof/>
            <w:webHidden/>
          </w:rPr>
          <w:tab/>
        </w:r>
        <w:r>
          <w:rPr>
            <w:noProof/>
            <w:webHidden/>
          </w:rPr>
          <w:fldChar w:fldCharType="begin"/>
        </w:r>
        <w:r>
          <w:rPr>
            <w:noProof/>
            <w:webHidden/>
          </w:rPr>
          <w:instrText xml:space="preserve"> PAGEREF _Toc240810473 \h </w:instrText>
        </w:r>
        <w:r>
          <w:rPr>
            <w:noProof/>
            <w:webHidden/>
          </w:rPr>
        </w:r>
        <w:r>
          <w:rPr>
            <w:noProof/>
            <w:webHidden/>
          </w:rPr>
          <w:fldChar w:fldCharType="separate"/>
        </w:r>
        <w:r>
          <w:rPr>
            <w:noProof/>
            <w:webHidden/>
          </w:rPr>
          <w:t>39</w:t>
        </w:r>
        <w:r>
          <w:rPr>
            <w:noProof/>
            <w:webHidden/>
          </w:rPr>
          <w:fldChar w:fldCharType="end"/>
        </w:r>
      </w:hyperlink>
    </w:p>
    <w:p w14:paraId="64A1678C" w14:textId="0CC629A9"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74" w:history="1">
        <w:r w:rsidRPr="003C3FF8">
          <w:rPr>
            <w:rStyle w:val="Hyperlink"/>
            <w:noProof/>
          </w:rPr>
          <w:t>3.5 Conception du service applicatif</w:t>
        </w:r>
        <w:r>
          <w:rPr>
            <w:noProof/>
            <w:webHidden/>
          </w:rPr>
          <w:tab/>
        </w:r>
        <w:r>
          <w:rPr>
            <w:noProof/>
            <w:webHidden/>
          </w:rPr>
          <w:fldChar w:fldCharType="begin"/>
        </w:r>
        <w:r>
          <w:rPr>
            <w:noProof/>
            <w:webHidden/>
          </w:rPr>
          <w:instrText xml:space="preserve"> PAGEREF _Toc240810474 \h </w:instrText>
        </w:r>
        <w:r>
          <w:rPr>
            <w:noProof/>
            <w:webHidden/>
          </w:rPr>
        </w:r>
        <w:r>
          <w:rPr>
            <w:noProof/>
            <w:webHidden/>
          </w:rPr>
          <w:fldChar w:fldCharType="separate"/>
        </w:r>
        <w:r>
          <w:rPr>
            <w:noProof/>
            <w:webHidden/>
          </w:rPr>
          <w:t>42</w:t>
        </w:r>
        <w:r>
          <w:rPr>
            <w:noProof/>
            <w:webHidden/>
          </w:rPr>
          <w:fldChar w:fldCharType="end"/>
        </w:r>
      </w:hyperlink>
    </w:p>
    <w:p w14:paraId="1F0E5129" w14:textId="0678CA4D"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5" w:history="1">
        <w:r w:rsidRPr="003C3FF8">
          <w:rPr>
            <w:rStyle w:val="Hyperlink"/>
            <w:noProof/>
          </w:rPr>
          <w:t>3.5.1 Interface unique</w:t>
        </w:r>
        <w:r>
          <w:rPr>
            <w:noProof/>
            <w:webHidden/>
          </w:rPr>
          <w:tab/>
        </w:r>
        <w:r>
          <w:rPr>
            <w:noProof/>
            <w:webHidden/>
          </w:rPr>
          <w:fldChar w:fldCharType="begin"/>
        </w:r>
        <w:r>
          <w:rPr>
            <w:noProof/>
            <w:webHidden/>
          </w:rPr>
          <w:instrText xml:space="preserve"> PAGEREF _Toc240810475 \h </w:instrText>
        </w:r>
        <w:r>
          <w:rPr>
            <w:noProof/>
            <w:webHidden/>
          </w:rPr>
        </w:r>
        <w:r>
          <w:rPr>
            <w:noProof/>
            <w:webHidden/>
          </w:rPr>
          <w:fldChar w:fldCharType="separate"/>
        </w:r>
        <w:r>
          <w:rPr>
            <w:noProof/>
            <w:webHidden/>
          </w:rPr>
          <w:t>42</w:t>
        </w:r>
        <w:r>
          <w:rPr>
            <w:noProof/>
            <w:webHidden/>
          </w:rPr>
          <w:fldChar w:fldCharType="end"/>
        </w:r>
      </w:hyperlink>
    </w:p>
    <w:p w14:paraId="034C4992" w14:textId="04ADA80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6" w:history="1">
        <w:r w:rsidRPr="003C3FF8">
          <w:rPr>
            <w:rStyle w:val="Hyperlink"/>
            <w:noProof/>
          </w:rPr>
          <w:t>3.5.2 Patron Stratégie pour la transcription</w:t>
        </w:r>
        <w:r>
          <w:rPr>
            <w:noProof/>
            <w:webHidden/>
          </w:rPr>
          <w:tab/>
        </w:r>
        <w:r>
          <w:rPr>
            <w:noProof/>
            <w:webHidden/>
          </w:rPr>
          <w:fldChar w:fldCharType="begin"/>
        </w:r>
        <w:r>
          <w:rPr>
            <w:noProof/>
            <w:webHidden/>
          </w:rPr>
          <w:instrText xml:space="preserve"> PAGEREF _Toc240810476 \h </w:instrText>
        </w:r>
        <w:r>
          <w:rPr>
            <w:noProof/>
            <w:webHidden/>
          </w:rPr>
        </w:r>
        <w:r>
          <w:rPr>
            <w:noProof/>
            <w:webHidden/>
          </w:rPr>
          <w:fldChar w:fldCharType="separate"/>
        </w:r>
        <w:r>
          <w:rPr>
            <w:noProof/>
            <w:webHidden/>
          </w:rPr>
          <w:t>42</w:t>
        </w:r>
        <w:r>
          <w:rPr>
            <w:noProof/>
            <w:webHidden/>
          </w:rPr>
          <w:fldChar w:fldCharType="end"/>
        </w:r>
      </w:hyperlink>
    </w:p>
    <w:p w14:paraId="20AF17F2" w14:textId="4FB48E0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7" w:history="1">
        <w:r w:rsidRPr="003C3FF8">
          <w:rPr>
            <w:rStyle w:val="Hyperlink"/>
            <w:noProof/>
          </w:rPr>
          <w:t>3.5.3 Chaînes de repli</w:t>
        </w:r>
        <w:r>
          <w:rPr>
            <w:noProof/>
            <w:webHidden/>
          </w:rPr>
          <w:tab/>
        </w:r>
        <w:r>
          <w:rPr>
            <w:noProof/>
            <w:webHidden/>
          </w:rPr>
          <w:fldChar w:fldCharType="begin"/>
        </w:r>
        <w:r>
          <w:rPr>
            <w:noProof/>
            <w:webHidden/>
          </w:rPr>
          <w:instrText xml:space="preserve"> PAGEREF _Toc240810477 \h </w:instrText>
        </w:r>
        <w:r>
          <w:rPr>
            <w:noProof/>
            <w:webHidden/>
          </w:rPr>
        </w:r>
        <w:r>
          <w:rPr>
            <w:noProof/>
            <w:webHidden/>
          </w:rPr>
          <w:fldChar w:fldCharType="separate"/>
        </w:r>
        <w:r>
          <w:rPr>
            <w:noProof/>
            <w:webHidden/>
          </w:rPr>
          <w:t>43</w:t>
        </w:r>
        <w:r>
          <w:rPr>
            <w:noProof/>
            <w:webHidden/>
          </w:rPr>
          <w:fldChar w:fldCharType="end"/>
        </w:r>
      </w:hyperlink>
    </w:p>
    <w:p w14:paraId="78365157" w14:textId="50FA0363"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8" w:history="1">
        <w:r w:rsidRPr="003C3FF8">
          <w:rPr>
            <w:rStyle w:val="Hyperlink"/>
            <w:noProof/>
          </w:rPr>
          <w:t>3.5.4 Contrat d’erreurs</w:t>
        </w:r>
        <w:r>
          <w:rPr>
            <w:noProof/>
            <w:webHidden/>
          </w:rPr>
          <w:tab/>
        </w:r>
        <w:r>
          <w:rPr>
            <w:noProof/>
            <w:webHidden/>
          </w:rPr>
          <w:fldChar w:fldCharType="begin"/>
        </w:r>
        <w:r>
          <w:rPr>
            <w:noProof/>
            <w:webHidden/>
          </w:rPr>
          <w:instrText xml:space="preserve"> PAGEREF _Toc240810478 \h </w:instrText>
        </w:r>
        <w:r>
          <w:rPr>
            <w:noProof/>
            <w:webHidden/>
          </w:rPr>
        </w:r>
        <w:r>
          <w:rPr>
            <w:noProof/>
            <w:webHidden/>
          </w:rPr>
          <w:fldChar w:fldCharType="separate"/>
        </w:r>
        <w:r>
          <w:rPr>
            <w:noProof/>
            <w:webHidden/>
          </w:rPr>
          <w:t>45</w:t>
        </w:r>
        <w:r>
          <w:rPr>
            <w:noProof/>
            <w:webHidden/>
          </w:rPr>
          <w:fldChar w:fldCharType="end"/>
        </w:r>
      </w:hyperlink>
    </w:p>
    <w:p w14:paraId="56DB70D0" w14:textId="77C5A6D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9" w:history="1">
        <w:r w:rsidRPr="003C3FF8">
          <w:rPr>
            <w:rStyle w:val="Hyperlink"/>
            <w:noProof/>
          </w:rPr>
          <w:t>3.5.5 Les instructions comme contenu versionné</w:t>
        </w:r>
        <w:r>
          <w:rPr>
            <w:noProof/>
            <w:webHidden/>
          </w:rPr>
          <w:tab/>
        </w:r>
        <w:r>
          <w:rPr>
            <w:noProof/>
            <w:webHidden/>
          </w:rPr>
          <w:fldChar w:fldCharType="begin"/>
        </w:r>
        <w:r>
          <w:rPr>
            <w:noProof/>
            <w:webHidden/>
          </w:rPr>
          <w:instrText xml:space="preserve"> PAGEREF _Toc240810479 \h </w:instrText>
        </w:r>
        <w:r>
          <w:rPr>
            <w:noProof/>
            <w:webHidden/>
          </w:rPr>
        </w:r>
        <w:r>
          <w:rPr>
            <w:noProof/>
            <w:webHidden/>
          </w:rPr>
          <w:fldChar w:fldCharType="separate"/>
        </w:r>
        <w:r>
          <w:rPr>
            <w:noProof/>
            <w:webHidden/>
          </w:rPr>
          <w:t>45</w:t>
        </w:r>
        <w:r>
          <w:rPr>
            <w:noProof/>
            <w:webHidden/>
          </w:rPr>
          <w:fldChar w:fldCharType="end"/>
        </w:r>
      </w:hyperlink>
    </w:p>
    <w:p w14:paraId="3B83BF4B" w14:textId="7CB962BA"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0" w:history="1">
        <w:r w:rsidRPr="003C3FF8">
          <w:rPr>
            <w:rStyle w:val="Hyperlink"/>
            <w:noProof/>
          </w:rPr>
          <w:t>3.5.6 Le profil du technicien : un cinquième modèle</w:t>
        </w:r>
        <w:r>
          <w:rPr>
            <w:noProof/>
            <w:webHidden/>
          </w:rPr>
          <w:tab/>
        </w:r>
        <w:r>
          <w:rPr>
            <w:noProof/>
            <w:webHidden/>
          </w:rPr>
          <w:fldChar w:fldCharType="begin"/>
        </w:r>
        <w:r>
          <w:rPr>
            <w:noProof/>
            <w:webHidden/>
          </w:rPr>
          <w:instrText xml:space="preserve"> PAGEREF _Toc240810480 \h </w:instrText>
        </w:r>
        <w:r>
          <w:rPr>
            <w:noProof/>
            <w:webHidden/>
          </w:rPr>
        </w:r>
        <w:r>
          <w:rPr>
            <w:noProof/>
            <w:webHidden/>
          </w:rPr>
          <w:fldChar w:fldCharType="separate"/>
        </w:r>
        <w:r>
          <w:rPr>
            <w:noProof/>
            <w:webHidden/>
          </w:rPr>
          <w:t>46</w:t>
        </w:r>
        <w:r>
          <w:rPr>
            <w:noProof/>
            <w:webHidden/>
          </w:rPr>
          <w:fldChar w:fldCharType="end"/>
        </w:r>
      </w:hyperlink>
    </w:p>
    <w:p w14:paraId="484E7105" w14:textId="7213FD8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1" w:history="1">
        <w:r w:rsidRPr="003C3FF8">
          <w:rPr>
            <w:rStyle w:val="Hyperlink"/>
            <w:noProof/>
          </w:rPr>
          <w:t>3.5.7 Le journal de chantier</w:t>
        </w:r>
        <w:r>
          <w:rPr>
            <w:noProof/>
            <w:webHidden/>
          </w:rPr>
          <w:tab/>
        </w:r>
        <w:r>
          <w:rPr>
            <w:noProof/>
            <w:webHidden/>
          </w:rPr>
          <w:fldChar w:fldCharType="begin"/>
        </w:r>
        <w:r>
          <w:rPr>
            <w:noProof/>
            <w:webHidden/>
          </w:rPr>
          <w:instrText xml:space="preserve"> PAGEREF _Toc240810481 \h </w:instrText>
        </w:r>
        <w:r>
          <w:rPr>
            <w:noProof/>
            <w:webHidden/>
          </w:rPr>
        </w:r>
        <w:r>
          <w:rPr>
            <w:noProof/>
            <w:webHidden/>
          </w:rPr>
          <w:fldChar w:fldCharType="separate"/>
        </w:r>
        <w:r>
          <w:rPr>
            <w:noProof/>
            <w:webHidden/>
          </w:rPr>
          <w:t>46</w:t>
        </w:r>
        <w:r>
          <w:rPr>
            <w:noProof/>
            <w:webHidden/>
          </w:rPr>
          <w:fldChar w:fldCharType="end"/>
        </w:r>
      </w:hyperlink>
    </w:p>
    <w:p w14:paraId="04529F51" w14:textId="0804454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2" w:history="1">
        <w:r w:rsidRPr="003C3FF8">
          <w:rPr>
            <w:rStyle w:val="Hyperlink"/>
            <w:noProof/>
          </w:rPr>
          <w:t>3.5.8 Les tâches planifiées</w:t>
        </w:r>
        <w:r>
          <w:rPr>
            <w:noProof/>
            <w:webHidden/>
          </w:rPr>
          <w:tab/>
        </w:r>
        <w:r>
          <w:rPr>
            <w:noProof/>
            <w:webHidden/>
          </w:rPr>
          <w:fldChar w:fldCharType="begin"/>
        </w:r>
        <w:r>
          <w:rPr>
            <w:noProof/>
            <w:webHidden/>
          </w:rPr>
          <w:instrText xml:space="preserve"> PAGEREF _Toc240810482 \h </w:instrText>
        </w:r>
        <w:r>
          <w:rPr>
            <w:noProof/>
            <w:webHidden/>
          </w:rPr>
        </w:r>
        <w:r>
          <w:rPr>
            <w:noProof/>
            <w:webHidden/>
          </w:rPr>
          <w:fldChar w:fldCharType="separate"/>
        </w:r>
        <w:r>
          <w:rPr>
            <w:noProof/>
            <w:webHidden/>
          </w:rPr>
          <w:t>48</w:t>
        </w:r>
        <w:r>
          <w:rPr>
            <w:noProof/>
            <w:webHidden/>
          </w:rPr>
          <w:fldChar w:fldCharType="end"/>
        </w:r>
      </w:hyperlink>
    </w:p>
    <w:p w14:paraId="70B69960" w14:textId="537CB6A1"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3" w:history="1">
        <w:r w:rsidRPr="003C3FF8">
          <w:rPr>
            <w:rStyle w:val="Hyperlink"/>
            <w:noProof/>
          </w:rPr>
          <w:t>3.5.9 Les avertissements : deux familles, deux destins</w:t>
        </w:r>
        <w:r>
          <w:rPr>
            <w:noProof/>
            <w:webHidden/>
          </w:rPr>
          <w:tab/>
        </w:r>
        <w:r>
          <w:rPr>
            <w:noProof/>
            <w:webHidden/>
          </w:rPr>
          <w:fldChar w:fldCharType="begin"/>
        </w:r>
        <w:r>
          <w:rPr>
            <w:noProof/>
            <w:webHidden/>
          </w:rPr>
          <w:instrText xml:space="preserve"> PAGEREF _Toc240810483 \h </w:instrText>
        </w:r>
        <w:r>
          <w:rPr>
            <w:noProof/>
            <w:webHidden/>
          </w:rPr>
        </w:r>
        <w:r>
          <w:rPr>
            <w:noProof/>
            <w:webHidden/>
          </w:rPr>
          <w:fldChar w:fldCharType="separate"/>
        </w:r>
        <w:r>
          <w:rPr>
            <w:noProof/>
            <w:webHidden/>
          </w:rPr>
          <w:t>50</w:t>
        </w:r>
        <w:r>
          <w:rPr>
            <w:noProof/>
            <w:webHidden/>
          </w:rPr>
          <w:fldChar w:fldCharType="end"/>
        </w:r>
      </w:hyperlink>
    </w:p>
    <w:p w14:paraId="2826E57F" w14:textId="6096618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4" w:history="1">
        <w:r w:rsidRPr="003C3FF8">
          <w:rPr>
            <w:rStyle w:val="Hyperlink"/>
            <w:noProof/>
          </w:rPr>
          <w:t>3.5.10 Ignorer une alerte sans l’effacer</w:t>
        </w:r>
        <w:r>
          <w:rPr>
            <w:noProof/>
            <w:webHidden/>
          </w:rPr>
          <w:tab/>
        </w:r>
        <w:r>
          <w:rPr>
            <w:noProof/>
            <w:webHidden/>
          </w:rPr>
          <w:fldChar w:fldCharType="begin"/>
        </w:r>
        <w:r>
          <w:rPr>
            <w:noProof/>
            <w:webHidden/>
          </w:rPr>
          <w:instrText xml:space="preserve"> PAGEREF _Toc240810484 \h </w:instrText>
        </w:r>
        <w:r>
          <w:rPr>
            <w:noProof/>
            <w:webHidden/>
          </w:rPr>
        </w:r>
        <w:r>
          <w:rPr>
            <w:noProof/>
            <w:webHidden/>
          </w:rPr>
          <w:fldChar w:fldCharType="separate"/>
        </w:r>
        <w:r>
          <w:rPr>
            <w:noProof/>
            <w:webHidden/>
          </w:rPr>
          <w:t>51</w:t>
        </w:r>
        <w:r>
          <w:rPr>
            <w:noProof/>
            <w:webHidden/>
          </w:rPr>
          <w:fldChar w:fldCharType="end"/>
        </w:r>
      </w:hyperlink>
    </w:p>
    <w:p w14:paraId="773F0915" w14:textId="2867752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5" w:history="1">
        <w:r w:rsidRPr="003C3FF8">
          <w:rPr>
            <w:rStyle w:val="Hyperlink"/>
            <w:noProof/>
          </w:rPr>
          <w:t>3.5.11 La matière reçue n’est pas la matière posée</w:t>
        </w:r>
        <w:r>
          <w:rPr>
            <w:noProof/>
            <w:webHidden/>
          </w:rPr>
          <w:tab/>
        </w:r>
        <w:r>
          <w:rPr>
            <w:noProof/>
            <w:webHidden/>
          </w:rPr>
          <w:fldChar w:fldCharType="begin"/>
        </w:r>
        <w:r>
          <w:rPr>
            <w:noProof/>
            <w:webHidden/>
          </w:rPr>
          <w:instrText xml:space="preserve"> PAGEREF _Toc240810485 \h </w:instrText>
        </w:r>
        <w:r>
          <w:rPr>
            <w:noProof/>
            <w:webHidden/>
          </w:rPr>
        </w:r>
        <w:r>
          <w:rPr>
            <w:noProof/>
            <w:webHidden/>
          </w:rPr>
          <w:fldChar w:fldCharType="separate"/>
        </w:r>
        <w:r>
          <w:rPr>
            <w:noProof/>
            <w:webHidden/>
          </w:rPr>
          <w:t>52</w:t>
        </w:r>
        <w:r>
          <w:rPr>
            <w:noProof/>
            <w:webHidden/>
          </w:rPr>
          <w:fldChar w:fldCharType="end"/>
        </w:r>
      </w:hyperlink>
    </w:p>
    <w:p w14:paraId="484C6390" w14:textId="328B6BCD"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6" w:history="1">
        <w:r w:rsidRPr="003C3FF8">
          <w:rPr>
            <w:rStyle w:val="Hyperlink"/>
            <w:noProof/>
          </w:rPr>
          <w:t>3.5.12 La file d’attente des messages</w:t>
        </w:r>
        <w:r>
          <w:rPr>
            <w:noProof/>
            <w:webHidden/>
          </w:rPr>
          <w:tab/>
        </w:r>
        <w:r>
          <w:rPr>
            <w:noProof/>
            <w:webHidden/>
          </w:rPr>
          <w:fldChar w:fldCharType="begin"/>
        </w:r>
        <w:r>
          <w:rPr>
            <w:noProof/>
            <w:webHidden/>
          </w:rPr>
          <w:instrText xml:space="preserve"> PAGEREF _Toc240810486 \h </w:instrText>
        </w:r>
        <w:r>
          <w:rPr>
            <w:noProof/>
            <w:webHidden/>
          </w:rPr>
        </w:r>
        <w:r>
          <w:rPr>
            <w:noProof/>
            <w:webHidden/>
          </w:rPr>
          <w:fldChar w:fldCharType="separate"/>
        </w:r>
        <w:r>
          <w:rPr>
            <w:noProof/>
            <w:webHidden/>
          </w:rPr>
          <w:t>52</w:t>
        </w:r>
        <w:r>
          <w:rPr>
            <w:noProof/>
            <w:webHidden/>
          </w:rPr>
          <w:fldChar w:fldCharType="end"/>
        </w:r>
      </w:hyperlink>
    </w:p>
    <w:p w14:paraId="35946BBF" w14:textId="622071FA"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87" w:history="1">
        <w:r w:rsidRPr="003C3FF8">
          <w:rPr>
            <w:rStyle w:val="Hyperlink"/>
            <w:noProof/>
          </w:rPr>
          <w:t>3.6 Conception du workflow d’orchestration</w:t>
        </w:r>
        <w:r>
          <w:rPr>
            <w:noProof/>
            <w:webHidden/>
          </w:rPr>
          <w:tab/>
        </w:r>
        <w:r>
          <w:rPr>
            <w:noProof/>
            <w:webHidden/>
          </w:rPr>
          <w:fldChar w:fldCharType="begin"/>
        </w:r>
        <w:r>
          <w:rPr>
            <w:noProof/>
            <w:webHidden/>
          </w:rPr>
          <w:instrText xml:space="preserve"> PAGEREF _Toc240810487 \h </w:instrText>
        </w:r>
        <w:r>
          <w:rPr>
            <w:noProof/>
            <w:webHidden/>
          </w:rPr>
        </w:r>
        <w:r>
          <w:rPr>
            <w:noProof/>
            <w:webHidden/>
          </w:rPr>
          <w:fldChar w:fldCharType="separate"/>
        </w:r>
        <w:r>
          <w:rPr>
            <w:noProof/>
            <w:webHidden/>
          </w:rPr>
          <w:t>52</w:t>
        </w:r>
        <w:r>
          <w:rPr>
            <w:noProof/>
            <w:webHidden/>
          </w:rPr>
          <w:fldChar w:fldCharType="end"/>
        </w:r>
      </w:hyperlink>
    </w:p>
    <w:p w14:paraId="19F64F76" w14:textId="44DF0F4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8" w:history="1">
        <w:r w:rsidRPr="003C3FF8">
          <w:rPr>
            <w:rStyle w:val="Hyperlink"/>
            <w:noProof/>
          </w:rPr>
          <w:t>3.6.1 Structure</w:t>
        </w:r>
        <w:r>
          <w:rPr>
            <w:noProof/>
            <w:webHidden/>
          </w:rPr>
          <w:tab/>
        </w:r>
        <w:r>
          <w:rPr>
            <w:noProof/>
            <w:webHidden/>
          </w:rPr>
          <w:fldChar w:fldCharType="begin"/>
        </w:r>
        <w:r>
          <w:rPr>
            <w:noProof/>
            <w:webHidden/>
          </w:rPr>
          <w:instrText xml:space="preserve"> PAGEREF _Toc240810488 \h </w:instrText>
        </w:r>
        <w:r>
          <w:rPr>
            <w:noProof/>
            <w:webHidden/>
          </w:rPr>
        </w:r>
        <w:r>
          <w:rPr>
            <w:noProof/>
            <w:webHidden/>
          </w:rPr>
          <w:fldChar w:fldCharType="separate"/>
        </w:r>
        <w:r>
          <w:rPr>
            <w:noProof/>
            <w:webHidden/>
          </w:rPr>
          <w:t>52</w:t>
        </w:r>
        <w:r>
          <w:rPr>
            <w:noProof/>
            <w:webHidden/>
          </w:rPr>
          <w:fldChar w:fldCharType="end"/>
        </w:r>
      </w:hyperlink>
    </w:p>
    <w:p w14:paraId="195329E0" w14:textId="6F5DA82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9" w:history="1">
        <w:r w:rsidRPr="003C3FF8">
          <w:rPr>
            <w:rStyle w:val="Hyperlink"/>
            <w:noProof/>
          </w:rPr>
          <w:t>3.6.2 L’ordre réponse-d’abord</w:t>
        </w:r>
        <w:r>
          <w:rPr>
            <w:noProof/>
            <w:webHidden/>
          </w:rPr>
          <w:tab/>
        </w:r>
        <w:r>
          <w:rPr>
            <w:noProof/>
            <w:webHidden/>
          </w:rPr>
          <w:fldChar w:fldCharType="begin"/>
        </w:r>
        <w:r>
          <w:rPr>
            <w:noProof/>
            <w:webHidden/>
          </w:rPr>
          <w:instrText xml:space="preserve"> PAGEREF _Toc240810489 \h </w:instrText>
        </w:r>
        <w:r>
          <w:rPr>
            <w:noProof/>
            <w:webHidden/>
          </w:rPr>
        </w:r>
        <w:r>
          <w:rPr>
            <w:noProof/>
            <w:webHidden/>
          </w:rPr>
          <w:fldChar w:fldCharType="separate"/>
        </w:r>
        <w:r>
          <w:rPr>
            <w:noProof/>
            <w:webHidden/>
          </w:rPr>
          <w:t>54</w:t>
        </w:r>
        <w:r>
          <w:rPr>
            <w:noProof/>
            <w:webHidden/>
          </w:rPr>
          <w:fldChar w:fldCharType="end"/>
        </w:r>
      </w:hyperlink>
    </w:p>
    <w:p w14:paraId="267A3F35" w14:textId="2F17FA45"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0" w:history="1">
        <w:r w:rsidRPr="003C3FF8">
          <w:rPr>
            <w:rStyle w:val="Hyperlink"/>
            <w:noProof/>
          </w:rPr>
          <w:t>3.7 Conception du tableau de bord</w:t>
        </w:r>
        <w:r>
          <w:rPr>
            <w:noProof/>
            <w:webHidden/>
          </w:rPr>
          <w:tab/>
        </w:r>
        <w:r>
          <w:rPr>
            <w:noProof/>
            <w:webHidden/>
          </w:rPr>
          <w:fldChar w:fldCharType="begin"/>
        </w:r>
        <w:r>
          <w:rPr>
            <w:noProof/>
            <w:webHidden/>
          </w:rPr>
          <w:instrText xml:space="preserve"> PAGEREF _Toc240810490 \h </w:instrText>
        </w:r>
        <w:r>
          <w:rPr>
            <w:noProof/>
            <w:webHidden/>
          </w:rPr>
        </w:r>
        <w:r>
          <w:rPr>
            <w:noProof/>
            <w:webHidden/>
          </w:rPr>
          <w:fldChar w:fldCharType="separate"/>
        </w:r>
        <w:r>
          <w:rPr>
            <w:noProof/>
            <w:webHidden/>
          </w:rPr>
          <w:t>55</w:t>
        </w:r>
        <w:r>
          <w:rPr>
            <w:noProof/>
            <w:webHidden/>
          </w:rPr>
          <w:fldChar w:fldCharType="end"/>
        </w:r>
      </w:hyperlink>
    </w:p>
    <w:p w14:paraId="3AD79D03" w14:textId="171010BB"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1" w:history="1">
        <w:r w:rsidRPr="003C3FF8">
          <w:rPr>
            <w:rStyle w:val="Hyperlink"/>
            <w:noProof/>
          </w:rPr>
          <w:t>3.8 Sécurité</w:t>
        </w:r>
        <w:r>
          <w:rPr>
            <w:noProof/>
            <w:webHidden/>
          </w:rPr>
          <w:tab/>
        </w:r>
        <w:r>
          <w:rPr>
            <w:noProof/>
            <w:webHidden/>
          </w:rPr>
          <w:fldChar w:fldCharType="begin"/>
        </w:r>
        <w:r>
          <w:rPr>
            <w:noProof/>
            <w:webHidden/>
          </w:rPr>
          <w:instrText xml:space="preserve"> PAGEREF _Toc240810491 \h </w:instrText>
        </w:r>
        <w:r>
          <w:rPr>
            <w:noProof/>
            <w:webHidden/>
          </w:rPr>
        </w:r>
        <w:r>
          <w:rPr>
            <w:noProof/>
            <w:webHidden/>
          </w:rPr>
          <w:fldChar w:fldCharType="separate"/>
        </w:r>
        <w:r>
          <w:rPr>
            <w:noProof/>
            <w:webHidden/>
          </w:rPr>
          <w:t>56</w:t>
        </w:r>
        <w:r>
          <w:rPr>
            <w:noProof/>
            <w:webHidden/>
          </w:rPr>
          <w:fldChar w:fldCharType="end"/>
        </w:r>
      </w:hyperlink>
    </w:p>
    <w:p w14:paraId="7CAF3DE0" w14:textId="6F6DA8EA"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2" w:history="1">
        <w:r w:rsidRPr="003C3FF8">
          <w:rPr>
            <w:rStyle w:val="Hyperlink"/>
            <w:noProof/>
          </w:rPr>
          <w:t>3.9 Protection des données personnelles</w:t>
        </w:r>
        <w:r>
          <w:rPr>
            <w:noProof/>
            <w:webHidden/>
          </w:rPr>
          <w:tab/>
        </w:r>
        <w:r>
          <w:rPr>
            <w:noProof/>
            <w:webHidden/>
          </w:rPr>
          <w:fldChar w:fldCharType="begin"/>
        </w:r>
        <w:r>
          <w:rPr>
            <w:noProof/>
            <w:webHidden/>
          </w:rPr>
          <w:instrText xml:space="preserve"> PAGEREF _Toc240810492 \h </w:instrText>
        </w:r>
        <w:r>
          <w:rPr>
            <w:noProof/>
            <w:webHidden/>
          </w:rPr>
        </w:r>
        <w:r>
          <w:rPr>
            <w:noProof/>
            <w:webHidden/>
          </w:rPr>
          <w:fldChar w:fldCharType="separate"/>
        </w:r>
        <w:r>
          <w:rPr>
            <w:noProof/>
            <w:webHidden/>
          </w:rPr>
          <w:t>57</w:t>
        </w:r>
        <w:r>
          <w:rPr>
            <w:noProof/>
            <w:webHidden/>
          </w:rPr>
          <w:fldChar w:fldCharType="end"/>
        </w:r>
      </w:hyperlink>
    </w:p>
    <w:p w14:paraId="69E5A6A5" w14:textId="6380746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93" w:history="1">
        <w:r w:rsidRPr="003C3FF8">
          <w:rPr>
            <w:rStyle w:val="Hyperlink"/>
            <w:noProof/>
          </w:rPr>
          <w:t>3.9.1 Ce qui est collecté, et où</w:t>
        </w:r>
        <w:r>
          <w:rPr>
            <w:noProof/>
            <w:webHidden/>
          </w:rPr>
          <w:tab/>
        </w:r>
        <w:r>
          <w:rPr>
            <w:noProof/>
            <w:webHidden/>
          </w:rPr>
          <w:fldChar w:fldCharType="begin"/>
        </w:r>
        <w:r>
          <w:rPr>
            <w:noProof/>
            <w:webHidden/>
          </w:rPr>
          <w:instrText xml:space="preserve"> PAGEREF _Toc240810493 \h </w:instrText>
        </w:r>
        <w:r>
          <w:rPr>
            <w:noProof/>
            <w:webHidden/>
          </w:rPr>
        </w:r>
        <w:r>
          <w:rPr>
            <w:noProof/>
            <w:webHidden/>
          </w:rPr>
          <w:fldChar w:fldCharType="separate"/>
        </w:r>
        <w:r>
          <w:rPr>
            <w:noProof/>
            <w:webHidden/>
          </w:rPr>
          <w:t>58</w:t>
        </w:r>
        <w:r>
          <w:rPr>
            <w:noProof/>
            <w:webHidden/>
          </w:rPr>
          <w:fldChar w:fldCharType="end"/>
        </w:r>
      </w:hyperlink>
    </w:p>
    <w:p w14:paraId="2A36F3EA" w14:textId="45DB5ECA"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94" w:history="1">
        <w:r w:rsidRPr="003C3FF8">
          <w:rPr>
            <w:rStyle w:val="Hyperlink"/>
            <w:noProof/>
          </w:rPr>
          <w:t>3.9.2 Les principes appliqués</w:t>
        </w:r>
        <w:r>
          <w:rPr>
            <w:noProof/>
            <w:webHidden/>
          </w:rPr>
          <w:tab/>
        </w:r>
        <w:r>
          <w:rPr>
            <w:noProof/>
            <w:webHidden/>
          </w:rPr>
          <w:fldChar w:fldCharType="begin"/>
        </w:r>
        <w:r>
          <w:rPr>
            <w:noProof/>
            <w:webHidden/>
          </w:rPr>
          <w:instrText xml:space="preserve"> PAGEREF _Toc240810494 \h </w:instrText>
        </w:r>
        <w:r>
          <w:rPr>
            <w:noProof/>
            <w:webHidden/>
          </w:rPr>
        </w:r>
        <w:r>
          <w:rPr>
            <w:noProof/>
            <w:webHidden/>
          </w:rPr>
          <w:fldChar w:fldCharType="separate"/>
        </w:r>
        <w:r>
          <w:rPr>
            <w:noProof/>
            <w:webHidden/>
          </w:rPr>
          <w:t>58</w:t>
        </w:r>
        <w:r>
          <w:rPr>
            <w:noProof/>
            <w:webHidden/>
          </w:rPr>
          <w:fldChar w:fldCharType="end"/>
        </w:r>
      </w:hyperlink>
    </w:p>
    <w:p w14:paraId="19382809" w14:textId="50108C7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95" w:history="1">
        <w:r w:rsidRPr="003C3FF8">
          <w:rPr>
            <w:rStyle w:val="Hyperlink"/>
            <w:noProof/>
          </w:rPr>
          <w:t>3.9.3 Ce qui reste à faire avant une mise en production</w:t>
        </w:r>
        <w:r>
          <w:rPr>
            <w:noProof/>
            <w:webHidden/>
          </w:rPr>
          <w:tab/>
        </w:r>
        <w:r>
          <w:rPr>
            <w:noProof/>
            <w:webHidden/>
          </w:rPr>
          <w:fldChar w:fldCharType="begin"/>
        </w:r>
        <w:r>
          <w:rPr>
            <w:noProof/>
            <w:webHidden/>
          </w:rPr>
          <w:instrText xml:space="preserve"> PAGEREF _Toc240810495 \h </w:instrText>
        </w:r>
        <w:r>
          <w:rPr>
            <w:noProof/>
            <w:webHidden/>
          </w:rPr>
        </w:r>
        <w:r>
          <w:rPr>
            <w:noProof/>
            <w:webHidden/>
          </w:rPr>
          <w:fldChar w:fldCharType="separate"/>
        </w:r>
        <w:r>
          <w:rPr>
            <w:noProof/>
            <w:webHidden/>
          </w:rPr>
          <w:t>59</w:t>
        </w:r>
        <w:r>
          <w:rPr>
            <w:noProof/>
            <w:webHidden/>
          </w:rPr>
          <w:fldChar w:fldCharType="end"/>
        </w:r>
      </w:hyperlink>
    </w:p>
    <w:p w14:paraId="1A649473" w14:textId="18644F23"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6" w:history="1">
        <w:r w:rsidRPr="003C3FF8">
          <w:rPr>
            <w:rStyle w:val="Hyperlink"/>
            <w:noProof/>
          </w:rPr>
          <w:t>3.10 Ce que lit le modèle, et ce qu’il n’a pas le droit d’en faire</w:t>
        </w:r>
        <w:r>
          <w:rPr>
            <w:noProof/>
            <w:webHidden/>
          </w:rPr>
          <w:tab/>
        </w:r>
        <w:r>
          <w:rPr>
            <w:noProof/>
            <w:webHidden/>
          </w:rPr>
          <w:fldChar w:fldCharType="begin"/>
        </w:r>
        <w:r>
          <w:rPr>
            <w:noProof/>
            <w:webHidden/>
          </w:rPr>
          <w:instrText xml:space="preserve"> PAGEREF _Toc240810496 \h </w:instrText>
        </w:r>
        <w:r>
          <w:rPr>
            <w:noProof/>
            <w:webHidden/>
          </w:rPr>
        </w:r>
        <w:r>
          <w:rPr>
            <w:noProof/>
            <w:webHidden/>
          </w:rPr>
          <w:fldChar w:fldCharType="separate"/>
        </w:r>
        <w:r>
          <w:rPr>
            <w:noProof/>
            <w:webHidden/>
          </w:rPr>
          <w:t>59</w:t>
        </w:r>
        <w:r>
          <w:rPr>
            <w:noProof/>
            <w:webHidden/>
          </w:rPr>
          <w:fldChar w:fldCharType="end"/>
        </w:r>
      </w:hyperlink>
    </w:p>
    <w:p w14:paraId="1F9FB594" w14:textId="408BBB1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7" w:history="1">
        <w:r w:rsidRPr="003C3FF8">
          <w:rPr>
            <w:rStyle w:val="Hyperlink"/>
            <w:noProof/>
          </w:rPr>
          <w:t>3.11 Conclusion du chapitre</w:t>
        </w:r>
        <w:r>
          <w:rPr>
            <w:noProof/>
            <w:webHidden/>
          </w:rPr>
          <w:tab/>
        </w:r>
        <w:r>
          <w:rPr>
            <w:noProof/>
            <w:webHidden/>
          </w:rPr>
          <w:fldChar w:fldCharType="begin"/>
        </w:r>
        <w:r>
          <w:rPr>
            <w:noProof/>
            <w:webHidden/>
          </w:rPr>
          <w:instrText xml:space="preserve"> PAGEREF _Toc240810497 \h </w:instrText>
        </w:r>
        <w:r>
          <w:rPr>
            <w:noProof/>
            <w:webHidden/>
          </w:rPr>
        </w:r>
        <w:r>
          <w:rPr>
            <w:noProof/>
            <w:webHidden/>
          </w:rPr>
          <w:fldChar w:fldCharType="separate"/>
        </w:r>
        <w:r>
          <w:rPr>
            <w:noProof/>
            <w:webHidden/>
          </w:rPr>
          <w:t>61</w:t>
        </w:r>
        <w:r>
          <w:rPr>
            <w:noProof/>
            <w:webHidden/>
          </w:rPr>
          <w:fldChar w:fldCharType="end"/>
        </w:r>
      </w:hyperlink>
    </w:p>
    <w:p w14:paraId="4D05B247" w14:textId="62502C8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98" w:history="1">
        <w:r w:rsidRPr="003C3FF8">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_Toc240810498 \h </w:instrText>
        </w:r>
        <w:r>
          <w:rPr>
            <w:noProof/>
            <w:webHidden/>
          </w:rPr>
        </w:r>
        <w:r>
          <w:rPr>
            <w:noProof/>
            <w:webHidden/>
          </w:rPr>
          <w:fldChar w:fldCharType="separate"/>
        </w:r>
        <w:r>
          <w:rPr>
            <w:noProof/>
            <w:webHidden/>
          </w:rPr>
          <w:t>63</w:t>
        </w:r>
        <w:r>
          <w:rPr>
            <w:noProof/>
            <w:webHidden/>
          </w:rPr>
          <w:fldChar w:fldCharType="end"/>
        </w:r>
      </w:hyperlink>
    </w:p>
    <w:p w14:paraId="6E951A84" w14:textId="2C1F90D6"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9" w:history="1">
        <w:r w:rsidRPr="003C3FF8">
          <w:rPr>
            <w:rStyle w:val="Hyperlink"/>
            <w:noProof/>
          </w:rPr>
          <w:t>4.1 Introduction du chapitre</w:t>
        </w:r>
        <w:r>
          <w:rPr>
            <w:noProof/>
            <w:webHidden/>
          </w:rPr>
          <w:tab/>
        </w:r>
        <w:r>
          <w:rPr>
            <w:noProof/>
            <w:webHidden/>
          </w:rPr>
          <w:fldChar w:fldCharType="begin"/>
        </w:r>
        <w:r>
          <w:rPr>
            <w:noProof/>
            <w:webHidden/>
          </w:rPr>
          <w:instrText xml:space="preserve"> PAGEREF _Toc240810499 \h </w:instrText>
        </w:r>
        <w:r>
          <w:rPr>
            <w:noProof/>
            <w:webHidden/>
          </w:rPr>
        </w:r>
        <w:r>
          <w:rPr>
            <w:noProof/>
            <w:webHidden/>
          </w:rPr>
          <w:fldChar w:fldCharType="separate"/>
        </w:r>
        <w:r>
          <w:rPr>
            <w:noProof/>
            <w:webHidden/>
          </w:rPr>
          <w:t>63</w:t>
        </w:r>
        <w:r>
          <w:rPr>
            <w:noProof/>
            <w:webHidden/>
          </w:rPr>
          <w:fldChar w:fldCharType="end"/>
        </w:r>
      </w:hyperlink>
    </w:p>
    <w:p w14:paraId="69273A27" w14:textId="071578D0"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00" w:history="1">
        <w:r w:rsidRPr="003C3FF8">
          <w:rPr>
            <w:rStyle w:val="Hyperlink"/>
            <w:noProof/>
          </w:rPr>
          <w:t>4.2 Environnement et outils de développement</w:t>
        </w:r>
        <w:r>
          <w:rPr>
            <w:noProof/>
            <w:webHidden/>
          </w:rPr>
          <w:tab/>
        </w:r>
        <w:r>
          <w:rPr>
            <w:noProof/>
            <w:webHidden/>
          </w:rPr>
          <w:fldChar w:fldCharType="begin"/>
        </w:r>
        <w:r>
          <w:rPr>
            <w:noProof/>
            <w:webHidden/>
          </w:rPr>
          <w:instrText xml:space="preserve"> PAGEREF _Toc240810500 \h </w:instrText>
        </w:r>
        <w:r>
          <w:rPr>
            <w:noProof/>
            <w:webHidden/>
          </w:rPr>
        </w:r>
        <w:r>
          <w:rPr>
            <w:noProof/>
            <w:webHidden/>
          </w:rPr>
          <w:fldChar w:fldCharType="separate"/>
        </w:r>
        <w:r>
          <w:rPr>
            <w:noProof/>
            <w:webHidden/>
          </w:rPr>
          <w:t>63</w:t>
        </w:r>
        <w:r>
          <w:rPr>
            <w:noProof/>
            <w:webHidden/>
          </w:rPr>
          <w:fldChar w:fldCharType="end"/>
        </w:r>
      </w:hyperlink>
    </w:p>
    <w:p w14:paraId="20EEE248" w14:textId="7060173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1" w:history="1">
        <w:r w:rsidRPr="003C3FF8">
          <w:rPr>
            <w:rStyle w:val="Hyperlink"/>
            <w:noProof/>
          </w:rPr>
          <w:t>4.2.1 Déploiement : une seule origine</w:t>
        </w:r>
        <w:r>
          <w:rPr>
            <w:noProof/>
            <w:webHidden/>
          </w:rPr>
          <w:tab/>
        </w:r>
        <w:r>
          <w:rPr>
            <w:noProof/>
            <w:webHidden/>
          </w:rPr>
          <w:fldChar w:fldCharType="begin"/>
        </w:r>
        <w:r>
          <w:rPr>
            <w:noProof/>
            <w:webHidden/>
          </w:rPr>
          <w:instrText xml:space="preserve"> PAGEREF _Toc240810501 \h </w:instrText>
        </w:r>
        <w:r>
          <w:rPr>
            <w:noProof/>
            <w:webHidden/>
          </w:rPr>
        </w:r>
        <w:r>
          <w:rPr>
            <w:noProof/>
            <w:webHidden/>
          </w:rPr>
          <w:fldChar w:fldCharType="separate"/>
        </w:r>
        <w:r>
          <w:rPr>
            <w:noProof/>
            <w:webHidden/>
          </w:rPr>
          <w:t>63</w:t>
        </w:r>
        <w:r>
          <w:rPr>
            <w:noProof/>
            <w:webHidden/>
          </w:rPr>
          <w:fldChar w:fldCharType="end"/>
        </w:r>
      </w:hyperlink>
    </w:p>
    <w:p w14:paraId="076B9E28" w14:textId="76EC6FD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2" w:history="1">
        <w:r w:rsidRPr="003C3FF8">
          <w:rPr>
            <w:rStyle w:val="Hyperlink"/>
            <w:noProof/>
          </w:rPr>
          <w:t>4.2.2 La base de connaissances du projet</w:t>
        </w:r>
        <w:r>
          <w:rPr>
            <w:noProof/>
            <w:webHidden/>
          </w:rPr>
          <w:tab/>
        </w:r>
        <w:r>
          <w:rPr>
            <w:noProof/>
            <w:webHidden/>
          </w:rPr>
          <w:fldChar w:fldCharType="begin"/>
        </w:r>
        <w:r>
          <w:rPr>
            <w:noProof/>
            <w:webHidden/>
          </w:rPr>
          <w:instrText xml:space="preserve"> PAGEREF _Toc240810502 \h </w:instrText>
        </w:r>
        <w:r>
          <w:rPr>
            <w:noProof/>
            <w:webHidden/>
          </w:rPr>
        </w:r>
        <w:r>
          <w:rPr>
            <w:noProof/>
            <w:webHidden/>
          </w:rPr>
          <w:fldChar w:fldCharType="separate"/>
        </w:r>
        <w:r>
          <w:rPr>
            <w:noProof/>
            <w:webHidden/>
          </w:rPr>
          <w:t>64</w:t>
        </w:r>
        <w:r>
          <w:rPr>
            <w:noProof/>
            <w:webHidden/>
          </w:rPr>
          <w:fldChar w:fldCharType="end"/>
        </w:r>
      </w:hyperlink>
    </w:p>
    <w:p w14:paraId="469F0846" w14:textId="73461B29"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03" w:history="1">
        <w:r w:rsidRPr="003C3FF8">
          <w:rPr>
            <w:rStyle w:val="Hyperlink"/>
            <w:noProof/>
          </w:rPr>
          <w:t>4.3 Les bancs d’essai comparatifs</w:t>
        </w:r>
        <w:r>
          <w:rPr>
            <w:noProof/>
            <w:webHidden/>
          </w:rPr>
          <w:tab/>
        </w:r>
        <w:r>
          <w:rPr>
            <w:noProof/>
            <w:webHidden/>
          </w:rPr>
          <w:fldChar w:fldCharType="begin"/>
        </w:r>
        <w:r>
          <w:rPr>
            <w:noProof/>
            <w:webHidden/>
          </w:rPr>
          <w:instrText xml:space="preserve"> PAGEREF _Toc240810503 \h </w:instrText>
        </w:r>
        <w:r>
          <w:rPr>
            <w:noProof/>
            <w:webHidden/>
          </w:rPr>
        </w:r>
        <w:r>
          <w:rPr>
            <w:noProof/>
            <w:webHidden/>
          </w:rPr>
          <w:fldChar w:fldCharType="separate"/>
        </w:r>
        <w:r>
          <w:rPr>
            <w:noProof/>
            <w:webHidden/>
          </w:rPr>
          <w:t>65</w:t>
        </w:r>
        <w:r>
          <w:rPr>
            <w:noProof/>
            <w:webHidden/>
          </w:rPr>
          <w:fldChar w:fldCharType="end"/>
        </w:r>
      </w:hyperlink>
    </w:p>
    <w:p w14:paraId="5E0D318E" w14:textId="2EA5F5A0"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4" w:history="1">
        <w:r w:rsidRPr="003C3FF8">
          <w:rPr>
            <w:rStyle w:val="Hyperlink"/>
            <w:noProof/>
          </w:rPr>
          <w:t>4.3.1 Protocole</w:t>
        </w:r>
        <w:r>
          <w:rPr>
            <w:noProof/>
            <w:webHidden/>
          </w:rPr>
          <w:tab/>
        </w:r>
        <w:r>
          <w:rPr>
            <w:noProof/>
            <w:webHidden/>
          </w:rPr>
          <w:fldChar w:fldCharType="begin"/>
        </w:r>
        <w:r>
          <w:rPr>
            <w:noProof/>
            <w:webHidden/>
          </w:rPr>
          <w:instrText xml:space="preserve"> PAGEREF _Toc240810504 \h </w:instrText>
        </w:r>
        <w:r>
          <w:rPr>
            <w:noProof/>
            <w:webHidden/>
          </w:rPr>
        </w:r>
        <w:r>
          <w:rPr>
            <w:noProof/>
            <w:webHidden/>
          </w:rPr>
          <w:fldChar w:fldCharType="separate"/>
        </w:r>
        <w:r>
          <w:rPr>
            <w:noProof/>
            <w:webHidden/>
          </w:rPr>
          <w:t>65</w:t>
        </w:r>
        <w:r>
          <w:rPr>
            <w:noProof/>
            <w:webHidden/>
          </w:rPr>
          <w:fldChar w:fldCharType="end"/>
        </w:r>
      </w:hyperlink>
    </w:p>
    <w:p w14:paraId="3B330368" w14:textId="5D5E189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5" w:history="1">
        <w:r w:rsidRPr="003C3FF8">
          <w:rPr>
            <w:rStyle w:val="Hyperlink"/>
            <w:noProof/>
          </w:rPr>
          <w:t>4.3.2 Une décision de méthode : ni WER, ni CER</w:t>
        </w:r>
        <w:r>
          <w:rPr>
            <w:noProof/>
            <w:webHidden/>
          </w:rPr>
          <w:tab/>
        </w:r>
        <w:r>
          <w:rPr>
            <w:noProof/>
            <w:webHidden/>
          </w:rPr>
          <w:fldChar w:fldCharType="begin"/>
        </w:r>
        <w:r>
          <w:rPr>
            <w:noProof/>
            <w:webHidden/>
          </w:rPr>
          <w:instrText xml:space="preserve"> PAGEREF _Toc240810505 \h </w:instrText>
        </w:r>
        <w:r>
          <w:rPr>
            <w:noProof/>
            <w:webHidden/>
          </w:rPr>
        </w:r>
        <w:r>
          <w:rPr>
            <w:noProof/>
            <w:webHidden/>
          </w:rPr>
          <w:fldChar w:fldCharType="separate"/>
        </w:r>
        <w:r>
          <w:rPr>
            <w:noProof/>
            <w:webHidden/>
          </w:rPr>
          <w:t>65</w:t>
        </w:r>
        <w:r>
          <w:rPr>
            <w:noProof/>
            <w:webHidden/>
          </w:rPr>
          <w:fldChar w:fldCharType="end"/>
        </w:r>
      </w:hyperlink>
    </w:p>
    <w:p w14:paraId="2F16790F" w14:textId="4C4BDB8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6" w:history="1">
        <w:r w:rsidRPr="003C3FF8">
          <w:rPr>
            <w:rStyle w:val="Hyperlink"/>
            <w:noProof/>
          </w:rPr>
          <w:t>4.3.3 Résultats — moteurs par API</w:t>
        </w:r>
        <w:r>
          <w:rPr>
            <w:noProof/>
            <w:webHidden/>
          </w:rPr>
          <w:tab/>
        </w:r>
        <w:r>
          <w:rPr>
            <w:noProof/>
            <w:webHidden/>
          </w:rPr>
          <w:fldChar w:fldCharType="begin"/>
        </w:r>
        <w:r>
          <w:rPr>
            <w:noProof/>
            <w:webHidden/>
          </w:rPr>
          <w:instrText xml:space="preserve"> PAGEREF _Toc240810506 \h </w:instrText>
        </w:r>
        <w:r>
          <w:rPr>
            <w:noProof/>
            <w:webHidden/>
          </w:rPr>
        </w:r>
        <w:r>
          <w:rPr>
            <w:noProof/>
            <w:webHidden/>
          </w:rPr>
          <w:fldChar w:fldCharType="separate"/>
        </w:r>
        <w:r>
          <w:rPr>
            <w:noProof/>
            <w:webHidden/>
          </w:rPr>
          <w:t>66</w:t>
        </w:r>
        <w:r>
          <w:rPr>
            <w:noProof/>
            <w:webHidden/>
          </w:rPr>
          <w:fldChar w:fldCharType="end"/>
        </w:r>
      </w:hyperlink>
    </w:p>
    <w:p w14:paraId="0C2F0AD8" w14:textId="5902651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7" w:history="1">
        <w:r w:rsidRPr="003C3FF8">
          <w:rPr>
            <w:rStyle w:val="Hyperlink"/>
            <w:noProof/>
          </w:rPr>
          <w:t>4.3.4 Résultats — moteurs locaux sur GPU</w:t>
        </w:r>
        <w:r>
          <w:rPr>
            <w:noProof/>
            <w:webHidden/>
          </w:rPr>
          <w:tab/>
        </w:r>
        <w:r>
          <w:rPr>
            <w:noProof/>
            <w:webHidden/>
          </w:rPr>
          <w:fldChar w:fldCharType="begin"/>
        </w:r>
        <w:r>
          <w:rPr>
            <w:noProof/>
            <w:webHidden/>
          </w:rPr>
          <w:instrText xml:space="preserve"> PAGEREF _Toc240810507 \h </w:instrText>
        </w:r>
        <w:r>
          <w:rPr>
            <w:noProof/>
            <w:webHidden/>
          </w:rPr>
        </w:r>
        <w:r>
          <w:rPr>
            <w:noProof/>
            <w:webHidden/>
          </w:rPr>
          <w:fldChar w:fldCharType="separate"/>
        </w:r>
        <w:r>
          <w:rPr>
            <w:noProof/>
            <w:webHidden/>
          </w:rPr>
          <w:t>67</w:t>
        </w:r>
        <w:r>
          <w:rPr>
            <w:noProof/>
            <w:webHidden/>
          </w:rPr>
          <w:fldChar w:fldCharType="end"/>
        </w:r>
      </w:hyperlink>
    </w:p>
    <w:p w14:paraId="03BFC482" w14:textId="5F80646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8" w:history="1">
        <w:r w:rsidRPr="003C3FF8">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_Toc240810508 \h </w:instrText>
        </w:r>
        <w:r>
          <w:rPr>
            <w:noProof/>
            <w:webHidden/>
          </w:rPr>
        </w:r>
        <w:r>
          <w:rPr>
            <w:noProof/>
            <w:webHidden/>
          </w:rPr>
          <w:fldChar w:fldCharType="separate"/>
        </w:r>
        <w:r>
          <w:rPr>
            <w:noProof/>
            <w:webHidden/>
          </w:rPr>
          <w:t>68</w:t>
        </w:r>
        <w:r>
          <w:rPr>
            <w:noProof/>
            <w:webHidden/>
          </w:rPr>
          <w:fldChar w:fldCharType="end"/>
        </w:r>
      </w:hyperlink>
    </w:p>
    <w:p w14:paraId="6EE26001" w14:textId="08ECBD9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9" w:history="1">
        <w:r w:rsidRPr="003C3FF8">
          <w:rPr>
            <w:rStyle w:val="Hyperlink"/>
            <w:noProof/>
          </w:rPr>
          <w:t>4.3.6 Une hypothèse renversée, puis rétablie</w:t>
        </w:r>
        <w:r>
          <w:rPr>
            <w:noProof/>
            <w:webHidden/>
          </w:rPr>
          <w:tab/>
        </w:r>
        <w:r>
          <w:rPr>
            <w:noProof/>
            <w:webHidden/>
          </w:rPr>
          <w:fldChar w:fldCharType="begin"/>
        </w:r>
        <w:r>
          <w:rPr>
            <w:noProof/>
            <w:webHidden/>
          </w:rPr>
          <w:instrText xml:space="preserve"> PAGEREF _Toc240810509 \h </w:instrText>
        </w:r>
        <w:r>
          <w:rPr>
            <w:noProof/>
            <w:webHidden/>
          </w:rPr>
        </w:r>
        <w:r>
          <w:rPr>
            <w:noProof/>
            <w:webHidden/>
          </w:rPr>
          <w:fldChar w:fldCharType="separate"/>
        </w:r>
        <w:r>
          <w:rPr>
            <w:noProof/>
            <w:webHidden/>
          </w:rPr>
          <w:t>69</w:t>
        </w:r>
        <w:r>
          <w:rPr>
            <w:noProof/>
            <w:webHidden/>
          </w:rPr>
          <w:fldChar w:fldCharType="end"/>
        </w:r>
      </w:hyperlink>
    </w:p>
    <w:p w14:paraId="7D89E9B7" w14:textId="2ACC5F83"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0" w:history="1">
        <w:r w:rsidRPr="003C3FF8">
          <w:rPr>
            <w:rStyle w:val="Hyperlink"/>
            <w:noProof/>
          </w:rPr>
          <w:t>4.3.7 Trois bogues de harnais, dont un silencieux</w:t>
        </w:r>
        <w:r>
          <w:rPr>
            <w:noProof/>
            <w:webHidden/>
          </w:rPr>
          <w:tab/>
        </w:r>
        <w:r>
          <w:rPr>
            <w:noProof/>
            <w:webHidden/>
          </w:rPr>
          <w:fldChar w:fldCharType="begin"/>
        </w:r>
        <w:r>
          <w:rPr>
            <w:noProof/>
            <w:webHidden/>
          </w:rPr>
          <w:instrText xml:space="preserve"> PAGEREF _Toc240810510 \h </w:instrText>
        </w:r>
        <w:r>
          <w:rPr>
            <w:noProof/>
            <w:webHidden/>
          </w:rPr>
        </w:r>
        <w:r>
          <w:rPr>
            <w:noProof/>
            <w:webHidden/>
          </w:rPr>
          <w:fldChar w:fldCharType="separate"/>
        </w:r>
        <w:r>
          <w:rPr>
            <w:noProof/>
            <w:webHidden/>
          </w:rPr>
          <w:t>70</w:t>
        </w:r>
        <w:r>
          <w:rPr>
            <w:noProof/>
            <w:webHidden/>
          </w:rPr>
          <w:fldChar w:fldCharType="end"/>
        </w:r>
      </w:hyperlink>
    </w:p>
    <w:p w14:paraId="2ED80C4A" w14:textId="25301A5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1" w:history="1">
        <w:r w:rsidRPr="003C3FF8">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_Toc240810511 \h </w:instrText>
        </w:r>
        <w:r>
          <w:rPr>
            <w:noProof/>
            <w:webHidden/>
          </w:rPr>
        </w:r>
        <w:r>
          <w:rPr>
            <w:noProof/>
            <w:webHidden/>
          </w:rPr>
          <w:fldChar w:fldCharType="separate"/>
        </w:r>
        <w:r>
          <w:rPr>
            <w:noProof/>
            <w:webHidden/>
          </w:rPr>
          <w:t>70</w:t>
        </w:r>
        <w:r>
          <w:rPr>
            <w:noProof/>
            <w:webHidden/>
          </w:rPr>
          <w:fldChar w:fldCharType="end"/>
        </w:r>
      </w:hyperlink>
    </w:p>
    <w:p w14:paraId="315C41A2" w14:textId="017F98F3"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2" w:history="1">
        <w:r w:rsidRPr="003C3FF8">
          <w:rPr>
            <w:rStyle w:val="Hyperlink"/>
            <w:noProof/>
          </w:rPr>
          <w:t>4.3.9 Second banc d’essai : du texte au tableau</w:t>
        </w:r>
        <w:r>
          <w:rPr>
            <w:noProof/>
            <w:webHidden/>
          </w:rPr>
          <w:tab/>
        </w:r>
        <w:r>
          <w:rPr>
            <w:noProof/>
            <w:webHidden/>
          </w:rPr>
          <w:fldChar w:fldCharType="begin"/>
        </w:r>
        <w:r>
          <w:rPr>
            <w:noProof/>
            <w:webHidden/>
          </w:rPr>
          <w:instrText xml:space="preserve"> PAGEREF _Toc240810512 \h </w:instrText>
        </w:r>
        <w:r>
          <w:rPr>
            <w:noProof/>
            <w:webHidden/>
          </w:rPr>
        </w:r>
        <w:r>
          <w:rPr>
            <w:noProof/>
            <w:webHidden/>
          </w:rPr>
          <w:fldChar w:fldCharType="separate"/>
        </w:r>
        <w:r>
          <w:rPr>
            <w:noProof/>
            <w:webHidden/>
          </w:rPr>
          <w:t>71</w:t>
        </w:r>
        <w:r>
          <w:rPr>
            <w:noProof/>
            <w:webHidden/>
          </w:rPr>
          <w:fldChar w:fldCharType="end"/>
        </w:r>
      </w:hyperlink>
    </w:p>
    <w:p w14:paraId="3B4EBA05" w14:textId="0FCF521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3" w:history="1">
        <w:r w:rsidRPr="003C3FF8">
          <w:rPr>
            <w:rStyle w:val="Hyperlink"/>
            <w:noProof/>
          </w:rPr>
          <w:t>4.3.10 Troisième banc d’essai : de l’image au tableau</w:t>
        </w:r>
        <w:r>
          <w:rPr>
            <w:noProof/>
            <w:webHidden/>
          </w:rPr>
          <w:tab/>
        </w:r>
        <w:r>
          <w:rPr>
            <w:noProof/>
            <w:webHidden/>
          </w:rPr>
          <w:fldChar w:fldCharType="begin"/>
        </w:r>
        <w:r>
          <w:rPr>
            <w:noProof/>
            <w:webHidden/>
          </w:rPr>
          <w:instrText xml:space="preserve"> PAGEREF _Toc240810513 \h </w:instrText>
        </w:r>
        <w:r>
          <w:rPr>
            <w:noProof/>
            <w:webHidden/>
          </w:rPr>
        </w:r>
        <w:r>
          <w:rPr>
            <w:noProof/>
            <w:webHidden/>
          </w:rPr>
          <w:fldChar w:fldCharType="separate"/>
        </w:r>
        <w:r>
          <w:rPr>
            <w:noProof/>
            <w:webHidden/>
          </w:rPr>
          <w:t>76</w:t>
        </w:r>
        <w:r>
          <w:rPr>
            <w:noProof/>
            <w:webHidden/>
          </w:rPr>
          <w:fldChar w:fldCharType="end"/>
        </w:r>
      </w:hyperlink>
    </w:p>
    <w:p w14:paraId="5643274F" w14:textId="23B7A064"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14" w:history="1">
        <w:r w:rsidRPr="003C3FF8">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_Toc240810514 \h </w:instrText>
        </w:r>
        <w:r>
          <w:rPr>
            <w:noProof/>
            <w:webHidden/>
          </w:rPr>
        </w:r>
        <w:r>
          <w:rPr>
            <w:noProof/>
            <w:webHidden/>
          </w:rPr>
          <w:fldChar w:fldCharType="separate"/>
        </w:r>
        <w:r>
          <w:rPr>
            <w:noProof/>
            <w:webHidden/>
          </w:rPr>
          <w:t>78</w:t>
        </w:r>
        <w:r>
          <w:rPr>
            <w:noProof/>
            <w:webHidden/>
          </w:rPr>
          <w:fldChar w:fldCharType="end"/>
        </w:r>
      </w:hyperlink>
    </w:p>
    <w:p w14:paraId="6947E534" w14:textId="1039C8A4"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5" w:history="1">
        <w:r w:rsidRPr="003C3FF8">
          <w:rPr>
            <w:rStyle w:val="Hyperlink"/>
            <w:noProof/>
          </w:rPr>
          <w:t>4.4.1 La boucle de répétition de Gemini</w:t>
        </w:r>
        <w:r>
          <w:rPr>
            <w:noProof/>
            <w:webHidden/>
          </w:rPr>
          <w:tab/>
        </w:r>
        <w:r>
          <w:rPr>
            <w:noProof/>
            <w:webHidden/>
          </w:rPr>
          <w:fldChar w:fldCharType="begin"/>
        </w:r>
        <w:r>
          <w:rPr>
            <w:noProof/>
            <w:webHidden/>
          </w:rPr>
          <w:instrText xml:space="preserve"> PAGEREF _Toc240810515 \h </w:instrText>
        </w:r>
        <w:r>
          <w:rPr>
            <w:noProof/>
            <w:webHidden/>
          </w:rPr>
        </w:r>
        <w:r>
          <w:rPr>
            <w:noProof/>
            <w:webHidden/>
          </w:rPr>
          <w:fldChar w:fldCharType="separate"/>
        </w:r>
        <w:r>
          <w:rPr>
            <w:noProof/>
            <w:webHidden/>
          </w:rPr>
          <w:t>78</w:t>
        </w:r>
        <w:r>
          <w:rPr>
            <w:noProof/>
            <w:webHidden/>
          </w:rPr>
          <w:fldChar w:fldCharType="end"/>
        </w:r>
      </w:hyperlink>
    </w:p>
    <w:p w14:paraId="0630DE20" w14:textId="1D74A5E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6" w:history="1">
        <w:r w:rsidRPr="003C3FF8">
          <w:rPr>
            <w:rStyle w:val="Hyperlink"/>
            <w:noProof/>
          </w:rPr>
          <w:t>4.4.2 Validation de format par Groq</w:t>
        </w:r>
        <w:r>
          <w:rPr>
            <w:noProof/>
            <w:webHidden/>
          </w:rPr>
          <w:tab/>
        </w:r>
        <w:r>
          <w:rPr>
            <w:noProof/>
            <w:webHidden/>
          </w:rPr>
          <w:fldChar w:fldCharType="begin"/>
        </w:r>
        <w:r>
          <w:rPr>
            <w:noProof/>
            <w:webHidden/>
          </w:rPr>
          <w:instrText xml:space="preserve"> PAGEREF _Toc240810516 \h </w:instrText>
        </w:r>
        <w:r>
          <w:rPr>
            <w:noProof/>
            <w:webHidden/>
          </w:rPr>
        </w:r>
        <w:r>
          <w:rPr>
            <w:noProof/>
            <w:webHidden/>
          </w:rPr>
          <w:fldChar w:fldCharType="separate"/>
        </w:r>
        <w:r>
          <w:rPr>
            <w:noProof/>
            <w:webHidden/>
          </w:rPr>
          <w:t>78</w:t>
        </w:r>
        <w:r>
          <w:rPr>
            <w:noProof/>
            <w:webHidden/>
          </w:rPr>
          <w:fldChar w:fldCharType="end"/>
        </w:r>
      </w:hyperlink>
    </w:p>
    <w:p w14:paraId="1BC62A20" w14:textId="64D11A1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7" w:history="1">
        <w:r w:rsidRPr="003C3FF8">
          <w:rPr>
            <w:rStyle w:val="Hyperlink"/>
            <w:noProof/>
          </w:rPr>
          <w:t>4.4.3 Rotation des modèles chez le fournisseur</w:t>
        </w:r>
        <w:r>
          <w:rPr>
            <w:noProof/>
            <w:webHidden/>
          </w:rPr>
          <w:tab/>
        </w:r>
        <w:r>
          <w:rPr>
            <w:noProof/>
            <w:webHidden/>
          </w:rPr>
          <w:fldChar w:fldCharType="begin"/>
        </w:r>
        <w:r>
          <w:rPr>
            <w:noProof/>
            <w:webHidden/>
          </w:rPr>
          <w:instrText xml:space="preserve"> PAGEREF _Toc240810517 \h </w:instrText>
        </w:r>
        <w:r>
          <w:rPr>
            <w:noProof/>
            <w:webHidden/>
          </w:rPr>
        </w:r>
        <w:r>
          <w:rPr>
            <w:noProof/>
            <w:webHidden/>
          </w:rPr>
          <w:fldChar w:fldCharType="separate"/>
        </w:r>
        <w:r>
          <w:rPr>
            <w:noProof/>
            <w:webHidden/>
          </w:rPr>
          <w:t>78</w:t>
        </w:r>
        <w:r>
          <w:rPr>
            <w:noProof/>
            <w:webHidden/>
          </w:rPr>
          <w:fldChar w:fldCharType="end"/>
        </w:r>
      </w:hyperlink>
    </w:p>
    <w:p w14:paraId="1C4ABF74" w14:textId="578B15D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8" w:history="1">
        <w:r w:rsidRPr="003C3FF8">
          <w:rPr>
            <w:rStyle w:val="Hyperlink"/>
            <w:noProof/>
          </w:rPr>
          <w:t>4.4.4 Chaînes « null » des modèles</w:t>
        </w:r>
        <w:r>
          <w:rPr>
            <w:noProof/>
            <w:webHidden/>
          </w:rPr>
          <w:tab/>
        </w:r>
        <w:r>
          <w:rPr>
            <w:noProof/>
            <w:webHidden/>
          </w:rPr>
          <w:fldChar w:fldCharType="begin"/>
        </w:r>
        <w:r>
          <w:rPr>
            <w:noProof/>
            <w:webHidden/>
          </w:rPr>
          <w:instrText xml:space="preserve"> PAGEREF _Toc240810518 \h </w:instrText>
        </w:r>
        <w:r>
          <w:rPr>
            <w:noProof/>
            <w:webHidden/>
          </w:rPr>
        </w:r>
        <w:r>
          <w:rPr>
            <w:noProof/>
            <w:webHidden/>
          </w:rPr>
          <w:fldChar w:fldCharType="separate"/>
        </w:r>
        <w:r>
          <w:rPr>
            <w:noProof/>
            <w:webHidden/>
          </w:rPr>
          <w:t>78</w:t>
        </w:r>
        <w:r>
          <w:rPr>
            <w:noProof/>
            <w:webHidden/>
          </w:rPr>
          <w:fldChar w:fldCharType="end"/>
        </w:r>
      </w:hyperlink>
    </w:p>
    <w:p w14:paraId="7A9F96F6" w14:textId="5E278D6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9" w:history="1">
        <w:r w:rsidRPr="003C3FF8">
          <w:rPr>
            <w:rStyle w:val="Hyperlink"/>
            <w:noProof/>
          </w:rPr>
          <w:t>4.4.5 Une identité scindée en deux</w:t>
        </w:r>
        <w:r>
          <w:rPr>
            <w:noProof/>
            <w:webHidden/>
          </w:rPr>
          <w:tab/>
        </w:r>
        <w:r>
          <w:rPr>
            <w:noProof/>
            <w:webHidden/>
          </w:rPr>
          <w:fldChar w:fldCharType="begin"/>
        </w:r>
        <w:r>
          <w:rPr>
            <w:noProof/>
            <w:webHidden/>
          </w:rPr>
          <w:instrText xml:space="preserve"> PAGEREF _Toc240810519 \h </w:instrText>
        </w:r>
        <w:r>
          <w:rPr>
            <w:noProof/>
            <w:webHidden/>
          </w:rPr>
        </w:r>
        <w:r>
          <w:rPr>
            <w:noProof/>
            <w:webHidden/>
          </w:rPr>
          <w:fldChar w:fldCharType="separate"/>
        </w:r>
        <w:r>
          <w:rPr>
            <w:noProof/>
            <w:webHidden/>
          </w:rPr>
          <w:t>78</w:t>
        </w:r>
        <w:r>
          <w:rPr>
            <w:noProof/>
            <w:webHidden/>
          </w:rPr>
          <w:fldChar w:fldCharType="end"/>
        </w:r>
      </w:hyperlink>
    </w:p>
    <w:p w14:paraId="576F42B1" w14:textId="75100C8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0" w:history="1">
        <w:r w:rsidRPr="003C3FF8">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_Toc240810520 \h </w:instrText>
        </w:r>
        <w:r>
          <w:rPr>
            <w:noProof/>
            <w:webHidden/>
          </w:rPr>
        </w:r>
        <w:r>
          <w:rPr>
            <w:noProof/>
            <w:webHidden/>
          </w:rPr>
          <w:fldChar w:fldCharType="separate"/>
        </w:r>
        <w:r>
          <w:rPr>
            <w:noProof/>
            <w:webHidden/>
          </w:rPr>
          <w:t>79</w:t>
        </w:r>
        <w:r>
          <w:rPr>
            <w:noProof/>
            <w:webHidden/>
          </w:rPr>
          <w:fldChar w:fldCharType="end"/>
        </w:r>
      </w:hyperlink>
    </w:p>
    <w:p w14:paraId="625E6CB8" w14:textId="46F9C789"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1" w:history="1">
        <w:r w:rsidRPr="003C3FF8">
          <w:rPr>
            <w:rStyle w:val="Hyperlink"/>
            <w:noProof/>
          </w:rPr>
          <w:t>4.5 Stratégie de test et intégration continue</w:t>
        </w:r>
        <w:r>
          <w:rPr>
            <w:noProof/>
            <w:webHidden/>
          </w:rPr>
          <w:tab/>
        </w:r>
        <w:r>
          <w:rPr>
            <w:noProof/>
            <w:webHidden/>
          </w:rPr>
          <w:fldChar w:fldCharType="begin"/>
        </w:r>
        <w:r>
          <w:rPr>
            <w:noProof/>
            <w:webHidden/>
          </w:rPr>
          <w:instrText xml:space="preserve"> PAGEREF _Toc240810521 \h </w:instrText>
        </w:r>
        <w:r>
          <w:rPr>
            <w:noProof/>
            <w:webHidden/>
          </w:rPr>
        </w:r>
        <w:r>
          <w:rPr>
            <w:noProof/>
            <w:webHidden/>
          </w:rPr>
          <w:fldChar w:fldCharType="separate"/>
        </w:r>
        <w:r>
          <w:rPr>
            <w:noProof/>
            <w:webHidden/>
          </w:rPr>
          <w:t>79</w:t>
        </w:r>
        <w:r>
          <w:rPr>
            <w:noProof/>
            <w:webHidden/>
          </w:rPr>
          <w:fldChar w:fldCharType="end"/>
        </w:r>
      </w:hyperlink>
    </w:p>
    <w:p w14:paraId="5B7DC8AD" w14:textId="0708BEF5"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2" w:history="1">
        <w:r w:rsidRPr="003C3FF8">
          <w:rPr>
            <w:rStyle w:val="Hyperlink"/>
            <w:noProof/>
          </w:rPr>
          <w:t>4.6 Résultats</w:t>
        </w:r>
        <w:r>
          <w:rPr>
            <w:noProof/>
            <w:webHidden/>
          </w:rPr>
          <w:tab/>
        </w:r>
        <w:r>
          <w:rPr>
            <w:noProof/>
            <w:webHidden/>
          </w:rPr>
          <w:fldChar w:fldCharType="begin"/>
        </w:r>
        <w:r>
          <w:rPr>
            <w:noProof/>
            <w:webHidden/>
          </w:rPr>
          <w:instrText xml:space="preserve"> PAGEREF _Toc240810522 \h </w:instrText>
        </w:r>
        <w:r>
          <w:rPr>
            <w:noProof/>
            <w:webHidden/>
          </w:rPr>
        </w:r>
        <w:r>
          <w:rPr>
            <w:noProof/>
            <w:webHidden/>
          </w:rPr>
          <w:fldChar w:fldCharType="separate"/>
        </w:r>
        <w:r>
          <w:rPr>
            <w:noProof/>
            <w:webHidden/>
          </w:rPr>
          <w:t>79</w:t>
        </w:r>
        <w:r>
          <w:rPr>
            <w:noProof/>
            <w:webHidden/>
          </w:rPr>
          <w:fldChar w:fldCharType="end"/>
        </w:r>
      </w:hyperlink>
    </w:p>
    <w:p w14:paraId="03887C07" w14:textId="0F22A2A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3" w:history="1">
        <w:r w:rsidRPr="003C3FF8">
          <w:rPr>
            <w:rStyle w:val="Hyperlink"/>
            <w:noProof/>
          </w:rPr>
          <w:t>4.6.1 Chaîne de bout en bout opérationnelle</w:t>
        </w:r>
        <w:r>
          <w:rPr>
            <w:noProof/>
            <w:webHidden/>
          </w:rPr>
          <w:tab/>
        </w:r>
        <w:r>
          <w:rPr>
            <w:noProof/>
            <w:webHidden/>
          </w:rPr>
          <w:fldChar w:fldCharType="begin"/>
        </w:r>
        <w:r>
          <w:rPr>
            <w:noProof/>
            <w:webHidden/>
          </w:rPr>
          <w:instrText xml:space="preserve"> PAGEREF _Toc240810523 \h </w:instrText>
        </w:r>
        <w:r>
          <w:rPr>
            <w:noProof/>
            <w:webHidden/>
          </w:rPr>
        </w:r>
        <w:r>
          <w:rPr>
            <w:noProof/>
            <w:webHidden/>
          </w:rPr>
          <w:fldChar w:fldCharType="separate"/>
        </w:r>
        <w:r>
          <w:rPr>
            <w:noProof/>
            <w:webHidden/>
          </w:rPr>
          <w:t>79</w:t>
        </w:r>
        <w:r>
          <w:rPr>
            <w:noProof/>
            <w:webHidden/>
          </w:rPr>
          <w:fldChar w:fldCharType="end"/>
        </w:r>
      </w:hyperlink>
    </w:p>
    <w:p w14:paraId="260AD097" w14:textId="60E3BB7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4" w:history="1">
        <w:r w:rsidRPr="003C3FF8">
          <w:rPr>
            <w:rStyle w:val="Hyperlink"/>
            <w:noProof/>
          </w:rPr>
          <w:t>4.6.2 Périmètre livré</w:t>
        </w:r>
        <w:r>
          <w:rPr>
            <w:noProof/>
            <w:webHidden/>
          </w:rPr>
          <w:tab/>
        </w:r>
        <w:r>
          <w:rPr>
            <w:noProof/>
            <w:webHidden/>
          </w:rPr>
          <w:fldChar w:fldCharType="begin"/>
        </w:r>
        <w:r>
          <w:rPr>
            <w:noProof/>
            <w:webHidden/>
          </w:rPr>
          <w:instrText xml:space="preserve"> PAGEREF _Toc240810524 \h </w:instrText>
        </w:r>
        <w:r>
          <w:rPr>
            <w:noProof/>
            <w:webHidden/>
          </w:rPr>
        </w:r>
        <w:r>
          <w:rPr>
            <w:noProof/>
            <w:webHidden/>
          </w:rPr>
          <w:fldChar w:fldCharType="separate"/>
        </w:r>
        <w:r>
          <w:rPr>
            <w:noProof/>
            <w:webHidden/>
          </w:rPr>
          <w:t>80</w:t>
        </w:r>
        <w:r>
          <w:rPr>
            <w:noProof/>
            <w:webHidden/>
          </w:rPr>
          <w:fldChar w:fldCharType="end"/>
        </w:r>
      </w:hyperlink>
    </w:p>
    <w:p w14:paraId="07F1059A" w14:textId="697A1EF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5" w:history="1">
        <w:r w:rsidRPr="003C3FF8">
          <w:rPr>
            <w:rStyle w:val="Hyperlink"/>
            <w:noProof/>
          </w:rPr>
          <w:t>4.6.3 Métriques du projet</w:t>
        </w:r>
        <w:r>
          <w:rPr>
            <w:noProof/>
            <w:webHidden/>
          </w:rPr>
          <w:tab/>
        </w:r>
        <w:r>
          <w:rPr>
            <w:noProof/>
            <w:webHidden/>
          </w:rPr>
          <w:fldChar w:fldCharType="begin"/>
        </w:r>
        <w:r>
          <w:rPr>
            <w:noProof/>
            <w:webHidden/>
          </w:rPr>
          <w:instrText xml:space="preserve"> PAGEREF _Toc240810525 \h </w:instrText>
        </w:r>
        <w:r>
          <w:rPr>
            <w:noProof/>
            <w:webHidden/>
          </w:rPr>
        </w:r>
        <w:r>
          <w:rPr>
            <w:noProof/>
            <w:webHidden/>
          </w:rPr>
          <w:fldChar w:fldCharType="separate"/>
        </w:r>
        <w:r>
          <w:rPr>
            <w:noProof/>
            <w:webHidden/>
          </w:rPr>
          <w:t>81</w:t>
        </w:r>
        <w:r>
          <w:rPr>
            <w:noProof/>
            <w:webHidden/>
          </w:rPr>
          <w:fldChar w:fldCharType="end"/>
        </w:r>
      </w:hyperlink>
    </w:p>
    <w:p w14:paraId="4470A921" w14:textId="34A6F658"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6" w:history="1">
        <w:r w:rsidRPr="003C3FF8">
          <w:rPr>
            <w:rStyle w:val="Hyperlink"/>
            <w:noProof/>
          </w:rPr>
          <w:t>4.7 Le tableau de bord en fonctionnement</w:t>
        </w:r>
        <w:r>
          <w:rPr>
            <w:noProof/>
            <w:webHidden/>
          </w:rPr>
          <w:tab/>
        </w:r>
        <w:r>
          <w:rPr>
            <w:noProof/>
            <w:webHidden/>
          </w:rPr>
          <w:fldChar w:fldCharType="begin"/>
        </w:r>
        <w:r>
          <w:rPr>
            <w:noProof/>
            <w:webHidden/>
          </w:rPr>
          <w:instrText xml:space="preserve"> PAGEREF _Toc240810526 \h </w:instrText>
        </w:r>
        <w:r>
          <w:rPr>
            <w:noProof/>
            <w:webHidden/>
          </w:rPr>
        </w:r>
        <w:r>
          <w:rPr>
            <w:noProof/>
            <w:webHidden/>
          </w:rPr>
          <w:fldChar w:fldCharType="separate"/>
        </w:r>
        <w:r>
          <w:rPr>
            <w:noProof/>
            <w:webHidden/>
          </w:rPr>
          <w:t>82</w:t>
        </w:r>
        <w:r>
          <w:rPr>
            <w:noProof/>
            <w:webHidden/>
          </w:rPr>
          <w:fldChar w:fldCharType="end"/>
        </w:r>
      </w:hyperlink>
    </w:p>
    <w:p w14:paraId="31153C11" w14:textId="76F3F320"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7" w:history="1">
        <w:r w:rsidRPr="003C3FF8">
          <w:rPr>
            <w:rStyle w:val="Hyperlink"/>
            <w:noProof/>
          </w:rPr>
          <w:t>4.8 Analyse des coûts et des quotas</w:t>
        </w:r>
        <w:r>
          <w:rPr>
            <w:noProof/>
            <w:webHidden/>
          </w:rPr>
          <w:tab/>
        </w:r>
        <w:r>
          <w:rPr>
            <w:noProof/>
            <w:webHidden/>
          </w:rPr>
          <w:fldChar w:fldCharType="begin"/>
        </w:r>
        <w:r>
          <w:rPr>
            <w:noProof/>
            <w:webHidden/>
          </w:rPr>
          <w:instrText xml:space="preserve"> PAGEREF _Toc240810527 \h </w:instrText>
        </w:r>
        <w:r>
          <w:rPr>
            <w:noProof/>
            <w:webHidden/>
          </w:rPr>
        </w:r>
        <w:r>
          <w:rPr>
            <w:noProof/>
            <w:webHidden/>
          </w:rPr>
          <w:fldChar w:fldCharType="separate"/>
        </w:r>
        <w:r>
          <w:rPr>
            <w:noProof/>
            <w:webHidden/>
          </w:rPr>
          <w:t>82</w:t>
        </w:r>
        <w:r>
          <w:rPr>
            <w:noProof/>
            <w:webHidden/>
          </w:rPr>
          <w:fldChar w:fldCharType="end"/>
        </w:r>
      </w:hyperlink>
    </w:p>
    <w:p w14:paraId="16AE334B" w14:textId="603AB1D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8" w:history="1">
        <w:r w:rsidRPr="003C3FF8">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_Toc240810528 \h </w:instrText>
        </w:r>
        <w:r>
          <w:rPr>
            <w:noProof/>
            <w:webHidden/>
          </w:rPr>
        </w:r>
        <w:r>
          <w:rPr>
            <w:noProof/>
            <w:webHidden/>
          </w:rPr>
          <w:fldChar w:fldCharType="separate"/>
        </w:r>
        <w:r>
          <w:rPr>
            <w:noProof/>
            <w:webHidden/>
          </w:rPr>
          <w:t>83</w:t>
        </w:r>
        <w:r>
          <w:rPr>
            <w:noProof/>
            <w:webHidden/>
          </w:rPr>
          <w:fldChar w:fldCharType="end"/>
        </w:r>
      </w:hyperlink>
    </w:p>
    <w:p w14:paraId="33F272ED" w14:textId="135B48D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9" w:history="1">
        <w:r w:rsidRPr="003C3FF8">
          <w:rPr>
            <w:rStyle w:val="Hyperlink"/>
            <w:noProof/>
          </w:rPr>
          <w:t>4.9 Statistiques et qualité du projet</w:t>
        </w:r>
        <w:r>
          <w:rPr>
            <w:noProof/>
            <w:webHidden/>
          </w:rPr>
          <w:tab/>
        </w:r>
        <w:r>
          <w:rPr>
            <w:noProof/>
            <w:webHidden/>
          </w:rPr>
          <w:fldChar w:fldCharType="begin"/>
        </w:r>
        <w:r>
          <w:rPr>
            <w:noProof/>
            <w:webHidden/>
          </w:rPr>
          <w:instrText xml:space="preserve"> PAGEREF _Toc240810529 \h </w:instrText>
        </w:r>
        <w:r>
          <w:rPr>
            <w:noProof/>
            <w:webHidden/>
          </w:rPr>
        </w:r>
        <w:r>
          <w:rPr>
            <w:noProof/>
            <w:webHidden/>
          </w:rPr>
          <w:fldChar w:fldCharType="separate"/>
        </w:r>
        <w:r>
          <w:rPr>
            <w:noProof/>
            <w:webHidden/>
          </w:rPr>
          <w:t>83</w:t>
        </w:r>
        <w:r>
          <w:rPr>
            <w:noProof/>
            <w:webHidden/>
          </w:rPr>
          <w:fldChar w:fldCharType="end"/>
        </w:r>
      </w:hyperlink>
    </w:p>
    <w:p w14:paraId="772FCE27" w14:textId="20C66AF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0" w:history="1">
        <w:r w:rsidRPr="003C3FF8">
          <w:rPr>
            <w:rStyle w:val="Hyperlink"/>
            <w:noProof/>
          </w:rPr>
          <w:t>4.9.1 Répartition du code</w:t>
        </w:r>
        <w:r>
          <w:rPr>
            <w:noProof/>
            <w:webHidden/>
          </w:rPr>
          <w:tab/>
        </w:r>
        <w:r>
          <w:rPr>
            <w:noProof/>
            <w:webHidden/>
          </w:rPr>
          <w:fldChar w:fldCharType="begin"/>
        </w:r>
        <w:r>
          <w:rPr>
            <w:noProof/>
            <w:webHidden/>
          </w:rPr>
          <w:instrText xml:space="preserve"> PAGEREF _Toc240810530 \h </w:instrText>
        </w:r>
        <w:r>
          <w:rPr>
            <w:noProof/>
            <w:webHidden/>
          </w:rPr>
        </w:r>
        <w:r>
          <w:rPr>
            <w:noProof/>
            <w:webHidden/>
          </w:rPr>
          <w:fldChar w:fldCharType="separate"/>
        </w:r>
        <w:r>
          <w:rPr>
            <w:noProof/>
            <w:webHidden/>
          </w:rPr>
          <w:t>83</w:t>
        </w:r>
        <w:r>
          <w:rPr>
            <w:noProof/>
            <w:webHidden/>
          </w:rPr>
          <w:fldChar w:fldCharType="end"/>
        </w:r>
      </w:hyperlink>
    </w:p>
    <w:p w14:paraId="0004A921" w14:textId="54BFBB1A"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1" w:history="1">
        <w:r w:rsidRPr="003C3FF8">
          <w:rPr>
            <w:rStyle w:val="Hyperlink"/>
            <w:noProof/>
          </w:rPr>
          <w:t>4.9.2 Indicateurs de qualité mesurés</w:t>
        </w:r>
        <w:r>
          <w:rPr>
            <w:noProof/>
            <w:webHidden/>
          </w:rPr>
          <w:tab/>
        </w:r>
        <w:r>
          <w:rPr>
            <w:noProof/>
            <w:webHidden/>
          </w:rPr>
          <w:fldChar w:fldCharType="begin"/>
        </w:r>
        <w:r>
          <w:rPr>
            <w:noProof/>
            <w:webHidden/>
          </w:rPr>
          <w:instrText xml:space="preserve"> PAGEREF _Toc240810531 \h </w:instrText>
        </w:r>
        <w:r>
          <w:rPr>
            <w:noProof/>
            <w:webHidden/>
          </w:rPr>
        </w:r>
        <w:r>
          <w:rPr>
            <w:noProof/>
            <w:webHidden/>
          </w:rPr>
          <w:fldChar w:fldCharType="separate"/>
        </w:r>
        <w:r>
          <w:rPr>
            <w:noProof/>
            <w:webHidden/>
          </w:rPr>
          <w:t>84</w:t>
        </w:r>
        <w:r>
          <w:rPr>
            <w:noProof/>
            <w:webHidden/>
          </w:rPr>
          <w:fldChar w:fldCharType="end"/>
        </w:r>
      </w:hyperlink>
    </w:p>
    <w:p w14:paraId="4DD90D50" w14:textId="08B2BD1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2" w:history="1">
        <w:r w:rsidRPr="003C3FF8">
          <w:rPr>
            <w:rStyle w:val="Hyperlink"/>
            <w:noProof/>
          </w:rPr>
          <w:t>4.9.3 La chaîne d’intégration continue</w:t>
        </w:r>
        <w:r>
          <w:rPr>
            <w:noProof/>
            <w:webHidden/>
          </w:rPr>
          <w:tab/>
        </w:r>
        <w:r>
          <w:rPr>
            <w:noProof/>
            <w:webHidden/>
          </w:rPr>
          <w:fldChar w:fldCharType="begin"/>
        </w:r>
        <w:r>
          <w:rPr>
            <w:noProof/>
            <w:webHidden/>
          </w:rPr>
          <w:instrText xml:space="preserve"> PAGEREF _Toc240810532 \h </w:instrText>
        </w:r>
        <w:r>
          <w:rPr>
            <w:noProof/>
            <w:webHidden/>
          </w:rPr>
        </w:r>
        <w:r>
          <w:rPr>
            <w:noProof/>
            <w:webHidden/>
          </w:rPr>
          <w:fldChar w:fldCharType="separate"/>
        </w:r>
        <w:r>
          <w:rPr>
            <w:noProof/>
            <w:webHidden/>
          </w:rPr>
          <w:t>85</w:t>
        </w:r>
        <w:r>
          <w:rPr>
            <w:noProof/>
            <w:webHidden/>
          </w:rPr>
          <w:fldChar w:fldCharType="end"/>
        </w:r>
      </w:hyperlink>
    </w:p>
    <w:p w14:paraId="1AE083FE" w14:textId="3F8DC35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3" w:history="1">
        <w:r w:rsidRPr="003C3FF8">
          <w:rPr>
            <w:rStyle w:val="Hyperlink"/>
            <w:noProof/>
          </w:rPr>
          <w:t>4.9.4 Analyse statique externe</w:t>
        </w:r>
        <w:r>
          <w:rPr>
            <w:noProof/>
            <w:webHidden/>
          </w:rPr>
          <w:tab/>
        </w:r>
        <w:r>
          <w:rPr>
            <w:noProof/>
            <w:webHidden/>
          </w:rPr>
          <w:fldChar w:fldCharType="begin"/>
        </w:r>
        <w:r>
          <w:rPr>
            <w:noProof/>
            <w:webHidden/>
          </w:rPr>
          <w:instrText xml:space="preserve"> PAGEREF _Toc240810533 \h </w:instrText>
        </w:r>
        <w:r>
          <w:rPr>
            <w:noProof/>
            <w:webHidden/>
          </w:rPr>
        </w:r>
        <w:r>
          <w:rPr>
            <w:noProof/>
            <w:webHidden/>
          </w:rPr>
          <w:fldChar w:fldCharType="separate"/>
        </w:r>
        <w:r>
          <w:rPr>
            <w:noProof/>
            <w:webHidden/>
          </w:rPr>
          <w:t>87</w:t>
        </w:r>
        <w:r>
          <w:rPr>
            <w:noProof/>
            <w:webHidden/>
          </w:rPr>
          <w:fldChar w:fldCharType="end"/>
        </w:r>
      </w:hyperlink>
    </w:p>
    <w:p w14:paraId="32346504" w14:textId="3B6FFC24"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4" w:history="1">
        <w:r w:rsidRPr="003C3FF8">
          <w:rPr>
            <w:rStyle w:val="Hyperlink"/>
            <w:noProof/>
          </w:rPr>
          <w:t>4.9.5 Activité du dépôt : rythme et volume</w:t>
        </w:r>
        <w:r>
          <w:rPr>
            <w:noProof/>
            <w:webHidden/>
          </w:rPr>
          <w:tab/>
        </w:r>
        <w:r>
          <w:rPr>
            <w:noProof/>
            <w:webHidden/>
          </w:rPr>
          <w:fldChar w:fldCharType="begin"/>
        </w:r>
        <w:r>
          <w:rPr>
            <w:noProof/>
            <w:webHidden/>
          </w:rPr>
          <w:instrText xml:space="preserve"> PAGEREF _Toc240810534 \h </w:instrText>
        </w:r>
        <w:r>
          <w:rPr>
            <w:noProof/>
            <w:webHidden/>
          </w:rPr>
        </w:r>
        <w:r>
          <w:rPr>
            <w:noProof/>
            <w:webHidden/>
          </w:rPr>
          <w:fldChar w:fldCharType="separate"/>
        </w:r>
        <w:r>
          <w:rPr>
            <w:noProof/>
            <w:webHidden/>
          </w:rPr>
          <w:t>90</w:t>
        </w:r>
        <w:r>
          <w:rPr>
            <w:noProof/>
            <w:webHidden/>
          </w:rPr>
          <w:fldChar w:fldCharType="end"/>
        </w:r>
      </w:hyperlink>
    </w:p>
    <w:p w14:paraId="1F1417B5" w14:textId="03E0555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5" w:history="1">
        <w:r w:rsidRPr="003C3FF8">
          <w:rPr>
            <w:rStyle w:val="Hyperlink"/>
            <w:noProof/>
          </w:rPr>
          <w:t>4.9.6 Chronologie réelle du développement</w:t>
        </w:r>
        <w:r>
          <w:rPr>
            <w:noProof/>
            <w:webHidden/>
          </w:rPr>
          <w:tab/>
        </w:r>
        <w:r>
          <w:rPr>
            <w:noProof/>
            <w:webHidden/>
          </w:rPr>
          <w:fldChar w:fldCharType="begin"/>
        </w:r>
        <w:r>
          <w:rPr>
            <w:noProof/>
            <w:webHidden/>
          </w:rPr>
          <w:instrText xml:space="preserve"> PAGEREF _Toc240810535 \h </w:instrText>
        </w:r>
        <w:r>
          <w:rPr>
            <w:noProof/>
            <w:webHidden/>
          </w:rPr>
        </w:r>
        <w:r>
          <w:rPr>
            <w:noProof/>
            <w:webHidden/>
          </w:rPr>
          <w:fldChar w:fldCharType="separate"/>
        </w:r>
        <w:r>
          <w:rPr>
            <w:noProof/>
            <w:webHidden/>
          </w:rPr>
          <w:t>92</w:t>
        </w:r>
        <w:r>
          <w:rPr>
            <w:noProof/>
            <w:webHidden/>
          </w:rPr>
          <w:fldChar w:fldCharType="end"/>
        </w:r>
      </w:hyperlink>
    </w:p>
    <w:p w14:paraId="60DE38A5" w14:textId="3D466C41"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36" w:history="1">
        <w:r w:rsidRPr="003C3FF8">
          <w:rPr>
            <w:rStyle w:val="Hyperlink"/>
            <w:noProof/>
          </w:rPr>
          <w:t>4.10 Conclusion du chapitre</w:t>
        </w:r>
        <w:r>
          <w:rPr>
            <w:noProof/>
            <w:webHidden/>
          </w:rPr>
          <w:tab/>
        </w:r>
        <w:r>
          <w:rPr>
            <w:noProof/>
            <w:webHidden/>
          </w:rPr>
          <w:fldChar w:fldCharType="begin"/>
        </w:r>
        <w:r>
          <w:rPr>
            <w:noProof/>
            <w:webHidden/>
          </w:rPr>
          <w:instrText xml:space="preserve"> PAGEREF _Toc240810536 \h </w:instrText>
        </w:r>
        <w:r>
          <w:rPr>
            <w:noProof/>
            <w:webHidden/>
          </w:rPr>
        </w:r>
        <w:r>
          <w:rPr>
            <w:noProof/>
            <w:webHidden/>
          </w:rPr>
          <w:fldChar w:fldCharType="separate"/>
        </w:r>
        <w:r>
          <w:rPr>
            <w:noProof/>
            <w:webHidden/>
          </w:rPr>
          <w:t>93</w:t>
        </w:r>
        <w:r>
          <w:rPr>
            <w:noProof/>
            <w:webHidden/>
          </w:rPr>
          <w:fldChar w:fldCharType="end"/>
        </w:r>
      </w:hyperlink>
    </w:p>
    <w:p w14:paraId="482FED21" w14:textId="7BFA4CD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37" w:history="1">
        <w:r w:rsidRPr="003C3FF8">
          <w:rPr>
            <w:rStyle w:val="Hyperlink"/>
            <w:noProof/>
          </w:rPr>
          <w:t>Bilan et compétences acquises</w:t>
        </w:r>
        <w:r>
          <w:rPr>
            <w:noProof/>
            <w:webHidden/>
          </w:rPr>
          <w:tab/>
        </w:r>
        <w:r>
          <w:rPr>
            <w:noProof/>
            <w:webHidden/>
          </w:rPr>
          <w:fldChar w:fldCharType="begin"/>
        </w:r>
        <w:r>
          <w:rPr>
            <w:noProof/>
            <w:webHidden/>
          </w:rPr>
          <w:instrText xml:space="preserve"> PAGEREF _Toc240810537 \h </w:instrText>
        </w:r>
        <w:r>
          <w:rPr>
            <w:noProof/>
            <w:webHidden/>
          </w:rPr>
        </w:r>
        <w:r>
          <w:rPr>
            <w:noProof/>
            <w:webHidden/>
          </w:rPr>
          <w:fldChar w:fldCharType="separate"/>
        </w:r>
        <w:r>
          <w:rPr>
            <w:noProof/>
            <w:webHidden/>
          </w:rPr>
          <w:t>93</w:t>
        </w:r>
        <w:r>
          <w:rPr>
            <w:noProof/>
            <w:webHidden/>
          </w:rPr>
          <w:fldChar w:fldCharType="end"/>
        </w:r>
      </w:hyperlink>
    </w:p>
    <w:p w14:paraId="71A8E6FF" w14:textId="08B0D2D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38" w:history="1">
        <w:r w:rsidRPr="003C3FF8">
          <w:rPr>
            <w:rStyle w:val="Hyperlink"/>
            <w:noProof/>
          </w:rPr>
          <w:t>Conclusion générale et perspectives</w:t>
        </w:r>
        <w:r>
          <w:rPr>
            <w:noProof/>
            <w:webHidden/>
          </w:rPr>
          <w:tab/>
        </w:r>
        <w:r>
          <w:rPr>
            <w:noProof/>
            <w:webHidden/>
          </w:rPr>
          <w:fldChar w:fldCharType="begin"/>
        </w:r>
        <w:r>
          <w:rPr>
            <w:noProof/>
            <w:webHidden/>
          </w:rPr>
          <w:instrText xml:space="preserve"> PAGEREF _Toc240810538 \h </w:instrText>
        </w:r>
        <w:r>
          <w:rPr>
            <w:noProof/>
            <w:webHidden/>
          </w:rPr>
        </w:r>
        <w:r>
          <w:rPr>
            <w:noProof/>
            <w:webHidden/>
          </w:rPr>
          <w:fldChar w:fldCharType="separate"/>
        </w:r>
        <w:r>
          <w:rPr>
            <w:noProof/>
            <w:webHidden/>
          </w:rPr>
          <w:t>94</w:t>
        </w:r>
        <w:r>
          <w:rPr>
            <w:noProof/>
            <w:webHidden/>
          </w:rPr>
          <w:fldChar w:fldCharType="end"/>
        </w:r>
      </w:hyperlink>
    </w:p>
    <w:p w14:paraId="77B2C6EF" w14:textId="36628B2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39" w:history="1">
        <w:r w:rsidRPr="003C3FF8">
          <w:rPr>
            <w:rStyle w:val="Hyperlink"/>
            <w:noProof/>
          </w:rPr>
          <w:t>Références bibliographiques</w:t>
        </w:r>
        <w:r>
          <w:rPr>
            <w:noProof/>
            <w:webHidden/>
          </w:rPr>
          <w:tab/>
        </w:r>
        <w:r>
          <w:rPr>
            <w:noProof/>
            <w:webHidden/>
          </w:rPr>
          <w:fldChar w:fldCharType="begin"/>
        </w:r>
        <w:r>
          <w:rPr>
            <w:noProof/>
            <w:webHidden/>
          </w:rPr>
          <w:instrText xml:space="preserve"> PAGEREF _Toc240810539 \h </w:instrText>
        </w:r>
        <w:r>
          <w:rPr>
            <w:noProof/>
            <w:webHidden/>
          </w:rPr>
        </w:r>
        <w:r>
          <w:rPr>
            <w:noProof/>
            <w:webHidden/>
          </w:rPr>
          <w:fldChar w:fldCharType="separate"/>
        </w:r>
        <w:r>
          <w:rPr>
            <w:noProof/>
            <w:webHidden/>
          </w:rPr>
          <w:t>96</w:t>
        </w:r>
        <w:r>
          <w:rPr>
            <w:noProof/>
            <w:webHidden/>
          </w:rPr>
          <w:fldChar w:fldCharType="end"/>
        </w:r>
      </w:hyperlink>
    </w:p>
    <w:p w14:paraId="2086BA3C" w14:textId="0B2F33F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40" w:history="1">
        <w:r w:rsidRPr="003C3FF8">
          <w:rPr>
            <w:rStyle w:val="Hyperlink"/>
            <w:noProof/>
          </w:rPr>
          <w:t>Annexes</w:t>
        </w:r>
        <w:r>
          <w:rPr>
            <w:noProof/>
            <w:webHidden/>
          </w:rPr>
          <w:tab/>
        </w:r>
        <w:r>
          <w:rPr>
            <w:noProof/>
            <w:webHidden/>
          </w:rPr>
          <w:fldChar w:fldCharType="begin"/>
        </w:r>
        <w:r>
          <w:rPr>
            <w:noProof/>
            <w:webHidden/>
          </w:rPr>
          <w:instrText xml:space="preserve"> PAGEREF _Toc240810540 \h </w:instrText>
        </w:r>
        <w:r>
          <w:rPr>
            <w:noProof/>
            <w:webHidden/>
          </w:rPr>
        </w:r>
        <w:r>
          <w:rPr>
            <w:noProof/>
            <w:webHidden/>
          </w:rPr>
          <w:fldChar w:fldCharType="separate"/>
        </w:r>
        <w:r>
          <w:rPr>
            <w:noProof/>
            <w:webHidden/>
          </w:rPr>
          <w:t>97</w:t>
        </w:r>
        <w:r>
          <w:rPr>
            <w:noProof/>
            <w:webHidden/>
          </w:rPr>
          <w:fldChar w:fldCharType="end"/>
        </w:r>
      </w:hyperlink>
    </w:p>
    <w:p w14:paraId="6BA34990" w14:textId="33B57440"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41" w:history="1">
        <w:r w:rsidRPr="003C3FF8">
          <w:rPr>
            <w:rStyle w:val="Hyperlink"/>
            <w:noProof/>
          </w:rPr>
          <w:t>Annexe A : Documentation d’installation</w:t>
        </w:r>
        <w:r>
          <w:rPr>
            <w:noProof/>
            <w:webHidden/>
          </w:rPr>
          <w:tab/>
        </w:r>
        <w:r>
          <w:rPr>
            <w:noProof/>
            <w:webHidden/>
          </w:rPr>
          <w:fldChar w:fldCharType="begin"/>
        </w:r>
        <w:r>
          <w:rPr>
            <w:noProof/>
            <w:webHidden/>
          </w:rPr>
          <w:instrText xml:space="preserve"> PAGEREF _Toc240810541 \h </w:instrText>
        </w:r>
        <w:r>
          <w:rPr>
            <w:noProof/>
            <w:webHidden/>
          </w:rPr>
        </w:r>
        <w:r>
          <w:rPr>
            <w:noProof/>
            <w:webHidden/>
          </w:rPr>
          <w:fldChar w:fldCharType="separate"/>
        </w:r>
        <w:r>
          <w:rPr>
            <w:noProof/>
            <w:webHidden/>
          </w:rPr>
          <w:t>97</w:t>
        </w:r>
        <w:r>
          <w:rPr>
            <w:noProof/>
            <w:webHidden/>
          </w:rPr>
          <w:fldChar w:fldCharType="end"/>
        </w:r>
      </w:hyperlink>
    </w:p>
    <w:p w14:paraId="724A1B3C" w14:textId="6153397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2" w:history="1">
        <w:r w:rsidRPr="003C3FF8">
          <w:rPr>
            <w:rStyle w:val="Hyperlink"/>
            <w:noProof/>
          </w:rPr>
          <w:t>A.1 Prérequis</w:t>
        </w:r>
        <w:r>
          <w:rPr>
            <w:noProof/>
            <w:webHidden/>
          </w:rPr>
          <w:tab/>
        </w:r>
        <w:r>
          <w:rPr>
            <w:noProof/>
            <w:webHidden/>
          </w:rPr>
          <w:fldChar w:fldCharType="begin"/>
        </w:r>
        <w:r>
          <w:rPr>
            <w:noProof/>
            <w:webHidden/>
          </w:rPr>
          <w:instrText xml:space="preserve"> PAGEREF _Toc240810542 \h </w:instrText>
        </w:r>
        <w:r>
          <w:rPr>
            <w:noProof/>
            <w:webHidden/>
          </w:rPr>
        </w:r>
        <w:r>
          <w:rPr>
            <w:noProof/>
            <w:webHidden/>
          </w:rPr>
          <w:fldChar w:fldCharType="separate"/>
        </w:r>
        <w:r>
          <w:rPr>
            <w:noProof/>
            <w:webHidden/>
          </w:rPr>
          <w:t>97</w:t>
        </w:r>
        <w:r>
          <w:rPr>
            <w:noProof/>
            <w:webHidden/>
          </w:rPr>
          <w:fldChar w:fldCharType="end"/>
        </w:r>
      </w:hyperlink>
    </w:p>
    <w:p w14:paraId="2003CBCD" w14:textId="5FA29D03"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3" w:history="1">
        <w:r w:rsidRPr="003C3FF8">
          <w:rPr>
            <w:rStyle w:val="Hyperlink"/>
            <w:noProof/>
          </w:rPr>
          <w:t>A.2 Configuration</w:t>
        </w:r>
        <w:r>
          <w:rPr>
            <w:noProof/>
            <w:webHidden/>
          </w:rPr>
          <w:tab/>
        </w:r>
        <w:r>
          <w:rPr>
            <w:noProof/>
            <w:webHidden/>
          </w:rPr>
          <w:fldChar w:fldCharType="begin"/>
        </w:r>
        <w:r>
          <w:rPr>
            <w:noProof/>
            <w:webHidden/>
          </w:rPr>
          <w:instrText xml:space="preserve"> PAGEREF _Toc240810543 \h </w:instrText>
        </w:r>
        <w:r>
          <w:rPr>
            <w:noProof/>
            <w:webHidden/>
          </w:rPr>
        </w:r>
        <w:r>
          <w:rPr>
            <w:noProof/>
            <w:webHidden/>
          </w:rPr>
          <w:fldChar w:fldCharType="separate"/>
        </w:r>
        <w:r>
          <w:rPr>
            <w:noProof/>
            <w:webHidden/>
          </w:rPr>
          <w:t>97</w:t>
        </w:r>
        <w:r>
          <w:rPr>
            <w:noProof/>
            <w:webHidden/>
          </w:rPr>
          <w:fldChar w:fldCharType="end"/>
        </w:r>
      </w:hyperlink>
    </w:p>
    <w:p w14:paraId="4CAE4CD1" w14:textId="30AC941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4" w:history="1">
        <w:r w:rsidRPr="003C3FF8">
          <w:rPr>
            <w:rStyle w:val="Hyperlink"/>
            <w:noProof/>
          </w:rPr>
          <w:t>A.3 Démarrage de la pile</w:t>
        </w:r>
        <w:r>
          <w:rPr>
            <w:noProof/>
            <w:webHidden/>
          </w:rPr>
          <w:tab/>
        </w:r>
        <w:r>
          <w:rPr>
            <w:noProof/>
            <w:webHidden/>
          </w:rPr>
          <w:fldChar w:fldCharType="begin"/>
        </w:r>
        <w:r>
          <w:rPr>
            <w:noProof/>
            <w:webHidden/>
          </w:rPr>
          <w:instrText xml:space="preserve"> PAGEREF _Toc240810544 \h </w:instrText>
        </w:r>
        <w:r>
          <w:rPr>
            <w:noProof/>
            <w:webHidden/>
          </w:rPr>
        </w:r>
        <w:r>
          <w:rPr>
            <w:noProof/>
            <w:webHidden/>
          </w:rPr>
          <w:fldChar w:fldCharType="separate"/>
        </w:r>
        <w:r>
          <w:rPr>
            <w:noProof/>
            <w:webHidden/>
          </w:rPr>
          <w:t>97</w:t>
        </w:r>
        <w:r>
          <w:rPr>
            <w:noProof/>
            <w:webHidden/>
          </w:rPr>
          <w:fldChar w:fldCharType="end"/>
        </w:r>
      </w:hyperlink>
    </w:p>
    <w:p w14:paraId="55C5C37E" w14:textId="597EC771"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5" w:history="1">
        <w:r w:rsidRPr="003C3FF8">
          <w:rPr>
            <w:rStyle w:val="Hyperlink"/>
            <w:noProof/>
          </w:rPr>
          <w:t>A.4 Développement du service</w:t>
        </w:r>
        <w:r>
          <w:rPr>
            <w:noProof/>
            <w:webHidden/>
          </w:rPr>
          <w:tab/>
        </w:r>
        <w:r>
          <w:rPr>
            <w:noProof/>
            <w:webHidden/>
          </w:rPr>
          <w:fldChar w:fldCharType="begin"/>
        </w:r>
        <w:r>
          <w:rPr>
            <w:noProof/>
            <w:webHidden/>
          </w:rPr>
          <w:instrText xml:space="preserve"> PAGEREF _Toc240810545 \h </w:instrText>
        </w:r>
        <w:r>
          <w:rPr>
            <w:noProof/>
            <w:webHidden/>
          </w:rPr>
        </w:r>
        <w:r>
          <w:rPr>
            <w:noProof/>
            <w:webHidden/>
          </w:rPr>
          <w:fldChar w:fldCharType="separate"/>
        </w:r>
        <w:r>
          <w:rPr>
            <w:noProof/>
            <w:webHidden/>
          </w:rPr>
          <w:t>97</w:t>
        </w:r>
        <w:r>
          <w:rPr>
            <w:noProof/>
            <w:webHidden/>
          </w:rPr>
          <w:fldChar w:fldCharType="end"/>
        </w:r>
      </w:hyperlink>
    </w:p>
    <w:p w14:paraId="1EE9A340" w14:textId="385695C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6" w:history="1">
        <w:r w:rsidRPr="003C3FF8">
          <w:rPr>
            <w:rStyle w:val="Hyperlink"/>
            <w:noProof/>
          </w:rPr>
          <w:t>A.5 Deux pièges de déploiement</w:t>
        </w:r>
        <w:r>
          <w:rPr>
            <w:noProof/>
            <w:webHidden/>
          </w:rPr>
          <w:tab/>
        </w:r>
        <w:r>
          <w:rPr>
            <w:noProof/>
            <w:webHidden/>
          </w:rPr>
          <w:fldChar w:fldCharType="begin"/>
        </w:r>
        <w:r>
          <w:rPr>
            <w:noProof/>
            <w:webHidden/>
          </w:rPr>
          <w:instrText xml:space="preserve"> PAGEREF _Toc240810546 \h </w:instrText>
        </w:r>
        <w:r>
          <w:rPr>
            <w:noProof/>
            <w:webHidden/>
          </w:rPr>
        </w:r>
        <w:r>
          <w:rPr>
            <w:noProof/>
            <w:webHidden/>
          </w:rPr>
          <w:fldChar w:fldCharType="separate"/>
        </w:r>
        <w:r>
          <w:rPr>
            <w:noProof/>
            <w:webHidden/>
          </w:rPr>
          <w:t>97</w:t>
        </w:r>
        <w:r>
          <w:rPr>
            <w:noProof/>
            <w:webHidden/>
          </w:rPr>
          <w:fldChar w:fldCharType="end"/>
        </w:r>
      </w:hyperlink>
    </w:p>
    <w:p w14:paraId="04288600" w14:textId="36CAF48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7" w:history="1">
        <w:r w:rsidRPr="003C3FF8">
          <w:rPr>
            <w:rStyle w:val="Hyperlink"/>
            <w:noProof/>
          </w:rPr>
          <w:t>A.6 Étape manuelle après l’import du workflow</w:t>
        </w:r>
        <w:r>
          <w:rPr>
            <w:noProof/>
            <w:webHidden/>
          </w:rPr>
          <w:tab/>
        </w:r>
        <w:r>
          <w:rPr>
            <w:noProof/>
            <w:webHidden/>
          </w:rPr>
          <w:fldChar w:fldCharType="begin"/>
        </w:r>
        <w:r>
          <w:rPr>
            <w:noProof/>
            <w:webHidden/>
          </w:rPr>
          <w:instrText xml:space="preserve"> PAGEREF _Toc240810547 \h </w:instrText>
        </w:r>
        <w:r>
          <w:rPr>
            <w:noProof/>
            <w:webHidden/>
          </w:rPr>
        </w:r>
        <w:r>
          <w:rPr>
            <w:noProof/>
            <w:webHidden/>
          </w:rPr>
          <w:fldChar w:fldCharType="separate"/>
        </w:r>
        <w:r>
          <w:rPr>
            <w:noProof/>
            <w:webHidden/>
          </w:rPr>
          <w:t>97</w:t>
        </w:r>
        <w:r>
          <w:rPr>
            <w:noProof/>
            <w:webHidden/>
          </w:rPr>
          <w:fldChar w:fldCharType="end"/>
        </w:r>
      </w:hyperlink>
    </w:p>
    <w:p w14:paraId="21A966DF" w14:textId="62DD42E8"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48" w:history="1">
        <w:r w:rsidRPr="003C3FF8">
          <w:rPr>
            <w:rStyle w:val="Hyperlink"/>
            <w:noProof/>
          </w:rPr>
          <w:t>Annexe B : Protocole et données du banc d’essai</w:t>
        </w:r>
        <w:r>
          <w:rPr>
            <w:noProof/>
            <w:webHidden/>
          </w:rPr>
          <w:tab/>
        </w:r>
        <w:r>
          <w:rPr>
            <w:noProof/>
            <w:webHidden/>
          </w:rPr>
          <w:fldChar w:fldCharType="begin"/>
        </w:r>
        <w:r>
          <w:rPr>
            <w:noProof/>
            <w:webHidden/>
          </w:rPr>
          <w:instrText xml:space="preserve"> PAGEREF _Toc240810548 \h </w:instrText>
        </w:r>
        <w:r>
          <w:rPr>
            <w:noProof/>
            <w:webHidden/>
          </w:rPr>
        </w:r>
        <w:r>
          <w:rPr>
            <w:noProof/>
            <w:webHidden/>
          </w:rPr>
          <w:fldChar w:fldCharType="separate"/>
        </w:r>
        <w:r>
          <w:rPr>
            <w:noProof/>
            <w:webHidden/>
          </w:rPr>
          <w:t>98</w:t>
        </w:r>
        <w:r>
          <w:rPr>
            <w:noProof/>
            <w:webHidden/>
          </w:rPr>
          <w:fldChar w:fldCharType="end"/>
        </w:r>
      </w:hyperlink>
    </w:p>
    <w:p w14:paraId="7ADC4DAD" w14:textId="4519655D"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9" w:history="1">
        <w:r w:rsidRPr="003C3FF8">
          <w:rPr>
            <w:rStyle w:val="Hyperlink"/>
            <w:noProof/>
          </w:rPr>
          <w:t>B.1 Protocole</w:t>
        </w:r>
        <w:r>
          <w:rPr>
            <w:noProof/>
            <w:webHidden/>
          </w:rPr>
          <w:tab/>
        </w:r>
        <w:r>
          <w:rPr>
            <w:noProof/>
            <w:webHidden/>
          </w:rPr>
          <w:fldChar w:fldCharType="begin"/>
        </w:r>
        <w:r>
          <w:rPr>
            <w:noProof/>
            <w:webHidden/>
          </w:rPr>
          <w:instrText xml:space="preserve"> PAGEREF _Toc240810549 \h </w:instrText>
        </w:r>
        <w:r>
          <w:rPr>
            <w:noProof/>
            <w:webHidden/>
          </w:rPr>
        </w:r>
        <w:r>
          <w:rPr>
            <w:noProof/>
            <w:webHidden/>
          </w:rPr>
          <w:fldChar w:fldCharType="separate"/>
        </w:r>
        <w:r>
          <w:rPr>
            <w:noProof/>
            <w:webHidden/>
          </w:rPr>
          <w:t>98</w:t>
        </w:r>
        <w:r>
          <w:rPr>
            <w:noProof/>
            <w:webHidden/>
          </w:rPr>
          <w:fldChar w:fldCharType="end"/>
        </w:r>
      </w:hyperlink>
    </w:p>
    <w:p w14:paraId="709CEFCA" w14:textId="49709B3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0" w:history="1">
        <w:r w:rsidRPr="003C3FF8">
          <w:rPr>
            <w:rStyle w:val="Hyperlink"/>
            <w:noProof/>
          </w:rPr>
          <w:t>B.2 Catalogue des moteurs évalués</w:t>
        </w:r>
        <w:r>
          <w:rPr>
            <w:noProof/>
            <w:webHidden/>
          </w:rPr>
          <w:tab/>
        </w:r>
        <w:r>
          <w:rPr>
            <w:noProof/>
            <w:webHidden/>
          </w:rPr>
          <w:fldChar w:fldCharType="begin"/>
        </w:r>
        <w:r>
          <w:rPr>
            <w:noProof/>
            <w:webHidden/>
          </w:rPr>
          <w:instrText xml:space="preserve"> PAGEREF _Toc240810550 \h </w:instrText>
        </w:r>
        <w:r>
          <w:rPr>
            <w:noProof/>
            <w:webHidden/>
          </w:rPr>
        </w:r>
        <w:r>
          <w:rPr>
            <w:noProof/>
            <w:webHidden/>
          </w:rPr>
          <w:fldChar w:fldCharType="separate"/>
        </w:r>
        <w:r>
          <w:rPr>
            <w:noProof/>
            <w:webHidden/>
          </w:rPr>
          <w:t>98</w:t>
        </w:r>
        <w:r>
          <w:rPr>
            <w:noProof/>
            <w:webHidden/>
          </w:rPr>
          <w:fldChar w:fldCharType="end"/>
        </w:r>
      </w:hyperlink>
    </w:p>
    <w:p w14:paraId="4FA801A8" w14:textId="7D72A48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1" w:history="1">
        <w:r w:rsidRPr="003C3FF8">
          <w:rPr>
            <w:rStyle w:val="Hyperlink"/>
            <w:noProof/>
          </w:rPr>
          <w:t>B.3 Reproductibilité</w:t>
        </w:r>
        <w:r>
          <w:rPr>
            <w:noProof/>
            <w:webHidden/>
          </w:rPr>
          <w:tab/>
        </w:r>
        <w:r>
          <w:rPr>
            <w:noProof/>
            <w:webHidden/>
          </w:rPr>
          <w:fldChar w:fldCharType="begin"/>
        </w:r>
        <w:r>
          <w:rPr>
            <w:noProof/>
            <w:webHidden/>
          </w:rPr>
          <w:instrText xml:space="preserve"> PAGEREF _Toc240810551 \h </w:instrText>
        </w:r>
        <w:r>
          <w:rPr>
            <w:noProof/>
            <w:webHidden/>
          </w:rPr>
        </w:r>
        <w:r>
          <w:rPr>
            <w:noProof/>
            <w:webHidden/>
          </w:rPr>
          <w:fldChar w:fldCharType="separate"/>
        </w:r>
        <w:r>
          <w:rPr>
            <w:noProof/>
            <w:webHidden/>
          </w:rPr>
          <w:t>99</w:t>
        </w:r>
        <w:r>
          <w:rPr>
            <w:noProof/>
            <w:webHidden/>
          </w:rPr>
          <w:fldChar w:fldCharType="end"/>
        </w:r>
      </w:hyperlink>
    </w:p>
    <w:p w14:paraId="7B546BCF" w14:textId="5520957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2" w:history="1">
        <w:r w:rsidRPr="003C3FF8">
          <w:rPr>
            <w:rStyle w:val="Hyperlink"/>
            <w:noProof/>
          </w:rPr>
          <w:t>B.4 Limite assumée</w:t>
        </w:r>
        <w:r>
          <w:rPr>
            <w:noProof/>
            <w:webHidden/>
          </w:rPr>
          <w:tab/>
        </w:r>
        <w:r>
          <w:rPr>
            <w:noProof/>
            <w:webHidden/>
          </w:rPr>
          <w:fldChar w:fldCharType="begin"/>
        </w:r>
        <w:r>
          <w:rPr>
            <w:noProof/>
            <w:webHidden/>
          </w:rPr>
          <w:instrText xml:space="preserve"> PAGEREF _Toc240810552 \h </w:instrText>
        </w:r>
        <w:r>
          <w:rPr>
            <w:noProof/>
            <w:webHidden/>
          </w:rPr>
        </w:r>
        <w:r>
          <w:rPr>
            <w:noProof/>
            <w:webHidden/>
          </w:rPr>
          <w:fldChar w:fldCharType="separate"/>
        </w:r>
        <w:r>
          <w:rPr>
            <w:noProof/>
            <w:webHidden/>
          </w:rPr>
          <w:t>99</w:t>
        </w:r>
        <w:r>
          <w:rPr>
            <w:noProof/>
            <w:webHidden/>
          </w:rPr>
          <w:fldChar w:fldCharType="end"/>
        </w:r>
      </w:hyperlink>
    </w:p>
    <w:p w14:paraId="70B8E5F9" w14:textId="2970AF1B"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53" w:history="1">
        <w:r w:rsidRPr="003C3FF8">
          <w:rPr>
            <w:rStyle w:val="Hyperlink"/>
            <w:noProof/>
          </w:rPr>
          <w:t>Annexe C : Le tableau de bord, écran par écran</w:t>
        </w:r>
        <w:r>
          <w:rPr>
            <w:noProof/>
            <w:webHidden/>
          </w:rPr>
          <w:tab/>
        </w:r>
        <w:r>
          <w:rPr>
            <w:noProof/>
            <w:webHidden/>
          </w:rPr>
          <w:fldChar w:fldCharType="begin"/>
        </w:r>
        <w:r>
          <w:rPr>
            <w:noProof/>
            <w:webHidden/>
          </w:rPr>
          <w:instrText xml:space="preserve"> PAGEREF _Toc240810553 \h </w:instrText>
        </w:r>
        <w:r>
          <w:rPr>
            <w:noProof/>
            <w:webHidden/>
          </w:rPr>
        </w:r>
        <w:r>
          <w:rPr>
            <w:noProof/>
            <w:webHidden/>
          </w:rPr>
          <w:fldChar w:fldCharType="separate"/>
        </w:r>
        <w:r>
          <w:rPr>
            <w:noProof/>
            <w:webHidden/>
          </w:rPr>
          <w:t>100</w:t>
        </w:r>
        <w:r>
          <w:rPr>
            <w:noProof/>
            <w:webHidden/>
          </w:rPr>
          <w:fldChar w:fldCharType="end"/>
        </w:r>
      </w:hyperlink>
    </w:p>
    <w:p w14:paraId="005B7261" w14:textId="38CBE55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4" w:history="1">
        <w:r w:rsidRPr="003C3FF8">
          <w:rPr>
            <w:rStyle w:val="Hyperlink"/>
            <w:noProof/>
          </w:rPr>
          <w:t>C.1 Écrans principaux</w:t>
        </w:r>
        <w:r>
          <w:rPr>
            <w:noProof/>
            <w:webHidden/>
          </w:rPr>
          <w:tab/>
        </w:r>
        <w:r>
          <w:rPr>
            <w:noProof/>
            <w:webHidden/>
          </w:rPr>
          <w:fldChar w:fldCharType="begin"/>
        </w:r>
        <w:r>
          <w:rPr>
            <w:noProof/>
            <w:webHidden/>
          </w:rPr>
          <w:instrText xml:space="preserve"> PAGEREF _Toc240810554 \h </w:instrText>
        </w:r>
        <w:r>
          <w:rPr>
            <w:noProof/>
            <w:webHidden/>
          </w:rPr>
        </w:r>
        <w:r>
          <w:rPr>
            <w:noProof/>
            <w:webHidden/>
          </w:rPr>
          <w:fldChar w:fldCharType="separate"/>
        </w:r>
        <w:r>
          <w:rPr>
            <w:noProof/>
            <w:webHidden/>
          </w:rPr>
          <w:t>100</w:t>
        </w:r>
        <w:r>
          <w:rPr>
            <w:noProof/>
            <w:webHidden/>
          </w:rPr>
          <w:fldChar w:fldCharType="end"/>
        </w:r>
      </w:hyperlink>
    </w:p>
    <w:p w14:paraId="4F3F9C86" w14:textId="425179C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5" w:history="1">
        <w:r w:rsidRPr="003C3FF8">
          <w:rPr>
            <w:rStyle w:val="Hyperlink"/>
            <w:noProof/>
          </w:rPr>
          <w:t>C.2 Usage mobile</w:t>
        </w:r>
        <w:r>
          <w:rPr>
            <w:noProof/>
            <w:webHidden/>
          </w:rPr>
          <w:tab/>
        </w:r>
        <w:r>
          <w:rPr>
            <w:noProof/>
            <w:webHidden/>
          </w:rPr>
          <w:fldChar w:fldCharType="begin"/>
        </w:r>
        <w:r>
          <w:rPr>
            <w:noProof/>
            <w:webHidden/>
          </w:rPr>
          <w:instrText xml:space="preserve"> PAGEREF _Toc240810555 \h </w:instrText>
        </w:r>
        <w:r>
          <w:rPr>
            <w:noProof/>
            <w:webHidden/>
          </w:rPr>
        </w:r>
        <w:r>
          <w:rPr>
            <w:noProof/>
            <w:webHidden/>
          </w:rPr>
          <w:fldChar w:fldCharType="separate"/>
        </w:r>
        <w:r>
          <w:rPr>
            <w:noProof/>
            <w:webHidden/>
          </w:rPr>
          <w:t>103</w:t>
        </w:r>
        <w:r>
          <w:rPr>
            <w:noProof/>
            <w:webHidden/>
          </w:rPr>
          <w:fldChar w:fldCharType="end"/>
        </w:r>
      </w:hyperlink>
    </w:p>
    <w:p w14:paraId="4E18DB95" w14:textId="56649DBE" w:rsidR="006E37C5" w:rsidRDefault="008355DD">
      <w:r>
        <w:fldChar w:fldCharType="end"/>
      </w:r>
    </w:p>
    <w:p w14:paraId="2AACD2A0" w14:textId="77777777" w:rsidR="006E37C5" w:rsidRDefault="008355DD">
      <w:pPr>
        <w:pStyle w:val="Heading1"/>
      </w:pPr>
      <w:bookmarkStart w:id="8" w:name="_Toc240810420"/>
      <w:r>
        <w:t>Liste des figures</w:t>
      </w:r>
      <w:bookmarkEnd w:id="8"/>
    </w:p>
    <w:p w14:paraId="430829E1" w14:textId="7320414B" w:rsidR="00DD596C"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810556" w:history="1">
        <w:r w:rsidR="00DD596C" w:rsidRPr="006214C6">
          <w:rPr>
            <w:rStyle w:val="Hyperlink"/>
            <w:b/>
            <w:bCs/>
            <w:noProof/>
          </w:rPr>
          <w:t>Figure 3.1 :</w:t>
        </w:r>
        <w:r w:rsidR="00DD596C" w:rsidRPr="006214C6">
          <w:rPr>
            <w:rStyle w:val="Hyperlink"/>
            <w:noProof/>
          </w:rPr>
          <w:t xml:space="preserve"> Architecture générale : les cinq responsabilités et leurs échanges.</w:t>
        </w:r>
        <w:r w:rsidR="00DD596C">
          <w:rPr>
            <w:noProof/>
            <w:webHidden/>
          </w:rPr>
          <w:tab/>
        </w:r>
        <w:r w:rsidR="00DD596C">
          <w:rPr>
            <w:noProof/>
            <w:webHidden/>
          </w:rPr>
          <w:fldChar w:fldCharType="begin"/>
        </w:r>
        <w:r w:rsidR="00DD596C">
          <w:rPr>
            <w:noProof/>
            <w:webHidden/>
          </w:rPr>
          <w:instrText xml:space="preserve"> PAGEREF _Toc240810556 \h </w:instrText>
        </w:r>
        <w:r w:rsidR="00DD596C">
          <w:rPr>
            <w:noProof/>
            <w:webHidden/>
          </w:rPr>
        </w:r>
        <w:r w:rsidR="00DD596C">
          <w:rPr>
            <w:noProof/>
            <w:webHidden/>
          </w:rPr>
          <w:fldChar w:fldCharType="separate"/>
        </w:r>
        <w:r w:rsidR="00DD596C">
          <w:rPr>
            <w:noProof/>
            <w:webHidden/>
          </w:rPr>
          <w:t>32</w:t>
        </w:r>
        <w:r w:rsidR="00DD596C">
          <w:rPr>
            <w:noProof/>
            <w:webHidden/>
          </w:rPr>
          <w:fldChar w:fldCharType="end"/>
        </w:r>
      </w:hyperlink>
    </w:p>
    <w:p w14:paraId="2B3B6785" w14:textId="3BD4E75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57" w:history="1">
        <w:r w:rsidRPr="006214C6">
          <w:rPr>
            <w:rStyle w:val="Hyperlink"/>
            <w:b/>
            <w:bCs/>
            <w:noProof/>
          </w:rPr>
          <w:t>Figure 3.2 :</w:t>
        </w:r>
        <w:r w:rsidRPr="006214C6">
          <w:rPr>
            <w:rStyle w:val="Hyperlink"/>
            <w:noProof/>
          </w:rPr>
          <w:t xml:space="preserve"> Diagramme de cas d’utilisation.</w:t>
        </w:r>
        <w:r>
          <w:rPr>
            <w:noProof/>
            <w:webHidden/>
          </w:rPr>
          <w:tab/>
        </w:r>
        <w:r>
          <w:rPr>
            <w:noProof/>
            <w:webHidden/>
          </w:rPr>
          <w:fldChar w:fldCharType="begin"/>
        </w:r>
        <w:r>
          <w:rPr>
            <w:noProof/>
            <w:webHidden/>
          </w:rPr>
          <w:instrText xml:space="preserve"> PAGEREF _Toc240810557 \h </w:instrText>
        </w:r>
        <w:r>
          <w:rPr>
            <w:noProof/>
            <w:webHidden/>
          </w:rPr>
        </w:r>
        <w:r>
          <w:rPr>
            <w:noProof/>
            <w:webHidden/>
          </w:rPr>
          <w:fldChar w:fldCharType="separate"/>
        </w:r>
        <w:r>
          <w:rPr>
            <w:noProof/>
            <w:webHidden/>
          </w:rPr>
          <w:t>33</w:t>
        </w:r>
        <w:r>
          <w:rPr>
            <w:noProof/>
            <w:webHidden/>
          </w:rPr>
          <w:fldChar w:fldCharType="end"/>
        </w:r>
      </w:hyperlink>
    </w:p>
    <w:p w14:paraId="20FF176F" w14:textId="6563434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58" w:history="1">
        <w:r w:rsidRPr="006214C6">
          <w:rPr>
            <w:rStyle w:val="Hyperlink"/>
            <w:b/>
            <w:bCs/>
            <w:noProof/>
          </w:rPr>
          <w:t>Figure 3.3 :</w:t>
        </w:r>
        <w:r w:rsidRPr="006214C6">
          <w:rPr>
            <w:rStyle w:val="Hyperlink"/>
            <w:noProof/>
          </w:rPr>
          <w:t xml:space="preserve"> Cycle de vie complet d’une note vocale, de l’émission à la ligne du journal, y compris la déduplication en amont et la mise en file de reprise en aval.</w:t>
        </w:r>
        <w:r>
          <w:rPr>
            <w:noProof/>
            <w:webHidden/>
          </w:rPr>
          <w:tab/>
        </w:r>
        <w:r>
          <w:rPr>
            <w:noProof/>
            <w:webHidden/>
          </w:rPr>
          <w:fldChar w:fldCharType="begin"/>
        </w:r>
        <w:r>
          <w:rPr>
            <w:noProof/>
            <w:webHidden/>
          </w:rPr>
          <w:instrText xml:space="preserve"> PAGEREF _Toc240810558 \h </w:instrText>
        </w:r>
        <w:r>
          <w:rPr>
            <w:noProof/>
            <w:webHidden/>
          </w:rPr>
        </w:r>
        <w:r>
          <w:rPr>
            <w:noProof/>
            <w:webHidden/>
          </w:rPr>
          <w:fldChar w:fldCharType="separate"/>
        </w:r>
        <w:r>
          <w:rPr>
            <w:noProof/>
            <w:webHidden/>
          </w:rPr>
          <w:t>34</w:t>
        </w:r>
        <w:r>
          <w:rPr>
            <w:noProof/>
            <w:webHidden/>
          </w:rPr>
          <w:fldChar w:fldCharType="end"/>
        </w:r>
      </w:hyperlink>
    </w:p>
    <w:p w14:paraId="7532C70D" w14:textId="5AA8DD86"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59" w:history="1">
        <w:r w:rsidRPr="006214C6">
          <w:rPr>
            <w:rStyle w:val="Hyperlink"/>
            <w:b/>
            <w:bCs/>
            <w:noProof/>
          </w:rPr>
          <w:t>Figure 3.4 :</w:t>
        </w:r>
        <w:r w:rsidRPr="006214C6">
          <w:rPr>
            <w:rStyle w:val="Hyperlink"/>
            <w:noProof/>
          </w:rPr>
          <w:t xml:space="preserve"> Cycle de vie d’un rapport, vu comme une machine à états.</w:t>
        </w:r>
        <w:r>
          <w:rPr>
            <w:noProof/>
            <w:webHidden/>
          </w:rPr>
          <w:tab/>
        </w:r>
        <w:r>
          <w:rPr>
            <w:noProof/>
            <w:webHidden/>
          </w:rPr>
          <w:fldChar w:fldCharType="begin"/>
        </w:r>
        <w:r>
          <w:rPr>
            <w:noProof/>
            <w:webHidden/>
          </w:rPr>
          <w:instrText xml:space="preserve"> PAGEREF _Toc240810559 \h </w:instrText>
        </w:r>
        <w:r>
          <w:rPr>
            <w:noProof/>
            <w:webHidden/>
          </w:rPr>
        </w:r>
        <w:r>
          <w:rPr>
            <w:noProof/>
            <w:webHidden/>
          </w:rPr>
          <w:fldChar w:fldCharType="separate"/>
        </w:r>
        <w:r>
          <w:rPr>
            <w:noProof/>
            <w:webHidden/>
          </w:rPr>
          <w:t>37</w:t>
        </w:r>
        <w:r>
          <w:rPr>
            <w:noProof/>
            <w:webHidden/>
          </w:rPr>
          <w:fldChar w:fldCharType="end"/>
        </w:r>
      </w:hyperlink>
    </w:p>
    <w:p w14:paraId="380B33BC" w14:textId="190999E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0" w:history="1">
        <w:r w:rsidRPr="006214C6">
          <w:rPr>
            <w:rStyle w:val="Hyperlink"/>
            <w:b/>
            <w:bCs/>
            <w:noProof/>
          </w:rPr>
          <w:t>Figure 3.5 :</w:t>
        </w:r>
        <w:r w:rsidRPr="006214C6">
          <w:rPr>
            <w:rStyle w:val="Hyperlink"/>
            <w:noProof/>
          </w:rPr>
          <w:t xml:space="preserve"> Modèle relationnel. persons est au centre et se référence elle-même par manager_id : c’est l’organigramme.</w:t>
        </w:r>
        <w:r>
          <w:rPr>
            <w:noProof/>
            <w:webHidden/>
          </w:rPr>
          <w:tab/>
        </w:r>
        <w:r>
          <w:rPr>
            <w:noProof/>
            <w:webHidden/>
          </w:rPr>
          <w:fldChar w:fldCharType="begin"/>
        </w:r>
        <w:r>
          <w:rPr>
            <w:noProof/>
            <w:webHidden/>
          </w:rPr>
          <w:instrText xml:space="preserve"> PAGEREF _Toc240810560 \h </w:instrText>
        </w:r>
        <w:r>
          <w:rPr>
            <w:noProof/>
            <w:webHidden/>
          </w:rPr>
        </w:r>
        <w:r>
          <w:rPr>
            <w:noProof/>
            <w:webHidden/>
          </w:rPr>
          <w:fldChar w:fldCharType="separate"/>
        </w:r>
        <w:r>
          <w:rPr>
            <w:noProof/>
            <w:webHidden/>
          </w:rPr>
          <w:t>39</w:t>
        </w:r>
        <w:r>
          <w:rPr>
            <w:noProof/>
            <w:webHidden/>
          </w:rPr>
          <w:fldChar w:fldCharType="end"/>
        </w:r>
      </w:hyperlink>
    </w:p>
    <w:p w14:paraId="20CC906F" w14:textId="4CE06D1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1" w:history="1">
        <w:r w:rsidRPr="006214C6">
          <w:rPr>
            <w:rStyle w:val="Hyperlink"/>
            <w:b/>
            <w:bCs/>
            <w:noProof/>
          </w:rPr>
          <w:t>Figure 3.6 :</w:t>
        </w:r>
        <w:r w:rsidRPr="006214C6">
          <w:rPr>
            <w:rStyle w:val="Hyperlink"/>
            <w:noProof/>
          </w:rPr>
          <w:t xml:space="preserve"> Les tables d’audit, seules tables d’exploitation à porter une clé étrangère : une session, une action et une visite appartiennent toutes à une personne.</w:t>
        </w:r>
        <w:r>
          <w:rPr>
            <w:noProof/>
            <w:webHidden/>
          </w:rPr>
          <w:tab/>
        </w:r>
        <w:r>
          <w:rPr>
            <w:noProof/>
            <w:webHidden/>
          </w:rPr>
          <w:fldChar w:fldCharType="begin"/>
        </w:r>
        <w:r>
          <w:rPr>
            <w:noProof/>
            <w:webHidden/>
          </w:rPr>
          <w:instrText xml:space="preserve"> PAGEREF _Toc240810561 \h </w:instrText>
        </w:r>
        <w:r>
          <w:rPr>
            <w:noProof/>
            <w:webHidden/>
          </w:rPr>
        </w:r>
        <w:r>
          <w:rPr>
            <w:noProof/>
            <w:webHidden/>
          </w:rPr>
          <w:fldChar w:fldCharType="separate"/>
        </w:r>
        <w:r>
          <w:rPr>
            <w:noProof/>
            <w:webHidden/>
          </w:rPr>
          <w:t>39</w:t>
        </w:r>
        <w:r>
          <w:rPr>
            <w:noProof/>
            <w:webHidden/>
          </w:rPr>
          <w:fldChar w:fldCharType="end"/>
        </w:r>
      </w:hyperlink>
    </w:p>
    <w:p w14:paraId="62CDC3B2" w14:textId="52B8EF2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2" w:history="1">
        <w:r w:rsidRPr="006214C6">
          <w:rPr>
            <w:rStyle w:val="Hyperlink"/>
            <w:b/>
            <w:bCs/>
            <w:noProof/>
          </w:rPr>
          <w:t>Figure 3.7 :</w:t>
        </w:r>
        <w:r w:rsidRPr="006214C6">
          <w:rPr>
            <w:rStyle w:val="Hyperlink"/>
            <w:noProof/>
          </w:rPr>
          <w:t xml:space="preserve"> Chaîne de transcription. L’ordre est celui de l’exactitude mesurée, non de la latence : groq occupe la dernière place en tant que socle rapide et toujours disponible.</w:t>
        </w:r>
        <w:r>
          <w:rPr>
            <w:noProof/>
            <w:webHidden/>
          </w:rPr>
          <w:tab/>
        </w:r>
        <w:r>
          <w:rPr>
            <w:noProof/>
            <w:webHidden/>
          </w:rPr>
          <w:fldChar w:fldCharType="begin"/>
        </w:r>
        <w:r>
          <w:rPr>
            <w:noProof/>
            <w:webHidden/>
          </w:rPr>
          <w:instrText xml:space="preserve"> PAGEREF _Toc240810562 \h </w:instrText>
        </w:r>
        <w:r>
          <w:rPr>
            <w:noProof/>
            <w:webHidden/>
          </w:rPr>
        </w:r>
        <w:r>
          <w:rPr>
            <w:noProof/>
            <w:webHidden/>
          </w:rPr>
          <w:fldChar w:fldCharType="separate"/>
        </w:r>
        <w:r>
          <w:rPr>
            <w:noProof/>
            <w:webHidden/>
          </w:rPr>
          <w:t>43</w:t>
        </w:r>
        <w:r>
          <w:rPr>
            <w:noProof/>
            <w:webHidden/>
          </w:rPr>
          <w:fldChar w:fldCharType="end"/>
        </w:r>
      </w:hyperlink>
    </w:p>
    <w:p w14:paraId="0AD9678C" w14:textId="3016B2A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3" w:history="1">
        <w:r w:rsidRPr="006214C6">
          <w:rPr>
            <w:rStyle w:val="Hyperlink"/>
            <w:b/>
            <w:bCs/>
            <w:noProof/>
          </w:rPr>
          <w:t>Figure 3.8 :</w:t>
        </w:r>
        <w:r w:rsidRPr="006214C6">
          <w:rPr>
            <w:rStyle w:val="Hyperlink"/>
            <w:noProof/>
          </w:rPr>
          <w:t xml:space="preserve"> Les chaînes de repli d’extraction.</w:t>
        </w:r>
        <w:r>
          <w:rPr>
            <w:noProof/>
            <w:webHidden/>
          </w:rPr>
          <w:tab/>
        </w:r>
        <w:r>
          <w:rPr>
            <w:noProof/>
            <w:webHidden/>
          </w:rPr>
          <w:fldChar w:fldCharType="begin"/>
        </w:r>
        <w:r>
          <w:rPr>
            <w:noProof/>
            <w:webHidden/>
          </w:rPr>
          <w:instrText xml:space="preserve"> PAGEREF _Toc240810563 \h </w:instrText>
        </w:r>
        <w:r>
          <w:rPr>
            <w:noProof/>
            <w:webHidden/>
          </w:rPr>
        </w:r>
        <w:r>
          <w:rPr>
            <w:noProof/>
            <w:webHidden/>
          </w:rPr>
          <w:fldChar w:fldCharType="separate"/>
        </w:r>
        <w:r>
          <w:rPr>
            <w:noProof/>
            <w:webHidden/>
          </w:rPr>
          <w:t>44</w:t>
        </w:r>
        <w:r>
          <w:rPr>
            <w:noProof/>
            <w:webHidden/>
          </w:rPr>
          <w:fldChar w:fldCharType="end"/>
        </w:r>
      </w:hyperlink>
    </w:p>
    <w:p w14:paraId="51661E34" w14:textId="481EE25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4" w:history="1">
        <w:r w:rsidRPr="006214C6">
          <w:rPr>
            <w:rStyle w:val="Hyperlink"/>
            <w:b/>
            <w:bCs/>
            <w:noProof/>
          </w:rPr>
          <w:t>Figure 3.9 :</w:t>
        </w:r>
        <w:r w:rsidRPr="006214C6">
          <w:rPr>
            <w:rStyle w:val="Hyperlink"/>
            <w:noProof/>
          </w:rPr>
          <w:t xml:space="preserve"> Tenue du journal : une ligne par message, réconciliation de stock et création de colonne à la demande.</w:t>
        </w:r>
        <w:r>
          <w:rPr>
            <w:noProof/>
            <w:webHidden/>
          </w:rPr>
          <w:tab/>
        </w:r>
        <w:r>
          <w:rPr>
            <w:noProof/>
            <w:webHidden/>
          </w:rPr>
          <w:fldChar w:fldCharType="begin"/>
        </w:r>
        <w:r>
          <w:rPr>
            <w:noProof/>
            <w:webHidden/>
          </w:rPr>
          <w:instrText xml:space="preserve"> PAGEREF _Toc240810564 \h </w:instrText>
        </w:r>
        <w:r>
          <w:rPr>
            <w:noProof/>
            <w:webHidden/>
          </w:rPr>
        </w:r>
        <w:r>
          <w:rPr>
            <w:noProof/>
            <w:webHidden/>
          </w:rPr>
          <w:fldChar w:fldCharType="separate"/>
        </w:r>
        <w:r>
          <w:rPr>
            <w:noProof/>
            <w:webHidden/>
          </w:rPr>
          <w:t>48</w:t>
        </w:r>
        <w:r>
          <w:rPr>
            <w:noProof/>
            <w:webHidden/>
          </w:rPr>
          <w:fldChar w:fldCharType="end"/>
        </w:r>
      </w:hyperlink>
    </w:p>
    <w:p w14:paraId="55A1A182" w14:textId="3C7D798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5" w:history="1">
        <w:r w:rsidRPr="006214C6">
          <w:rPr>
            <w:rStyle w:val="Hyperlink"/>
            <w:b/>
            <w:bCs/>
            <w:noProof/>
          </w:rPr>
          <w:t>Figure 3.10 :</w:t>
        </w:r>
        <w:r w:rsidRPr="006214C6">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_Toc240810565 \h </w:instrText>
        </w:r>
        <w:r>
          <w:rPr>
            <w:noProof/>
            <w:webHidden/>
          </w:rPr>
        </w:r>
        <w:r>
          <w:rPr>
            <w:noProof/>
            <w:webHidden/>
          </w:rPr>
          <w:fldChar w:fldCharType="separate"/>
        </w:r>
        <w:r>
          <w:rPr>
            <w:noProof/>
            <w:webHidden/>
          </w:rPr>
          <w:t>50</w:t>
        </w:r>
        <w:r>
          <w:rPr>
            <w:noProof/>
            <w:webHidden/>
          </w:rPr>
          <w:fldChar w:fldCharType="end"/>
        </w:r>
      </w:hyperlink>
    </w:p>
    <w:p w14:paraId="34BDD24B" w14:textId="52D9AC77"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6" w:history="1">
        <w:r w:rsidRPr="006214C6">
          <w:rPr>
            <w:rStyle w:val="Hyperlink"/>
            <w:b/>
            <w:bCs/>
            <w:noProof/>
          </w:rPr>
          <w:t>Figure 3.11 :</w:t>
        </w:r>
        <w:r w:rsidRPr="006214C6">
          <w:rPr>
            <w:rStyle w:val="Hyperlink"/>
            <w:noProof/>
          </w:rPr>
          <w:t xml:space="preserve"> Workflow d’orchestration : les 64 nœuds regroupés par fonction.</w:t>
        </w:r>
        <w:r>
          <w:rPr>
            <w:noProof/>
            <w:webHidden/>
          </w:rPr>
          <w:tab/>
        </w:r>
        <w:r>
          <w:rPr>
            <w:noProof/>
            <w:webHidden/>
          </w:rPr>
          <w:fldChar w:fldCharType="begin"/>
        </w:r>
        <w:r>
          <w:rPr>
            <w:noProof/>
            <w:webHidden/>
          </w:rPr>
          <w:instrText xml:space="preserve"> PAGEREF _Toc240810566 \h </w:instrText>
        </w:r>
        <w:r>
          <w:rPr>
            <w:noProof/>
            <w:webHidden/>
          </w:rPr>
        </w:r>
        <w:r>
          <w:rPr>
            <w:noProof/>
            <w:webHidden/>
          </w:rPr>
          <w:fldChar w:fldCharType="separate"/>
        </w:r>
        <w:r>
          <w:rPr>
            <w:noProof/>
            <w:webHidden/>
          </w:rPr>
          <w:t>53</w:t>
        </w:r>
        <w:r>
          <w:rPr>
            <w:noProof/>
            <w:webHidden/>
          </w:rPr>
          <w:fldChar w:fldCharType="end"/>
        </w:r>
      </w:hyperlink>
    </w:p>
    <w:p w14:paraId="71394775" w14:textId="16BA32B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7" w:history="1">
        <w:r w:rsidRPr="006214C6">
          <w:rPr>
            <w:rStyle w:val="Hyperlink"/>
            <w:b/>
            <w:bCs/>
            <w:noProof/>
          </w:rPr>
          <w:t>Figure 3.12 :</w:t>
        </w:r>
        <w:r w:rsidRPr="006214C6">
          <w:rPr>
            <w:rStyle w:val="Hyperlink"/>
            <w:noProof/>
          </w:rPr>
          <w:t xml:space="preserve"> Workflow, seconde moitié : aiguillage, traitement, réponse au technicien puis journal.</w:t>
        </w:r>
        <w:r>
          <w:rPr>
            <w:noProof/>
            <w:webHidden/>
          </w:rPr>
          <w:tab/>
        </w:r>
        <w:r>
          <w:rPr>
            <w:noProof/>
            <w:webHidden/>
          </w:rPr>
          <w:fldChar w:fldCharType="begin"/>
        </w:r>
        <w:r>
          <w:rPr>
            <w:noProof/>
            <w:webHidden/>
          </w:rPr>
          <w:instrText xml:space="preserve"> PAGEREF _Toc240810567 \h </w:instrText>
        </w:r>
        <w:r>
          <w:rPr>
            <w:noProof/>
            <w:webHidden/>
          </w:rPr>
        </w:r>
        <w:r>
          <w:rPr>
            <w:noProof/>
            <w:webHidden/>
          </w:rPr>
          <w:fldChar w:fldCharType="separate"/>
        </w:r>
        <w:r>
          <w:rPr>
            <w:noProof/>
            <w:webHidden/>
          </w:rPr>
          <w:t>54</w:t>
        </w:r>
        <w:r>
          <w:rPr>
            <w:noProof/>
            <w:webHidden/>
          </w:rPr>
          <w:fldChar w:fldCharType="end"/>
        </w:r>
      </w:hyperlink>
    </w:p>
    <w:p w14:paraId="3D7746E5" w14:textId="26868A9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8" w:history="1">
        <w:r w:rsidRPr="006214C6">
          <w:rPr>
            <w:rStyle w:val="Hyperlink"/>
            <w:b/>
            <w:bCs/>
            <w:noProof/>
          </w:rPr>
          <w:t>Figure 3.13 :</w:t>
        </w:r>
        <w:r w:rsidRPr="006214C6">
          <w:rPr>
            <w:rStyle w:val="Hyperlink"/>
            <w:noProof/>
          </w:rPr>
          <w:t xml:space="preserve"> Contrôle d’accès. Les deux voies — cookie humain et clé machine — convergent vers trois niveaux d’exigence.</w:t>
        </w:r>
        <w:r>
          <w:rPr>
            <w:noProof/>
            <w:webHidden/>
          </w:rPr>
          <w:tab/>
        </w:r>
        <w:r>
          <w:rPr>
            <w:noProof/>
            <w:webHidden/>
          </w:rPr>
          <w:fldChar w:fldCharType="begin"/>
        </w:r>
        <w:r>
          <w:rPr>
            <w:noProof/>
            <w:webHidden/>
          </w:rPr>
          <w:instrText xml:space="preserve"> PAGEREF _Toc240810568 \h </w:instrText>
        </w:r>
        <w:r>
          <w:rPr>
            <w:noProof/>
            <w:webHidden/>
          </w:rPr>
        </w:r>
        <w:r>
          <w:rPr>
            <w:noProof/>
            <w:webHidden/>
          </w:rPr>
          <w:fldChar w:fldCharType="separate"/>
        </w:r>
        <w:r>
          <w:rPr>
            <w:noProof/>
            <w:webHidden/>
          </w:rPr>
          <w:t>57</w:t>
        </w:r>
        <w:r>
          <w:rPr>
            <w:noProof/>
            <w:webHidden/>
          </w:rPr>
          <w:fldChar w:fldCharType="end"/>
        </w:r>
      </w:hyperlink>
    </w:p>
    <w:p w14:paraId="23E78E8B" w14:textId="70A3BE4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9" w:history="1">
        <w:r w:rsidRPr="006214C6">
          <w:rPr>
            <w:rStyle w:val="Hyperlink"/>
            <w:b/>
            <w:bCs/>
            <w:noProof/>
          </w:rPr>
          <w:t>Figure 3.14 :</w:t>
        </w:r>
        <w:r w:rsidRPr="006214C6">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w:t>
        </w:r>
        <w:r>
          <w:rPr>
            <w:noProof/>
            <w:webHidden/>
          </w:rPr>
          <w:tab/>
        </w:r>
        <w:r>
          <w:rPr>
            <w:noProof/>
            <w:webHidden/>
          </w:rPr>
          <w:fldChar w:fldCharType="begin"/>
        </w:r>
        <w:r>
          <w:rPr>
            <w:noProof/>
            <w:webHidden/>
          </w:rPr>
          <w:instrText xml:space="preserve"> PAGEREF _Toc240810569 \h </w:instrText>
        </w:r>
        <w:r>
          <w:rPr>
            <w:noProof/>
            <w:webHidden/>
          </w:rPr>
        </w:r>
        <w:r>
          <w:rPr>
            <w:noProof/>
            <w:webHidden/>
          </w:rPr>
          <w:fldChar w:fldCharType="separate"/>
        </w:r>
        <w:r>
          <w:rPr>
            <w:noProof/>
            <w:webHidden/>
          </w:rPr>
          <w:t>61</w:t>
        </w:r>
        <w:r>
          <w:rPr>
            <w:noProof/>
            <w:webHidden/>
          </w:rPr>
          <w:fldChar w:fldCharType="end"/>
        </w:r>
      </w:hyperlink>
    </w:p>
    <w:p w14:paraId="05542BB0" w14:textId="0BF6A03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0" w:history="1">
        <w:r w:rsidRPr="006214C6">
          <w:rPr>
            <w:rStyle w:val="Hyperlink"/>
            <w:b/>
            <w:bCs/>
            <w:noProof/>
          </w:rPr>
          <w:t>Figure 4.1 :</w:t>
        </w:r>
        <w:r w:rsidRPr="006214C6">
          <w:rPr>
            <w:rStyle w:val="Hyperlink"/>
            <w:noProof/>
          </w:rPr>
          <w:t xml:space="preserve"> Topologie de déploiement. Un seul service publie un port ; tout le reste n’existe que sur le réseau interne de la pile.</w:t>
        </w:r>
        <w:r>
          <w:rPr>
            <w:noProof/>
            <w:webHidden/>
          </w:rPr>
          <w:tab/>
        </w:r>
        <w:r>
          <w:rPr>
            <w:noProof/>
            <w:webHidden/>
          </w:rPr>
          <w:fldChar w:fldCharType="begin"/>
        </w:r>
        <w:r>
          <w:rPr>
            <w:noProof/>
            <w:webHidden/>
          </w:rPr>
          <w:instrText xml:space="preserve"> PAGEREF _Toc240810570 \h </w:instrText>
        </w:r>
        <w:r>
          <w:rPr>
            <w:noProof/>
            <w:webHidden/>
          </w:rPr>
        </w:r>
        <w:r>
          <w:rPr>
            <w:noProof/>
            <w:webHidden/>
          </w:rPr>
          <w:fldChar w:fldCharType="separate"/>
        </w:r>
        <w:r>
          <w:rPr>
            <w:noProof/>
            <w:webHidden/>
          </w:rPr>
          <w:t>64</w:t>
        </w:r>
        <w:r>
          <w:rPr>
            <w:noProof/>
            <w:webHidden/>
          </w:rPr>
          <w:fldChar w:fldCharType="end"/>
        </w:r>
      </w:hyperlink>
    </w:p>
    <w:p w14:paraId="091CB377" w14:textId="4ABE2427"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1" w:history="1">
        <w:r w:rsidRPr="006214C6">
          <w:rPr>
            <w:rStyle w:val="Hyperlink"/>
            <w:b/>
            <w:bCs/>
            <w:noProof/>
          </w:rPr>
          <w:t>Figure 4.2 :</w:t>
        </w:r>
        <w:r w:rsidRPr="006214C6">
          <w:rPr>
            <w:rStyle w:val="Hyperlink"/>
            <w:noProof/>
          </w:rPr>
          <w:t xml:space="preserve"> Démarche du banc d’essai, y compris ses détours.</w:t>
        </w:r>
        <w:r>
          <w:rPr>
            <w:noProof/>
            <w:webHidden/>
          </w:rPr>
          <w:tab/>
        </w:r>
        <w:r>
          <w:rPr>
            <w:noProof/>
            <w:webHidden/>
          </w:rPr>
          <w:fldChar w:fldCharType="begin"/>
        </w:r>
        <w:r>
          <w:rPr>
            <w:noProof/>
            <w:webHidden/>
          </w:rPr>
          <w:instrText xml:space="preserve"> PAGEREF _Toc240810571 \h </w:instrText>
        </w:r>
        <w:r>
          <w:rPr>
            <w:noProof/>
            <w:webHidden/>
          </w:rPr>
        </w:r>
        <w:r>
          <w:rPr>
            <w:noProof/>
            <w:webHidden/>
          </w:rPr>
          <w:fldChar w:fldCharType="separate"/>
        </w:r>
        <w:r>
          <w:rPr>
            <w:noProof/>
            <w:webHidden/>
          </w:rPr>
          <w:t>66</w:t>
        </w:r>
        <w:r>
          <w:rPr>
            <w:noProof/>
            <w:webHidden/>
          </w:rPr>
          <w:fldChar w:fldCharType="end"/>
        </w:r>
      </w:hyperlink>
    </w:p>
    <w:p w14:paraId="2D1D9C5F" w14:textId="24BD19E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2" w:history="1">
        <w:r w:rsidRPr="006214C6">
          <w:rPr>
            <w:rStyle w:val="Hyperlink"/>
            <w:b/>
            <w:bCs/>
            <w:noProof/>
          </w:rPr>
          <w:t>Figure 4.3 :</w:t>
        </w:r>
        <w:r w:rsidRPr="006214C6">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_Toc240810572 \h </w:instrText>
        </w:r>
        <w:r>
          <w:rPr>
            <w:noProof/>
            <w:webHidden/>
          </w:rPr>
        </w:r>
        <w:r>
          <w:rPr>
            <w:noProof/>
            <w:webHidden/>
          </w:rPr>
          <w:fldChar w:fldCharType="separate"/>
        </w:r>
        <w:r>
          <w:rPr>
            <w:noProof/>
            <w:webHidden/>
          </w:rPr>
          <w:t>87</w:t>
        </w:r>
        <w:r>
          <w:rPr>
            <w:noProof/>
            <w:webHidden/>
          </w:rPr>
          <w:fldChar w:fldCharType="end"/>
        </w:r>
      </w:hyperlink>
    </w:p>
    <w:p w14:paraId="6404AE91" w14:textId="259D568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3" w:history="1">
        <w:r w:rsidRPr="006214C6">
          <w:rPr>
            <w:rStyle w:val="Hyperlink"/>
            <w:b/>
            <w:bCs/>
            <w:noProof/>
          </w:rPr>
          <w:t>Figure 4.4 :</w:t>
        </w:r>
        <w:r w:rsidRPr="006214C6">
          <w:rPr>
            <w:rStyle w:val="Hyperlink"/>
            <w:noProof/>
          </w:rPr>
          <w:t xml:space="preserve"> Le tableau de bord SonarCloud du projet, capturé le 21 août 2026 sur la branche principale.</w:t>
        </w:r>
        <w:r>
          <w:rPr>
            <w:noProof/>
            <w:webHidden/>
          </w:rPr>
          <w:tab/>
        </w:r>
        <w:r>
          <w:rPr>
            <w:noProof/>
            <w:webHidden/>
          </w:rPr>
          <w:fldChar w:fldCharType="begin"/>
        </w:r>
        <w:r>
          <w:rPr>
            <w:noProof/>
            <w:webHidden/>
          </w:rPr>
          <w:instrText xml:space="preserve"> PAGEREF _Toc240810573 \h </w:instrText>
        </w:r>
        <w:r>
          <w:rPr>
            <w:noProof/>
            <w:webHidden/>
          </w:rPr>
        </w:r>
        <w:r>
          <w:rPr>
            <w:noProof/>
            <w:webHidden/>
          </w:rPr>
          <w:fldChar w:fldCharType="separate"/>
        </w:r>
        <w:r>
          <w:rPr>
            <w:noProof/>
            <w:webHidden/>
          </w:rPr>
          <w:t>90</w:t>
        </w:r>
        <w:r>
          <w:rPr>
            <w:noProof/>
            <w:webHidden/>
          </w:rPr>
          <w:fldChar w:fldCharType="end"/>
        </w:r>
      </w:hyperlink>
    </w:p>
    <w:p w14:paraId="22A9EA83" w14:textId="19FD6CA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4" w:history="1">
        <w:r w:rsidRPr="006214C6">
          <w:rPr>
            <w:rStyle w:val="Hyperlink"/>
            <w:b/>
            <w:bCs/>
            <w:noProof/>
          </w:rPr>
          <w:t>Figure C.1 :</w:t>
        </w:r>
        <w:r w:rsidRPr="006214C6">
          <w:rPr>
            <w:rStyle w:val="Hyperlink"/>
            <w:noProof/>
          </w:rPr>
          <w:t xml:space="preserve"> Vue d’ensemble. Les repères du jour, le rythme horaire des messages, l’état des sept services et l’activité de l’année.</w:t>
        </w:r>
        <w:r>
          <w:rPr>
            <w:noProof/>
            <w:webHidden/>
          </w:rPr>
          <w:tab/>
        </w:r>
        <w:r>
          <w:rPr>
            <w:noProof/>
            <w:webHidden/>
          </w:rPr>
          <w:fldChar w:fldCharType="begin"/>
        </w:r>
        <w:r>
          <w:rPr>
            <w:noProof/>
            <w:webHidden/>
          </w:rPr>
          <w:instrText xml:space="preserve"> PAGEREF _Toc240810574 \h </w:instrText>
        </w:r>
        <w:r>
          <w:rPr>
            <w:noProof/>
            <w:webHidden/>
          </w:rPr>
        </w:r>
        <w:r>
          <w:rPr>
            <w:noProof/>
            <w:webHidden/>
          </w:rPr>
          <w:fldChar w:fldCharType="separate"/>
        </w:r>
        <w:r>
          <w:rPr>
            <w:noProof/>
            <w:webHidden/>
          </w:rPr>
          <w:t>100</w:t>
        </w:r>
        <w:r>
          <w:rPr>
            <w:noProof/>
            <w:webHidden/>
          </w:rPr>
          <w:fldChar w:fldCharType="end"/>
        </w:r>
      </w:hyperlink>
    </w:p>
    <w:p w14:paraId="6B966467" w14:textId="5483E47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5" w:history="1">
        <w:r w:rsidRPr="006214C6">
          <w:rPr>
            <w:rStyle w:val="Hyperlink"/>
            <w:b/>
            <w:bCs/>
            <w:noProof/>
          </w:rPr>
          <w:t>Figure C.2 :</w:t>
        </w:r>
        <w:r w:rsidRPr="006214C6">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_Toc240810575 \h </w:instrText>
        </w:r>
        <w:r>
          <w:rPr>
            <w:noProof/>
            <w:webHidden/>
          </w:rPr>
        </w:r>
        <w:r>
          <w:rPr>
            <w:noProof/>
            <w:webHidden/>
          </w:rPr>
          <w:fldChar w:fldCharType="separate"/>
        </w:r>
        <w:r>
          <w:rPr>
            <w:noProof/>
            <w:webHidden/>
          </w:rPr>
          <w:t>100</w:t>
        </w:r>
        <w:r>
          <w:rPr>
            <w:noProof/>
            <w:webHidden/>
          </w:rPr>
          <w:fldChar w:fldCharType="end"/>
        </w:r>
      </w:hyperlink>
    </w:p>
    <w:p w14:paraId="0396A1D5" w14:textId="7086188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6" w:history="1">
        <w:r w:rsidRPr="006214C6">
          <w:rPr>
            <w:rStyle w:val="Hyperlink"/>
            <w:b/>
            <w:bCs/>
            <w:noProof/>
          </w:rPr>
          <w:t>Figure C.3 :</w:t>
        </w:r>
        <w:r w:rsidRPr="006214C6">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_Toc240810576 \h </w:instrText>
        </w:r>
        <w:r>
          <w:rPr>
            <w:noProof/>
            <w:webHidden/>
          </w:rPr>
        </w:r>
        <w:r>
          <w:rPr>
            <w:noProof/>
            <w:webHidden/>
          </w:rPr>
          <w:fldChar w:fldCharType="separate"/>
        </w:r>
        <w:r>
          <w:rPr>
            <w:noProof/>
            <w:webHidden/>
          </w:rPr>
          <w:t>101</w:t>
        </w:r>
        <w:r>
          <w:rPr>
            <w:noProof/>
            <w:webHidden/>
          </w:rPr>
          <w:fldChar w:fldCharType="end"/>
        </w:r>
      </w:hyperlink>
    </w:p>
    <w:p w14:paraId="44CB16C2" w14:textId="4EFE708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7" w:history="1">
        <w:r w:rsidRPr="006214C6">
          <w:rPr>
            <w:rStyle w:val="Hyperlink"/>
            <w:b/>
            <w:bCs/>
            <w:noProof/>
          </w:rPr>
          <w:t>Figure C.4 :</w:t>
        </w:r>
        <w:r w:rsidRPr="006214C6">
          <w:rPr>
            <w:rStyle w:val="Hyperlink"/>
            <w:noProof/>
          </w:rPr>
          <w:t xml:space="preserve"> Automatisation. Les neuf tâches planifiées, leur dernier résultat et leur horaire.</w:t>
        </w:r>
        <w:r>
          <w:rPr>
            <w:noProof/>
            <w:webHidden/>
          </w:rPr>
          <w:tab/>
        </w:r>
        <w:r>
          <w:rPr>
            <w:noProof/>
            <w:webHidden/>
          </w:rPr>
          <w:fldChar w:fldCharType="begin"/>
        </w:r>
        <w:r>
          <w:rPr>
            <w:noProof/>
            <w:webHidden/>
          </w:rPr>
          <w:instrText xml:space="preserve"> PAGEREF _Toc240810577 \h </w:instrText>
        </w:r>
        <w:r>
          <w:rPr>
            <w:noProof/>
            <w:webHidden/>
          </w:rPr>
        </w:r>
        <w:r>
          <w:rPr>
            <w:noProof/>
            <w:webHidden/>
          </w:rPr>
          <w:fldChar w:fldCharType="separate"/>
        </w:r>
        <w:r>
          <w:rPr>
            <w:noProof/>
            <w:webHidden/>
          </w:rPr>
          <w:t>101</w:t>
        </w:r>
        <w:r>
          <w:rPr>
            <w:noProof/>
            <w:webHidden/>
          </w:rPr>
          <w:fldChar w:fldCharType="end"/>
        </w:r>
      </w:hyperlink>
    </w:p>
    <w:p w14:paraId="3E34FB06" w14:textId="7CE3A370"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8" w:history="1">
        <w:r w:rsidRPr="006214C6">
          <w:rPr>
            <w:rStyle w:val="Hyperlink"/>
            <w:b/>
            <w:bCs/>
            <w:noProof/>
          </w:rPr>
          <w:t>Figure C.5 :</w:t>
        </w:r>
        <w:r w:rsidRPr="006214C6">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_Toc240810578 \h </w:instrText>
        </w:r>
        <w:r>
          <w:rPr>
            <w:noProof/>
            <w:webHidden/>
          </w:rPr>
        </w:r>
        <w:r>
          <w:rPr>
            <w:noProof/>
            <w:webHidden/>
          </w:rPr>
          <w:fldChar w:fldCharType="separate"/>
        </w:r>
        <w:r>
          <w:rPr>
            <w:noProof/>
            <w:webHidden/>
          </w:rPr>
          <w:t>101</w:t>
        </w:r>
        <w:r>
          <w:rPr>
            <w:noProof/>
            <w:webHidden/>
          </w:rPr>
          <w:fldChar w:fldCharType="end"/>
        </w:r>
      </w:hyperlink>
    </w:p>
    <w:p w14:paraId="118EFA43" w14:textId="1AE5499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9" w:history="1">
        <w:r w:rsidRPr="006214C6">
          <w:rPr>
            <w:rStyle w:val="Hyperlink"/>
            <w:b/>
            <w:bCs/>
            <w:noProof/>
          </w:rPr>
          <w:t>Figure C.6 :</w:t>
        </w:r>
        <w:r w:rsidRPr="006214C6">
          <w:rPr>
            <w:rStyle w:val="Hyperlink"/>
            <w:noProof/>
          </w:rPr>
          <w:t xml:space="preserve"> Consommation des API. Groq publie son quota dans les en-têtes de chaque réponse et la carte est marquée measured ; Gemini ne publie rien, sa consommation est mesurée mais son plafond est une constante documented ; WhatsApp expose son palier d’envoi et sa qualité de numéro, le décompte des messages restant le nôtre.</w:t>
        </w:r>
        <w:r>
          <w:rPr>
            <w:noProof/>
            <w:webHidden/>
          </w:rPr>
          <w:tab/>
        </w:r>
        <w:r>
          <w:rPr>
            <w:noProof/>
            <w:webHidden/>
          </w:rPr>
          <w:fldChar w:fldCharType="begin"/>
        </w:r>
        <w:r>
          <w:rPr>
            <w:noProof/>
            <w:webHidden/>
          </w:rPr>
          <w:instrText xml:space="preserve"> PAGEREF _Toc240810579 \h </w:instrText>
        </w:r>
        <w:r>
          <w:rPr>
            <w:noProof/>
            <w:webHidden/>
          </w:rPr>
        </w:r>
        <w:r>
          <w:rPr>
            <w:noProof/>
            <w:webHidden/>
          </w:rPr>
          <w:fldChar w:fldCharType="separate"/>
        </w:r>
        <w:r>
          <w:rPr>
            <w:noProof/>
            <w:webHidden/>
          </w:rPr>
          <w:t>102</w:t>
        </w:r>
        <w:r>
          <w:rPr>
            <w:noProof/>
            <w:webHidden/>
          </w:rPr>
          <w:fldChar w:fldCharType="end"/>
        </w:r>
      </w:hyperlink>
    </w:p>
    <w:p w14:paraId="35239117" w14:textId="31A60F3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0" w:history="1">
        <w:r w:rsidRPr="006214C6">
          <w:rPr>
            <w:rStyle w:val="Hyperlink"/>
            <w:b/>
            <w:bCs/>
            <w:noProof/>
          </w:rPr>
          <w:t>Figure C.7 :</w:t>
        </w:r>
        <w:r w:rsidRPr="006214C6">
          <w:rPr>
            <w:rStyle w:val="Hyperlink"/>
            <w:noProof/>
          </w:rPr>
          <w:t xml:space="preserve"> Chantiers, la page entière.</w:t>
        </w:r>
        <w:r>
          <w:rPr>
            <w:noProof/>
            <w:webHidden/>
          </w:rPr>
          <w:tab/>
        </w:r>
        <w:r>
          <w:rPr>
            <w:noProof/>
            <w:webHidden/>
          </w:rPr>
          <w:fldChar w:fldCharType="begin"/>
        </w:r>
        <w:r>
          <w:rPr>
            <w:noProof/>
            <w:webHidden/>
          </w:rPr>
          <w:instrText xml:space="preserve"> PAGEREF _Toc240810580 \h </w:instrText>
        </w:r>
        <w:r>
          <w:rPr>
            <w:noProof/>
            <w:webHidden/>
          </w:rPr>
        </w:r>
        <w:r>
          <w:rPr>
            <w:noProof/>
            <w:webHidden/>
          </w:rPr>
          <w:fldChar w:fldCharType="separate"/>
        </w:r>
        <w:r>
          <w:rPr>
            <w:noProof/>
            <w:webHidden/>
          </w:rPr>
          <w:t>102</w:t>
        </w:r>
        <w:r>
          <w:rPr>
            <w:noProof/>
            <w:webHidden/>
          </w:rPr>
          <w:fldChar w:fldCharType="end"/>
        </w:r>
      </w:hyperlink>
    </w:p>
    <w:p w14:paraId="3081F466" w14:textId="6298DA06"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1" w:history="1">
        <w:r w:rsidRPr="006214C6">
          <w:rPr>
            <w:rStyle w:val="Hyperlink"/>
            <w:b/>
            <w:bCs/>
            <w:noProof/>
          </w:rPr>
          <w:t>Figure C.8 :</w:t>
        </w:r>
        <w:r w:rsidRPr="006214C6">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_Toc240810581 \h </w:instrText>
        </w:r>
        <w:r>
          <w:rPr>
            <w:noProof/>
            <w:webHidden/>
          </w:rPr>
        </w:r>
        <w:r>
          <w:rPr>
            <w:noProof/>
            <w:webHidden/>
          </w:rPr>
          <w:fldChar w:fldCharType="separate"/>
        </w:r>
        <w:r>
          <w:rPr>
            <w:noProof/>
            <w:webHidden/>
          </w:rPr>
          <w:t>102</w:t>
        </w:r>
        <w:r>
          <w:rPr>
            <w:noProof/>
            <w:webHidden/>
          </w:rPr>
          <w:fldChar w:fldCharType="end"/>
        </w:r>
      </w:hyperlink>
    </w:p>
    <w:p w14:paraId="0489CD1E" w14:textId="64840456"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2" w:history="1">
        <w:r w:rsidRPr="006214C6">
          <w:rPr>
            <w:rStyle w:val="Hyperlink"/>
            <w:b/>
            <w:bCs/>
            <w:noProof/>
          </w:rPr>
          <w:t>Figure C.9 :</w:t>
        </w:r>
        <w:r w:rsidRPr="006214C6">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_Toc240810582 \h </w:instrText>
        </w:r>
        <w:r>
          <w:rPr>
            <w:noProof/>
            <w:webHidden/>
          </w:rPr>
        </w:r>
        <w:r>
          <w:rPr>
            <w:noProof/>
            <w:webHidden/>
          </w:rPr>
          <w:fldChar w:fldCharType="separate"/>
        </w:r>
        <w:r>
          <w:rPr>
            <w:noProof/>
            <w:webHidden/>
          </w:rPr>
          <w:t>103</w:t>
        </w:r>
        <w:r>
          <w:rPr>
            <w:noProof/>
            <w:webHidden/>
          </w:rPr>
          <w:fldChar w:fldCharType="end"/>
        </w:r>
      </w:hyperlink>
    </w:p>
    <w:p w14:paraId="1D3E9B06" w14:textId="358EA621" w:rsidR="006E37C5" w:rsidRDefault="008355DD">
      <w:r>
        <w:fldChar w:fldCharType="end"/>
      </w:r>
    </w:p>
    <w:p w14:paraId="6C72ED45" w14:textId="77777777" w:rsidR="00911B8E" w:rsidRDefault="00911B8E"/>
    <w:p w14:paraId="05CDF878" w14:textId="77777777" w:rsidR="006E37C5" w:rsidRDefault="008355DD">
      <w:pPr>
        <w:pStyle w:val="Heading1"/>
      </w:pPr>
      <w:bookmarkStart w:id="9" w:name="_Toc240810421"/>
      <w:r>
        <w:lastRenderedPageBreak/>
        <w:t>Liste des tableaux</w:t>
      </w:r>
      <w:bookmarkEnd w:id="9"/>
    </w:p>
    <w:p w14:paraId="49C1CB6A" w14:textId="2870F1FF"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2" w:history="1">
        <w:r>
          <w:rPr>
            <w:rStyle w:val="Hyperlink"/>
            <w:b/>
            <w:bCs/>
            <w:noProof/>
          </w:rPr>
          <w:t>Tableau 1.1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_Toc240484532 \h </w:instrText>
        </w:r>
        <w:r>
          <w:rPr>
            <w:noProof/>
            <w:webHidden/>
          </w:rPr>
        </w:r>
        <w:r>
          <w:rPr>
            <w:noProof/>
            <w:webHidden/>
          </w:rPr>
          <w:fldChar w:fldCharType="separate"/>
        </w:r>
        <w:r w:rsidR="00DD596C">
          <w:rPr>
            <w:noProof/>
            <w:webHidden/>
          </w:rPr>
          <w:t>18</w:t>
        </w:r>
        <w:r>
          <w:rPr>
            <w:noProof/>
            <w:webHidden/>
          </w:rPr>
          <w:fldChar w:fldCharType="end"/>
        </w:r>
      </w:hyperlink>
    </w:p>
    <w:p w14:paraId="2AA587B6" w14:textId="7E0E77E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3" w:history="1">
        <w:r>
          <w:rPr>
            <w:rStyle w:val="Hyperlink"/>
            <w:b/>
            <w:bCs/>
            <w:noProof/>
          </w:rPr>
          <w:t>Tableau 1.2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_Toc240484533 \h </w:instrText>
        </w:r>
        <w:r>
          <w:rPr>
            <w:noProof/>
            <w:webHidden/>
          </w:rPr>
        </w:r>
        <w:r>
          <w:rPr>
            <w:noProof/>
            <w:webHidden/>
          </w:rPr>
          <w:fldChar w:fldCharType="separate"/>
        </w:r>
        <w:r w:rsidR="00DD596C">
          <w:rPr>
            <w:noProof/>
            <w:webHidden/>
          </w:rPr>
          <w:t>19</w:t>
        </w:r>
        <w:r>
          <w:rPr>
            <w:noProof/>
            <w:webHidden/>
          </w:rPr>
          <w:fldChar w:fldCharType="end"/>
        </w:r>
      </w:hyperlink>
    </w:p>
    <w:p w14:paraId="2B5421AB" w14:textId="5FD97C0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4"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_Toc240484534 \h </w:instrText>
        </w:r>
        <w:r>
          <w:rPr>
            <w:noProof/>
            <w:webHidden/>
          </w:rPr>
        </w:r>
        <w:r>
          <w:rPr>
            <w:noProof/>
            <w:webHidden/>
          </w:rPr>
          <w:fldChar w:fldCharType="separate"/>
        </w:r>
        <w:r w:rsidR="00DD596C">
          <w:rPr>
            <w:noProof/>
            <w:webHidden/>
          </w:rPr>
          <w:t>23</w:t>
        </w:r>
        <w:r>
          <w:rPr>
            <w:noProof/>
            <w:webHidden/>
          </w:rPr>
          <w:fldChar w:fldCharType="end"/>
        </w:r>
      </w:hyperlink>
    </w:p>
    <w:p w14:paraId="559C5AB6" w14:textId="791E723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5"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_Toc240484535 \h </w:instrText>
        </w:r>
        <w:r>
          <w:rPr>
            <w:noProof/>
            <w:webHidden/>
          </w:rPr>
        </w:r>
        <w:r>
          <w:rPr>
            <w:noProof/>
            <w:webHidden/>
          </w:rPr>
          <w:fldChar w:fldCharType="separate"/>
        </w:r>
        <w:r w:rsidR="00DD596C">
          <w:rPr>
            <w:noProof/>
            <w:webHidden/>
          </w:rPr>
          <w:t>24</w:t>
        </w:r>
        <w:r>
          <w:rPr>
            <w:noProof/>
            <w:webHidden/>
          </w:rPr>
          <w:fldChar w:fldCharType="end"/>
        </w:r>
      </w:hyperlink>
    </w:p>
    <w:p w14:paraId="6A50DDCB" w14:textId="358A78D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6"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_Toc240484536 \h </w:instrText>
        </w:r>
        <w:r>
          <w:rPr>
            <w:noProof/>
            <w:webHidden/>
          </w:rPr>
        </w:r>
        <w:r>
          <w:rPr>
            <w:noProof/>
            <w:webHidden/>
          </w:rPr>
          <w:fldChar w:fldCharType="separate"/>
        </w:r>
        <w:r w:rsidR="00DD596C">
          <w:rPr>
            <w:noProof/>
            <w:webHidden/>
          </w:rPr>
          <w:t>25</w:t>
        </w:r>
        <w:r>
          <w:rPr>
            <w:noProof/>
            <w:webHidden/>
          </w:rPr>
          <w:fldChar w:fldCharType="end"/>
        </w:r>
      </w:hyperlink>
    </w:p>
    <w:p w14:paraId="3B59A13E" w14:textId="1B7FFAC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7"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_Toc240484537 \h </w:instrText>
        </w:r>
        <w:r>
          <w:rPr>
            <w:noProof/>
            <w:webHidden/>
          </w:rPr>
        </w:r>
        <w:r>
          <w:rPr>
            <w:noProof/>
            <w:webHidden/>
          </w:rPr>
          <w:fldChar w:fldCharType="separate"/>
        </w:r>
        <w:r w:rsidR="00DD596C">
          <w:rPr>
            <w:noProof/>
            <w:webHidden/>
          </w:rPr>
          <w:t>26</w:t>
        </w:r>
        <w:r>
          <w:rPr>
            <w:noProof/>
            <w:webHidden/>
          </w:rPr>
          <w:fldChar w:fldCharType="end"/>
        </w:r>
      </w:hyperlink>
    </w:p>
    <w:p w14:paraId="788BA1F5" w14:textId="0E40D93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8"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_Toc240484538 \h </w:instrText>
        </w:r>
        <w:r>
          <w:rPr>
            <w:noProof/>
            <w:webHidden/>
          </w:rPr>
        </w:r>
        <w:r>
          <w:rPr>
            <w:noProof/>
            <w:webHidden/>
          </w:rPr>
          <w:fldChar w:fldCharType="separate"/>
        </w:r>
        <w:r w:rsidR="00DD596C">
          <w:rPr>
            <w:noProof/>
            <w:webHidden/>
          </w:rPr>
          <w:t>28</w:t>
        </w:r>
        <w:r>
          <w:rPr>
            <w:noProof/>
            <w:webHidden/>
          </w:rPr>
          <w:fldChar w:fldCharType="end"/>
        </w:r>
      </w:hyperlink>
    </w:p>
    <w:p w14:paraId="5E763E28" w14:textId="1D03DC39" w:rsidR="00DD596C"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810583" w:history="1">
        <w:r w:rsidR="00DD596C" w:rsidRPr="00390520">
          <w:rPr>
            <w:rStyle w:val="Hyperlink"/>
            <w:b/>
            <w:bCs/>
            <w:noProof/>
          </w:rPr>
          <w:t>Tableau 1.1 :</w:t>
        </w:r>
        <w:r w:rsidR="00DD596C" w:rsidRPr="00390520">
          <w:rPr>
            <w:rStyle w:val="Hyperlink"/>
            <w:noProof/>
          </w:rPr>
          <w:t xml:space="preserve"> Planning prévisionnel du projet.</w:t>
        </w:r>
        <w:r w:rsidR="00DD596C">
          <w:rPr>
            <w:noProof/>
            <w:webHidden/>
          </w:rPr>
          <w:tab/>
        </w:r>
        <w:r w:rsidR="00DD596C">
          <w:rPr>
            <w:noProof/>
            <w:webHidden/>
          </w:rPr>
          <w:fldChar w:fldCharType="begin"/>
        </w:r>
        <w:r w:rsidR="00DD596C">
          <w:rPr>
            <w:noProof/>
            <w:webHidden/>
          </w:rPr>
          <w:instrText xml:space="preserve"> PAGEREF _Toc240810583 \h </w:instrText>
        </w:r>
        <w:r w:rsidR="00DD596C">
          <w:rPr>
            <w:noProof/>
            <w:webHidden/>
          </w:rPr>
        </w:r>
        <w:r w:rsidR="00DD596C">
          <w:rPr>
            <w:noProof/>
            <w:webHidden/>
          </w:rPr>
          <w:fldChar w:fldCharType="separate"/>
        </w:r>
        <w:r w:rsidR="00DD596C">
          <w:rPr>
            <w:noProof/>
            <w:webHidden/>
          </w:rPr>
          <w:t>18</w:t>
        </w:r>
        <w:r w:rsidR="00DD596C">
          <w:rPr>
            <w:noProof/>
            <w:webHidden/>
          </w:rPr>
          <w:fldChar w:fldCharType="end"/>
        </w:r>
      </w:hyperlink>
    </w:p>
    <w:p w14:paraId="793B76DE" w14:textId="63416765"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4" w:history="1">
        <w:r w:rsidRPr="00390520">
          <w:rPr>
            <w:rStyle w:val="Hyperlink"/>
            <w:b/>
            <w:bCs/>
            <w:noProof/>
          </w:rPr>
          <w:t>Tableau 1.2 :</w:t>
        </w:r>
        <w:r w:rsidRPr="00390520">
          <w:rPr>
            <w:rStyle w:val="Hyperlink"/>
            <w:noProof/>
          </w:rPr>
          <w:t xml:space="preserve"> Registre des risques principaux.</w:t>
        </w:r>
        <w:r>
          <w:rPr>
            <w:noProof/>
            <w:webHidden/>
          </w:rPr>
          <w:tab/>
        </w:r>
        <w:r>
          <w:rPr>
            <w:noProof/>
            <w:webHidden/>
          </w:rPr>
          <w:fldChar w:fldCharType="begin"/>
        </w:r>
        <w:r>
          <w:rPr>
            <w:noProof/>
            <w:webHidden/>
          </w:rPr>
          <w:instrText xml:space="preserve"> PAGEREF _Toc240810584 \h </w:instrText>
        </w:r>
        <w:r>
          <w:rPr>
            <w:noProof/>
            <w:webHidden/>
          </w:rPr>
        </w:r>
        <w:r>
          <w:rPr>
            <w:noProof/>
            <w:webHidden/>
          </w:rPr>
          <w:fldChar w:fldCharType="separate"/>
        </w:r>
        <w:r>
          <w:rPr>
            <w:noProof/>
            <w:webHidden/>
          </w:rPr>
          <w:t>19</w:t>
        </w:r>
        <w:r>
          <w:rPr>
            <w:noProof/>
            <w:webHidden/>
          </w:rPr>
          <w:fldChar w:fldCharType="end"/>
        </w:r>
      </w:hyperlink>
    </w:p>
    <w:p w14:paraId="794C29E4" w14:textId="2C29DD4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5" w:history="1">
        <w:r w:rsidRPr="00390520">
          <w:rPr>
            <w:rStyle w:val="Hyperlink"/>
            <w:b/>
            <w:bCs/>
            <w:noProof/>
          </w:rPr>
          <w:t>Tableau 2.1 :</w:t>
        </w:r>
        <w:r w:rsidRPr="00390520">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_Toc240810585 \h </w:instrText>
        </w:r>
        <w:r>
          <w:rPr>
            <w:noProof/>
            <w:webHidden/>
          </w:rPr>
        </w:r>
        <w:r>
          <w:rPr>
            <w:noProof/>
            <w:webHidden/>
          </w:rPr>
          <w:fldChar w:fldCharType="separate"/>
        </w:r>
        <w:r>
          <w:rPr>
            <w:noProof/>
            <w:webHidden/>
          </w:rPr>
          <w:t>23</w:t>
        </w:r>
        <w:r>
          <w:rPr>
            <w:noProof/>
            <w:webHidden/>
          </w:rPr>
          <w:fldChar w:fldCharType="end"/>
        </w:r>
      </w:hyperlink>
    </w:p>
    <w:p w14:paraId="79F00AC8" w14:textId="0BBB627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6" w:history="1">
        <w:r w:rsidRPr="00390520">
          <w:rPr>
            <w:rStyle w:val="Hyperlink"/>
            <w:b/>
            <w:bCs/>
            <w:noProof/>
          </w:rPr>
          <w:t>Tableau 2.2 :</w:t>
        </w:r>
        <w:r w:rsidRPr="00390520">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_Toc240810586 \h </w:instrText>
        </w:r>
        <w:r>
          <w:rPr>
            <w:noProof/>
            <w:webHidden/>
          </w:rPr>
        </w:r>
        <w:r>
          <w:rPr>
            <w:noProof/>
            <w:webHidden/>
          </w:rPr>
          <w:fldChar w:fldCharType="separate"/>
        </w:r>
        <w:r>
          <w:rPr>
            <w:noProof/>
            <w:webHidden/>
          </w:rPr>
          <w:t>24</w:t>
        </w:r>
        <w:r>
          <w:rPr>
            <w:noProof/>
            <w:webHidden/>
          </w:rPr>
          <w:fldChar w:fldCharType="end"/>
        </w:r>
      </w:hyperlink>
    </w:p>
    <w:p w14:paraId="08DA9DB6" w14:textId="3AA13F5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7" w:history="1">
        <w:r w:rsidRPr="00390520">
          <w:rPr>
            <w:rStyle w:val="Hyperlink"/>
            <w:b/>
            <w:bCs/>
            <w:noProof/>
          </w:rPr>
          <w:t>Tableau 2.3 :</w:t>
        </w:r>
        <w:r w:rsidRPr="00390520">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_Toc240810587 \h </w:instrText>
        </w:r>
        <w:r>
          <w:rPr>
            <w:noProof/>
            <w:webHidden/>
          </w:rPr>
        </w:r>
        <w:r>
          <w:rPr>
            <w:noProof/>
            <w:webHidden/>
          </w:rPr>
          <w:fldChar w:fldCharType="separate"/>
        </w:r>
        <w:r>
          <w:rPr>
            <w:noProof/>
            <w:webHidden/>
          </w:rPr>
          <w:t>25</w:t>
        </w:r>
        <w:r>
          <w:rPr>
            <w:noProof/>
            <w:webHidden/>
          </w:rPr>
          <w:fldChar w:fldCharType="end"/>
        </w:r>
      </w:hyperlink>
    </w:p>
    <w:p w14:paraId="45E0F6C1" w14:textId="6E91B11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8" w:history="1">
        <w:r w:rsidRPr="00390520">
          <w:rPr>
            <w:rStyle w:val="Hyperlink"/>
            <w:b/>
            <w:bCs/>
            <w:noProof/>
          </w:rPr>
          <w:t>Tableau 2.4 :</w:t>
        </w:r>
        <w:r w:rsidRPr="00390520">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_Toc240810588 \h </w:instrText>
        </w:r>
        <w:r>
          <w:rPr>
            <w:noProof/>
            <w:webHidden/>
          </w:rPr>
        </w:r>
        <w:r>
          <w:rPr>
            <w:noProof/>
            <w:webHidden/>
          </w:rPr>
          <w:fldChar w:fldCharType="separate"/>
        </w:r>
        <w:r>
          <w:rPr>
            <w:noProof/>
            <w:webHidden/>
          </w:rPr>
          <w:t>26</w:t>
        </w:r>
        <w:r>
          <w:rPr>
            <w:noProof/>
            <w:webHidden/>
          </w:rPr>
          <w:fldChar w:fldCharType="end"/>
        </w:r>
      </w:hyperlink>
    </w:p>
    <w:p w14:paraId="62672753" w14:textId="5A506D0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9" w:history="1">
        <w:r w:rsidRPr="00390520">
          <w:rPr>
            <w:rStyle w:val="Hyperlink"/>
            <w:b/>
            <w:bCs/>
            <w:noProof/>
          </w:rPr>
          <w:t>Tableau 2.5 :</w:t>
        </w:r>
        <w:r w:rsidRPr="00390520">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_Toc240810589 \h </w:instrText>
        </w:r>
        <w:r>
          <w:rPr>
            <w:noProof/>
            <w:webHidden/>
          </w:rPr>
        </w:r>
        <w:r>
          <w:rPr>
            <w:noProof/>
            <w:webHidden/>
          </w:rPr>
          <w:fldChar w:fldCharType="separate"/>
        </w:r>
        <w:r>
          <w:rPr>
            <w:noProof/>
            <w:webHidden/>
          </w:rPr>
          <w:t>28</w:t>
        </w:r>
        <w:r>
          <w:rPr>
            <w:noProof/>
            <w:webHidden/>
          </w:rPr>
          <w:fldChar w:fldCharType="end"/>
        </w:r>
      </w:hyperlink>
    </w:p>
    <w:p w14:paraId="2A5C737F" w14:textId="019033C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0" w:history="1">
        <w:r w:rsidRPr="00390520">
          <w:rPr>
            <w:rStyle w:val="Hyperlink"/>
            <w:b/>
            <w:bCs/>
            <w:noProof/>
          </w:rPr>
          <w:t>Tableau 3.1 :</w:t>
        </w:r>
        <w:r w:rsidRPr="00390520">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_Toc240810590 \h </w:instrText>
        </w:r>
        <w:r>
          <w:rPr>
            <w:noProof/>
            <w:webHidden/>
          </w:rPr>
        </w:r>
        <w:r>
          <w:rPr>
            <w:noProof/>
            <w:webHidden/>
          </w:rPr>
          <w:fldChar w:fldCharType="separate"/>
        </w:r>
        <w:r>
          <w:rPr>
            <w:noProof/>
            <w:webHidden/>
          </w:rPr>
          <w:t>30</w:t>
        </w:r>
        <w:r>
          <w:rPr>
            <w:noProof/>
            <w:webHidden/>
          </w:rPr>
          <w:fldChar w:fldCharType="end"/>
        </w:r>
      </w:hyperlink>
    </w:p>
    <w:p w14:paraId="37C78888" w14:textId="2F15FCA0"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1" w:history="1">
        <w:r w:rsidRPr="00390520">
          <w:rPr>
            <w:rStyle w:val="Hyperlink"/>
            <w:b/>
            <w:bCs/>
            <w:noProof/>
          </w:rPr>
          <w:t>Tableau 3.2 :</w:t>
        </w:r>
        <w:r w:rsidRPr="00390520">
          <w:rPr>
            <w:rStyle w:val="Hyperlink"/>
            <w:noProof/>
          </w:rPr>
          <w:t xml:space="preserve"> Schéma du rapport extrait (</w:t>
        </w:r>
        <w:r w:rsidRPr="00390520">
          <w:rPr>
            <w:rStyle w:val="Hyperlink"/>
            <w:rFonts w:ascii="Consolas" w:hAnsi="Consolas"/>
            <w:noProof/>
          </w:rPr>
          <w:t>ExtractedReport</w:t>
        </w:r>
        <w:r w:rsidRPr="00390520">
          <w:rPr>
            <w:rStyle w:val="Hyperlink"/>
            <w:noProof/>
          </w:rPr>
          <w:t>).</w:t>
        </w:r>
        <w:r>
          <w:rPr>
            <w:noProof/>
            <w:webHidden/>
          </w:rPr>
          <w:tab/>
        </w:r>
        <w:r>
          <w:rPr>
            <w:noProof/>
            <w:webHidden/>
          </w:rPr>
          <w:fldChar w:fldCharType="begin"/>
        </w:r>
        <w:r>
          <w:rPr>
            <w:noProof/>
            <w:webHidden/>
          </w:rPr>
          <w:instrText xml:space="preserve"> PAGEREF _Toc240810591 \h </w:instrText>
        </w:r>
        <w:r>
          <w:rPr>
            <w:noProof/>
            <w:webHidden/>
          </w:rPr>
        </w:r>
        <w:r>
          <w:rPr>
            <w:noProof/>
            <w:webHidden/>
          </w:rPr>
          <w:fldChar w:fldCharType="separate"/>
        </w:r>
        <w:r>
          <w:rPr>
            <w:noProof/>
            <w:webHidden/>
          </w:rPr>
          <w:t>34</w:t>
        </w:r>
        <w:r>
          <w:rPr>
            <w:noProof/>
            <w:webHidden/>
          </w:rPr>
          <w:fldChar w:fldCharType="end"/>
        </w:r>
      </w:hyperlink>
    </w:p>
    <w:p w14:paraId="7CCDA87D" w14:textId="22A2B177"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2" w:history="1">
        <w:r w:rsidRPr="00390520">
          <w:rPr>
            <w:rStyle w:val="Hyperlink"/>
            <w:b/>
            <w:bCs/>
            <w:noProof/>
          </w:rPr>
          <w:t>Tableau 3.3 :</w:t>
        </w:r>
        <w:r w:rsidRPr="00390520">
          <w:rPr>
            <w:rStyle w:val="Hyperlink"/>
            <w:noProof/>
          </w:rPr>
          <w:t xml:space="preserve"> Contrat d’erreurs du service.</w:t>
        </w:r>
        <w:r>
          <w:rPr>
            <w:noProof/>
            <w:webHidden/>
          </w:rPr>
          <w:tab/>
        </w:r>
        <w:r>
          <w:rPr>
            <w:noProof/>
            <w:webHidden/>
          </w:rPr>
          <w:fldChar w:fldCharType="begin"/>
        </w:r>
        <w:r>
          <w:rPr>
            <w:noProof/>
            <w:webHidden/>
          </w:rPr>
          <w:instrText xml:space="preserve"> PAGEREF _Toc240810592 \h </w:instrText>
        </w:r>
        <w:r>
          <w:rPr>
            <w:noProof/>
            <w:webHidden/>
          </w:rPr>
        </w:r>
        <w:r>
          <w:rPr>
            <w:noProof/>
            <w:webHidden/>
          </w:rPr>
          <w:fldChar w:fldCharType="separate"/>
        </w:r>
        <w:r>
          <w:rPr>
            <w:noProof/>
            <w:webHidden/>
          </w:rPr>
          <w:t>45</w:t>
        </w:r>
        <w:r>
          <w:rPr>
            <w:noProof/>
            <w:webHidden/>
          </w:rPr>
          <w:fldChar w:fldCharType="end"/>
        </w:r>
      </w:hyperlink>
    </w:p>
    <w:p w14:paraId="78C5B081" w14:textId="5E48EAD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3" w:history="1">
        <w:r w:rsidRPr="00390520">
          <w:rPr>
            <w:rStyle w:val="Hyperlink"/>
            <w:b/>
            <w:bCs/>
            <w:noProof/>
          </w:rPr>
          <w:t>Tableau 3.4 :</w:t>
        </w:r>
        <w:r w:rsidRPr="00390520">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_Toc240810593 \h </w:instrText>
        </w:r>
        <w:r>
          <w:rPr>
            <w:noProof/>
            <w:webHidden/>
          </w:rPr>
        </w:r>
        <w:r>
          <w:rPr>
            <w:noProof/>
            <w:webHidden/>
          </w:rPr>
          <w:fldChar w:fldCharType="separate"/>
        </w:r>
        <w:r>
          <w:rPr>
            <w:noProof/>
            <w:webHidden/>
          </w:rPr>
          <w:t>48</w:t>
        </w:r>
        <w:r>
          <w:rPr>
            <w:noProof/>
            <w:webHidden/>
          </w:rPr>
          <w:fldChar w:fldCharType="end"/>
        </w:r>
      </w:hyperlink>
    </w:p>
    <w:p w14:paraId="531130AF" w14:textId="2F03AE2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4" w:history="1">
        <w:r w:rsidRPr="00390520">
          <w:rPr>
            <w:rStyle w:val="Hyperlink"/>
            <w:b/>
            <w:bCs/>
            <w:noProof/>
          </w:rPr>
          <w:t>Tableau 3.5 :</w:t>
        </w:r>
        <w:r w:rsidRPr="00390520">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_Toc240810594 \h </w:instrText>
        </w:r>
        <w:r>
          <w:rPr>
            <w:noProof/>
            <w:webHidden/>
          </w:rPr>
        </w:r>
        <w:r>
          <w:rPr>
            <w:noProof/>
            <w:webHidden/>
          </w:rPr>
          <w:fldChar w:fldCharType="separate"/>
        </w:r>
        <w:r>
          <w:rPr>
            <w:noProof/>
            <w:webHidden/>
          </w:rPr>
          <w:t>58</w:t>
        </w:r>
        <w:r>
          <w:rPr>
            <w:noProof/>
            <w:webHidden/>
          </w:rPr>
          <w:fldChar w:fldCharType="end"/>
        </w:r>
      </w:hyperlink>
    </w:p>
    <w:p w14:paraId="55859219" w14:textId="55FAB2F1"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5" w:history="1">
        <w:r w:rsidRPr="00390520">
          <w:rPr>
            <w:rStyle w:val="Hyperlink"/>
            <w:b/>
            <w:bCs/>
            <w:noProof/>
          </w:rPr>
          <w:t>Tableau 4.1 :</w:t>
        </w:r>
        <w:r w:rsidRPr="00390520">
          <w:rPr>
            <w:rStyle w:val="Hyperlink"/>
            <w:noProof/>
          </w:rPr>
          <w:t xml:space="preserve"> Environnement de développement.</w:t>
        </w:r>
        <w:r>
          <w:rPr>
            <w:noProof/>
            <w:webHidden/>
          </w:rPr>
          <w:tab/>
        </w:r>
        <w:r>
          <w:rPr>
            <w:noProof/>
            <w:webHidden/>
          </w:rPr>
          <w:fldChar w:fldCharType="begin"/>
        </w:r>
        <w:r>
          <w:rPr>
            <w:noProof/>
            <w:webHidden/>
          </w:rPr>
          <w:instrText xml:space="preserve"> PAGEREF _Toc240810595 \h </w:instrText>
        </w:r>
        <w:r>
          <w:rPr>
            <w:noProof/>
            <w:webHidden/>
          </w:rPr>
        </w:r>
        <w:r>
          <w:rPr>
            <w:noProof/>
            <w:webHidden/>
          </w:rPr>
          <w:fldChar w:fldCharType="separate"/>
        </w:r>
        <w:r>
          <w:rPr>
            <w:noProof/>
            <w:webHidden/>
          </w:rPr>
          <w:t>63</w:t>
        </w:r>
        <w:r>
          <w:rPr>
            <w:noProof/>
            <w:webHidden/>
          </w:rPr>
          <w:fldChar w:fldCharType="end"/>
        </w:r>
      </w:hyperlink>
    </w:p>
    <w:p w14:paraId="0042B1D6" w14:textId="268742B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6" w:history="1">
        <w:r w:rsidRPr="00390520">
          <w:rPr>
            <w:rStyle w:val="Hyperlink"/>
            <w:b/>
            <w:bCs/>
            <w:noProof/>
          </w:rPr>
          <w:t>Tableau 4.2 :</w:t>
        </w:r>
        <w:r w:rsidRPr="00390520">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_Toc240810596 \h </w:instrText>
        </w:r>
        <w:r>
          <w:rPr>
            <w:noProof/>
            <w:webHidden/>
          </w:rPr>
        </w:r>
        <w:r>
          <w:rPr>
            <w:noProof/>
            <w:webHidden/>
          </w:rPr>
          <w:fldChar w:fldCharType="separate"/>
        </w:r>
        <w:r>
          <w:rPr>
            <w:noProof/>
            <w:webHidden/>
          </w:rPr>
          <w:t>66</w:t>
        </w:r>
        <w:r>
          <w:rPr>
            <w:noProof/>
            <w:webHidden/>
          </w:rPr>
          <w:fldChar w:fldCharType="end"/>
        </w:r>
      </w:hyperlink>
    </w:p>
    <w:p w14:paraId="19AD0FAC" w14:textId="59318F87"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7" w:history="1">
        <w:r w:rsidRPr="00390520">
          <w:rPr>
            <w:rStyle w:val="Hyperlink"/>
            <w:b/>
            <w:bCs/>
            <w:noProof/>
          </w:rPr>
          <w:t>Tableau 4.3 :</w:t>
        </w:r>
        <w:r w:rsidRPr="00390520">
          <w:rPr>
            <w:rStyle w:val="Hyperlink"/>
            <w:noProof/>
          </w:rPr>
          <w:t xml:space="preserve"> Campagne locale complète, 10 moteurs, 11 clips, RTX 3070 .Trié par confiance décroissante.</w:t>
        </w:r>
        <w:r>
          <w:rPr>
            <w:noProof/>
            <w:webHidden/>
          </w:rPr>
          <w:tab/>
        </w:r>
        <w:r>
          <w:rPr>
            <w:noProof/>
            <w:webHidden/>
          </w:rPr>
          <w:fldChar w:fldCharType="begin"/>
        </w:r>
        <w:r>
          <w:rPr>
            <w:noProof/>
            <w:webHidden/>
          </w:rPr>
          <w:instrText xml:space="preserve"> PAGEREF _Toc240810597 \h </w:instrText>
        </w:r>
        <w:r>
          <w:rPr>
            <w:noProof/>
            <w:webHidden/>
          </w:rPr>
        </w:r>
        <w:r>
          <w:rPr>
            <w:noProof/>
            <w:webHidden/>
          </w:rPr>
          <w:fldChar w:fldCharType="separate"/>
        </w:r>
        <w:r>
          <w:rPr>
            <w:noProof/>
            <w:webHidden/>
          </w:rPr>
          <w:t>67</w:t>
        </w:r>
        <w:r>
          <w:rPr>
            <w:noProof/>
            <w:webHidden/>
          </w:rPr>
          <w:fldChar w:fldCharType="end"/>
        </w:r>
      </w:hyperlink>
    </w:p>
    <w:p w14:paraId="1F3F046B" w14:textId="3302889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8" w:history="1">
        <w:r w:rsidRPr="00390520">
          <w:rPr>
            <w:rStyle w:val="Hyperlink"/>
            <w:b/>
            <w:bCs/>
            <w:noProof/>
          </w:rPr>
          <w:t>Tableau 4.4 :</w:t>
        </w:r>
        <w:r w:rsidRPr="00390520">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_Toc240810598 \h </w:instrText>
        </w:r>
        <w:r>
          <w:rPr>
            <w:noProof/>
            <w:webHidden/>
          </w:rPr>
        </w:r>
        <w:r>
          <w:rPr>
            <w:noProof/>
            <w:webHidden/>
          </w:rPr>
          <w:fldChar w:fldCharType="separate"/>
        </w:r>
        <w:r>
          <w:rPr>
            <w:noProof/>
            <w:webHidden/>
          </w:rPr>
          <w:t>68</w:t>
        </w:r>
        <w:r>
          <w:rPr>
            <w:noProof/>
            <w:webHidden/>
          </w:rPr>
          <w:fldChar w:fldCharType="end"/>
        </w:r>
      </w:hyperlink>
    </w:p>
    <w:p w14:paraId="4F9930ED" w14:textId="261181B1"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9" w:history="1">
        <w:r w:rsidRPr="00390520">
          <w:rPr>
            <w:rStyle w:val="Hyperlink"/>
            <w:b/>
            <w:bCs/>
            <w:noProof/>
          </w:rPr>
          <w:t>Tableau 4.5 :</w:t>
        </w:r>
        <w:r w:rsidRPr="00390520">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_Toc240810599 \h </w:instrText>
        </w:r>
        <w:r>
          <w:rPr>
            <w:noProof/>
            <w:webHidden/>
          </w:rPr>
        </w:r>
        <w:r>
          <w:rPr>
            <w:noProof/>
            <w:webHidden/>
          </w:rPr>
          <w:fldChar w:fldCharType="separate"/>
        </w:r>
        <w:r>
          <w:rPr>
            <w:noProof/>
            <w:webHidden/>
          </w:rPr>
          <w:t>70</w:t>
        </w:r>
        <w:r>
          <w:rPr>
            <w:noProof/>
            <w:webHidden/>
          </w:rPr>
          <w:fldChar w:fldCharType="end"/>
        </w:r>
      </w:hyperlink>
    </w:p>
    <w:p w14:paraId="42F6DF05" w14:textId="59F2B7E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0" w:history="1">
        <w:r w:rsidRPr="00390520">
          <w:rPr>
            <w:rStyle w:val="Hyperlink"/>
            <w:b/>
            <w:bCs/>
            <w:noProof/>
          </w:rPr>
          <w:t>Tableau 4.6 :</w:t>
        </w:r>
        <w:r w:rsidRPr="00390520">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_Toc240810600 \h </w:instrText>
        </w:r>
        <w:r>
          <w:rPr>
            <w:noProof/>
            <w:webHidden/>
          </w:rPr>
        </w:r>
        <w:r>
          <w:rPr>
            <w:noProof/>
            <w:webHidden/>
          </w:rPr>
          <w:fldChar w:fldCharType="separate"/>
        </w:r>
        <w:r>
          <w:rPr>
            <w:noProof/>
            <w:webHidden/>
          </w:rPr>
          <w:t>71</w:t>
        </w:r>
        <w:r>
          <w:rPr>
            <w:noProof/>
            <w:webHidden/>
          </w:rPr>
          <w:fldChar w:fldCharType="end"/>
        </w:r>
      </w:hyperlink>
    </w:p>
    <w:p w14:paraId="13D6A460" w14:textId="0E1EA38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1" w:history="1">
        <w:r w:rsidRPr="00390520">
          <w:rPr>
            <w:rStyle w:val="Hyperlink"/>
            <w:b/>
            <w:bCs/>
            <w:noProof/>
          </w:rPr>
          <w:t>Tableau 4.7 :</w:t>
        </w:r>
        <w:r w:rsidRPr="00390520">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_Toc240810601 \h </w:instrText>
        </w:r>
        <w:r>
          <w:rPr>
            <w:noProof/>
            <w:webHidden/>
          </w:rPr>
        </w:r>
        <w:r>
          <w:rPr>
            <w:noProof/>
            <w:webHidden/>
          </w:rPr>
          <w:fldChar w:fldCharType="separate"/>
        </w:r>
        <w:r>
          <w:rPr>
            <w:noProof/>
            <w:webHidden/>
          </w:rPr>
          <w:t>72</w:t>
        </w:r>
        <w:r>
          <w:rPr>
            <w:noProof/>
            <w:webHidden/>
          </w:rPr>
          <w:fldChar w:fldCharType="end"/>
        </w:r>
      </w:hyperlink>
    </w:p>
    <w:p w14:paraId="2C6CBD62" w14:textId="46F68CC5"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2" w:history="1">
        <w:r w:rsidRPr="00390520">
          <w:rPr>
            <w:rStyle w:val="Hyperlink"/>
            <w:b/>
            <w:bCs/>
            <w:noProof/>
          </w:rPr>
          <w:t>Tableau 4.8 :</w:t>
        </w:r>
        <w:r w:rsidRPr="00390520">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_Toc240810602 \h </w:instrText>
        </w:r>
        <w:r>
          <w:rPr>
            <w:noProof/>
            <w:webHidden/>
          </w:rPr>
        </w:r>
        <w:r>
          <w:rPr>
            <w:noProof/>
            <w:webHidden/>
          </w:rPr>
          <w:fldChar w:fldCharType="separate"/>
        </w:r>
        <w:r>
          <w:rPr>
            <w:noProof/>
            <w:webHidden/>
          </w:rPr>
          <w:t>73</w:t>
        </w:r>
        <w:r>
          <w:rPr>
            <w:noProof/>
            <w:webHidden/>
          </w:rPr>
          <w:fldChar w:fldCharType="end"/>
        </w:r>
      </w:hyperlink>
    </w:p>
    <w:p w14:paraId="62AA2F84" w14:textId="72B64B8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3" w:history="1">
        <w:r w:rsidRPr="00390520">
          <w:rPr>
            <w:rStyle w:val="Hyperlink"/>
            <w:b/>
            <w:bCs/>
            <w:noProof/>
          </w:rPr>
          <w:t>Tableau 4.9 :</w:t>
        </w:r>
        <w:r w:rsidRPr="00390520">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_Toc240810603 \h </w:instrText>
        </w:r>
        <w:r>
          <w:rPr>
            <w:noProof/>
            <w:webHidden/>
          </w:rPr>
        </w:r>
        <w:r>
          <w:rPr>
            <w:noProof/>
            <w:webHidden/>
          </w:rPr>
          <w:fldChar w:fldCharType="separate"/>
        </w:r>
        <w:r>
          <w:rPr>
            <w:noProof/>
            <w:webHidden/>
          </w:rPr>
          <w:t>75</w:t>
        </w:r>
        <w:r>
          <w:rPr>
            <w:noProof/>
            <w:webHidden/>
          </w:rPr>
          <w:fldChar w:fldCharType="end"/>
        </w:r>
      </w:hyperlink>
    </w:p>
    <w:p w14:paraId="35EDCFC4" w14:textId="034A738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4" w:history="1">
        <w:r w:rsidRPr="00390520">
          <w:rPr>
            <w:rStyle w:val="Hyperlink"/>
            <w:b/>
            <w:bCs/>
            <w:noProof/>
          </w:rPr>
          <w:t>Tableau 4.10 :</w:t>
        </w:r>
        <w:r w:rsidRPr="00390520">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_Toc240810604 \h </w:instrText>
        </w:r>
        <w:r>
          <w:rPr>
            <w:noProof/>
            <w:webHidden/>
          </w:rPr>
        </w:r>
        <w:r>
          <w:rPr>
            <w:noProof/>
            <w:webHidden/>
          </w:rPr>
          <w:fldChar w:fldCharType="separate"/>
        </w:r>
        <w:r>
          <w:rPr>
            <w:noProof/>
            <w:webHidden/>
          </w:rPr>
          <w:t>76</w:t>
        </w:r>
        <w:r>
          <w:rPr>
            <w:noProof/>
            <w:webHidden/>
          </w:rPr>
          <w:fldChar w:fldCharType="end"/>
        </w:r>
      </w:hyperlink>
    </w:p>
    <w:p w14:paraId="7F4872DB" w14:textId="36A074A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5" w:history="1">
        <w:r w:rsidRPr="00390520">
          <w:rPr>
            <w:rStyle w:val="Hyperlink"/>
            <w:b/>
            <w:bCs/>
            <w:noProof/>
          </w:rPr>
          <w:t>Tableau 4.11 :</w:t>
        </w:r>
        <w:r w:rsidRPr="00390520">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_Toc240810605 \h </w:instrText>
        </w:r>
        <w:r>
          <w:rPr>
            <w:noProof/>
            <w:webHidden/>
          </w:rPr>
        </w:r>
        <w:r>
          <w:rPr>
            <w:noProof/>
            <w:webHidden/>
          </w:rPr>
          <w:fldChar w:fldCharType="separate"/>
        </w:r>
        <w:r>
          <w:rPr>
            <w:noProof/>
            <w:webHidden/>
          </w:rPr>
          <w:t>77</w:t>
        </w:r>
        <w:r>
          <w:rPr>
            <w:noProof/>
            <w:webHidden/>
          </w:rPr>
          <w:fldChar w:fldCharType="end"/>
        </w:r>
      </w:hyperlink>
    </w:p>
    <w:p w14:paraId="196B47E7" w14:textId="5E879D0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6" w:history="1">
        <w:r w:rsidRPr="00390520">
          <w:rPr>
            <w:rStyle w:val="Hyperlink"/>
            <w:b/>
            <w:bCs/>
            <w:noProof/>
          </w:rPr>
          <w:t>Tableau 4.12 :</w:t>
        </w:r>
        <w:r w:rsidRPr="00390520">
          <w:rPr>
            <w:rStyle w:val="Hyperlink"/>
            <w:noProof/>
          </w:rPr>
          <w:t xml:space="preserve"> État du périmètre livré.</w:t>
        </w:r>
        <w:r>
          <w:rPr>
            <w:noProof/>
            <w:webHidden/>
          </w:rPr>
          <w:tab/>
        </w:r>
        <w:r>
          <w:rPr>
            <w:noProof/>
            <w:webHidden/>
          </w:rPr>
          <w:fldChar w:fldCharType="begin"/>
        </w:r>
        <w:r>
          <w:rPr>
            <w:noProof/>
            <w:webHidden/>
          </w:rPr>
          <w:instrText xml:space="preserve"> PAGEREF _Toc240810606 \h </w:instrText>
        </w:r>
        <w:r>
          <w:rPr>
            <w:noProof/>
            <w:webHidden/>
          </w:rPr>
        </w:r>
        <w:r>
          <w:rPr>
            <w:noProof/>
            <w:webHidden/>
          </w:rPr>
          <w:fldChar w:fldCharType="separate"/>
        </w:r>
        <w:r>
          <w:rPr>
            <w:noProof/>
            <w:webHidden/>
          </w:rPr>
          <w:t>80</w:t>
        </w:r>
        <w:r>
          <w:rPr>
            <w:noProof/>
            <w:webHidden/>
          </w:rPr>
          <w:fldChar w:fldCharType="end"/>
        </w:r>
      </w:hyperlink>
    </w:p>
    <w:p w14:paraId="43B224A3" w14:textId="11A5804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7" w:history="1">
        <w:r w:rsidRPr="00390520">
          <w:rPr>
            <w:rStyle w:val="Hyperlink"/>
            <w:b/>
            <w:bCs/>
            <w:noProof/>
          </w:rPr>
          <w:t>Tableau 4.13 :</w:t>
        </w:r>
        <w:r w:rsidRPr="00390520">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_Toc240810607 \h </w:instrText>
        </w:r>
        <w:r>
          <w:rPr>
            <w:noProof/>
            <w:webHidden/>
          </w:rPr>
        </w:r>
        <w:r>
          <w:rPr>
            <w:noProof/>
            <w:webHidden/>
          </w:rPr>
          <w:fldChar w:fldCharType="separate"/>
        </w:r>
        <w:r>
          <w:rPr>
            <w:noProof/>
            <w:webHidden/>
          </w:rPr>
          <w:t>81</w:t>
        </w:r>
        <w:r>
          <w:rPr>
            <w:noProof/>
            <w:webHidden/>
          </w:rPr>
          <w:fldChar w:fldCharType="end"/>
        </w:r>
      </w:hyperlink>
    </w:p>
    <w:p w14:paraId="24345224" w14:textId="0F3C093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8" w:history="1">
        <w:r w:rsidRPr="00390520">
          <w:rPr>
            <w:rStyle w:val="Hyperlink"/>
            <w:b/>
            <w:bCs/>
            <w:noProof/>
          </w:rPr>
          <w:t>Tableau 4.14 :</w:t>
        </w:r>
        <w:r w:rsidRPr="00390520">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_Toc240810608 \h </w:instrText>
        </w:r>
        <w:r>
          <w:rPr>
            <w:noProof/>
            <w:webHidden/>
          </w:rPr>
        </w:r>
        <w:r>
          <w:rPr>
            <w:noProof/>
            <w:webHidden/>
          </w:rPr>
          <w:fldChar w:fldCharType="separate"/>
        </w:r>
        <w:r>
          <w:rPr>
            <w:noProof/>
            <w:webHidden/>
          </w:rPr>
          <w:t>82</w:t>
        </w:r>
        <w:r>
          <w:rPr>
            <w:noProof/>
            <w:webHidden/>
          </w:rPr>
          <w:fldChar w:fldCharType="end"/>
        </w:r>
      </w:hyperlink>
    </w:p>
    <w:p w14:paraId="063FE927" w14:textId="17464514"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9" w:history="1">
        <w:r w:rsidRPr="00390520">
          <w:rPr>
            <w:rStyle w:val="Hyperlink"/>
            <w:b/>
            <w:bCs/>
            <w:noProof/>
          </w:rPr>
          <w:t>Tableau 4.15 :</w:t>
        </w:r>
        <w:r w:rsidRPr="00390520">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_Toc240810609 \h </w:instrText>
        </w:r>
        <w:r>
          <w:rPr>
            <w:noProof/>
            <w:webHidden/>
          </w:rPr>
        </w:r>
        <w:r>
          <w:rPr>
            <w:noProof/>
            <w:webHidden/>
          </w:rPr>
          <w:fldChar w:fldCharType="separate"/>
        </w:r>
        <w:r>
          <w:rPr>
            <w:noProof/>
            <w:webHidden/>
          </w:rPr>
          <w:t>83</w:t>
        </w:r>
        <w:r>
          <w:rPr>
            <w:noProof/>
            <w:webHidden/>
          </w:rPr>
          <w:fldChar w:fldCharType="end"/>
        </w:r>
      </w:hyperlink>
    </w:p>
    <w:p w14:paraId="5CE027E0" w14:textId="6899885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0" w:history="1">
        <w:r w:rsidRPr="00390520">
          <w:rPr>
            <w:rStyle w:val="Hyperlink"/>
            <w:b/>
            <w:bCs/>
            <w:noProof/>
          </w:rPr>
          <w:t>Tableau 4.16 :</w:t>
        </w:r>
        <w:r w:rsidRPr="00390520">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_Toc240810610 \h </w:instrText>
        </w:r>
        <w:r>
          <w:rPr>
            <w:noProof/>
            <w:webHidden/>
          </w:rPr>
        </w:r>
        <w:r>
          <w:rPr>
            <w:noProof/>
            <w:webHidden/>
          </w:rPr>
          <w:fldChar w:fldCharType="separate"/>
        </w:r>
        <w:r>
          <w:rPr>
            <w:noProof/>
            <w:webHidden/>
          </w:rPr>
          <w:t>84</w:t>
        </w:r>
        <w:r>
          <w:rPr>
            <w:noProof/>
            <w:webHidden/>
          </w:rPr>
          <w:fldChar w:fldCharType="end"/>
        </w:r>
      </w:hyperlink>
    </w:p>
    <w:p w14:paraId="1E66AABF" w14:textId="484EA5C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1" w:history="1">
        <w:r w:rsidRPr="00390520">
          <w:rPr>
            <w:rStyle w:val="Hyperlink"/>
            <w:b/>
            <w:bCs/>
            <w:noProof/>
          </w:rPr>
          <w:t>Tableau 4.17 :</w:t>
        </w:r>
        <w:r w:rsidRPr="00390520">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_Toc240810611 \h </w:instrText>
        </w:r>
        <w:r>
          <w:rPr>
            <w:noProof/>
            <w:webHidden/>
          </w:rPr>
        </w:r>
        <w:r>
          <w:rPr>
            <w:noProof/>
            <w:webHidden/>
          </w:rPr>
          <w:fldChar w:fldCharType="separate"/>
        </w:r>
        <w:r>
          <w:rPr>
            <w:noProof/>
            <w:webHidden/>
          </w:rPr>
          <w:t>85</w:t>
        </w:r>
        <w:r>
          <w:rPr>
            <w:noProof/>
            <w:webHidden/>
          </w:rPr>
          <w:fldChar w:fldCharType="end"/>
        </w:r>
      </w:hyperlink>
    </w:p>
    <w:p w14:paraId="63B12A37" w14:textId="591C8DF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2" w:history="1">
        <w:r w:rsidRPr="00390520">
          <w:rPr>
            <w:rStyle w:val="Hyperlink"/>
            <w:b/>
            <w:bCs/>
            <w:noProof/>
          </w:rPr>
          <w:t>Tableau 4.18 :</w:t>
        </w:r>
        <w:r w:rsidRPr="00390520">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_Toc240810612 \h </w:instrText>
        </w:r>
        <w:r>
          <w:rPr>
            <w:noProof/>
            <w:webHidden/>
          </w:rPr>
        </w:r>
        <w:r>
          <w:rPr>
            <w:noProof/>
            <w:webHidden/>
          </w:rPr>
          <w:fldChar w:fldCharType="separate"/>
        </w:r>
        <w:r>
          <w:rPr>
            <w:noProof/>
            <w:webHidden/>
          </w:rPr>
          <w:t>87</w:t>
        </w:r>
        <w:r>
          <w:rPr>
            <w:noProof/>
            <w:webHidden/>
          </w:rPr>
          <w:fldChar w:fldCharType="end"/>
        </w:r>
      </w:hyperlink>
    </w:p>
    <w:p w14:paraId="1EAD6F1A" w14:textId="2A98C8B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3" w:history="1">
        <w:r w:rsidRPr="00390520">
          <w:rPr>
            <w:rStyle w:val="Hyperlink"/>
            <w:b/>
            <w:bCs/>
            <w:noProof/>
          </w:rPr>
          <w:t>Tableau 4.19 :</w:t>
        </w:r>
        <w:r w:rsidRPr="00390520">
          <w:rPr>
            <w:rStyle w:val="Hyperlink"/>
            <w:noProof/>
          </w:rPr>
          <w:t xml:space="preserve"> Répartition des 376 commits par type (convention </w:t>
        </w:r>
        <w:r w:rsidRPr="00390520">
          <w:rPr>
            <w:rStyle w:val="Hyperlink"/>
            <w:i/>
            <w:iCs/>
            <w:noProof/>
          </w:rPr>
          <w:t>Conventional Commits</w:t>
        </w:r>
        <w:r w:rsidRPr="00390520">
          <w:rPr>
            <w:rStyle w:val="Hyperlink"/>
            <w:noProof/>
          </w:rPr>
          <w:t>).</w:t>
        </w:r>
        <w:r>
          <w:rPr>
            <w:noProof/>
            <w:webHidden/>
          </w:rPr>
          <w:tab/>
        </w:r>
        <w:r>
          <w:rPr>
            <w:noProof/>
            <w:webHidden/>
          </w:rPr>
          <w:fldChar w:fldCharType="begin"/>
        </w:r>
        <w:r>
          <w:rPr>
            <w:noProof/>
            <w:webHidden/>
          </w:rPr>
          <w:instrText xml:space="preserve"> PAGEREF _Toc240810613 \h </w:instrText>
        </w:r>
        <w:r>
          <w:rPr>
            <w:noProof/>
            <w:webHidden/>
          </w:rPr>
        </w:r>
        <w:r>
          <w:rPr>
            <w:noProof/>
            <w:webHidden/>
          </w:rPr>
          <w:fldChar w:fldCharType="separate"/>
        </w:r>
        <w:r>
          <w:rPr>
            <w:noProof/>
            <w:webHidden/>
          </w:rPr>
          <w:t>90</w:t>
        </w:r>
        <w:r>
          <w:rPr>
            <w:noProof/>
            <w:webHidden/>
          </w:rPr>
          <w:fldChar w:fldCharType="end"/>
        </w:r>
      </w:hyperlink>
    </w:p>
    <w:p w14:paraId="7E8BFA3B" w14:textId="034C9F7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4" w:history="1">
        <w:r w:rsidRPr="00390520">
          <w:rPr>
            <w:rStyle w:val="Hyperlink"/>
            <w:b/>
            <w:bCs/>
            <w:noProof/>
          </w:rPr>
          <w:t>Tableau 4.20 :</w:t>
        </w:r>
        <w:r w:rsidRPr="00390520">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_Toc240810614 \h </w:instrText>
        </w:r>
        <w:r>
          <w:rPr>
            <w:noProof/>
            <w:webHidden/>
          </w:rPr>
        </w:r>
        <w:r>
          <w:rPr>
            <w:noProof/>
            <w:webHidden/>
          </w:rPr>
          <w:fldChar w:fldCharType="separate"/>
        </w:r>
        <w:r>
          <w:rPr>
            <w:noProof/>
            <w:webHidden/>
          </w:rPr>
          <w:t>92</w:t>
        </w:r>
        <w:r>
          <w:rPr>
            <w:noProof/>
            <w:webHidden/>
          </w:rPr>
          <w:fldChar w:fldCharType="end"/>
        </w:r>
      </w:hyperlink>
    </w:p>
    <w:p w14:paraId="5A2B63DA" w14:textId="5B0B95B4" w:rsidR="006E37C5" w:rsidRDefault="008355DD">
      <w:r>
        <w:fldChar w:fldCharType="end"/>
      </w:r>
    </w:p>
    <w:p w14:paraId="4DA2839A" w14:textId="77777777" w:rsidR="006E37C5" w:rsidRDefault="008355DD">
      <w:r>
        <w:br w:type="page"/>
      </w:r>
    </w:p>
    <w:p w14:paraId="6E9F89E0" w14:textId="77777777" w:rsidR="006E37C5" w:rsidRDefault="008355DD">
      <w:pPr>
        <w:pStyle w:val="Heading1"/>
      </w:pPr>
      <w:bookmarkStart w:id="10" w:name="_Toc240810422"/>
      <w:bookmarkStart w:id="11" w:name="liste-des-abréviations-et-acronymes"/>
      <w:bookmarkEnd w:id="4"/>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5CFDE9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795BE5" w14:textId="77777777" w:rsidR="006E37C5" w:rsidRDefault="008355DD">
            <w:pPr>
              <w:pStyle w:val="Compact"/>
            </w:pPr>
            <w:r>
              <w:t>Acronyme</w:t>
            </w:r>
          </w:p>
        </w:tc>
        <w:tc>
          <w:tcPr>
            <w:tcW w:w="3960" w:type="dxa"/>
          </w:tcPr>
          <w:p w14:paraId="3FC75468" w14:textId="77777777" w:rsidR="006E37C5" w:rsidRDefault="008355DD">
            <w:pPr>
              <w:pStyle w:val="Compact"/>
            </w:pPr>
            <w:r>
              <w:t>Signification</w:t>
            </w:r>
          </w:p>
        </w:tc>
      </w:tr>
      <w:tr w:rsidR="006E37C5" w14:paraId="7FC85951" w14:textId="77777777">
        <w:tc>
          <w:tcPr>
            <w:tcW w:w="3960" w:type="dxa"/>
          </w:tcPr>
          <w:p w14:paraId="13E57E8B" w14:textId="77777777" w:rsidR="006E37C5" w:rsidRDefault="008355DD">
            <w:pPr>
              <w:pStyle w:val="Compact"/>
            </w:pPr>
            <w:r>
              <w:t>API</w:t>
            </w:r>
          </w:p>
        </w:tc>
        <w:tc>
          <w:tcPr>
            <w:tcW w:w="3960" w:type="dxa"/>
          </w:tcPr>
          <w:p w14:paraId="66344F05" w14:textId="77777777" w:rsidR="006E37C5" w:rsidRDefault="008355DD">
            <w:pPr>
              <w:pStyle w:val="Compact"/>
            </w:pPr>
            <w:r>
              <w:t>Application Programming Interface</w:t>
            </w:r>
          </w:p>
        </w:tc>
      </w:tr>
      <w:tr w:rsidR="006E37C5" w14:paraId="0CD5CD06" w14:textId="77777777">
        <w:tc>
          <w:tcPr>
            <w:tcW w:w="3960" w:type="dxa"/>
          </w:tcPr>
          <w:p w14:paraId="441764D9" w14:textId="77777777" w:rsidR="006E37C5" w:rsidRDefault="008355DD">
            <w:pPr>
              <w:pStyle w:val="Compact"/>
            </w:pPr>
            <w:r>
              <w:t>ASR</w:t>
            </w:r>
          </w:p>
        </w:tc>
        <w:tc>
          <w:tcPr>
            <w:tcW w:w="3960" w:type="dxa"/>
          </w:tcPr>
          <w:p w14:paraId="5084AC60" w14:textId="77777777" w:rsidR="006E37C5" w:rsidRDefault="008355DD">
            <w:pPr>
              <w:pStyle w:val="Compact"/>
            </w:pPr>
            <w:r>
              <w:t>Automatic Speech Recognition (reconnaissance automatique de la parole)</w:t>
            </w:r>
          </w:p>
        </w:tc>
      </w:tr>
      <w:tr w:rsidR="006E37C5" w14:paraId="5F46B620" w14:textId="77777777">
        <w:tc>
          <w:tcPr>
            <w:tcW w:w="3960" w:type="dxa"/>
          </w:tcPr>
          <w:p w14:paraId="0127131C" w14:textId="77777777" w:rsidR="006E37C5" w:rsidRDefault="008355DD">
            <w:pPr>
              <w:pStyle w:val="Compact"/>
            </w:pPr>
            <w:r>
              <w:t>CER</w:t>
            </w:r>
          </w:p>
        </w:tc>
        <w:tc>
          <w:tcPr>
            <w:tcW w:w="3960" w:type="dxa"/>
          </w:tcPr>
          <w:p w14:paraId="5314C7ED" w14:textId="77777777" w:rsidR="006E37C5" w:rsidRDefault="008355DD">
            <w:pPr>
              <w:pStyle w:val="Compact"/>
            </w:pPr>
            <w:r>
              <w:t>Character Error Rate (taux d’erreur caractère)</w:t>
            </w:r>
          </w:p>
        </w:tc>
      </w:tr>
      <w:tr w:rsidR="006E37C5" w14:paraId="10E67540" w14:textId="77777777">
        <w:tc>
          <w:tcPr>
            <w:tcW w:w="3960" w:type="dxa"/>
          </w:tcPr>
          <w:p w14:paraId="36C5C590" w14:textId="77777777" w:rsidR="006E37C5" w:rsidRDefault="008355DD">
            <w:pPr>
              <w:pStyle w:val="Compact"/>
            </w:pPr>
            <w:r>
              <w:t>CSV</w:t>
            </w:r>
          </w:p>
        </w:tc>
        <w:tc>
          <w:tcPr>
            <w:tcW w:w="3960" w:type="dxa"/>
          </w:tcPr>
          <w:p w14:paraId="5C38FA48" w14:textId="77777777" w:rsidR="006E37C5" w:rsidRDefault="008355DD">
            <w:pPr>
              <w:pStyle w:val="Compact"/>
            </w:pPr>
            <w:r>
              <w:t>Comma-Separated Values</w:t>
            </w:r>
          </w:p>
        </w:tc>
      </w:tr>
      <w:tr w:rsidR="006E37C5" w14:paraId="4B0E9FA1" w14:textId="77777777">
        <w:tc>
          <w:tcPr>
            <w:tcW w:w="3960" w:type="dxa"/>
          </w:tcPr>
          <w:p w14:paraId="742CCA99" w14:textId="77777777" w:rsidR="006E37C5" w:rsidRDefault="008355DD">
            <w:pPr>
              <w:pStyle w:val="Compact"/>
            </w:pPr>
            <w:r>
              <w:t>CTC</w:t>
            </w:r>
          </w:p>
        </w:tc>
        <w:tc>
          <w:tcPr>
            <w:tcW w:w="3960" w:type="dxa"/>
          </w:tcPr>
          <w:p w14:paraId="7565522E" w14:textId="77777777" w:rsidR="006E37C5" w:rsidRDefault="008355DD">
            <w:pPr>
              <w:pStyle w:val="Compact"/>
            </w:pPr>
            <w:r>
              <w:t>Connectionist Temporal Classification</w:t>
            </w:r>
          </w:p>
        </w:tc>
      </w:tr>
      <w:tr w:rsidR="006E37C5" w14:paraId="3671F6B3" w14:textId="77777777">
        <w:tc>
          <w:tcPr>
            <w:tcW w:w="3960" w:type="dxa"/>
          </w:tcPr>
          <w:p w14:paraId="0B0EB324" w14:textId="77777777" w:rsidR="006E37C5" w:rsidRDefault="008355DD">
            <w:pPr>
              <w:pStyle w:val="Compact"/>
            </w:pPr>
            <w:r>
              <w:t>E2E</w:t>
            </w:r>
          </w:p>
        </w:tc>
        <w:tc>
          <w:tcPr>
            <w:tcW w:w="3960" w:type="dxa"/>
          </w:tcPr>
          <w:p w14:paraId="4DFB22C6" w14:textId="77777777" w:rsidR="006E37C5" w:rsidRDefault="008355DD">
            <w:pPr>
              <w:pStyle w:val="Compact"/>
            </w:pPr>
            <w:r>
              <w:t>End-to-End (de bout en bout)</w:t>
            </w:r>
          </w:p>
        </w:tc>
      </w:tr>
      <w:tr w:rsidR="006E37C5" w14:paraId="79CF607E" w14:textId="77777777">
        <w:tc>
          <w:tcPr>
            <w:tcW w:w="3960" w:type="dxa"/>
          </w:tcPr>
          <w:p w14:paraId="4D11F2AA" w14:textId="77777777" w:rsidR="006E37C5" w:rsidRDefault="008355DD">
            <w:pPr>
              <w:pStyle w:val="Compact"/>
            </w:pPr>
            <w:r>
              <w:t>FK</w:t>
            </w:r>
          </w:p>
        </w:tc>
        <w:tc>
          <w:tcPr>
            <w:tcW w:w="3960" w:type="dxa"/>
          </w:tcPr>
          <w:p w14:paraId="44974218" w14:textId="77777777" w:rsidR="006E37C5" w:rsidRDefault="008355DD">
            <w:pPr>
              <w:pStyle w:val="Compact"/>
            </w:pPr>
            <w:r>
              <w:t>Foreign Key (clé étrangère)</w:t>
            </w:r>
          </w:p>
        </w:tc>
      </w:tr>
      <w:tr w:rsidR="006E37C5" w14:paraId="5EEB819E" w14:textId="77777777">
        <w:tc>
          <w:tcPr>
            <w:tcW w:w="3960" w:type="dxa"/>
          </w:tcPr>
          <w:p w14:paraId="23B5B072" w14:textId="77777777" w:rsidR="006E37C5" w:rsidRDefault="008355DD">
            <w:pPr>
              <w:pStyle w:val="Compact"/>
            </w:pPr>
            <w:r>
              <w:t>HTTP</w:t>
            </w:r>
          </w:p>
        </w:tc>
        <w:tc>
          <w:tcPr>
            <w:tcW w:w="3960" w:type="dxa"/>
          </w:tcPr>
          <w:p w14:paraId="0C3EC3D5" w14:textId="77777777" w:rsidR="006E37C5" w:rsidRDefault="008355DD">
            <w:pPr>
              <w:pStyle w:val="Compact"/>
            </w:pPr>
            <w:r>
              <w:t>HyperText Transfer Protocol</w:t>
            </w:r>
          </w:p>
        </w:tc>
      </w:tr>
      <w:tr w:rsidR="006E37C5" w14:paraId="1227D0B7" w14:textId="77777777">
        <w:tc>
          <w:tcPr>
            <w:tcW w:w="3960" w:type="dxa"/>
          </w:tcPr>
          <w:p w14:paraId="0BD86FEE" w14:textId="77777777" w:rsidR="006E37C5" w:rsidRDefault="008355DD">
            <w:pPr>
              <w:pStyle w:val="Compact"/>
            </w:pPr>
            <w:r>
              <w:t>IA</w:t>
            </w:r>
          </w:p>
        </w:tc>
        <w:tc>
          <w:tcPr>
            <w:tcW w:w="3960" w:type="dxa"/>
          </w:tcPr>
          <w:p w14:paraId="094AB5A9" w14:textId="77777777" w:rsidR="006E37C5" w:rsidRDefault="008355DD">
            <w:pPr>
              <w:pStyle w:val="Compact"/>
            </w:pPr>
            <w:r>
              <w:t>Intelligence Artificielle</w:t>
            </w:r>
          </w:p>
        </w:tc>
      </w:tr>
      <w:tr w:rsidR="006E37C5" w14:paraId="7B1452E1" w14:textId="77777777">
        <w:tc>
          <w:tcPr>
            <w:tcW w:w="3960" w:type="dxa"/>
          </w:tcPr>
          <w:p w14:paraId="1C7EB86D" w14:textId="77777777" w:rsidR="006E37C5" w:rsidRDefault="008355DD">
            <w:pPr>
              <w:pStyle w:val="Compact"/>
            </w:pPr>
            <w:r>
              <w:t>JSON</w:t>
            </w:r>
          </w:p>
        </w:tc>
        <w:tc>
          <w:tcPr>
            <w:tcW w:w="3960" w:type="dxa"/>
          </w:tcPr>
          <w:p w14:paraId="4475ED10" w14:textId="77777777" w:rsidR="006E37C5" w:rsidRDefault="008355DD">
            <w:pPr>
              <w:pStyle w:val="Compact"/>
            </w:pPr>
            <w:r>
              <w:t>JavaScript Object Notation</w:t>
            </w:r>
          </w:p>
        </w:tc>
      </w:tr>
      <w:tr w:rsidR="006E37C5" w14:paraId="0A892F20" w14:textId="77777777">
        <w:tc>
          <w:tcPr>
            <w:tcW w:w="3960" w:type="dxa"/>
          </w:tcPr>
          <w:p w14:paraId="55BC7A4C" w14:textId="77777777" w:rsidR="006E37C5" w:rsidRDefault="008355DD">
            <w:pPr>
              <w:pStyle w:val="Compact"/>
            </w:pPr>
            <w:r>
              <w:t>LLM</w:t>
            </w:r>
          </w:p>
        </w:tc>
        <w:tc>
          <w:tcPr>
            <w:tcW w:w="3960" w:type="dxa"/>
          </w:tcPr>
          <w:p w14:paraId="3AAC997D" w14:textId="77777777" w:rsidR="006E37C5" w:rsidRDefault="008355DD">
            <w:pPr>
              <w:pStyle w:val="Compact"/>
            </w:pPr>
            <w:r>
              <w:t>Large Language Model (grand modèle de langage)</w:t>
            </w:r>
          </w:p>
        </w:tc>
      </w:tr>
      <w:tr w:rsidR="006E37C5" w14:paraId="5CFD6C07" w14:textId="77777777">
        <w:tc>
          <w:tcPr>
            <w:tcW w:w="3960" w:type="dxa"/>
          </w:tcPr>
          <w:p w14:paraId="4BE18284" w14:textId="77777777" w:rsidR="006E37C5" w:rsidRDefault="008355DD">
            <w:pPr>
              <w:pStyle w:val="Compact"/>
            </w:pPr>
            <w:r>
              <w:t>LoRA</w:t>
            </w:r>
          </w:p>
        </w:tc>
        <w:tc>
          <w:tcPr>
            <w:tcW w:w="3960" w:type="dxa"/>
          </w:tcPr>
          <w:p w14:paraId="2558DC05" w14:textId="77777777" w:rsidR="006E37C5" w:rsidRDefault="008355DD">
            <w:pPr>
              <w:pStyle w:val="Compact"/>
            </w:pPr>
            <w:r>
              <w:t>Low-Rank Adaptation (affinage à faible rang)</w:t>
            </w:r>
          </w:p>
        </w:tc>
      </w:tr>
      <w:tr w:rsidR="006E37C5" w14:paraId="5910F289" w14:textId="77777777">
        <w:tc>
          <w:tcPr>
            <w:tcW w:w="3960" w:type="dxa"/>
          </w:tcPr>
          <w:p w14:paraId="01263BF0" w14:textId="77777777" w:rsidR="006E37C5" w:rsidRDefault="008355DD">
            <w:pPr>
              <w:pStyle w:val="Compact"/>
            </w:pPr>
            <w:r>
              <w:t>MSA</w:t>
            </w:r>
          </w:p>
        </w:tc>
        <w:tc>
          <w:tcPr>
            <w:tcW w:w="3960" w:type="dxa"/>
          </w:tcPr>
          <w:p w14:paraId="32D60F2D" w14:textId="77777777" w:rsidR="006E37C5" w:rsidRDefault="008355DD">
            <w:pPr>
              <w:pStyle w:val="Compact"/>
            </w:pPr>
            <w:r>
              <w:t>Modern Standard Arabic (arabe standard moderne)</w:t>
            </w:r>
          </w:p>
        </w:tc>
      </w:tr>
      <w:tr w:rsidR="006E37C5" w14:paraId="3EF6CEFB" w14:textId="77777777">
        <w:tc>
          <w:tcPr>
            <w:tcW w:w="3960" w:type="dxa"/>
          </w:tcPr>
          <w:p w14:paraId="7A355828" w14:textId="77777777" w:rsidR="006E37C5" w:rsidRDefault="008355DD">
            <w:pPr>
              <w:pStyle w:val="Compact"/>
            </w:pPr>
            <w:r>
              <w:t>MVP</w:t>
            </w:r>
          </w:p>
        </w:tc>
        <w:tc>
          <w:tcPr>
            <w:tcW w:w="3960" w:type="dxa"/>
          </w:tcPr>
          <w:p w14:paraId="6B83EBB7" w14:textId="77777777" w:rsidR="006E37C5" w:rsidRDefault="008355DD">
            <w:pPr>
              <w:pStyle w:val="Compact"/>
            </w:pPr>
            <w:r>
              <w:t>Minimum Viable Product (produit minimum viable)</w:t>
            </w:r>
          </w:p>
        </w:tc>
      </w:tr>
      <w:tr w:rsidR="006E37C5" w14:paraId="74C120D4" w14:textId="77777777">
        <w:tc>
          <w:tcPr>
            <w:tcW w:w="3960" w:type="dxa"/>
          </w:tcPr>
          <w:p w14:paraId="1D6F44A2" w14:textId="77777777" w:rsidR="006E37C5" w:rsidRDefault="008355DD">
            <w:pPr>
              <w:pStyle w:val="Compact"/>
            </w:pPr>
            <w:r>
              <w:t>ORM</w:t>
            </w:r>
          </w:p>
        </w:tc>
        <w:tc>
          <w:tcPr>
            <w:tcW w:w="3960" w:type="dxa"/>
          </w:tcPr>
          <w:p w14:paraId="50A8BF56" w14:textId="77777777" w:rsidR="006E37C5" w:rsidRDefault="008355DD">
            <w:pPr>
              <w:pStyle w:val="Compact"/>
            </w:pPr>
            <w:r>
              <w:t>Object-Relational Mapping</w:t>
            </w:r>
          </w:p>
        </w:tc>
      </w:tr>
      <w:tr w:rsidR="006E37C5" w14:paraId="0D4D660B" w14:textId="77777777">
        <w:tc>
          <w:tcPr>
            <w:tcW w:w="3960" w:type="dxa"/>
          </w:tcPr>
          <w:p w14:paraId="30155602" w14:textId="77777777" w:rsidR="006E37C5" w:rsidRDefault="008355DD">
            <w:pPr>
              <w:pStyle w:val="Compact"/>
            </w:pPr>
            <w:r>
              <w:t>PFE</w:t>
            </w:r>
          </w:p>
        </w:tc>
        <w:tc>
          <w:tcPr>
            <w:tcW w:w="3960" w:type="dxa"/>
          </w:tcPr>
          <w:p w14:paraId="3D916145" w14:textId="77777777" w:rsidR="006E37C5" w:rsidRDefault="008355DD">
            <w:pPr>
              <w:pStyle w:val="Compact"/>
            </w:pPr>
            <w:r>
              <w:t>Projet de Fin d’Études</w:t>
            </w:r>
          </w:p>
        </w:tc>
      </w:tr>
      <w:tr w:rsidR="006E37C5" w14:paraId="3278BBD8" w14:textId="77777777">
        <w:tc>
          <w:tcPr>
            <w:tcW w:w="3960" w:type="dxa"/>
          </w:tcPr>
          <w:p w14:paraId="6D505C88" w14:textId="77777777" w:rsidR="006E37C5" w:rsidRDefault="008355DD">
            <w:pPr>
              <w:pStyle w:val="Compact"/>
            </w:pPr>
            <w:r>
              <w:t>REST</w:t>
            </w:r>
          </w:p>
        </w:tc>
        <w:tc>
          <w:tcPr>
            <w:tcW w:w="3960" w:type="dxa"/>
          </w:tcPr>
          <w:p w14:paraId="3EFAB183" w14:textId="77777777" w:rsidR="006E37C5" w:rsidRDefault="008355DD">
            <w:pPr>
              <w:pStyle w:val="Compact"/>
            </w:pPr>
            <w:r>
              <w:t>Representational State Transfer</w:t>
            </w:r>
          </w:p>
        </w:tc>
      </w:tr>
      <w:tr w:rsidR="006E37C5" w14:paraId="5FB473AF" w14:textId="77777777">
        <w:tc>
          <w:tcPr>
            <w:tcW w:w="3960" w:type="dxa"/>
          </w:tcPr>
          <w:p w14:paraId="5CCB0B5C" w14:textId="77777777" w:rsidR="006E37C5" w:rsidRDefault="008355DD">
            <w:pPr>
              <w:pStyle w:val="Compact"/>
            </w:pPr>
            <w:r>
              <w:t>RTL</w:t>
            </w:r>
          </w:p>
        </w:tc>
        <w:tc>
          <w:tcPr>
            <w:tcW w:w="3960" w:type="dxa"/>
          </w:tcPr>
          <w:p w14:paraId="747FA39B" w14:textId="77777777" w:rsidR="006E37C5" w:rsidRDefault="008355DD">
            <w:pPr>
              <w:pStyle w:val="Compact"/>
            </w:pPr>
            <w:r>
              <w:t>Right-To-Left (écriture de droite à gauche)</w:t>
            </w:r>
          </w:p>
        </w:tc>
      </w:tr>
      <w:tr w:rsidR="006E37C5" w14:paraId="3FFFE10A" w14:textId="77777777">
        <w:tc>
          <w:tcPr>
            <w:tcW w:w="3960" w:type="dxa"/>
          </w:tcPr>
          <w:p w14:paraId="28C6DC83" w14:textId="77777777" w:rsidR="006E37C5" w:rsidRDefault="008355DD">
            <w:pPr>
              <w:pStyle w:val="Compact"/>
            </w:pPr>
            <w:r>
              <w:t>SMTP</w:t>
            </w:r>
          </w:p>
        </w:tc>
        <w:tc>
          <w:tcPr>
            <w:tcW w:w="3960" w:type="dxa"/>
          </w:tcPr>
          <w:p w14:paraId="7006628E" w14:textId="77777777" w:rsidR="006E37C5" w:rsidRDefault="008355DD">
            <w:pPr>
              <w:pStyle w:val="Compact"/>
            </w:pPr>
            <w:r>
              <w:t>Simple Mail Transfer Protocol</w:t>
            </w:r>
          </w:p>
        </w:tc>
      </w:tr>
      <w:tr w:rsidR="006E37C5" w14:paraId="5D5BBC68" w14:textId="77777777">
        <w:tc>
          <w:tcPr>
            <w:tcW w:w="3960" w:type="dxa"/>
          </w:tcPr>
          <w:p w14:paraId="5669156C" w14:textId="77777777" w:rsidR="006E37C5" w:rsidRDefault="008355DD">
            <w:pPr>
              <w:pStyle w:val="Compact"/>
            </w:pPr>
            <w:r>
              <w:t>SPA</w:t>
            </w:r>
          </w:p>
        </w:tc>
        <w:tc>
          <w:tcPr>
            <w:tcW w:w="3960" w:type="dxa"/>
          </w:tcPr>
          <w:p w14:paraId="1867B371" w14:textId="77777777" w:rsidR="006E37C5" w:rsidRDefault="008355DD">
            <w:pPr>
              <w:pStyle w:val="Compact"/>
            </w:pPr>
            <w:r>
              <w:t>Single Page Application</w:t>
            </w:r>
          </w:p>
        </w:tc>
      </w:tr>
      <w:tr w:rsidR="006E37C5" w14:paraId="12CCF656" w14:textId="77777777">
        <w:tc>
          <w:tcPr>
            <w:tcW w:w="3960" w:type="dxa"/>
          </w:tcPr>
          <w:p w14:paraId="2357D120" w14:textId="77777777" w:rsidR="006E37C5" w:rsidRDefault="008355DD">
            <w:pPr>
              <w:pStyle w:val="Compact"/>
            </w:pPr>
            <w:r>
              <w:t>STT</w:t>
            </w:r>
          </w:p>
        </w:tc>
        <w:tc>
          <w:tcPr>
            <w:tcW w:w="3960" w:type="dxa"/>
          </w:tcPr>
          <w:p w14:paraId="7AFE8F50" w14:textId="77777777" w:rsidR="006E37C5" w:rsidRDefault="008355DD">
            <w:pPr>
              <w:pStyle w:val="Compact"/>
            </w:pPr>
            <w:r>
              <w:t>Speech-To-Text (transcription de la parole en texte)</w:t>
            </w:r>
          </w:p>
        </w:tc>
      </w:tr>
      <w:tr w:rsidR="006E37C5" w14:paraId="13146D5B" w14:textId="77777777">
        <w:tc>
          <w:tcPr>
            <w:tcW w:w="3960" w:type="dxa"/>
          </w:tcPr>
          <w:p w14:paraId="5C1307E6" w14:textId="77777777" w:rsidR="006E37C5" w:rsidRDefault="008355DD">
            <w:pPr>
              <w:pStyle w:val="Compact"/>
            </w:pPr>
            <w:r>
              <w:t>TTL</w:t>
            </w:r>
          </w:p>
        </w:tc>
        <w:tc>
          <w:tcPr>
            <w:tcW w:w="3960" w:type="dxa"/>
          </w:tcPr>
          <w:p w14:paraId="6122E768" w14:textId="77777777" w:rsidR="006E37C5" w:rsidRDefault="008355DD">
            <w:pPr>
              <w:pStyle w:val="Compact"/>
            </w:pPr>
            <w:r>
              <w:t>Time To Live (durée de validité)</w:t>
            </w:r>
          </w:p>
        </w:tc>
      </w:tr>
      <w:tr w:rsidR="006E37C5" w14:paraId="79F28B65" w14:textId="77777777">
        <w:tc>
          <w:tcPr>
            <w:tcW w:w="3960" w:type="dxa"/>
          </w:tcPr>
          <w:p w14:paraId="11B3F71B" w14:textId="77777777" w:rsidR="006E37C5" w:rsidRDefault="008355DD">
            <w:pPr>
              <w:pStyle w:val="Compact"/>
            </w:pPr>
            <w:r>
              <w:t>UML</w:t>
            </w:r>
          </w:p>
        </w:tc>
        <w:tc>
          <w:tcPr>
            <w:tcW w:w="3960" w:type="dxa"/>
          </w:tcPr>
          <w:p w14:paraId="401B7F61" w14:textId="77777777" w:rsidR="006E37C5" w:rsidRDefault="008355DD">
            <w:pPr>
              <w:pStyle w:val="Compact"/>
            </w:pPr>
            <w:r>
              <w:t>Unified Modeling Language</w:t>
            </w:r>
          </w:p>
        </w:tc>
      </w:tr>
      <w:tr w:rsidR="006E37C5" w14:paraId="0D529843" w14:textId="77777777">
        <w:tc>
          <w:tcPr>
            <w:tcW w:w="3960" w:type="dxa"/>
          </w:tcPr>
          <w:p w14:paraId="68DA95C1" w14:textId="77777777" w:rsidR="006E37C5" w:rsidRDefault="008355DD">
            <w:pPr>
              <w:pStyle w:val="Compact"/>
            </w:pPr>
            <w:r>
              <w:t>VRAM</w:t>
            </w:r>
          </w:p>
        </w:tc>
        <w:tc>
          <w:tcPr>
            <w:tcW w:w="3960" w:type="dxa"/>
          </w:tcPr>
          <w:p w14:paraId="24AFF4E4" w14:textId="77777777" w:rsidR="006E37C5" w:rsidRDefault="008355DD">
            <w:pPr>
              <w:pStyle w:val="Compact"/>
            </w:pPr>
            <w:r>
              <w:t>Video Random Access Memory (mémoire de la carte graphique)</w:t>
            </w:r>
          </w:p>
        </w:tc>
      </w:tr>
      <w:tr w:rsidR="006E37C5" w14:paraId="63388288" w14:textId="77777777">
        <w:tc>
          <w:tcPr>
            <w:tcW w:w="3960" w:type="dxa"/>
          </w:tcPr>
          <w:p w14:paraId="34A7F61E" w14:textId="77777777" w:rsidR="006E37C5" w:rsidRDefault="008355DD">
            <w:pPr>
              <w:pStyle w:val="Compact"/>
            </w:pPr>
            <w:r>
              <w:t>WABA</w:t>
            </w:r>
          </w:p>
        </w:tc>
        <w:tc>
          <w:tcPr>
            <w:tcW w:w="3960" w:type="dxa"/>
          </w:tcPr>
          <w:p w14:paraId="2A99A415" w14:textId="77777777" w:rsidR="006E37C5" w:rsidRDefault="008355DD">
            <w:pPr>
              <w:pStyle w:val="Compact"/>
            </w:pPr>
            <w:r>
              <w:t>WhatsApp Business Account</w:t>
            </w:r>
          </w:p>
        </w:tc>
      </w:tr>
      <w:tr w:rsidR="006E37C5" w14:paraId="3C070F1F" w14:textId="77777777">
        <w:tc>
          <w:tcPr>
            <w:tcW w:w="3960" w:type="dxa"/>
          </w:tcPr>
          <w:p w14:paraId="09F4917F" w14:textId="77777777" w:rsidR="006E37C5" w:rsidRDefault="008355DD">
            <w:pPr>
              <w:pStyle w:val="Compact"/>
            </w:pPr>
            <w:r>
              <w:t>WER</w:t>
            </w:r>
          </w:p>
        </w:tc>
        <w:tc>
          <w:tcPr>
            <w:tcW w:w="3960" w:type="dxa"/>
          </w:tcPr>
          <w:p w14:paraId="067E72CE" w14:textId="77777777" w:rsidR="006E37C5" w:rsidRDefault="008355DD">
            <w:pPr>
              <w:pStyle w:val="Compact"/>
            </w:pPr>
            <w:r>
              <w:t>Word Error Rate (taux d’erreur mot)</w:t>
            </w:r>
          </w:p>
        </w:tc>
      </w:tr>
    </w:tbl>
    <w:p w14:paraId="75DBDA45" w14:textId="77777777" w:rsidR="006E37C5" w:rsidRDefault="008355DD">
      <w:r>
        <w:br w:type="page"/>
      </w:r>
    </w:p>
    <w:p w14:paraId="0E518A3F"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69314C0E" w14:textId="77777777" w:rsidR="006E37C5" w:rsidRDefault="008355DD" w:rsidP="003570B9">
      <w:pPr>
        <w:pStyle w:val="Heading1"/>
        <w:spacing w:line="276" w:lineRule="auto"/>
      </w:pPr>
      <w:bookmarkStart w:id="13" w:name="_Toc240810423"/>
      <w:r>
        <w:lastRenderedPageBreak/>
        <w:t>Introduction générale</w:t>
      </w:r>
      <w:bookmarkEnd w:id="13"/>
    </w:p>
    <w:p w14:paraId="233FA5A1" w14:textId="77777777" w:rsidR="006E37C5" w:rsidRDefault="008355DD" w:rsidP="003570B9">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5BC1E495" w14:textId="77777777" w:rsidR="006E37C5" w:rsidRDefault="008355DD" w:rsidP="003570B9">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 la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386B12D4" w14:textId="77777777" w:rsidR="006E37C5" w:rsidRDefault="008355DD" w:rsidP="003570B9">
      <w:pPr>
        <w:pStyle w:val="BodyText"/>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7EBE1BAA" w14:textId="77777777" w:rsidR="006E37C5" w:rsidRDefault="008355DD" w:rsidP="003570B9">
      <w:pPr>
        <w:pStyle w:val="BodyText"/>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5E3841FE" w14:textId="77777777" w:rsidR="006E37C5" w:rsidRDefault="008355DD" w:rsidP="003570B9">
      <w:pPr>
        <w:pStyle w:val="BodyText"/>
      </w:pPr>
      <w:r>
        <w:rPr>
          <w:b/>
          <w:bCs/>
        </w:rPr>
        <w:t>Organisation du rapport.</w:t>
      </w:r>
      <w:r>
        <w:t xml:space="preserve"> Ce rapport s’articule en quatre chapitres. Le chapitre 1 présente l’organisme d’accueil, l’étude de l’existant, la problématique, la solution proposée et la démarche de conduite du projet. Le chapitre 2 dresse un état de l’art de la reconnaissance vocale de l’arabe dialectal et de l’extraction structurée par grands modèles de langage, puis justifie les choix technologiques. Le chapitre 3 détaille la conception de la </w:t>
      </w:r>
      <w:proofErr w:type="gramStart"/>
      <w:r>
        <w:t>solution :</w:t>
      </w:r>
      <w:proofErr w:type="gramEnd"/>
      <w:r>
        <w:t xml:space="preserve"> analyse des besoins,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2F488338" w14:textId="77777777" w:rsidR="006E37C5" w:rsidRDefault="008355DD">
      <w:r>
        <w:br w:type="page"/>
      </w:r>
    </w:p>
    <w:p w14:paraId="0BDEBBEF" w14:textId="77777777" w:rsidR="006E37C5" w:rsidRDefault="008355DD">
      <w:pPr>
        <w:pStyle w:val="Heading1"/>
      </w:pPr>
      <w:bookmarkStart w:id="14" w:name="_Toc240810424"/>
      <w:bookmarkStart w:id="15" w:name="chapitre-1-contexte-général-du-projet"/>
      <w:bookmarkEnd w:id="12"/>
      <w:r>
        <w:lastRenderedPageBreak/>
        <w:t xml:space="preserve">Chapitre </w:t>
      </w:r>
      <w:proofErr w:type="gramStart"/>
      <w:r>
        <w:t>1 :</w:t>
      </w:r>
      <w:proofErr w:type="gramEnd"/>
      <w:r>
        <w:t xml:space="preserve"> Contexte général du projet</w:t>
      </w:r>
      <w:bookmarkEnd w:id="14"/>
    </w:p>
    <w:p w14:paraId="7ADC8953" w14:textId="77777777" w:rsidR="006E37C5" w:rsidRDefault="008355DD">
      <w:pPr>
        <w:pStyle w:val="Heading2"/>
      </w:pPr>
      <w:bookmarkStart w:id="16" w:name="_Toc240810425"/>
      <w:bookmarkStart w:id="17" w:name="introduction-du-chapitre"/>
      <w:r>
        <w:t>1.1 Introduction du chapitre</w:t>
      </w:r>
      <w:bookmarkEnd w:id="16"/>
    </w:p>
    <w:p w14:paraId="798D3C9F"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esquisse la solution proposée, puis décrit la méthodologie de conduite du projet et la gestion des risques.</w:t>
      </w:r>
    </w:p>
    <w:p w14:paraId="3A5B8930" w14:textId="77777777" w:rsidR="006E37C5" w:rsidRDefault="008355DD">
      <w:pPr>
        <w:pStyle w:val="Heading2"/>
      </w:pPr>
      <w:bookmarkStart w:id="18" w:name="_Toc240810426"/>
      <w:bookmarkStart w:id="19" w:name="présentation-de-lorganisme-daccueil"/>
      <w:bookmarkEnd w:id="17"/>
      <w:r>
        <w:t>1.2 Présentation de l’organisme d’accueil</w:t>
      </w:r>
      <w:bookmarkEnd w:id="18"/>
    </w:p>
    <w:p w14:paraId="64AABFCA" w14:textId="77777777" w:rsidR="006E37C5" w:rsidRDefault="00577653" w:rsidP="00577653">
      <w:pPr>
        <w:pStyle w:val="BodyText"/>
      </w:pPr>
      <w:r>
        <w:t xml:space="preserve">AZNET est une entreprise marocaine spécialisée dans les infrastructures réseau et le câblage </w:t>
      </w:r>
      <w:proofErr w:type="gramStart"/>
      <w:r>
        <w:t>informatique :</w:t>
      </w:r>
      <w:proofErr w:type="gramEnd"/>
      <w:r>
        <w:t xml:space="preserve">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058CA1EC" w14:textId="77777777" w:rsidR="006E37C5" w:rsidRDefault="008355DD">
      <w:pPr>
        <w:pStyle w:val="Heading2"/>
      </w:pPr>
      <w:bookmarkStart w:id="20" w:name="_Toc240810427"/>
      <w:bookmarkStart w:id="21" w:name="étude-de-lexistant"/>
      <w:bookmarkEnd w:id="19"/>
      <w:r>
        <w:t>1.3 Étude de l’existant</w:t>
      </w:r>
      <w:bookmarkEnd w:id="20"/>
    </w:p>
    <w:p w14:paraId="7F2C7FAC" w14:textId="77777777" w:rsidR="006E37C5" w:rsidRDefault="008355DD">
      <w:pPr>
        <w:pStyle w:val="Heading3"/>
      </w:pPr>
      <w:bookmarkStart w:id="22" w:name="_Toc240810428"/>
      <w:bookmarkStart w:id="23" w:name="processus-actuel"/>
      <w:r>
        <w:t>1.3.1 Processus actuel</w:t>
      </w:r>
      <w:bookmarkEnd w:id="22"/>
    </w:p>
    <w:p w14:paraId="692AD860"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2BBBD47C" w14:textId="77777777" w:rsidR="006E37C5" w:rsidRDefault="008355DD">
      <w:pPr>
        <w:pStyle w:val="Heading3"/>
      </w:pPr>
      <w:bookmarkStart w:id="24" w:name="_Toc240810429"/>
      <w:bookmarkStart w:id="25" w:name="limites-identifiées"/>
      <w:bookmarkEnd w:id="23"/>
      <w:r>
        <w:t>1.3.2 Limites identifiées</w:t>
      </w:r>
      <w:bookmarkEnd w:id="24"/>
    </w:p>
    <w:p w14:paraId="5FD36B51" w14:textId="77777777" w:rsidR="006E37C5" w:rsidRDefault="008355DD">
      <w:pPr>
        <w:pStyle w:val="FirstParagraph"/>
      </w:pPr>
      <w:r>
        <w:t xml:space="preserve">Ce processus présente plusieurs faiblesses </w:t>
      </w:r>
      <w:proofErr w:type="gramStart"/>
      <w:r>
        <w:t>structurelles :</w:t>
      </w:r>
      <w:proofErr w:type="gramEnd"/>
    </w:p>
    <w:p w14:paraId="4CC8ED33"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53409125"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6F0D2D8D"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679976C0" w14:textId="77777777" w:rsidR="006E37C5" w:rsidRDefault="008355DD">
      <w:pPr>
        <w:pStyle w:val="Compact"/>
        <w:numPr>
          <w:ilvl w:val="0"/>
          <w:numId w:val="2"/>
        </w:numPr>
      </w:pPr>
      <w:proofErr w:type="gramStart"/>
      <w:r>
        <w:rPr>
          <w:b/>
          <w:bCs/>
        </w:rPr>
        <w:t>Latence</w:t>
      </w:r>
      <w:r>
        <w:t xml:space="preserve"> :</w:t>
      </w:r>
      <w:proofErr w:type="gramEnd"/>
      <w:r>
        <w:t xml:space="preserve"> les responsables ne disposent pas d’une vue consolidée le jour même.</w:t>
      </w:r>
    </w:p>
    <w:p w14:paraId="056D9FC3" w14:textId="77777777" w:rsidR="006E37C5" w:rsidRDefault="008355DD">
      <w:pPr>
        <w:pStyle w:val="Compact"/>
        <w:numPr>
          <w:ilvl w:val="0"/>
          <w:numId w:val="2"/>
        </w:numPr>
      </w:pPr>
      <w:r>
        <w:rPr>
          <w:b/>
          <w:bCs/>
        </w:rPr>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5996A08E" w14:textId="77777777" w:rsidR="006E37C5" w:rsidRDefault="008355DD">
      <w:pPr>
        <w:pStyle w:val="Heading3"/>
      </w:pPr>
      <w:bookmarkStart w:id="26" w:name="_Toc240810430"/>
      <w:bookmarkStart w:id="27" w:name="Xe8b754e21acbb608b7f9b09048408126d3063b9"/>
      <w:bookmarkEnd w:id="25"/>
      <w:r>
        <w:lastRenderedPageBreak/>
        <w:t xml:space="preserve">1.3.3 Contrainte </w:t>
      </w:r>
      <w:proofErr w:type="gramStart"/>
      <w:r>
        <w:t>clé :</w:t>
      </w:r>
      <w:proofErr w:type="gramEnd"/>
      <w:r>
        <w:t xml:space="preserve"> l’expression orale en darija</w:t>
      </w:r>
      <w:bookmarkEnd w:id="26"/>
    </w:p>
    <w:p w14:paraId="029A4194"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72D28402" w14:textId="77777777" w:rsidR="006E37C5" w:rsidRDefault="008355DD">
      <w:pPr>
        <w:pStyle w:val="Heading2"/>
      </w:pPr>
      <w:bookmarkStart w:id="28" w:name="_Toc240810431"/>
      <w:bookmarkStart w:id="29" w:name="problématique"/>
      <w:bookmarkEnd w:id="21"/>
      <w:bookmarkEnd w:id="27"/>
      <w:r>
        <w:t>1.4 Problématique</w:t>
      </w:r>
      <w:bookmarkEnd w:id="28"/>
    </w:p>
    <w:p w14:paraId="111F383E"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75BD6222" w14:textId="77777777" w:rsidR="006E37C5" w:rsidRDefault="008355DD">
      <w:pPr>
        <w:pStyle w:val="BodyText"/>
      </w:pPr>
      <w:r>
        <w:t xml:space="preserve">Elle se décompose en trois verrous </w:t>
      </w:r>
      <w:proofErr w:type="gramStart"/>
      <w:r>
        <w:t>techniques :</w:t>
      </w:r>
      <w:proofErr w:type="gramEnd"/>
    </w:p>
    <w:p w14:paraId="7D6ABAB8"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028A152A"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 quantités numériques, localisations, observations — sans inventer de données absentes.</w:t>
      </w:r>
    </w:p>
    <w:p w14:paraId="065AAA87"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5F4CAE59" w14:textId="77777777" w:rsidR="006E37C5" w:rsidRDefault="008355DD">
      <w:pPr>
        <w:pStyle w:val="Heading2"/>
      </w:pPr>
      <w:bookmarkStart w:id="30" w:name="_Toc240810432"/>
      <w:bookmarkEnd w:id="29"/>
      <w:r>
        <w:t>1.5 Solution proposée</w:t>
      </w:r>
      <w:bookmarkEnd w:id="30"/>
    </w:p>
    <w:p w14:paraId="1BC96ABC" w14:textId="77777777" w:rsidR="006E37C5" w:rsidRDefault="008355DD">
      <w:pPr>
        <w:pStyle w:val="FirstParagraph"/>
      </w:pPr>
      <w:r>
        <w:t xml:space="preserve">La solution retenue renverse la </w:t>
      </w:r>
      <w:proofErr w:type="gramStart"/>
      <w:r>
        <w:t>charge :</w:t>
      </w:r>
      <w:proofErr w:type="gramEnd"/>
      <w:r>
        <w:t xml:space="preserve"> plutôt que de demander au technicien de saisir un rapport, le système part de ce qu’il fait déjà spontanément — une note vocale en darija envoyée depuis sa messagerie — et se charge seul du reste. Aucune application à installer, aucun formulaire à remplir, aucune langue d’écriture imposée.</w:t>
      </w:r>
    </w:p>
    <w:p w14:paraId="191073C2" w14:textId="77777777" w:rsidR="006E37C5" w:rsidRDefault="008355DD">
      <w:pPr>
        <w:pStyle w:val="BodyText"/>
      </w:pPr>
      <w:r>
        <w:t xml:space="preserve">La chaîne de traitement envisagée enchaîne cinq </w:t>
      </w:r>
      <w:proofErr w:type="gramStart"/>
      <w:r>
        <w:t>maillons :</w:t>
      </w:r>
      <w:proofErr w:type="gramEnd"/>
    </w:p>
    <w:p w14:paraId="27359B91" w14:textId="77777777" w:rsidR="006E37C5" w:rsidRDefault="008355DD">
      <w:pPr>
        <w:pStyle w:val="Compact"/>
        <w:numPr>
          <w:ilvl w:val="0"/>
          <w:numId w:val="2"/>
        </w:numPr>
      </w:pPr>
      <w:proofErr w:type="gramStart"/>
      <w:r>
        <w:rPr>
          <w:b/>
          <w:bCs/>
        </w:rPr>
        <w:t>Réception</w:t>
      </w:r>
      <w:r>
        <w:t xml:space="preserve"> :</w:t>
      </w:r>
      <w:proofErr w:type="gramEnd"/>
      <w:r>
        <w:t xml:space="preserve"> le message vocal, la photo ou le texte arrive par une messagerie instantanée grand public, déjà installée sur le téléphone du technicien.</w:t>
      </w:r>
    </w:p>
    <w:p w14:paraId="4E9DC518" w14:textId="77777777" w:rsidR="006E37C5" w:rsidRDefault="008355DD">
      <w:pPr>
        <w:pStyle w:val="Compact"/>
        <w:numPr>
          <w:ilvl w:val="0"/>
          <w:numId w:val="2"/>
        </w:numPr>
      </w:pPr>
      <w:proofErr w:type="gramStart"/>
      <w:r>
        <w:rPr>
          <w:b/>
          <w:bCs/>
        </w:rPr>
        <w:t>Transcription</w:t>
      </w:r>
      <w:r>
        <w:t xml:space="preserve"> :</w:t>
      </w:r>
      <w:proofErr w:type="gramEnd"/>
      <w:r>
        <w:t xml:space="preserve"> un moteur de reconnaissance vocale adapté au darija et au code-switching arabe/français convertit l’audio en texte.</w:t>
      </w:r>
    </w:p>
    <w:p w14:paraId="159F0522" w14:textId="77777777" w:rsidR="006E37C5" w:rsidRDefault="008355DD">
      <w:pPr>
        <w:pStyle w:val="Compact"/>
        <w:numPr>
          <w:ilvl w:val="0"/>
          <w:numId w:val="2"/>
        </w:numPr>
      </w:pPr>
      <w:r>
        <w:rPr>
          <w:b/>
          <w:bCs/>
        </w:rPr>
        <w:t xml:space="preserve">Extraction </w:t>
      </w:r>
      <w:proofErr w:type="gramStart"/>
      <w:r>
        <w:rPr>
          <w:b/>
          <w:bCs/>
        </w:rPr>
        <w:t>structurée</w:t>
      </w:r>
      <w:r>
        <w:t xml:space="preserve"> :</w:t>
      </w:r>
      <w:proofErr w:type="gramEnd"/>
      <w:r>
        <w:t xml:space="preserve"> un grand modèle de langage transforme ce texte libre en champs normalisés — chantier, travaux réalisés, quantités, incidents, besoins en matériel — sans jamais inventer une valeur absente.</w:t>
      </w:r>
    </w:p>
    <w:p w14:paraId="1094B3E9" w14:textId="77777777" w:rsidR="006E37C5" w:rsidRDefault="008355DD">
      <w:pPr>
        <w:pStyle w:val="Compact"/>
        <w:numPr>
          <w:ilvl w:val="0"/>
          <w:numId w:val="2"/>
        </w:numPr>
      </w:pPr>
      <w:proofErr w:type="gramStart"/>
      <w:r>
        <w:rPr>
          <w:b/>
          <w:bCs/>
        </w:rPr>
        <w:t>Reformulation</w:t>
      </w:r>
      <w:r>
        <w:t xml:space="preserve"> :</w:t>
      </w:r>
      <w:proofErr w:type="gramEnd"/>
      <w:r>
        <w:t xml:space="preserve"> le même modèle produit un résumé en français professionnel, directement lisible par l’encadrement.</w:t>
      </w:r>
    </w:p>
    <w:p w14:paraId="33C69ADB" w14:textId="77777777" w:rsidR="006E37C5" w:rsidRDefault="008355DD">
      <w:pPr>
        <w:pStyle w:val="Compact"/>
        <w:numPr>
          <w:ilvl w:val="0"/>
          <w:numId w:val="2"/>
        </w:numPr>
      </w:pPr>
      <w:proofErr w:type="gramStart"/>
      <w:r>
        <w:rPr>
          <w:b/>
          <w:bCs/>
        </w:rPr>
        <w:t>Diffusion</w:t>
      </w:r>
      <w:r>
        <w:t xml:space="preserve"> :</w:t>
      </w:r>
      <w:proofErr w:type="gramEnd"/>
      <w:r>
        <w:t xml:space="preserve"> le rapport est consigné dans le tableau de suivi, le chef de chantier et le responsable technique sont notifiés, et le technicien reçoit une confirmation.</w:t>
      </w:r>
    </w:p>
    <w:p w14:paraId="652F99A6" w14:textId="77777777" w:rsidR="006E37C5" w:rsidRDefault="008355DD">
      <w:pPr>
        <w:pStyle w:val="BodyText"/>
      </w:pPr>
      <w:r>
        <w:lastRenderedPageBreak/>
        <w:t xml:space="preserve">Trois partis pris encadrent cette </w:t>
      </w:r>
      <w:proofErr w:type="gramStart"/>
      <w:r>
        <w:t>solution :</w:t>
      </w:r>
      <w:proofErr w:type="gramEnd"/>
      <w:r>
        <w:t xml:space="preserve"> un coût nul, obtenu en s’appuyant exclusivement sur les offres gratuites des </w:t>
      </w:r>
      <w:proofErr w:type="gramStart"/>
      <w:r>
        <w:t>fournisseurs ;</w:t>
      </w:r>
      <w:proofErr w:type="gramEnd"/>
      <w:r>
        <w:t xml:space="preserve"> une fiabilité stricte, où tout champ absent de l’audio reste vide plutôt que d’être </w:t>
      </w:r>
      <w:proofErr w:type="gramStart"/>
      <w:r>
        <w:t>deviné ;</w:t>
      </w:r>
      <w:proofErr w:type="gramEnd"/>
      <w:r>
        <w:t xml:space="preserve"> et une évolutivité assumée, les moteurs d’intelligence artificielle demeurant interchangeables.</w:t>
      </w:r>
    </w:p>
    <w:p w14:paraId="6E266A31" w14:textId="77777777" w:rsidR="006E37C5" w:rsidRDefault="008355DD">
      <w:pPr>
        <w:pStyle w:val="BodyText"/>
      </w:pPr>
      <w:r>
        <w:t xml:space="preserve">Le périmètre fonctionnel qui traduit cette solution en exigences — besoins fonctionnels, besoins non fonctionnels et priorisation MoSCoW — est présenté au chapitre 3 (§3.2), au plus près de la conception qu’il </w:t>
      </w:r>
      <w:proofErr w:type="gramStart"/>
      <w:r>
        <w:t>gouverne ;</w:t>
      </w:r>
      <w:proofErr w:type="gramEnd"/>
      <w:r>
        <w:t xml:space="preserve"> l’architecture retenue y est détaillée à partir du §3.3.</w:t>
      </w:r>
    </w:p>
    <w:p w14:paraId="52C4C16D" w14:textId="77777777" w:rsidR="006E37C5" w:rsidRDefault="008355DD">
      <w:pPr>
        <w:pStyle w:val="Heading2"/>
      </w:pPr>
      <w:bookmarkStart w:id="31" w:name="_Toc240810433"/>
      <w:bookmarkStart w:id="32" w:name="conduite-du-projet"/>
      <w:r>
        <w:t>1.6 Conduite du projet</w:t>
      </w:r>
      <w:bookmarkEnd w:id="31"/>
    </w:p>
    <w:p w14:paraId="613D5487" w14:textId="77777777" w:rsidR="006E37C5" w:rsidRDefault="008355DD">
      <w:pPr>
        <w:pStyle w:val="Heading3"/>
      </w:pPr>
      <w:bookmarkStart w:id="33" w:name="_Toc240810434"/>
      <w:bookmarkStart w:id="34" w:name="méthodologie-scrum-allégé"/>
      <w:r>
        <w:t xml:space="preserve">1.6.1 </w:t>
      </w:r>
      <w:proofErr w:type="gramStart"/>
      <w:r>
        <w:t>Méthodologie :</w:t>
      </w:r>
      <w:proofErr w:type="gramEnd"/>
      <w:r>
        <w:t xml:space="preserve"> Scrum allégé</w:t>
      </w:r>
      <w:bookmarkEnd w:id="33"/>
    </w:p>
    <w:p w14:paraId="08E0A865"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DA8ED01"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44990FB0" w14:textId="77777777" w:rsidR="006E37C5" w:rsidRDefault="008355DD">
      <w:pPr>
        <w:pStyle w:val="Heading3"/>
      </w:pPr>
      <w:bookmarkStart w:id="35" w:name="_Toc240810435"/>
      <w:bookmarkStart w:id="36" w:name="planification"/>
      <w:bookmarkEnd w:id="34"/>
      <w:r>
        <w:t>1.6.2 Planification</w:t>
      </w:r>
      <w:bookmarkEnd w:id="35"/>
    </w:p>
    <w:p w14:paraId="3EFBA1FD" w14:textId="77777777" w:rsidR="006E37C5" w:rsidRDefault="008355DD">
      <w:pPr>
        <w:pStyle w:val="FirstParagraph"/>
      </w:pPr>
      <w:r>
        <w:t xml:space="preserve">Le </w:t>
      </w:r>
      <w:r>
        <w:rPr>
          <w:b/>
          <w:bCs/>
        </w:rPr>
        <w:t>Tableau 1.1</w:t>
      </w:r>
      <w:r>
        <w:t xml:space="preserve"> présente le découpage en phases retenu au démarrage.</w:t>
      </w:r>
    </w:p>
    <w:p w14:paraId="56823296" w14:textId="77777777" w:rsidR="006E37C5" w:rsidRDefault="008355DD">
      <w:pPr>
        <w:pStyle w:val="TableCaption0"/>
      </w:pPr>
      <w:bookmarkStart w:id="37" w:name="_Toc240484532"/>
      <w:bookmarkStart w:id="38" w:name="_Toc240810583"/>
      <w:r>
        <w:rPr>
          <w:b/>
          <w:bCs/>
        </w:rPr>
        <w:t xml:space="preserve">Tableau </w:t>
      </w:r>
      <w:proofErr w:type="gramStart"/>
      <w:r>
        <w:rPr>
          <w:b/>
          <w:bCs/>
        </w:rPr>
        <w:t>1.1 :</w:t>
      </w:r>
      <w:proofErr w:type="gramEnd"/>
      <w:r>
        <w:t xml:space="preserve"> Planning prévisionnel du projet.</w:t>
      </w:r>
      <w:bookmarkEnd w:id="37"/>
      <w:bookmarkEnd w:id="38"/>
    </w:p>
    <w:tbl>
      <w:tblPr>
        <w:tblStyle w:val="Table"/>
        <w:tblW w:w="5000" w:type="pct"/>
        <w:tblLayout w:type="fixed"/>
        <w:tblLook w:val="0020" w:firstRow="1" w:lastRow="0" w:firstColumn="0" w:lastColumn="0" w:noHBand="0" w:noVBand="0"/>
      </w:tblPr>
      <w:tblGrid>
        <w:gridCol w:w="3114"/>
        <w:gridCol w:w="3113"/>
        <w:gridCol w:w="3113"/>
      </w:tblGrid>
      <w:tr w:rsidR="006E37C5" w14:paraId="3BF96A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BDB8FDD" w14:textId="77777777" w:rsidR="006E37C5" w:rsidRDefault="008355DD">
            <w:pPr>
              <w:pStyle w:val="Compact"/>
            </w:pPr>
            <w:r>
              <w:t>Phase</w:t>
            </w:r>
          </w:p>
        </w:tc>
        <w:tc>
          <w:tcPr>
            <w:tcW w:w="2640" w:type="dxa"/>
          </w:tcPr>
          <w:p w14:paraId="112AF64B" w14:textId="77777777" w:rsidR="006E37C5" w:rsidRDefault="008355DD">
            <w:pPr>
              <w:pStyle w:val="Compact"/>
            </w:pPr>
            <w:r>
              <w:t>Période</w:t>
            </w:r>
          </w:p>
        </w:tc>
        <w:tc>
          <w:tcPr>
            <w:tcW w:w="2640" w:type="dxa"/>
          </w:tcPr>
          <w:p w14:paraId="38374907" w14:textId="77777777" w:rsidR="006E37C5" w:rsidRDefault="008355DD">
            <w:pPr>
              <w:pStyle w:val="Compact"/>
            </w:pPr>
            <w:r>
              <w:t>Objectifs principaux</w:t>
            </w:r>
          </w:p>
        </w:tc>
      </w:tr>
      <w:tr w:rsidR="006E37C5" w14:paraId="02C1D564" w14:textId="77777777">
        <w:tc>
          <w:tcPr>
            <w:tcW w:w="2640" w:type="dxa"/>
          </w:tcPr>
          <w:p w14:paraId="6A7F816F" w14:textId="77777777" w:rsidR="006E37C5" w:rsidRDefault="008355DD">
            <w:pPr>
              <w:pStyle w:val="Compact"/>
            </w:pPr>
            <w:r>
              <w:t>Phase 0 - Cadrage</w:t>
            </w:r>
          </w:p>
        </w:tc>
        <w:tc>
          <w:tcPr>
            <w:tcW w:w="2640" w:type="dxa"/>
          </w:tcPr>
          <w:p w14:paraId="38957DCE" w14:textId="77777777" w:rsidR="006E37C5" w:rsidRDefault="008355DD">
            <w:pPr>
              <w:pStyle w:val="Compact"/>
            </w:pPr>
            <w:r>
              <w:t>2 – 27 mars</w:t>
            </w:r>
          </w:p>
        </w:tc>
        <w:tc>
          <w:tcPr>
            <w:tcW w:w="2640" w:type="dxa"/>
          </w:tcPr>
          <w:p w14:paraId="5A0812B0"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73C2612C" w14:textId="77777777">
        <w:tc>
          <w:tcPr>
            <w:tcW w:w="2640" w:type="dxa"/>
          </w:tcPr>
          <w:p w14:paraId="6123FC92" w14:textId="77777777" w:rsidR="006E37C5" w:rsidRDefault="008355DD">
            <w:pPr>
              <w:pStyle w:val="Compact"/>
            </w:pPr>
            <w:r>
              <w:t>Phase 1 - État de l’art et étude technique</w:t>
            </w:r>
          </w:p>
        </w:tc>
        <w:tc>
          <w:tcPr>
            <w:tcW w:w="2640" w:type="dxa"/>
          </w:tcPr>
          <w:p w14:paraId="3C9D636E" w14:textId="77777777" w:rsidR="006E37C5" w:rsidRDefault="008355DD">
            <w:pPr>
              <w:pStyle w:val="Compact"/>
            </w:pPr>
            <w:r>
              <w:t>30 mars – 30 avril</w:t>
            </w:r>
          </w:p>
        </w:tc>
        <w:tc>
          <w:tcPr>
            <w:tcW w:w="2640" w:type="dxa"/>
          </w:tcPr>
          <w:p w14:paraId="7CFC3D23"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71C1CC70" w14:textId="77777777">
        <w:tc>
          <w:tcPr>
            <w:tcW w:w="2640" w:type="dxa"/>
          </w:tcPr>
          <w:p w14:paraId="0316BFC3" w14:textId="77777777" w:rsidR="006E37C5" w:rsidRDefault="008355DD">
            <w:pPr>
              <w:pStyle w:val="Compact"/>
            </w:pPr>
            <w:r>
              <w:t>Phase 2 - Conception</w:t>
            </w:r>
          </w:p>
        </w:tc>
        <w:tc>
          <w:tcPr>
            <w:tcW w:w="2640" w:type="dxa"/>
          </w:tcPr>
          <w:p w14:paraId="1AC7492D" w14:textId="77777777" w:rsidR="006E37C5" w:rsidRDefault="008355DD">
            <w:pPr>
              <w:pStyle w:val="Compact"/>
            </w:pPr>
            <w:r>
              <w:t>4 mai – 5 juin</w:t>
            </w:r>
          </w:p>
        </w:tc>
        <w:tc>
          <w:tcPr>
            <w:tcW w:w="2640" w:type="dxa"/>
          </w:tcPr>
          <w:p w14:paraId="6A4EF2B4" w14:textId="77777777" w:rsidR="006E37C5" w:rsidRDefault="008355DD">
            <w:pPr>
              <w:pStyle w:val="Compact"/>
            </w:pPr>
            <w:r>
              <w:t xml:space="preserve">Architecture hybride, modèle de données, contrat </w:t>
            </w:r>
            <w:r>
              <w:rPr>
                <w:rStyle w:val="VerbatimChar"/>
              </w:rPr>
              <w:t>ExtractedReport</w:t>
            </w:r>
            <w:r>
              <w:t xml:space="preserve">, frontière </w:t>
            </w:r>
            <w:r>
              <w:lastRenderedPageBreak/>
              <w:t>orchestration/code, conception du tableau de bord</w:t>
            </w:r>
          </w:p>
        </w:tc>
      </w:tr>
      <w:tr w:rsidR="006E37C5" w14:paraId="6F53BAA9" w14:textId="77777777">
        <w:tc>
          <w:tcPr>
            <w:tcW w:w="2640" w:type="dxa"/>
          </w:tcPr>
          <w:p w14:paraId="32CCD7DA" w14:textId="77777777" w:rsidR="006E37C5" w:rsidRDefault="008355DD">
            <w:pPr>
              <w:pStyle w:val="Compact"/>
            </w:pPr>
            <w:r>
              <w:lastRenderedPageBreak/>
              <w:t>Phase 3 - Cœur IA</w:t>
            </w:r>
          </w:p>
        </w:tc>
        <w:tc>
          <w:tcPr>
            <w:tcW w:w="2640" w:type="dxa"/>
          </w:tcPr>
          <w:p w14:paraId="7781A713" w14:textId="77777777" w:rsidR="006E37C5" w:rsidRDefault="008355DD">
            <w:pPr>
              <w:pStyle w:val="Compact"/>
            </w:pPr>
            <w:r>
              <w:t>8 juin – 17 juillet</w:t>
            </w:r>
          </w:p>
        </w:tc>
        <w:tc>
          <w:tcPr>
            <w:tcW w:w="2640" w:type="dxa"/>
          </w:tcPr>
          <w:p w14:paraId="43F37EC9" w14:textId="77777777" w:rsidR="006E37C5" w:rsidRDefault="008355DD">
            <w:pPr>
              <w:pStyle w:val="Compact"/>
            </w:pPr>
            <w:r>
              <w:t>Service FastAPI, interface d’adaptateurs STT, chaînes de repli, extraction structurée, suite de tests hors ligne, premier bout-en-bout réel</w:t>
            </w:r>
          </w:p>
        </w:tc>
      </w:tr>
      <w:tr w:rsidR="006E37C5" w14:paraId="085E3B4D" w14:textId="77777777">
        <w:tc>
          <w:tcPr>
            <w:tcW w:w="2640" w:type="dxa"/>
          </w:tcPr>
          <w:p w14:paraId="7A2CD6D5" w14:textId="77777777" w:rsidR="006E37C5" w:rsidRDefault="008355DD">
            <w:pPr>
              <w:pStyle w:val="Compact"/>
            </w:pPr>
            <w:r>
              <w:t>Phase 4 - Chaîne complète et application Web</w:t>
            </w:r>
          </w:p>
        </w:tc>
        <w:tc>
          <w:tcPr>
            <w:tcW w:w="2640" w:type="dxa"/>
          </w:tcPr>
          <w:p w14:paraId="253AA9E2" w14:textId="77777777" w:rsidR="006E37C5" w:rsidRDefault="008355DD">
            <w:pPr>
              <w:pStyle w:val="Compact"/>
            </w:pPr>
            <w:r>
              <w:t>20 juillet – 1er août</w:t>
            </w:r>
          </w:p>
        </w:tc>
        <w:tc>
          <w:tcPr>
            <w:tcW w:w="2640" w:type="dxa"/>
          </w:tcPr>
          <w:p w14:paraId="56940A5B" w14:textId="77777777" w:rsidR="006E37C5" w:rsidRDefault="008355DD">
            <w:pPr>
              <w:pStyle w:val="Compact"/>
            </w:pPr>
            <w:r>
              <w:t>Workflow n8n complet, réception bicanale, observabilité PostgreSQL, tableau de bord, gestion des cas d’échec</w:t>
            </w:r>
          </w:p>
        </w:tc>
      </w:tr>
      <w:tr w:rsidR="006E37C5" w14:paraId="0378EB53" w14:textId="77777777">
        <w:tc>
          <w:tcPr>
            <w:tcW w:w="2640" w:type="dxa"/>
          </w:tcPr>
          <w:p w14:paraId="22159E37" w14:textId="77777777" w:rsidR="006E37C5" w:rsidRDefault="008355DD">
            <w:pPr>
              <w:pStyle w:val="Compact"/>
            </w:pPr>
            <w:r>
              <w:t>Phase 5 - Banc d’essai et durcissement</w:t>
            </w:r>
          </w:p>
        </w:tc>
        <w:tc>
          <w:tcPr>
            <w:tcW w:w="2640" w:type="dxa"/>
          </w:tcPr>
          <w:p w14:paraId="32636206" w14:textId="77777777" w:rsidR="006E37C5" w:rsidRDefault="008355DD">
            <w:pPr>
              <w:pStyle w:val="Compact"/>
            </w:pPr>
            <w:r>
              <w:t>3 – 14 août</w:t>
            </w:r>
          </w:p>
        </w:tc>
        <w:tc>
          <w:tcPr>
            <w:tcW w:w="2640" w:type="dxa"/>
          </w:tcPr>
          <w:p w14:paraId="29B442F1"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44CC7874" w14:textId="77777777">
        <w:tc>
          <w:tcPr>
            <w:tcW w:w="2640" w:type="dxa"/>
          </w:tcPr>
          <w:p w14:paraId="50E8857A" w14:textId="77777777" w:rsidR="006E37C5" w:rsidRDefault="008355DD">
            <w:pPr>
              <w:pStyle w:val="Compact"/>
            </w:pPr>
            <w:r>
              <w:t>Phase 6 - Pilote, documentation, rapport</w:t>
            </w:r>
          </w:p>
        </w:tc>
        <w:tc>
          <w:tcPr>
            <w:tcW w:w="2640" w:type="dxa"/>
          </w:tcPr>
          <w:p w14:paraId="03556740" w14:textId="77777777" w:rsidR="006E37C5" w:rsidRDefault="008355DD">
            <w:pPr>
              <w:pStyle w:val="Compact"/>
            </w:pPr>
            <w:r>
              <w:t>17 – 28 août</w:t>
            </w:r>
          </w:p>
        </w:tc>
        <w:tc>
          <w:tcPr>
            <w:tcW w:w="2640" w:type="dxa"/>
          </w:tcPr>
          <w:p w14:paraId="7E66B220" w14:textId="77777777" w:rsidR="006E37C5" w:rsidRDefault="008355DD">
            <w:pPr>
              <w:pStyle w:val="Compact"/>
            </w:pPr>
            <w:r>
              <w:t>Déploiement pilote, livrables documentaires, rédaction finale, présentation</w:t>
            </w:r>
          </w:p>
        </w:tc>
      </w:tr>
      <w:tr w:rsidR="006E37C5" w14:paraId="72F6BD37" w14:textId="77777777">
        <w:tc>
          <w:tcPr>
            <w:tcW w:w="2640" w:type="dxa"/>
          </w:tcPr>
          <w:p w14:paraId="7335CA3C" w14:textId="77777777" w:rsidR="006E37C5" w:rsidRDefault="008355DD">
            <w:pPr>
              <w:pStyle w:val="Compact"/>
            </w:pPr>
            <w:r>
              <w:t>Tampon</w:t>
            </w:r>
          </w:p>
        </w:tc>
        <w:tc>
          <w:tcPr>
            <w:tcW w:w="2640" w:type="dxa"/>
          </w:tcPr>
          <w:p w14:paraId="719C66AA" w14:textId="77777777" w:rsidR="006E37C5" w:rsidRDefault="008355DD">
            <w:pPr>
              <w:pStyle w:val="Compact"/>
            </w:pPr>
            <w:r>
              <w:t>28 – 31 août</w:t>
            </w:r>
          </w:p>
        </w:tc>
        <w:tc>
          <w:tcPr>
            <w:tcW w:w="2640" w:type="dxa"/>
          </w:tcPr>
          <w:p w14:paraId="181B862A" w14:textId="77777777" w:rsidR="006E37C5" w:rsidRDefault="008355DD">
            <w:pPr>
              <w:pStyle w:val="Compact"/>
            </w:pPr>
            <w:r>
              <w:t>Finitions, répétition de la soutenance</w:t>
            </w:r>
          </w:p>
        </w:tc>
      </w:tr>
    </w:tbl>
    <w:p w14:paraId="7EC5DD83" w14:textId="77777777" w:rsidR="006E37C5" w:rsidRDefault="008355DD">
      <w:pPr>
        <w:pStyle w:val="Heading3"/>
      </w:pPr>
      <w:bookmarkStart w:id="39" w:name="_Toc240810436"/>
      <w:bookmarkStart w:id="40" w:name="gestion-des-risques"/>
      <w:bookmarkEnd w:id="36"/>
      <w:r>
        <w:t>1.6.3 Gestion des risques</w:t>
      </w:r>
      <w:bookmarkEnd w:id="39"/>
    </w:p>
    <w:p w14:paraId="07CFF895" w14:textId="77777777" w:rsidR="006E37C5" w:rsidRDefault="008355DD">
      <w:pPr>
        <w:pStyle w:val="FirstParagraph"/>
      </w:pPr>
      <w:r>
        <w:t xml:space="preserve">Le </w:t>
      </w:r>
      <w:r>
        <w:rPr>
          <w:b/>
          <w:bCs/>
        </w:rPr>
        <w:t>Tableau 1.2</w:t>
      </w:r>
      <w:r>
        <w:t xml:space="preserve"> recense les risques identifiés au lancement, leur criticité et la parade retenue pour chacun.</w:t>
      </w:r>
    </w:p>
    <w:p w14:paraId="508027B2" w14:textId="77777777" w:rsidR="006E37C5" w:rsidRDefault="008355DD">
      <w:pPr>
        <w:pStyle w:val="TableCaption0"/>
      </w:pPr>
      <w:bookmarkStart w:id="41" w:name="_Toc240484533"/>
      <w:bookmarkStart w:id="42" w:name="_Toc240810584"/>
      <w:r>
        <w:rPr>
          <w:b/>
          <w:bCs/>
        </w:rPr>
        <w:t xml:space="preserve">Tableau </w:t>
      </w:r>
      <w:proofErr w:type="gramStart"/>
      <w:r>
        <w:rPr>
          <w:b/>
          <w:bCs/>
        </w:rPr>
        <w:t>1.2 :</w:t>
      </w:r>
      <w:proofErr w:type="gramEnd"/>
      <w:r>
        <w:t xml:space="preserve"> Registre des risques principaux.</w:t>
      </w:r>
      <w:bookmarkEnd w:id="41"/>
      <w:bookmarkEnd w:id="42"/>
    </w:p>
    <w:tbl>
      <w:tblPr>
        <w:tblStyle w:val="Table"/>
        <w:tblW w:w="5000" w:type="pct"/>
        <w:tblLayout w:type="fixed"/>
        <w:tblLook w:val="0020" w:firstRow="1" w:lastRow="0" w:firstColumn="0" w:lastColumn="0" w:noHBand="0" w:noVBand="0"/>
      </w:tblPr>
      <w:tblGrid>
        <w:gridCol w:w="3114"/>
        <w:gridCol w:w="3113"/>
        <w:gridCol w:w="3113"/>
      </w:tblGrid>
      <w:tr w:rsidR="006E37C5" w14:paraId="7A60551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7FC103" w14:textId="77777777" w:rsidR="006E37C5" w:rsidRDefault="008355DD">
            <w:pPr>
              <w:pStyle w:val="Compact"/>
            </w:pPr>
            <w:r>
              <w:t>Risque</w:t>
            </w:r>
          </w:p>
        </w:tc>
        <w:tc>
          <w:tcPr>
            <w:tcW w:w="2640" w:type="dxa"/>
          </w:tcPr>
          <w:p w14:paraId="431C78C4" w14:textId="77777777" w:rsidR="006E37C5" w:rsidRDefault="008355DD">
            <w:pPr>
              <w:pStyle w:val="Compact"/>
            </w:pPr>
            <w:r>
              <w:t>Impact</w:t>
            </w:r>
          </w:p>
        </w:tc>
        <w:tc>
          <w:tcPr>
            <w:tcW w:w="2640" w:type="dxa"/>
          </w:tcPr>
          <w:p w14:paraId="3651C787" w14:textId="77777777" w:rsidR="006E37C5" w:rsidRDefault="008355DD">
            <w:pPr>
              <w:pStyle w:val="Compact"/>
            </w:pPr>
            <w:r>
              <w:t>Mitigation</w:t>
            </w:r>
          </w:p>
        </w:tc>
      </w:tr>
      <w:tr w:rsidR="006E37C5" w14:paraId="0EEA3301" w14:textId="77777777">
        <w:tc>
          <w:tcPr>
            <w:tcW w:w="2640" w:type="dxa"/>
          </w:tcPr>
          <w:p w14:paraId="5CAD4565" w14:textId="77777777" w:rsidR="006E37C5" w:rsidRDefault="008355DD">
            <w:pPr>
              <w:pStyle w:val="Compact"/>
            </w:pPr>
            <w:r>
              <w:t>Taux d’erreur de transcription du darija trop élevé sur tous les moteurs</w:t>
            </w:r>
          </w:p>
        </w:tc>
        <w:tc>
          <w:tcPr>
            <w:tcW w:w="2640" w:type="dxa"/>
          </w:tcPr>
          <w:p w14:paraId="7E4C1F36" w14:textId="77777777" w:rsidR="006E37C5" w:rsidRDefault="008355DD">
            <w:pPr>
              <w:pStyle w:val="Compact"/>
            </w:pPr>
            <w:r>
              <w:t>Fort</w:t>
            </w:r>
          </w:p>
        </w:tc>
        <w:tc>
          <w:tcPr>
            <w:tcW w:w="2640" w:type="dxa"/>
          </w:tcPr>
          <w:p w14:paraId="49564D8F"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3849ADB8" w14:textId="77777777">
        <w:tc>
          <w:tcPr>
            <w:tcW w:w="2640" w:type="dxa"/>
          </w:tcPr>
          <w:p w14:paraId="49B36EDA" w14:textId="77777777" w:rsidR="006E37C5" w:rsidRDefault="008355DD">
            <w:pPr>
              <w:pStyle w:val="Compact"/>
            </w:pPr>
            <w:r>
              <w:t>Friction d’accès au canal de réception (politique de la plateforme)</w:t>
            </w:r>
          </w:p>
        </w:tc>
        <w:tc>
          <w:tcPr>
            <w:tcW w:w="2640" w:type="dxa"/>
          </w:tcPr>
          <w:p w14:paraId="03B07199" w14:textId="77777777" w:rsidR="006E37C5" w:rsidRDefault="008355DD">
            <w:pPr>
              <w:pStyle w:val="Compact"/>
            </w:pPr>
            <w:r>
              <w:t>Fort</w:t>
            </w:r>
          </w:p>
        </w:tc>
        <w:tc>
          <w:tcPr>
            <w:tcW w:w="2640" w:type="dxa"/>
          </w:tcPr>
          <w:p w14:paraId="2302AA3D" w14:textId="77777777" w:rsidR="006E37C5" w:rsidRDefault="008355DD">
            <w:pPr>
              <w:pStyle w:val="Compact"/>
            </w:pPr>
            <w:r>
              <w:t xml:space="preserve">Conception indépendante du </w:t>
            </w:r>
            <w:proofErr w:type="gramStart"/>
            <w:r>
              <w:t>canal ;</w:t>
            </w:r>
            <w:proofErr w:type="gramEnd"/>
            <w:r>
              <w:t xml:space="preserve"> Telegram d’abord, </w:t>
            </w:r>
            <w:r>
              <w:lastRenderedPageBreak/>
              <w:t>WhatsApp ensuite une fois les contraintes Meta levées</w:t>
            </w:r>
          </w:p>
        </w:tc>
      </w:tr>
      <w:tr w:rsidR="006E37C5" w14:paraId="6F7FA888" w14:textId="77777777">
        <w:tc>
          <w:tcPr>
            <w:tcW w:w="2640" w:type="dxa"/>
          </w:tcPr>
          <w:p w14:paraId="7D9A3139" w14:textId="77777777" w:rsidR="006E37C5" w:rsidRDefault="008355DD">
            <w:pPr>
              <w:pStyle w:val="Compact"/>
            </w:pPr>
            <w:r>
              <w:lastRenderedPageBreak/>
              <w:t>Quotas des offres gratuites</w:t>
            </w:r>
          </w:p>
        </w:tc>
        <w:tc>
          <w:tcPr>
            <w:tcW w:w="2640" w:type="dxa"/>
          </w:tcPr>
          <w:p w14:paraId="1F5F5F8E" w14:textId="77777777" w:rsidR="006E37C5" w:rsidRDefault="008355DD">
            <w:pPr>
              <w:pStyle w:val="Compact"/>
            </w:pPr>
            <w:r>
              <w:t>Moyen</w:t>
            </w:r>
          </w:p>
        </w:tc>
        <w:tc>
          <w:tcPr>
            <w:tcW w:w="2640" w:type="dxa"/>
          </w:tcPr>
          <w:p w14:paraId="28E18A34"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4C8E2A8D" w14:textId="77777777">
        <w:tc>
          <w:tcPr>
            <w:tcW w:w="2640" w:type="dxa"/>
          </w:tcPr>
          <w:p w14:paraId="0F7159BA" w14:textId="77777777" w:rsidR="006E37C5" w:rsidRDefault="008355DD">
            <w:pPr>
              <w:pStyle w:val="Compact"/>
            </w:pPr>
            <w:r>
              <w:t>Panne d’un service externe (Google Sheets, fournisseur LLM)</w:t>
            </w:r>
          </w:p>
        </w:tc>
        <w:tc>
          <w:tcPr>
            <w:tcW w:w="2640" w:type="dxa"/>
          </w:tcPr>
          <w:p w14:paraId="0A8BF2D7" w14:textId="77777777" w:rsidR="006E37C5" w:rsidRDefault="008355DD">
            <w:pPr>
              <w:pStyle w:val="Compact"/>
            </w:pPr>
            <w:r>
              <w:t>Moyen</w:t>
            </w:r>
          </w:p>
        </w:tc>
        <w:tc>
          <w:tcPr>
            <w:tcW w:w="2640" w:type="dxa"/>
          </w:tcPr>
          <w:p w14:paraId="35EFD369"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39EE87A9" w14:textId="77777777">
        <w:tc>
          <w:tcPr>
            <w:tcW w:w="2640" w:type="dxa"/>
          </w:tcPr>
          <w:p w14:paraId="05034109" w14:textId="77777777" w:rsidR="006E37C5" w:rsidRDefault="008355DD">
            <w:pPr>
              <w:pStyle w:val="Compact"/>
            </w:pPr>
            <w:r>
              <w:t>Glissement de planning (développeur seul)</w:t>
            </w:r>
          </w:p>
        </w:tc>
        <w:tc>
          <w:tcPr>
            <w:tcW w:w="2640" w:type="dxa"/>
          </w:tcPr>
          <w:p w14:paraId="68E2B9A1" w14:textId="77777777" w:rsidR="006E37C5" w:rsidRDefault="008355DD">
            <w:pPr>
              <w:pStyle w:val="Compact"/>
            </w:pPr>
            <w:r>
              <w:t>Moyen</w:t>
            </w:r>
          </w:p>
        </w:tc>
        <w:tc>
          <w:tcPr>
            <w:tcW w:w="2640" w:type="dxa"/>
          </w:tcPr>
          <w:p w14:paraId="5CF83AA4"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protégé</w:t>
            </w:r>
          </w:p>
        </w:tc>
      </w:tr>
    </w:tbl>
    <w:p w14:paraId="0ED72F52" w14:textId="77777777" w:rsidR="006E37C5" w:rsidRDefault="008355DD">
      <w:pPr>
        <w:pStyle w:val="Heading2"/>
      </w:pPr>
      <w:bookmarkStart w:id="43" w:name="_Toc240810437"/>
      <w:bookmarkStart w:id="44" w:name="conclusion-du-chapitre"/>
      <w:bookmarkEnd w:id="32"/>
      <w:bookmarkEnd w:id="40"/>
      <w:r>
        <w:t>1.7 Conclusion du chapitre</w:t>
      </w:r>
      <w:bookmarkEnd w:id="43"/>
    </w:p>
    <w:p w14:paraId="703F16DB" w14:textId="77777777" w:rsidR="006E37C5" w:rsidRDefault="008355DD">
      <w:pPr>
        <w:pStyle w:val="FirstParagraph"/>
      </w:pPr>
      <w:r>
        <w:t xml:space="preserve">Ce chapitre a établi le cadre du </w:t>
      </w:r>
      <w:proofErr w:type="gramStart"/>
      <w:r>
        <w:t>projet :</w:t>
      </w:r>
      <w:proofErr w:type="gramEnd"/>
      <w:r>
        <w:t xml:space="preserve">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3F5CC6FF" w14:textId="77777777" w:rsidR="006E37C5" w:rsidRDefault="008355DD">
      <w:r>
        <w:br w:type="page"/>
      </w:r>
    </w:p>
    <w:p w14:paraId="654AECCA" w14:textId="77777777" w:rsidR="006E37C5" w:rsidRDefault="008355DD">
      <w:pPr>
        <w:pStyle w:val="Heading1"/>
      </w:pPr>
      <w:bookmarkStart w:id="45" w:name="_Toc240810438"/>
      <w:bookmarkStart w:id="46" w:name="Xa3be871949d6d48f66a4ff8424f6350a01ded69"/>
      <w:bookmarkEnd w:id="15"/>
      <w:bookmarkEnd w:id="44"/>
      <w:r>
        <w:lastRenderedPageBreak/>
        <w:t xml:space="preserve">Chapitre </w:t>
      </w:r>
      <w:proofErr w:type="gramStart"/>
      <w:r>
        <w:t>2 :</w:t>
      </w:r>
      <w:proofErr w:type="gramEnd"/>
      <w:r>
        <w:t xml:space="preserve"> État de l’art et étude technique</w:t>
      </w:r>
      <w:bookmarkEnd w:id="45"/>
    </w:p>
    <w:p w14:paraId="066AFE84" w14:textId="77777777" w:rsidR="006E37C5" w:rsidRDefault="008355DD">
      <w:pPr>
        <w:pStyle w:val="Heading2"/>
      </w:pPr>
      <w:bookmarkStart w:id="47" w:name="_Toc240810439"/>
      <w:bookmarkStart w:id="48" w:name="introduction-du-chapitre-1"/>
      <w:r>
        <w:t>2.1 Introduction du chapitre</w:t>
      </w:r>
      <w:bookmarkEnd w:id="47"/>
    </w:p>
    <w:p w14:paraId="51B2CE77"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53A79421" w14:textId="77777777" w:rsidR="006E37C5" w:rsidRDefault="008355DD">
      <w:pPr>
        <w:pStyle w:val="Heading2"/>
      </w:pPr>
      <w:bookmarkStart w:id="49" w:name="_Toc240810440"/>
      <w:bookmarkStart w:id="50" w:name="Xb0a003010259059e889bb8133d8de16559e7686"/>
      <w:bookmarkEnd w:id="48"/>
      <w:r>
        <w:t>2.2 Reconnaissance vocale de l’arabe dialectal</w:t>
      </w:r>
      <w:bookmarkEnd w:id="49"/>
    </w:p>
    <w:p w14:paraId="5EEA9B37" w14:textId="77777777" w:rsidR="006E37C5" w:rsidRDefault="008355DD">
      <w:pPr>
        <w:pStyle w:val="Heading3"/>
      </w:pPr>
      <w:bookmarkStart w:id="51" w:name="_Toc240810441"/>
      <w:bookmarkStart w:id="52" w:name="le-darija-une-langue-peu-dotée"/>
      <w:r>
        <w:t>2.2.1 Le darija, une langue peu dotée</w:t>
      </w:r>
      <w:bookmarkEnd w:id="51"/>
    </w:p>
    <w:p w14:paraId="69517607"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 « goulotte », « câble », « panneau de brassage », « fibre », « vérifier » —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7529DDB4"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22B498F" w14:textId="77777777" w:rsidR="006E37C5" w:rsidRDefault="008355DD">
      <w:pPr>
        <w:pStyle w:val="Heading3"/>
      </w:pPr>
      <w:bookmarkStart w:id="53" w:name="_Toc240810442"/>
      <w:bookmarkStart w:id="54" w:name="les-modèles-de-bout-en-bout-whisper"/>
      <w:bookmarkEnd w:id="52"/>
      <w:r>
        <w:t xml:space="preserve">2.2.2 Les modèles de bout en </w:t>
      </w:r>
      <w:proofErr w:type="gramStart"/>
      <w:r>
        <w:t>bout :</w:t>
      </w:r>
      <w:proofErr w:type="gramEnd"/>
      <w:r>
        <w:t xml:space="preserve"> Whisper</w:t>
      </w:r>
      <w:bookmarkEnd w:id="53"/>
    </w:p>
    <w:p w14:paraId="31B1E6DD"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10F2860D" w14:textId="77777777" w:rsidR="006E37C5" w:rsidRDefault="008355DD">
      <w:pPr>
        <w:pStyle w:val="BodyText"/>
      </w:pPr>
      <w:r>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430D6B6D" w14:textId="77777777" w:rsidR="006E37C5" w:rsidRDefault="008355DD">
      <w:pPr>
        <w:pStyle w:val="Heading3"/>
      </w:pPr>
      <w:bookmarkStart w:id="55" w:name="_Toc240810443"/>
      <w:bookmarkStart w:id="56" w:name="Xe8bc13c3a6bbb65cf28001f2d13fae710e77e0d"/>
      <w:bookmarkEnd w:id="54"/>
      <w:r>
        <w:t xml:space="preserve">2.2.3 L’architecture </w:t>
      </w:r>
      <w:proofErr w:type="gramStart"/>
      <w:r>
        <w:t>concurrente :</w:t>
      </w:r>
      <w:proofErr w:type="gramEnd"/>
      <w:r>
        <w:t xml:space="preserve"> wav2vec2 et la classification temporelle connexionniste</w:t>
      </w:r>
      <w:bookmarkEnd w:id="55"/>
    </w:p>
    <w:p w14:paraId="74DF121B"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2CC68A06" w14:textId="77777777" w:rsidR="006E37C5" w:rsidRDefault="008355DD">
      <w:pPr>
        <w:pStyle w:val="Compact"/>
        <w:numPr>
          <w:ilvl w:val="0"/>
          <w:numId w:val="6"/>
        </w:numPr>
      </w:pPr>
      <w:r>
        <w:rPr>
          <w:b/>
          <w:bCs/>
        </w:rPr>
        <w:lastRenderedPageBreak/>
        <w:t>Il ne peut pas boucler.</w:t>
      </w:r>
      <w:r>
        <w:t xml:space="preserve"> Les répétitions dégénérées observées sur les modèles génératifs (§4) sont structurellement impossibles en CTC.</w:t>
      </w:r>
    </w:p>
    <w:p w14:paraId="57A9D787"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29BE3D98" w14:textId="77777777" w:rsidR="006E37C5" w:rsidRDefault="008355DD">
      <w:pPr>
        <w:pStyle w:val="Heading3"/>
      </w:pPr>
      <w:bookmarkStart w:id="57" w:name="_Toc240810444"/>
      <w:bookmarkStart w:id="58" w:name="modèles-affinés-sur-le-darija"/>
      <w:bookmarkEnd w:id="56"/>
      <w:r>
        <w:t>2.2.4 Modèles affinés sur le darija</w:t>
      </w:r>
      <w:bookmarkEnd w:id="57"/>
    </w:p>
    <w:p w14:paraId="024DCB1C"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7D75B14F" w14:textId="77777777" w:rsidR="006E37C5" w:rsidRDefault="008355DD">
      <w:pPr>
        <w:pStyle w:val="Heading3"/>
      </w:pPr>
      <w:bookmarkStart w:id="59" w:name="_Toc240810445"/>
      <w:bookmarkStart w:id="60" w:name="métriques-dévaluation"/>
      <w:bookmarkEnd w:id="58"/>
      <w:r>
        <w:t>2.2.5 Métriques d’évaluation</w:t>
      </w:r>
      <w:bookmarkEnd w:id="59"/>
    </w:p>
    <w:p w14:paraId="27201020"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14175FBD"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 quantités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5FC08D68" w14:textId="77777777" w:rsidR="006E37C5" w:rsidRDefault="008355DD">
      <w:pPr>
        <w:pStyle w:val="Heading2"/>
      </w:pPr>
      <w:bookmarkStart w:id="61" w:name="_Toc240810446"/>
      <w:bookmarkStart w:id="62" w:name="Xb9a2307ab007d14c8ee8dfda3fae9d84ea631d0"/>
      <w:bookmarkEnd w:id="50"/>
      <w:bookmarkEnd w:id="60"/>
      <w:r>
        <w:t>2.3 Extraction d’information structurée par grands modèles de langage</w:t>
      </w:r>
      <w:bookmarkEnd w:id="61"/>
    </w:p>
    <w:p w14:paraId="78FDAE03" w14:textId="77777777" w:rsidR="006E37C5" w:rsidRDefault="008355DD">
      <w:pPr>
        <w:pStyle w:val="Heading3"/>
      </w:pPr>
      <w:bookmarkStart w:id="63" w:name="_Toc240810447"/>
      <w:bookmarkStart w:id="64" w:name="de-lextraction-classique-aux-llm"/>
      <w:r>
        <w:t>2.3.1 De l’extraction classique aux LLM</w:t>
      </w:r>
      <w:bookmarkEnd w:id="63"/>
    </w:p>
    <w:p w14:paraId="3709A41F" w14:textId="77777777" w:rsidR="006E37C5" w:rsidRDefault="008355DD">
      <w:pPr>
        <w:pStyle w:val="FirstParagraph"/>
      </w:pPr>
      <w:r>
        <w:t xml:space="preserve">L’extraction d’information — entités, quantités, relations —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 capacité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07EA1CFF" w14:textId="77777777" w:rsidR="006E37C5" w:rsidRDefault="008355DD">
      <w:pPr>
        <w:pStyle w:val="Heading3"/>
      </w:pPr>
      <w:bookmarkStart w:id="65" w:name="_Toc240810448"/>
      <w:bookmarkStart w:id="66" w:name="sorties-structurées-et-fiabilité"/>
      <w:bookmarkEnd w:id="64"/>
      <w:r>
        <w:t>2.3.2 Sorties structurées et fiabilité</w:t>
      </w:r>
      <w:bookmarkEnd w:id="65"/>
    </w:p>
    <w:p w14:paraId="3B670D0C"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7B6C57DA" w14:textId="77777777" w:rsidR="006E37C5" w:rsidRDefault="008355DD">
      <w:pPr>
        <w:pStyle w:val="Compact"/>
        <w:numPr>
          <w:ilvl w:val="0"/>
          <w:numId w:val="7"/>
        </w:numPr>
      </w:pPr>
      <w:r>
        <w:rPr>
          <w:b/>
          <w:bCs/>
        </w:rPr>
        <w:lastRenderedPageBreak/>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067345E1"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0F4C69A3"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017D3BBB" w14:textId="77777777" w:rsidR="006E37C5" w:rsidRDefault="008355DD">
      <w:pPr>
        <w:pStyle w:val="Heading3"/>
      </w:pPr>
      <w:bookmarkStart w:id="67" w:name="_Toc240810449"/>
      <w:bookmarkStart w:id="68" w:name="modèles-candidats"/>
      <w:bookmarkEnd w:id="66"/>
      <w:r>
        <w:t>2.3.3 Modèles candidats</w:t>
      </w:r>
      <w:bookmarkEnd w:id="67"/>
    </w:p>
    <w:p w14:paraId="3C691A2C"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271DEE64" w14:textId="77777777" w:rsidR="006E37C5" w:rsidRDefault="008355DD">
      <w:pPr>
        <w:pStyle w:val="Heading2"/>
      </w:pPr>
      <w:bookmarkStart w:id="69" w:name="_Toc240810450"/>
      <w:bookmarkStart w:id="70" w:name="plateformes-dorchestration"/>
      <w:bookmarkEnd w:id="62"/>
      <w:bookmarkEnd w:id="68"/>
      <w:r>
        <w:t>2.4 Plateformes d’orchestration</w:t>
      </w:r>
      <w:bookmarkEnd w:id="69"/>
    </w:p>
    <w:p w14:paraId="424F408E"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756C5356" w14:textId="77777777" w:rsidR="006E37C5" w:rsidRDefault="008355DD">
      <w:pPr>
        <w:pStyle w:val="TableCaption0"/>
      </w:pPr>
      <w:bookmarkStart w:id="71" w:name="_Toc240484534"/>
      <w:bookmarkStart w:id="72" w:name="_Toc240810585"/>
      <w:r>
        <w:rPr>
          <w:b/>
          <w:bCs/>
        </w:rPr>
        <w:t xml:space="preserve">Tableau </w:t>
      </w:r>
      <w:proofErr w:type="gramStart"/>
      <w:r>
        <w:rPr>
          <w:b/>
          <w:bCs/>
        </w:rPr>
        <w:t>2.1 :</w:t>
      </w:r>
      <w:proofErr w:type="gramEnd"/>
      <w:r>
        <w:t xml:space="preserve"> Comparaison des solutions d’orchestration.</w:t>
      </w:r>
      <w:bookmarkEnd w:id="71"/>
      <w:bookmarkEnd w:id="7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AD3B0E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57C5FC95" w14:textId="77777777" w:rsidR="006E37C5" w:rsidRDefault="008355DD">
            <w:pPr>
              <w:pStyle w:val="Compact"/>
            </w:pPr>
            <w:r>
              <w:t>Critère</w:t>
            </w:r>
          </w:p>
        </w:tc>
        <w:tc>
          <w:tcPr>
            <w:tcW w:w="1980" w:type="dxa"/>
          </w:tcPr>
          <w:p w14:paraId="6177C129" w14:textId="77777777" w:rsidR="006E37C5" w:rsidRDefault="008355DD">
            <w:pPr>
              <w:pStyle w:val="Compact"/>
            </w:pPr>
            <w:r>
              <w:t>n8n</w:t>
            </w:r>
          </w:p>
        </w:tc>
        <w:tc>
          <w:tcPr>
            <w:tcW w:w="1980" w:type="dxa"/>
          </w:tcPr>
          <w:p w14:paraId="4A3A245A" w14:textId="77777777" w:rsidR="006E37C5" w:rsidRDefault="008355DD">
            <w:pPr>
              <w:pStyle w:val="Compact"/>
            </w:pPr>
            <w:r>
              <w:t>Zapier / Make</w:t>
            </w:r>
          </w:p>
        </w:tc>
        <w:tc>
          <w:tcPr>
            <w:tcW w:w="1980" w:type="dxa"/>
          </w:tcPr>
          <w:p w14:paraId="33915E19" w14:textId="77777777" w:rsidR="006E37C5" w:rsidRDefault="008355DD">
            <w:pPr>
              <w:pStyle w:val="Compact"/>
            </w:pPr>
            <w:r>
              <w:t>Code sur mesure</w:t>
            </w:r>
          </w:p>
        </w:tc>
      </w:tr>
      <w:tr w:rsidR="006E37C5" w14:paraId="149A7631" w14:textId="77777777">
        <w:tc>
          <w:tcPr>
            <w:tcW w:w="1980" w:type="dxa"/>
          </w:tcPr>
          <w:p w14:paraId="5636AD97" w14:textId="77777777" w:rsidR="006E37C5" w:rsidRDefault="008355DD">
            <w:pPr>
              <w:pStyle w:val="Compact"/>
            </w:pPr>
            <w:r>
              <w:t>Coût</w:t>
            </w:r>
          </w:p>
        </w:tc>
        <w:tc>
          <w:tcPr>
            <w:tcW w:w="1980" w:type="dxa"/>
          </w:tcPr>
          <w:p w14:paraId="0AAE56B2" w14:textId="77777777" w:rsidR="006E37C5" w:rsidRDefault="008355DD">
            <w:pPr>
              <w:pStyle w:val="Compact"/>
            </w:pPr>
            <w:r>
              <w:t>Gratuit (auto-hébergé, licence fair-code)</w:t>
            </w:r>
          </w:p>
        </w:tc>
        <w:tc>
          <w:tcPr>
            <w:tcW w:w="1980" w:type="dxa"/>
          </w:tcPr>
          <w:p w14:paraId="5D40A029" w14:textId="77777777" w:rsidR="006E37C5" w:rsidRDefault="008355DD">
            <w:pPr>
              <w:pStyle w:val="Compact"/>
            </w:pPr>
            <w:r>
              <w:t>Quotas gratuits restrictifs</w:t>
            </w:r>
          </w:p>
        </w:tc>
        <w:tc>
          <w:tcPr>
            <w:tcW w:w="1980" w:type="dxa"/>
          </w:tcPr>
          <w:p w14:paraId="134D3943" w14:textId="77777777" w:rsidR="006E37C5" w:rsidRDefault="008355DD">
            <w:pPr>
              <w:pStyle w:val="Compact"/>
            </w:pPr>
            <w:r>
              <w:t>Gratuit</w:t>
            </w:r>
          </w:p>
        </w:tc>
      </w:tr>
      <w:tr w:rsidR="006E37C5" w14:paraId="31B17F49" w14:textId="77777777">
        <w:tc>
          <w:tcPr>
            <w:tcW w:w="1980" w:type="dxa"/>
          </w:tcPr>
          <w:p w14:paraId="04B4E7C8" w14:textId="77777777" w:rsidR="006E37C5" w:rsidRDefault="008355DD">
            <w:pPr>
              <w:pStyle w:val="Compact"/>
            </w:pPr>
            <w:r>
              <w:t>Hébergement</w:t>
            </w:r>
          </w:p>
        </w:tc>
        <w:tc>
          <w:tcPr>
            <w:tcW w:w="1980" w:type="dxa"/>
          </w:tcPr>
          <w:p w14:paraId="2B2C9D0E" w14:textId="77777777" w:rsidR="006E37C5" w:rsidRDefault="008355DD">
            <w:pPr>
              <w:pStyle w:val="Compact"/>
            </w:pPr>
            <w:r>
              <w:t>Docker local ou serveur</w:t>
            </w:r>
          </w:p>
        </w:tc>
        <w:tc>
          <w:tcPr>
            <w:tcW w:w="1980" w:type="dxa"/>
          </w:tcPr>
          <w:p w14:paraId="6991DACE" w14:textId="77777777" w:rsidR="006E37C5" w:rsidRDefault="008355DD">
            <w:pPr>
              <w:pStyle w:val="Compact"/>
            </w:pPr>
            <w:r>
              <w:t>SaaS uniquement</w:t>
            </w:r>
          </w:p>
        </w:tc>
        <w:tc>
          <w:tcPr>
            <w:tcW w:w="1980" w:type="dxa"/>
          </w:tcPr>
          <w:p w14:paraId="1B83FDEF" w14:textId="77777777" w:rsidR="006E37C5" w:rsidRDefault="008355DD">
            <w:pPr>
              <w:pStyle w:val="Compact"/>
            </w:pPr>
            <w:r>
              <w:t>Au choix</w:t>
            </w:r>
          </w:p>
        </w:tc>
      </w:tr>
      <w:tr w:rsidR="006E37C5" w14:paraId="63CF370C" w14:textId="77777777">
        <w:tc>
          <w:tcPr>
            <w:tcW w:w="1980" w:type="dxa"/>
          </w:tcPr>
          <w:p w14:paraId="016CD59C" w14:textId="77777777" w:rsidR="006E37C5" w:rsidRDefault="008355DD">
            <w:pPr>
              <w:pStyle w:val="Compact"/>
            </w:pPr>
            <w:r>
              <w:t>Intégrations (messageries, Sheets, e-mail)</w:t>
            </w:r>
          </w:p>
        </w:tc>
        <w:tc>
          <w:tcPr>
            <w:tcW w:w="1980" w:type="dxa"/>
          </w:tcPr>
          <w:p w14:paraId="474B7D17" w14:textId="77777777" w:rsidR="006E37C5" w:rsidRDefault="008355DD">
            <w:pPr>
              <w:pStyle w:val="Compact"/>
            </w:pPr>
            <w:r>
              <w:t>Natives</w:t>
            </w:r>
          </w:p>
        </w:tc>
        <w:tc>
          <w:tcPr>
            <w:tcW w:w="1980" w:type="dxa"/>
          </w:tcPr>
          <w:p w14:paraId="360AB6C5" w14:textId="77777777" w:rsidR="006E37C5" w:rsidRDefault="008355DD">
            <w:pPr>
              <w:pStyle w:val="Compact"/>
            </w:pPr>
            <w:r>
              <w:t>Natives</w:t>
            </w:r>
          </w:p>
        </w:tc>
        <w:tc>
          <w:tcPr>
            <w:tcW w:w="1980" w:type="dxa"/>
          </w:tcPr>
          <w:p w14:paraId="54127995" w14:textId="77777777" w:rsidR="006E37C5" w:rsidRDefault="008355DD">
            <w:pPr>
              <w:pStyle w:val="Compact"/>
            </w:pPr>
            <w:r>
              <w:t>À développer</w:t>
            </w:r>
          </w:p>
        </w:tc>
      </w:tr>
      <w:tr w:rsidR="006E37C5" w14:paraId="696B8B05" w14:textId="77777777">
        <w:tc>
          <w:tcPr>
            <w:tcW w:w="1980" w:type="dxa"/>
          </w:tcPr>
          <w:p w14:paraId="1F7FB31C" w14:textId="77777777" w:rsidR="006E37C5" w:rsidRDefault="008355DD">
            <w:pPr>
              <w:pStyle w:val="Compact"/>
            </w:pPr>
            <w:r>
              <w:t>Logique personnalisée</w:t>
            </w:r>
          </w:p>
        </w:tc>
        <w:tc>
          <w:tcPr>
            <w:tcW w:w="1980" w:type="dxa"/>
          </w:tcPr>
          <w:p w14:paraId="0106F44B" w14:textId="77777777" w:rsidR="006E37C5" w:rsidRDefault="008355DD">
            <w:pPr>
              <w:pStyle w:val="Compact"/>
            </w:pPr>
            <w:r>
              <w:t>Nœuds de code JavaScript</w:t>
            </w:r>
          </w:p>
        </w:tc>
        <w:tc>
          <w:tcPr>
            <w:tcW w:w="1980" w:type="dxa"/>
          </w:tcPr>
          <w:p w14:paraId="02D6A0CA" w14:textId="77777777" w:rsidR="006E37C5" w:rsidRDefault="008355DD">
            <w:pPr>
              <w:pStyle w:val="Compact"/>
            </w:pPr>
            <w:r>
              <w:t>Limitée</w:t>
            </w:r>
          </w:p>
        </w:tc>
        <w:tc>
          <w:tcPr>
            <w:tcW w:w="1980" w:type="dxa"/>
          </w:tcPr>
          <w:p w14:paraId="7EE31A0E" w14:textId="77777777" w:rsidR="006E37C5" w:rsidRDefault="008355DD">
            <w:pPr>
              <w:pStyle w:val="Compact"/>
            </w:pPr>
            <w:r>
              <w:t>Totale</w:t>
            </w:r>
          </w:p>
        </w:tc>
      </w:tr>
      <w:tr w:rsidR="006E37C5" w14:paraId="002B531E" w14:textId="77777777">
        <w:tc>
          <w:tcPr>
            <w:tcW w:w="1980" w:type="dxa"/>
          </w:tcPr>
          <w:p w14:paraId="5DC1411D" w14:textId="77777777" w:rsidR="006E37C5" w:rsidRDefault="008355DD">
            <w:pPr>
              <w:pStyle w:val="Compact"/>
            </w:pPr>
            <w:r>
              <w:t>Valeur pédagogique / maintenance</w:t>
            </w:r>
          </w:p>
        </w:tc>
        <w:tc>
          <w:tcPr>
            <w:tcW w:w="1980" w:type="dxa"/>
          </w:tcPr>
          <w:p w14:paraId="59EBF0DE" w14:textId="77777777" w:rsidR="006E37C5" w:rsidRDefault="008355DD">
            <w:pPr>
              <w:pStyle w:val="Compact"/>
            </w:pPr>
            <w:r>
              <w:t>Workflows visuels documentables</w:t>
            </w:r>
          </w:p>
        </w:tc>
        <w:tc>
          <w:tcPr>
            <w:tcW w:w="1980" w:type="dxa"/>
          </w:tcPr>
          <w:p w14:paraId="4B844DBD" w14:textId="77777777" w:rsidR="006E37C5" w:rsidRDefault="008355DD">
            <w:pPr>
              <w:pStyle w:val="Compact"/>
            </w:pPr>
            <w:r>
              <w:t>Boîte noire</w:t>
            </w:r>
          </w:p>
        </w:tc>
        <w:tc>
          <w:tcPr>
            <w:tcW w:w="1980" w:type="dxa"/>
          </w:tcPr>
          <w:p w14:paraId="2DA72460" w14:textId="77777777" w:rsidR="006E37C5" w:rsidRDefault="008355DD">
            <w:pPr>
              <w:pStyle w:val="Compact"/>
            </w:pPr>
            <w:r>
              <w:t>Coût de maintenance élevé</w:t>
            </w:r>
          </w:p>
        </w:tc>
      </w:tr>
    </w:tbl>
    <w:p w14:paraId="19204A04"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06C44410" w14:textId="77777777" w:rsidR="006E37C5" w:rsidRDefault="008355DD">
      <w:pPr>
        <w:pStyle w:val="BodyText"/>
      </w:pPr>
      <w:r>
        <w:lastRenderedPageBreak/>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3273DC08" w14:textId="77777777" w:rsidR="006E37C5" w:rsidRDefault="008355DD">
      <w:pPr>
        <w:pStyle w:val="Heading2"/>
      </w:pPr>
      <w:bookmarkStart w:id="73" w:name="_Toc240810451"/>
      <w:bookmarkStart w:id="74" w:name="canal-de-réception-étude-comparative"/>
      <w:bookmarkEnd w:id="70"/>
      <w:r>
        <w:t xml:space="preserve">2.5 Canal de </w:t>
      </w:r>
      <w:proofErr w:type="gramStart"/>
      <w:r>
        <w:t>réception :</w:t>
      </w:r>
      <w:proofErr w:type="gramEnd"/>
      <w:r>
        <w:t xml:space="preserve"> étude comparative</w:t>
      </w:r>
      <w:bookmarkEnd w:id="73"/>
    </w:p>
    <w:p w14:paraId="21CCF01D"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4E243FFB" w14:textId="77777777" w:rsidR="006E37C5" w:rsidRDefault="008355DD">
      <w:pPr>
        <w:pStyle w:val="TableCaption0"/>
      </w:pPr>
      <w:bookmarkStart w:id="75" w:name="_Toc240484535"/>
      <w:bookmarkStart w:id="76" w:name="_Toc240810586"/>
      <w:r>
        <w:rPr>
          <w:b/>
          <w:bCs/>
        </w:rPr>
        <w:t xml:space="preserve">Tableau </w:t>
      </w:r>
      <w:proofErr w:type="gramStart"/>
      <w:r>
        <w:rPr>
          <w:b/>
          <w:bCs/>
        </w:rPr>
        <w:t>2.2 :</w:t>
      </w:r>
      <w:proofErr w:type="gramEnd"/>
      <w:r>
        <w:t xml:space="preserve"> Comparaison des canaux de réception.</w:t>
      </w:r>
      <w:bookmarkEnd w:id="75"/>
      <w:bookmarkEnd w:id="76"/>
    </w:p>
    <w:tbl>
      <w:tblPr>
        <w:tblStyle w:val="Table"/>
        <w:tblW w:w="5000" w:type="pct"/>
        <w:tblLayout w:type="fixed"/>
        <w:tblLook w:val="0020" w:firstRow="1" w:lastRow="0" w:firstColumn="0" w:lastColumn="0" w:noHBand="0" w:noVBand="0"/>
      </w:tblPr>
      <w:tblGrid>
        <w:gridCol w:w="3114"/>
        <w:gridCol w:w="3113"/>
        <w:gridCol w:w="3113"/>
      </w:tblGrid>
      <w:tr w:rsidR="006E37C5" w14:paraId="293B18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B769E8" w14:textId="77777777" w:rsidR="006E37C5" w:rsidRDefault="008355DD">
            <w:pPr>
              <w:pStyle w:val="Compact"/>
            </w:pPr>
            <w:r>
              <w:t>Critère</w:t>
            </w:r>
          </w:p>
        </w:tc>
        <w:tc>
          <w:tcPr>
            <w:tcW w:w="2640" w:type="dxa"/>
          </w:tcPr>
          <w:p w14:paraId="1A66CE70" w14:textId="77777777" w:rsidR="006E37C5" w:rsidRDefault="008355DD">
            <w:pPr>
              <w:pStyle w:val="Compact"/>
            </w:pPr>
            <w:r>
              <w:t>WhatsApp Cloud API (Meta)</w:t>
            </w:r>
          </w:p>
        </w:tc>
        <w:tc>
          <w:tcPr>
            <w:tcW w:w="2640" w:type="dxa"/>
          </w:tcPr>
          <w:p w14:paraId="750A5A67" w14:textId="77777777" w:rsidR="006E37C5" w:rsidRDefault="008355DD">
            <w:pPr>
              <w:pStyle w:val="Compact"/>
            </w:pPr>
            <w:r>
              <w:t>Telegram Bot API</w:t>
            </w:r>
          </w:p>
        </w:tc>
      </w:tr>
      <w:tr w:rsidR="006E37C5" w14:paraId="6ABD9D98" w14:textId="77777777">
        <w:tc>
          <w:tcPr>
            <w:tcW w:w="2640" w:type="dxa"/>
          </w:tcPr>
          <w:p w14:paraId="5B2F91D2" w14:textId="77777777" w:rsidR="006E37C5" w:rsidRDefault="008355DD">
            <w:pPr>
              <w:pStyle w:val="Compact"/>
            </w:pPr>
            <w:r>
              <w:t>Processus d’accès</w:t>
            </w:r>
          </w:p>
        </w:tc>
        <w:tc>
          <w:tcPr>
            <w:tcW w:w="2640" w:type="dxa"/>
          </w:tcPr>
          <w:p w14:paraId="4AFA1CB9" w14:textId="77777777" w:rsidR="006E37C5" w:rsidRDefault="008355DD">
            <w:pPr>
              <w:pStyle w:val="Compact"/>
            </w:pPr>
            <w:r>
              <w:t>Compte développeur Meta, application publiée, validation d’entreprise</w:t>
            </w:r>
          </w:p>
        </w:tc>
        <w:tc>
          <w:tcPr>
            <w:tcW w:w="2640" w:type="dxa"/>
          </w:tcPr>
          <w:p w14:paraId="782CD393" w14:textId="77777777" w:rsidR="006E37C5" w:rsidRDefault="008355DD">
            <w:pPr>
              <w:pStyle w:val="Compact"/>
            </w:pPr>
            <w:r>
              <w:t>Création d’un bot en une minute (BotFather)</w:t>
            </w:r>
          </w:p>
        </w:tc>
      </w:tr>
      <w:tr w:rsidR="006E37C5" w14:paraId="5EB13F7A" w14:textId="77777777">
        <w:tc>
          <w:tcPr>
            <w:tcW w:w="2640" w:type="dxa"/>
          </w:tcPr>
          <w:p w14:paraId="0753BF57" w14:textId="77777777" w:rsidR="006E37C5" w:rsidRDefault="008355DD">
            <w:pPr>
              <w:pStyle w:val="Compact"/>
            </w:pPr>
            <w:r>
              <w:t>Jeton d’accès</w:t>
            </w:r>
          </w:p>
        </w:tc>
        <w:tc>
          <w:tcPr>
            <w:tcW w:w="2640" w:type="dxa"/>
          </w:tcPr>
          <w:p w14:paraId="32E02E65"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5D609E99" w14:textId="77777777" w:rsidR="006E37C5" w:rsidRDefault="008355DD">
            <w:pPr>
              <w:pStyle w:val="Compact"/>
            </w:pPr>
            <w:r>
              <w:t>Permanent</w:t>
            </w:r>
          </w:p>
        </w:tc>
      </w:tr>
      <w:tr w:rsidR="006E37C5" w14:paraId="792B97CB" w14:textId="77777777">
        <w:tc>
          <w:tcPr>
            <w:tcW w:w="2640" w:type="dxa"/>
          </w:tcPr>
          <w:p w14:paraId="50DD1ABD" w14:textId="77777777" w:rsidR="006E37C5" w:rsidRDefault="008355DD">
            <w:pPr>
              <w:pStyle w:val="Compact"/>
            </w:pPr>
            <w:r>
              <w:t>Destinataires (mode test)</w:t>
            </w:r>
          </w:p>
        </w:tc>
        <w:tc>
          <w:tcPr>
            <w:tcW w:w="2640" w:type="dxa"/>
          </w:tcPr>
          <w:p w14:paraId="4D57A252" w14:textId="77777777" w:rsidR="006E37C5" w:rsidRDefault="008355DD">
            <w:pPr>
              <w:pStyle w:val="Compact"/>
            </w:pPr>
            <w:r>
              <w:t>Liste blanche limitée à 5 numéros</w:t>
            </w:r>
          </w:p>
        </w:tc>
        <w:tc>
          <w:tcPr>
            <w:tcW w:w="2640" w:type="dxa"/>
          </w:tcPr>
          <w:p w14:paraId="35FAFF94" w14:textId="77777777" w:rsidR="006E37C5" w:rsidRDefault="008355DD">
            <w:pPr>
              <w:pStyle w:val="Compact"/>
            </w:pPr>
            <w:r>
              <w:t>Illimité</w:t>
            </w:r>
          </w:p>
        </w:tc>
      </w:tr>
      <w:tr w:rsidR="006E37C5" w14:paraId="36123484" w14:textId="77777777">
        <w:tc>
          <w:tcPr>
            <w:tcW w:w="2640" w:type="dxa"/>
          </w:tcPr>
          <w:p w14:paraId="186B4E72" w14:textId="77777777" w:rsidR="006E37C5" w:rsidRDefault="008355DD">
            <w:pPr>
              <w:pStyle w:val="Compact"/>
            </w:pPr>
            <w:r>
              <w:t>Réception des messages</w:t>
            </w:r>
          </w:p>
        </w:tc>
        <w:tc>
          <w:tcPr>
            <w:tcW w:w="2640" w:type="dxa"/>
          </w:tcPr>
          <w:p w14:paraId="67AD1D17" w14:textId="77777777" w:rsidR="006E37C5" w:rsidRDefault="008355DD">
            <w:pPr>
              <w:pStyle w:val="Compact"/>
            </w:pPr>
            <w:r>
              <w:t>Webhook obligatoire (URL publique HTTPS + poignée de main de vérification)</w:t>
            </w:r>
          </w:p>
        </w:tc>
        <w:tc>
          <w:tcPr>
            <w:tcW w:w="2640" w:type="dxa"/>
          </w:tcPr>
          <w:p w14:paraId="7741E59A" w14:textId="77777777" w:rsidR="006E37C5" w:rsidRDefault="008355DD">
            <w:pPr>
              <w:pStyle w:val="Compact"/>
            </w:pPr>
            <w:r>
              <w:t xml:space="preserve">Webhook </w:t>
            </w:r>
            <w:r>
              <w:rPr>
                <w:b/>
                <w:bCs/>
              </w:rPr>
              <w:t>ou</w:t>
            </w:r>
            <w:r>
              <w:t xml:space="preserve"> interrogation périodique (long polling)</w:t>
            </w:r>
          </w:p>
        </w:tc>
      </w:tr>
      <w:tr w:rsidR="006E37C5" w14:paraId="2AA29915" w14:textId="77777777">
        <w:tc>
          <w:tcPr>
            <w:tcW w:w="2640" w:type="dxa"/>
          </w:tcPr>
          <w:p w14:paraId="73757142" w14:textId="77777777" w:rsidR="006E37C5" w:rsidRDefault="008355DD">
            <w:pPr>
              <w:pStyle w:val="Compact"/>
            </w:pPr>
            <w:r>
              <w:t>Coût</w:t>
            </w:r>
          </w:p>
        </w:tc>
        <w:tc>
          <w:tcPr>
            <w:tcW w:w="2640" w:type="dxa"/>
          </w:tcPr>
          <w:p w14:paraId="7B86F1DA" w14:textId="77777777" w:rsidR="006E37C5" w:rsidRDefault="008355DD">
            <w:pPr>
              <w:pStyle w:val="Compact"/>
            </w:pPr>
            <w:r>
              <w:t>Gratuit en test, conversations facturées en production</w:t>
            </w:r>
          </w:p>
        </w:tc>
        <w:tc>
          <w:tcPr>
            <w:tcW w:w="2640" w:type="dxa"/>
          </w:tcPr>
          <w:p w14:paraId="02F92239" w14:textId="77777777" w:rsidR="006E37C5" w:rsidRDefault="008355DD">
            <w:pPr>
              <w:pStyle w:val="Compact"/>
            </w:pPr>
            <w:r>
              <w:t>Gratuit</w:t>
            </w:r>
          </w:p>
        </w:tc>
      </w:tr>
      <w:tr w:rsidR="006E37C5" w14:paraId="6DA88B01" w14:textId="77777777">
        <w:tc>
          <w:tcPr>
            <w:tcW w:w="2640" w:type="dxa"/>
          </w:tcPr>
          <w:p w14:paraId="3AD79332" w14:textId="77777777" w:rsidR="006E37C5" w:rsidRDefault="008355DD">
            <w:pPr>
              <w:pStyle w:val="Compact"/>
            </w:pPr>
            <w:r>
              <w:t>Adoption par le public cible</w:t>
            </w:r>
          </w:p>
        </w:tc>
        <w:tc>
          <w:tcPr>
            <w:tcW w:w="2640" w:type="dxa"/>
          </w:tcPr>
          <w:p w14:paraId="7B36CA77" w14:textId="77777777" w:rsidR="006E37C5" w:rsidRDefault="008355DD">
            <w:pPr>
              <w:pStyle w:val="Compact"/>
            </w:pPr>
            <w:r>
              <w:t>Très forte au Maroc</w:t>
            </w:r>
          </w:p>
        </w:tc>
        <w:tc>
          <w:tcPr>
            <w:tcW w:w="2640" w:type="dxa"/>
          </w:tcPr>
          <w:p w14:paraId="00022741" w14:textId="77777777" w:rsidR="006E37C5" w:rsidRDefault="008355DD">
            <w:pPr>
              <w:pStyle w:val="Compact"/>
            </w:pPr>
            <w:r>
              <w:t>Moyenne</w:t>
            </w:r>
          </w:p>
        </w:tc>
      </w:tr>
    </w:tbl>
    <w:p w14:paraId="75E98D83"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BE6D4CD"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017E79D8" w14:textId="77777777" w:rsidR="006E37C5" w:rsidRDefault="008355DD">
      <w:pPr>
        <w:pStyle w:val="Heading2"/>
      </w:pPr>
      <w:bookmarkStart w:id="77" w:name="_Toc240810452"/>
      <w:bookmarkStart w:id="78" w:name="Xd15b096643a1f2ffac66daa4a906b1905aa0680"/>
      <w:bookmarkEnd w:id="74"/>
      <w:r>
        <w:lastRenderedPageBreak/>
        <w:t>2.6 Étude comparative des solutions existantes</w:t>
      </w:r>
      <w:bookmarkEnd w:id="77"/>
    </w:p>
    <w:p w14:paraId="6C14FDE0" w14:textId="77777777" w:rsidR="006E37C5" w:rsidRDefault="008355DD">
      <w:pPr>
        <w:pStyle w:val="FirstParagraph"/>
      </w:pPr>
      <w:r>
        <w:t>Avant de concevoir un système, il faut justifier de ne pas en acheter un. Trois familles de produits couvrent partiellement ce besoin.</w:t>
      </w:r>
    </w:p>
    <w:p w14:paraId="7C5C733B" w14:textId="77777777" w:rsidR="006E37C5" w:rsidRDefault="008355DD">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01BDA9B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testable — inacceptable pour un travail d’ingénierie qui doit être défendu et repris.</w:t>
      </w:r>
    </w:p>
    <w:p w14:paraId="642511D2"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7D29898B" w14:textId="77777777" w:rsidR="006E37C5" w:rsidRDefault="008355DD">
      <w:pPr>
        <w:pStyle w:val="BodyText"/>
      </w:pPr>
      <w:r>
        <w:t xml:space="preserve">Le </w:t>
      </w:r>
      <w:r>
        <w:rPr>
          <w:b/>
          <w:bCs/>
        </w:rPr>
        <w:t>Tableau 2.3</w:t>
      </w:r>
      <w:r>
        <w:t xml:space="preserve"> situe le besoin d’AZNET face aux catégories d’outils existantes.</w:t>
      </w:r>
    </w:p>
    <w:p w14:paraId="3D8E8BB0" w14:textId="77777777" w:rsidR="006E37C5" w:rsidRDefault="008355DD">
      <w:pPr>
        <w:pStyle w:val="TableCaption0"/>
      </w:pPr>
      <w:bookmarkStart w:id="79" w:name="_Toc240484536"/>
      <w:bookmarkStart w:id="80" w:name="_Toc240810587"/>
      <w:r>
        <w:rPr>
          <w:b/>
          <w:bCs/>
        </w:rPr>
        <w:t xml:space="preserve">Tableau </w:t>
      </w:r>
      <w:proofErr w:type="gramStart"/>
      <w:r>
        <w:rPr>
          <w:b/>
          <w:bCs/>
        </w:rPr>
        <w:t>2.3 :</w:t>
      </w:r>
      <w:proofErr w:type="gramEnd"/>
      <w:r>
        <w:t xml:space="preserve"> Positionnement face aux solutions existantes.</w:t>
      </w:r>
      <w:bookmarkEnd w:id="79"/>
      <w:bookmarkEnd w:id="80"/>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1781D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091B1E3" w14:textId="77777777" w:rsidR="006E37C5" w:rsidRDefault="008355DD">
            <w:pPr>
              <w:pStyle w:val="Compact"/>
            </w:pPr>
            <w:r>
              <w:t>Critère</w:t>
            </w:r>
          </w:p>
        </w:tc>
        <w:tc>
          <w:tcPr>
            <w:tcW w:w="1584" w:type="dxa"/>
          </w:tcPr>
          <w:p w14:paraId="106207DE" w14:textId="77777777" w:rsidR="006E37C5" w:rsidRDefault="008355DD">
            <w:pPr>
              <w:pStyle w:val="Compact"/>
            </w:pPr>
            <w:r>
              <w:t>Applications de chantier</w:t>
            </w:r>
          </w:p>
        </w:tc>
        <w:tc>
          <w:tcPr>
            <w:tcW w:w="1584" w:type="dxa"/>
          </w:tcPr>
          <w:p w14:paraId="1BD47E2E" w14:textId="77777777" w:rsidR="006E37C5" w:rsidRDefault="008355DD">
            <w:pPr>
              <w:pStyle w:val="Compact"/>
            </w:pPr>
            <w:r>
              <w:t>Automatisation + IA managée</w:t>
            </w:r>
          </w:p>
        </w:tc>
        <w:tc>
          <w:tcPr>
            <w:tcW w:w="1584" w:type="dxa"/>
          </w:tcPr>
          <w:p w14:paraId="41F97CD5" w14:textId="77777777" w:rsidR="006E37C5" w:rsidRDefault="008355DD">
            <w:pPr>
              <w:pStyle w:val="Compact"/>
            </w:pPr>
            <w:r>
              <w:t>Assistants de transcription</w:t>
            </w:r>
          </w:p>
        </w:tc>
        <w:tc>
          <w:tcPr>
            <w:tcW w:w="1584" w:type="dxa"/>
          </w:tcPr>
          <w:p w14:paraId="1B36D438" w14:textId="77777777" w:rsidR="006E37C5" w:rsidRDefault="008355DD">
            <w:pPr>
              <w:pStyle w:val="Compact"/>
            </w:pPr>
            <w:r>
              <w:rPr>
                <w:b/>
                <w:bCs/>
              </w:rPr>
              <w:t>Ce projet</w:t>
            </w:r>
          </w:p>
        </w:tc>
      </w:tr>
      <w:tr w:rsidR="006E37C5" w14:paraId="4E7863AA" w14:textId="77777777">
        <w:tc>
          <w:tcPr>
            <w:tcW w:w="1584" w:type="dxa"/>
          </w:tcPr>
          <w:p w14:paraId="181DB579" w14:textId="77777777" w:rsidR="006E37C5" w:rsidRDefault="008355DD">
            <w:pPr>
              <w:pStyle w:val="Compact"/>
            </w:pPr>
            <w:r>
              <w:t>Coût</w:t>
            </w:r>
          </w:p>
        </w:tc>
        <w:tc>
          <w:tcPr>
            <w:tcW w:w="1584" w:type="dxa"/>
          </w:tcPr>
          <w:p w14:paraId="46C799CE" w14:textId="77777777" w:rsidR="006E37C5" w:rsidRDefault="008355DD">
            <w:pPr>
              <w:pStyle w:val="Compact"/>
            </w:pPr>
            <w:r>
              <w:t>Par utilisateur / mois</w:t>
            </w:r>
          </w:p>
        </w:tc>
        <w:tc>
          <w:tcPr>
            <w:tcW w:w="1584" w:type="dxa"/>
          </w:tcPr>
          <w:p w14:paraId="72644C2C" w14:textId="77777777" w:rsidR="006E37C5" w:rsidRDefault="008355DD">
            <w:pPr>
              <w:pStyle w:val="Compact"/>
            </w:pPr>
            <w:r>
              <w:t>À l’usage</w:t>
            </w:r>
          </w:p>
        </w:tc>
        <w:tc>
          <w:tcPr>
            <w:tcW w:w="1584" w:type="dxa"/>
          </w:tcPr>
          <w:p w14:paraId="0CCB3A1C" w14:textId="77777777" w:rsidR="006E37C5" w:rsidRDefault="008355DD">
            <w:pPr>
              <w:pStyle w:val="Compact"/>
            </w:pPr>
            <w:r>
              <w:t>Abonnement</w:t>
            </w:r>
          </w:p>
        </w:tc>
        <w:tc>
          <w:tcPr>
            <w:tcW w:w="1584" w:type="dxa"/>
          </w:tcPr>
          <w:p w14:paraId="6B80FD0A" w14:textId="77777777" w:rsidR="006E37C5" w:rsidRDefault="008355DD">
            <w:pPr>
              <w:pStyle w:val="Compact"/>
            </w:pPr>
            <w:r>
              <w:rPr>
                <w:b/>
                <w:bCs/>
              </w:rPr>
              <w:t>Nul</w:t>
            </w:r>
          </w:p>
        </w:tc>
      </w:tr>
      <w:tr w:rsidR="006E37C5" w14:paraId="14BE80C8" w14:textId="77777777">
        <w:tc>
          <w:tcPr>
            <w:tcW w:w="1584" w:type="dxa"/>
          </w:tcPr>
          <w:p w14:paraId="7B94547C" w14:textId="77777777" w:rsidR="006E37C5" w:rsidRDefault="008355DD">
            <w:pPr>
              <w:pStyle w:val="Compact"/>
            </w:pPr>
            <w:r>
              <w:t>Entrée en darija</w:t>
            </w:r>
          </w:p>
        </w:tc>
        <w:tc>
          <w:tcPr>
            <w:tcW w:w="1584" w:type="dxa"/>
          </w:tcPr>
          <w:p w14:paraId="047A1030" w14:textId="77777777" w:rsidR="006E37C5" w:rsidRDefault="008355DD">
            <w:pPr>
              <w:pStyle w:val="Compact"/>
            </w:pPr>
            <w:r>
              <w:t>Non</w:t>
            </w:r>
          </w:p>
        </w:tc>
        <w:tc>
          <w:tcPr>
            <w:tcW w:w="1584" w:type="dxa"/>
          </w:tcPr>
          <w:p w14:paraId="59CBADB8" w14:textId="77777777" w:rsidR="006E37C5" w:rsidRDefault="008355DD">
            <w:pPr>
              <w:pStyle w:val="Compact"/>
            </w:pPr>
            <w:r>
              <w:t>Faible</w:t>
            </w:r>
          </w:p>
        </w:tc>
        <w:tc>
          <w:tcPr>
            <w:tcW w:w="1584" w:type="dxa"/>
          </w:tcPr>
          <w:p w14:paraId="75D45318" w14:textId="77777777" w:rsidR="006E37C5" w:rsidRDefault="008355DD">
            <w:pPr>
              <w:pStyle w:val="Compact"/>
            </w:pPr>
            <w:r>
              <w:t>Partielle</w:t>
            </w:r>
          </w:p>
        </w:tc>
        <w:tc>
          <w:tcPr>
            <w:tcW w:w="1584" w:type="dxa"/>
          </w:tcPr>
          <w:p w14:paraId="6D84A518" w14:textId="77777777" w:rsidR="006E37C5" w:rsidRDefault="008355DD">
            <w:pPr>
              <w:pStyle w:val="Compact"/>
            </w:pPr>
            <w:r>
              <w:rPr>
                <w:b/>
                <w:bCs/>
              </w:rPr>
              <w:t>Oui, moteur dédié</w:t>
            </w:r>
          </w:p>
        </w:tc>
      </w:tr>
      <w:tr w:rsidR="006E37C5" w14:paraId="5A9CF05B" w14:textId="77777777">
        <w:tc>
          <w:tcPr>
            <w:tcW w:w="1584" w:type="dxa"/>
          </w:tcPr>
          <w:p w14:paraId="6B5F4442" w14:textId="77777777" w:rsidR="006E37C5" w:rsidRDefault="008355DD">
            <w:pPr>
              <w:pStyle w:val="Compact"/>
            </w:pPr>
            <w:r>
              <w:t>Effort du technicien</w:t>
            </w:r>
          </w:p>
        </w:tc>
        <w:tc>
          <w:tcPr>
            <w:tcW w:w="1584" w:type="dxa"/>
          </w:tcPr>
          <w:p w14:paraId="40CA7C61" w14:textId="77777777" w:rsidR="006E37C5" w:rsidRDefault="008355DD">
            <w:pPr>
              <w:pStyle w:val="Compact"/>
            </w:pPr>
            <w:r>
              <w:t>Formulaire à remplir</w:t>
            </w:r>
          </w:p>
        </w:tc>
        <w:tc>
          <w:tcPr>
            <w:tcW w:w="1584" w:type="dxa"/>
          </w:tcPr>
          <w:p w14:paraId="33127E5D" w14:textId="77777777" w:rsidR="006E37C5" w:rsidRDefault="008355DD">
            <w:pPr>
              <w:pStyle w:val="Compact"/>
            </w:pPr>
            <w:r>
              <w:t>Formulaire à remplir</w:t>
            </w:r>
          </w:p>
        </w:tc>
        <w:tc>
          <w:tcPr>
            <w:tcW w:w="1584" w:type="dxa"/>
          </w:tcPr>
          <w:p w14:paraId="6786898E" w14:textId="77777777" w:rsidR="006E37C5" w:rsidRDefault="008355DD">
            <w:pPr>
              <w:pStyle w:val="Compact"/>
            </w:pPr>
            <w:r>
              <w:t>Envoi manuel</w:t>
            </w:r>
          </w:p>
        </w:tc>
        <w:tc>
          <w:tcPr>
            <w:tcW w:w="1584" w:type="dxa"/>
          </w:tcPr>
          <w:p w14:paraId="2F57E946" w14:textId="77777777" w:rsidR="006E37C5" w:rsidRDefault="008355DD">
            <w:pPr>
              <w:pStyle w:val="Compact"/>
            </w:pPr>
            <w:r>
              <w:rPr>
                <w:b/>
                <w:bCs/>
              </w:rPr>
              <w:t>Une note vocale</w:t>
            </w:r>
          </w:p>
        </w:tc>
      </w:tr>
      <w:tr w:rsidR="006E37C5" w14:paraId="1A5BCC52" w14:textId="77777777">
        <w:tc>
          <w:tcPr>
            <w:tcW w:w="1584" w:type="dxa"/>
          </w:tcPr>
          <w:p w14:paraId="51BDA94D" w14:textId="77777777" w:rsidR="006E37C5" w:rsidRDefault="008355DD">
            <w:pPr>
              <w:pStyle w:val="Compact"/>
            </w:pPr>
            <w:r>
              <w:t>Extraction structurée métier</w:t>
            </w:r>
          </w:p>
        </w:tc>
        <w:tc>
          <w:tcPr>
            <w:tcW w:w="1584" w:type="dxa"/>
          </w:tcPr>
          <w:p w14:paraId="7414CB6E" w14:textId="77777777" w:rsidR="006E37C5" w:rsidRDefault="008355DD">
            <w:pPr>
              <w:pStyle w:val="Compact"/>
            </w:pPr>
            <w:r>
              <w:t>Oui, par formulaire</w:t>
            </w:r>
          </w:p>
        </w:tc>
        <w:tc>
          <w:tcPr>
            <w:tcW w:w="1584" w:type="dxa"/>
          </w:tcPr>
          <w:p w14:paraId="5CCD40B5" w14:textId="77777777" w:rsidR="006E37C5" w:rsidRDefault="008355DD">
            <w:pPr>
              <w:pStyle w:val="Compact"/>
            </w:pPr>
            <w:r>
              <w:t>À construire</w:t>
            </w:r>
          </w:p>
        </w:tc>
        <w:tc>
          <w:tcPr>
            <w:tcW w:w="1584" w:type="dxa"/>
          </w:tcPr>
          <w:p w14:paraId="4938426F" w14:textId="77777777" w:rsidR="006E37C5" w:rsidRDefault="008355DD">
            <w:pPr>
              <w:pStyle w:val="Compact"/>
            </w:pPr>
            <w:r>
              <w:t>Non</w:t>
            </w:r>
          </w:p>
        </w:tc>
        <w:tc>
          <w:tcPr>
            <w:tcW w:w="1584" w:type="dxa"/>
          </w:tcPr>
          <w:p w14:paraId="0E597EA2" w14:textId="77777777" w:rsidR="006E37C5" w:rsidRDefault="008355DD">
            <w:pPr>
              <w:pStyle w:val="Compact"/>
            </w:pPr>
            <w:r>
              <w:rPr>
                <w:b/>
                <w:bCs/>
              </w:rPr>
              <w:t>Oui, par LLM</w:t>
            </w:r>
          </w:p>
        </w:tc>
      </w:tr>
      <w:tr w:rsidR="006E37C5" w14:paraId="13A9292A" w14:textId="77777777">
        <w:tc>
          <w:tcPr>
            <w:tcW w:w="1584" w:type="dxa"/>
          </w:tcPr>
          <w:p w14:paraId="4EBA137F" w14:textId="77777777" w:rsidR="006E37C5" w:rsidRDefault="008355DD">
            <w:pPr>
              <w:pStyle w:val="Compact"/>
            </w:pPr>
            <w:r>
              <w:t>Écriture dans le fichier du client</w:t>
            </w:r>
          </w:p>
        </w:tc>
        <w:tc>
          <w:tcPr>
            <w:tcW w:w="1584" w:type="dxa"/>
          </w:tcPr>
          <w:p w14:paraId="538AC155" w14:textId="77777777" w:rsidR="006E37C5" w:rsidRDefault="008355DD">
            <w:pPr>
              <w:pStyle w:val="Compact"/>
            </w:pPr>
            <w:r>
              <w:t>Export</w:t>
            </w:r>
          </w:p>
        </w:tc>
        <w:tc>
          <w:tcPr>
            <w:tcW w:w="1584" w:type="dxa"/>
          </w:tcPr>
          <w:p w14:paraId="0D27BDB0" w14:textId="77777777" w:rsidR="006E37C5" w:rsidRDefault="008355DD">
            <w:pPr>
              <w:pStyle w:val="Compact"/>
            </w:pPr>
            <w:r>
              <w:t>Oui</w:t>
            </w:r>
          </w:p>
        </w:tc>
        <w:tc>
          <w:tcPr>
            <w:tcW w:w="1584" w:type="dxa"/>
          </w:tcPr>
          <w:p w14:paraId="48A4BA51" w14:textId="77777777" w:rsidR="006E37C5" w:rsidRDefault="008355DD">
            <w:pPr>
              <w:pStyle w:val="Compact"/>
            </w:pPr>
            <w:r>
              <w:t>Non</w:t>
            </w:r>
          </w:p>
        </w:tc>
        <w:tc>
          <w:tcPr>
            <w:tcW w:w="1584" w:type="dxa"/>
          </w:tcPr>
          <w:p w14:paraId="728C83CC" w14:textId="77777777" w:rsidR="006E37C5" w:rsidRDefault="008355DD">
            <w:pPr>
              <w:pStyle w:val="Compact"/>
            </w:pPr>
            <w:r>
              <w:rPr>
                <w:b/>
                <w:bCs/>
              </w:rPr>
              <w:t>Oui, fusion par chantier</w:t>
            </w:r>
          </w:p>
        </w:tc>
      </w:tr>
      <w:tr w:rsidR="006E37C5" w14:paraId="11B5D3A9" w14:textId="77777777">
        <w:tc>
          <w:tcPr>
            <w:tcW w:w="1584" w:type="dxa"/>
          </w:tcPr>
          <w:p w14:paraId="5B9CF411" w14:textId="77777777" w:rsidR="006E37C5" w:rsidRDefault="008355DD">
            <w:pPr>
              <w:pStyle w:val="Compact"/>
            </w:pPr>
            <w:r>
              <w:t>Logique versionnée et testée</w:t>
            </w:r>
          </w:p>
        </w:tc>
        <w:tc>
          <w:tcPr>
            <w:tcW w:w="1584" w:type="dxa"/>
          </w:tcPr>
          <w:p w14:paraId="2F4C18C7" w14:textId="77777777" w:rsidR="006E37C5" w:rsidRDefault="008355DD">
            <w:pPr>
              <w:pStyle w:val="Compact"/>
            </w:pPr>
            <w:r>
              <w:t>Non</w:t>
            </w:r>
          </w:p>
        </w:tc>
        <w:tc>
          <w:tcPr>
            <w:tcW w:w="1584" w:type="dxa"/>
          </w:tcPr>
          <w:p w14:paraId="155F53A7" w14:textId="77777777" w:rsidR="006E37C5" w:rsidRDefault="008355DD">
            <w:pPr>
              <w:pStyle w:val="Compact"/>
            </w:pPr>
            <w:r>
              <w:t>Non</w:t>
            </w:r>
          </w:p>
        </w:tc>
        <w:tc>
          <w:tcPr>
            <w:tcW w:w="1584" w:type="dxa"/>
          </w:tcPr>
          <w:p w14:paraId="0518DA7B" w14:textId="77777777" w:rsidR="006E37C5" w:rsidRDefault="00123C14" w:rsidP="00123C14">
            <w:pPr>
              <w:pStyle w:val="Compact"/>
            </w:pPr>
            <w:r>
              <w:t>—</w:t>
            </w:r>
          </w:p>
        </w:tc>
        <w:tc>
          <w:tcPr>
            <w:tcW w:w="1584" w:type="dxa"/>
          </w:tcPr>
          <w:p w14:paraId="258245A0" w14:textId="77777777" w:rsidR="006E37C5" w:rsidRDefault="008355DD">
            <w:pPr>
              <w:pStyle w:val="Compact"/>
            </w:pPr>
            <w:r>
              <w:rPr>
                <w:b/>
                <w:bCs/>
              </w:rPr>
              <w:t>Oui, 860 tests</w:t>
            </w:r>
          </w:p>
        </w:tc>
      </w:tr>
    </w:tbl>
    <w:p w14:paraId="0785A748" w14:textId="77777777" w:rsidR="006E37C5" w:rsidRDefault="008355DD">
      <w:pPr>
        <w:pStyle w:val="BodyText"/>
      </w:pPr>
      <w:r>
        <w:lastRenderedPageBreak/>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2D6F2111" w14:textId="77777777" w:rsidR="006E37C5" w:rsidRDefault="008355DD">
      <w:pPr>
        <w:pStyle w:val="Heading2"/>
      </w:pPr>
      <w:bookmarkStart w:id="81" w:name="_Toc240810453"/>
      <w:bookmarkStart w:id="82" w:name="technologies-et-langages-retenus"/>
      <w:bookmarkEnd w:id="78"/>
      <w:r>
        <w:t>2.7 Technologies et langages retenus</w:t>
      </w:r>
      <w:bookmarkEnd w:id="81"/>
    </w:p>
    <w:p w14:paraId="1B544D96" w14:textId="77777777" w:rsidR="006E37C5" w:rsidRDefault="008355DD">
      <w:pPr>
        <w:pStyle w:val="Heading3"/>
      </w:pPr>
      <w:bookmarkStart w:id="83" w:name="_Toc240810454"/>
      <w:bookmarkStart w:id="84" w:name="vue-densemble"/>
      <w:r>
        <w:t>2.7.1 Vue d’ensemble</w:t>
      </w:r>
      <w:bookmarkEnd w:id="83"/>
    </w:p>
    <w:p w14:paraId="0C31471E" w14:textId="77777777" w:rsidR="006E37C5" w:rsidRDefault="008355DD">
      <w:pPr>
        <w:pStyle w:val="FirstParagraph"/>
      </w:pPr>
      <w:r>
        <w:t xml:space="preserve">Le </w:t>
      </w:r>
      <w:r>
        <w:rPr>
          <w:b/>
          <w:bCs/>
        </w:rPr>
        <w:t>Tableau 2.4</w:t>
      </w:r>
      <w:r>
        <w:t xml:space="preserve"> reprend les technologies retenues et, pour chacune, l’alternative écartée.</w:t>
      </w:r>
    </w:p>
    <w:p w14:paraId="5981F249" w14:textId="77777777" w:rsidR="006E37C5" w:rsidRDefault="008355DD">
      <w:pPr>
        <w:pStyle w:val="TableCaption0"/>
      </w:pPr>
      <w:bookmarkStart w:id="85" w:name="_Toc240484537"/>
      <w:bookmarkStart w:id="86" w:name="_Toc240810588"/>
      <w:r>
        <w:rPr>
          <w:b/>
          <w:bCs/>
        </w:rPr>
        <w:t xml:space="preserve">Tableau </w:t>
      </w:r>
      <w:proofErr w:type="gramStart"/>
      <w:r>
        <w:rPr>
          <w:b/>
          <w:bCs/>
        </w:rPr>
        <w:t>2.4 :</w:t>
      </w:r>
      <w:proofErr w:type="gramEnd"/>
      <w:r>
        <w:t xml:space="preserve"> Technologies retenues et alternatives écartées.</w:t>
      </w:r>
      <w:bookmarkEnd w:id="85"/>
      <w:bookmarkEnd w:id="86"/>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CE758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38B0AF" w14:textId="77777777" w:rsidR="006E37C5" w:rsidRDefault="008355DD">
            <w:pPr>
              <w:pStyle w:val="Compact"/>
            </w:pPr>
            <w:r>
              <w:t>Technologie</w:t>
            </w:r>
          </w:p>
        </w:tc>
        <w:tc>
          <w:tcPr>
            <w:tcW w:w="1980" w:type="dxa"/>
          </w:tcPr>
          <w:p w14:paraId="3EDF256E" w14:textId="77777777" w:rsidR="006E37C5" w:rsidRDefault="008355DD">
            <w:pPr>
              <w:pStyle w:val="Compact"/>
            </w:pPr>
            <w:r>
              <w:t>Rôle dans le projet</w:t>
            </w:r>
          </w:p>
        </w:tc>
        <w:tc>
          <w:tcPr>
            <w:tcW w:w="1980" w:type="dxa"/>
          </w:tcPr>
          <w:p w14:paraId="11ABD078" w14:textId="77777777" w:rsidR="006E37C5" w:rsidRDefault="008355DD">
            <w:pPr>
              <w:pStyle w:val="Compact"/>
            </w:pPr>
            <w:r>
              <w:t>Principales alternatives</w:t>
            </w:r>
          </w:p>
        </w:tc>
        <w:tc>
          <w:tcPr>
            <w:tcW w:w="1980" w:type="dxa"/>
          </w:tcPr>
          <w:p w14:paraId="07694777" w14:textId="77777777" w:rsidR="006E37C5" w:rsidRDefault="008355DD">
            <w:pPr>
              <w:pStyle w:val="Compact"/>
            </w:pPr>
            <w:r>
              <w:t>Raison du choix</w:t>
            </w:r>
          </w:p>
        </w:tc>
      </w:tr>
      <w:tr w:rsidR="006E37C5" w14:paraId="64888AAC" w14:textId="77777777">
        <w:tc>
          <w:tcPr>
            <w:tcW w:w="1980" w:type="dxa"/>
          </w:tcPr>
          <w:p w14:paraId="0243AFC4" w14:textId="77777777" w:rsidR="006E37C5" w:rsidRDefault="008355DD">
            <w:pPr>
              <w:pStyle w:val="Compact"/>
            </w:pPr>
            <w:r>
              <w:rPr>
                <w:b/>
                <w:bCs/>
              </w:rPr>
              <w:t>Python 3.11</w:t>
            </w:r>
          </w:p>
        </w:tc>
        <w:tc>
          <w:tcPr>
            <w:tcW w:w="1980" w:type="dxa"/>
          </w:tcPr>
          <w:p w14:paraId="79BA9DBC" w14:textId="77777777" w:rsidR="006E37C5" w:rsidRDefault="008355DD">
            <w:pPr>
              <w:pStyle w:val="Compact"/>
            </w:pPr>
            <w:r>
              <w:t>Service applicatif, banc d’essai</w:t>
            </w:r>
          </w:p>
        </w:tc>
        <w:tc>
          <w:tcPr>
            <w:tcW w:w="1980" w:type="dxa"/>
          </w:tcPr>
          <w:p w14:paraId="07422399" w14:textId="77777777" w:rsidR="006E37C5" w:rsidRDefault="008355DD">
            <w:pPr>
              <w:pStyle w:val="Compact"/>
            </w:pPr>
            <w:r>
              <w:t>Node.js, Go, Java</w:t>
            </w:r>
          </w:p>
        </w:tc>
        <w:tc>
          <w:tcPr>
            <w:tcW w:w="1980" w:type="dxa"/>
          </w:tcPr>
          <w:p w14:paraId="0F5C5729"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2235D002" w14:textId="77777777">
        <w:tc>
          <w:tcPr>
            <w:tcW w:w="1980" w:type="dxa"/>
          </w:tcPr>
          <w:p w14:paraId="653CCCF6" w14:textId="77777777" w:rsidR="006E37C5" w:rsidRDefault="008355DD">
            <w:pPr>
              <w:pStyle w:val="Compact"/>
            </w:pPr>
            <w:r>
              <w:rPr>
                <w:b/>
                <w:bCs/>
              </w:rPr>
              <w:t>FastAPI</w:t>
            </w:r>
          </w:p>
        </w:tc>
        <w:tc>
          <w:tcPr>
            <w:tcW w:w="1980" w:type="dxa"/>
          </w:tcPr>
          <w:p w14:paraId="688FE975" w14:textId="77777777" w:rsidR="006E37C5" w:rsidRDefault="008355DD">
            <w:pPr>
              <w:pStyle w:val="Compact"/>
            </w:pPr>
            <w:r>
              <w:t>Framework HTTP</w:t>
            </w:r>
          </w:p>
        </w:tc>
        <w:tc>
          <w:tcPr>
            <w:tcW w:w="1980" w:type="dxa"/>
          </w:tcPr>
          <w:p w14:paraId="73FC2383" w14:textId="77777777" w:rsidR="006E37C5" w:rsidRDefault="008355DD">
            <w:pPr>
              <w:pStyle w:val="Compact"/>
            </w:pPr>
            <w:r>
              <w:t>Django, Flask</w:t>
            </w:r>
          </w:p>
        </w:tc>
        <w:tc>
          <w:tcPr>
            <w:tcW w:w="1980" w:type="dxa"/>
          </w:tcPr>
          <w:p w14:paraId="2AEB5C04"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37B37086" w14:textId="77777777">
        <w:tc>
          <w:tcPr>
            <w:tcW w:w="1980" w:type="dxa"/>
          </w:tcPr>
          <w:p w14:paraId="0579AC4E" w14:textId="77777777" w:rsidR="006E37C5" w:rsidRDefault="008355DD">
            <w:pPr>
              <w:pStyle w:val="Compact"/>
            </w:pPr>
            <w:r>
              <w:rPr>
                <w:b/>
                <w:bCs/>
              </w:rPr>
              <w:t>Pydantic</w:t>
            </w:r>
          </w:p>
        </w:tc>
        <w:tc>
          <w:tcPr>
            <w:tcW w:w="1980" w:type="dxa"/>
          </w:tcPr>
          <w:p w14:paraId="27D3DC11" w14:textId="77777777" w:rsidR="006E37C5" w:rsidRDefault="008355DD">
            <w:pPr>
              <w:pStyle w:val="Compact"/>
            </w:pPr>
            <w:r>
              <w:t>Contrat de données</w:t>
            </w:r>
          </w:p>
        </w:tc>
        <w:tc>
          <w:tcPr>
            <w:tcW w:w="1980" w:type="dxa"/>
          </w:tcPr>
          <w:p w14:paraId="05AE46B4" w14:textId="77777777" w:rsidR="006E37C5" w:rsidRDefault="008355DD">
            <w:pPr>
              <w:pStyle w:val="Compact"/>
            </w:pPr>
            <w:r>
              <w:t>dataclasses, marshmallow</w:t>
            </w:r>
          </w:p>
        </w:tc>
        <w:tc>
          <w:tcPr>
            <w:tcW w:w="1980" w:type="dxa"/>
          </w:tcPr>
          <w:p w14:paraId="09DB28A8" w14:textId="77777777" w:rsidR="006E37C5" w:rsidRDefault="008355DD">
            <w:pPr>
              <w:pStyle w:val="Compact"/>
            </w:pPr>
            <w:r>
              <w:t xml:space="preserve">La validation </w:t>
            </w:r>
            <w:r>
              <w:rPr>
                <w:i/>
                <w:iCs/>
              </w:rPr>
              <w:t>est</w:t>
            </w:r>
            <w:r>
              <w:t xml:space="preserve"> le garde-fou anti-hallucination du projet</w:t>
            </w:r>
          </w:p>
        </w:tc>
      </w:tr>
      <w:tr w:rsidR="006E37C5" w14:paraId="7C4D2458" w14:textId="77777777">
        <w:tc>
          <w:tcPr>
            <w:tcW w:w="1980" w:type="dxa"/>
          </w:tcPr>
          <w:p w14:paraId="79F0A70F" w14:textId="77777777" w:rsidR="006E37C5" w:rsidRDefault="008355DD">
            <w:pPr>
              <w:pStyle w:val="Compact"/>
            </w:pPr>
            <w:r>
              <w:rPr>
                <w:b/>
                <w:bCs/>
              </w:rPr>
              <w:t>TypeScript</w:t>
            </w:r>
          </w:p>
        </w:tc>
        <w:tc>
          <w:tcPr>
            <w:tcW w:w="1980" w:type="dxa"/>
          </w:tcPr>
          <w:p w14:paraId="2045D73F" w14:textId="77777777" w:rsidR="006E37C5" w:rsidRDefault="008355DD">
            <w:pPr>
              <w:pStyle w:val="Compact"/>
            </w:pPr>
            <w:r>
              <w:t>Tableau de bord</w:t>
            </w:r>
          </w:p>
        </w:tc>
        <w:tc>
          <w:tcPr>
            <w:tcW w:w="1980" w:type="dxa"/>
          </w:tcPr>
          <w:p w14:paraId="325F5BD6" w14:textId="77777777" w:rsidR="006E37C5" w:rsidRDefault="008355DD">
            <w:pPr>
              <w:pStyle w:val="Compact"/>
            </w:pPr>
            <w:r>
              <w:t>JavaScript</w:t>
            </w:r>
          </w:p>
        </w:tc>
        <w:tc>
          <w:tcPr>
            <w:tcW w:w="1980" w:type="dxa"/>
          </w:tcPr>
          <w:p w14:paraId="0F52F351" w14:textId="77777777" w:rsidR="006E37C5" w:rsidRDefault="008355DD">
            <w:pPr>
              <w:pStyle w:val="Compact"/>
            </w:pPr>
            <w:r>
              <w:t xml:space="preserve">Le contrat d’API change </w:t>
            </w:r>
            <w:proofErr w:type="gramStart"/>
            <w:r>
              <w:t>souvent ;</w:t>
            </w:r>
            <w:proofErr w:type="gramEnd"/>
            <w:r>
              <w:t xml:space="preserve"> le typage transforme une rupture en erreur de compilation</w:t>
            </w:r>
          </w:p>
        </w:tc>
      </w:tr>
      <w:tr w:rsidR="006E37C5" w14:paraId="5F12C1D0" w14:textId="77777777">
        <w:tc>
          <w:tcPr>
            <w:tcW w:w="1980" w:type="dxa"/>
          </w:tcPr>
          <w:p w14:paraId="36782D78" w14:textId="77777777" w:rsidR="006E37C5" w:rsidRDefault="008355DD">
            <w:pPr>
              <w:pStyle w:val="Compact"/>
            </w:pPr>
            <w:r>
              <w:rPr>
                <w:b/>
                <w:bCs/>
              </w:rPr>
              <w:t>React 19</w:t>
            </w:r>
          </w:p>
        </w:tc>
        <w:tc>
          <w:tcPr>
            <w:tcW w:w="1980" w:type="dxa"/>
          </w:tcPr>
          <w:p w14:paraId="3B7524D8" w14:textId="77777777" w:rsidR="006E37C5" w:rsidRDefault="008355DD">
            <w:pPr>
              <w:pStyle w:val="Compact"/>
            </w:pPr>
            <w:r>
              <w:t>Interface</w:t>
            </w:r>
          </w:p>
        </w:tc>
        <w:tc>
          <w:tcPr>
            <w:tcW w:w="1980" w:type="dxa"/>
          </w:tcPr>
          <w:p w14:paraId="18133A8D" w14:textId="77777777" w:rsidR="006E37C5" w:rsidRDefault="008355DD">
            <w:pPr>
              <w:pStyle w:val="Compact"/>
            </w:pPr>
            <w:r>
              <w:t>Vue, Svelte, Angular</w:t>
            </w:r>
          </w:p>
        </w:tc>
        <w:tc>
          <w:tcPr>
            <w:tcW w:w="1980" w:type="dxa"/>
          </w:tcPr>
          <w:p w14:paraId="34BA0306" w14:textId="77777777" w:rsidR="006E37C5" w:rsidRDefault="008355DD">
            <w:pPr>
              <w:pStyle w:val="Compact"/>
            </w:pPr>
            <w:r>
              <w:t>Standard industriel, écosystème et employabilité</w:t>
            </w:r>
          </w:p>
        </w:tc>
      </w:tr>
      <w:tr w:rsidR="006E37C5" w14:paraId="759BA4E4" w14:textId="77777777">
        <w:tc>
          <w:tcPr>
            <w:tcW w:w="1980" w:type="dxa"/>
          </w:tcPr>
          <w:p w14:paraId="6DA23116" w14:textId="77777777" w:rsidR="006E37C5" w:rsidRDefault="008355DD">
            <w:pPr>
              <w:pStyle w:val="Compact"/>
            </w:pPr>
            <w:r>
              <w:rPr>
                <w:b/>
                <w:bCs/>
              </w:rPr>
              <w:t>Vite</w:t>
            </w:r>
          </w:p>
        </w:tc>
        <w:tc>
          <w:tcPr>
            <w:tcW w:w="1980" w:type="dxa"/>
          </w:tcPr>
          <w:p w14:paraId="024201BF" w14:textId="77777777" w:rsidR="006E37C5" w:rsidRDefault="008355DD">
            <w:pPr>
              <w:pStyle w:val="Compact"/>
            </w:pPr>
            <w:r>
              <w:t>Outil de construction</w:t>
            </w:r>
          </w:p>
        </w:tc>
        <w:tc>
          <w:tcPr>
            <w:tcW w:w="1980" w:type="dxa"/>
          </w:tcPr>
          <w:p w14:paraId="3949AD77" w14:textId="77777777" w:rsidR="006E37C5" w:rsidRDefault="008355DD">
            <w:pPr>
              <w:pStyle w:val="Compact"/>
            </w:pPr>
            <w:r>
              <w:t>webpack, Next.js</w:t>
            </w:r>
          </w:p>
        </w:tc>
        <w:tc>
          <w:tcPr>
            <w:tcW w:w="1980" w:type="dxa"/>
          </w:tcPr>
          <w:p w14:paraId="5A908719"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0000265F" w14:textId="77777777">
        <w:tc>
          <w:tcPr>
            <w:tcW w:w="1980" w:type="dxa"/>
          </w:tcPr>
          <w:p w14:paraId="6F11C4B9" w14:textId="77777777" w:rsidR="006E37C5" w:rsidRDefault="008355DD">
            <w:pPr>
              <w:pStyle w:val="Compact"/>
            </w:pPr>
            <w:r>
              <w:rPr>
                <w:b/>
                <w:bCs/>
              </w:rPr>
              <w:lastRenderedPageBreak/>
              <w:t>Tailwind CSS v4</w:t>
            </w:r>
          </w:p>
        </w:tc>
        <w:tc>
          <w:tcPr>
            <w:tcW w:w="1980" w:type="dxa"/>
          </w:tcPr>
          <w:p w14:paraId="17B4DDD4" w14:textId="77777777" w:rsidR="006E37C5" w:rsidRDefault="008355DD">
            <w:pPr>
              <w:pStyle w:val="Compact"/>
            </w:pPr>
            <w:r>
              <w:t>Style</w:t>
            </w:r>
          </w:p>
        </w:tc>
        <w:tc>
          <w:tcPr>
            <w:tcW w:w="1980" w:type="dxa"/>
          </w:tcPr>
          <w:p w14:paraId="10AEC1CB" w14:textId="77777777" w:rsidR="006E37C5" w:rsidRDefault="008355DD">
            <w:pPr>
              <w:pStyle w:val="Compact"/>
            </w:pPr>
            <w:r>
              <w:t>CSS modules, styled-components, shadcn/ui</w:t>
            </w:r>
          </w:p>
        </w:tc>
        <w:tc>
          <w:tcPr>
            <w:tcW w:w="1980" w:type="dxa"/>
          </w:tcPr>
          <w:p w14:paraId="1B4D4FEE" w14:textId="77777777" w:rsidR="006E37C5" w:rsidRDefault="008355DD">
            <w:pPr>
              <w:pStyle w:val="Compact"/>
            </w:pPr>
            <w:r>
              <w:t>Couche de jetons entièrement en CSS, sans fichier de configuration JavaScript</w:t>
            </w:r>
          </w:p>
        </w:tc>
      </w:tr>
      <w:tr w:rsidR="006E37C5" w14:paraId="01D6BE52" w14:textId="77777777">
        <w:tc>
          <w:tcPr>
            <w:tcW w:w="1980" w:type="dxa"/>
          </w:tcPr>
          <w:p w14:paraId="20CCB3E0" w14:textId="77777777" w:rsidR="006E37C5" w:rsidRDefault="008355DD">
            <w:pPr>
              <w:pStyle w:val="Compact"/>
            </w:pPr>
            <w:r>
              <w:rPr>
                <w:b/>
                <w:bCs/>
              </w:rPr>
              <w:t>PostgreSQL 16</w:t>
            </w:r>
          </w:p>
        </w:tc>
        <w:tc>
          <w:tcPr>
            <w:tcW w:w="1980" w:type="dxa"/>
          </w:tcPr>
          <w:p w14:paraId="681D560A" w14:textId="77777777" w:rsidR="006E37C5" w:rsidRDefault="008355DD">
            <w:pPr>
              <w:pStyle w:val="Compact"/>
            </w:pPr>
            <w:r>
              <w:t>Stockage technique</w:t>
            </w:r>
          </w:p>
        </w:tc>
        <w:tc>
          <w:tcPr>
            <w:tcW w:w="1980" w:type="dxa"/>
          </w:tcPr>
          <w:p w14:paraId="487AB811" w14:textId="77777777" w:rsidR="006E37C5" w:rsidRDefault="008355DD">
            <w:pPr>
              <w:pStyle w:val="Compact"/>
            </w:pPr>
            <w:r>
              <w:t>SQLite, MongoDB</w:t>
            </w:r>
          </w:p>
        </w:tc>
        <w:tc>
          <w:tcPr>
            <w:tcW w:w="1980" w:type="dxa"/>
          </w:tcPr>
          <w:p w14:paraId="26F43660"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0850C352" w14:textId="77777777">
        <w:tc>
          <w:tcPr>
            <w:tcW w:w="1980" w:type="dxa"/>
          </w:tcPr>
          <w:p w14:paraId="2650012B" w14:textId="77777777" w:rsidR="006E37C5" w:rsidRDefault="008355DD">
            <w:pPr>
              <w:pStyle w:val="Compact"/>
            </w:pPr>
            <w:r>
              <w:rPr>
                <w:b/>
                <w:bCs/>
              </w:rPr>
              <w:t>Google Sheets</w:t>
            </w:r>
          </w:p>
        </w:tc>
        <w:tc>
          <w:tcPr>
            <w:tcW w:w="1980" w:type="dxa"/>
          </w:tcPr>
          <w:p w14:paraId="66499CFF" w14:textId="77777777" w:rsidR="006E37C5" w:rsidRDefault="008355DD">
            <w:pPr>
              <w:pStyle w:val="Compact"/>
            </w:pPr>
            <w:r>
              <w:t>Registre métier</w:t>
            </w:r>
          </w:p>
        </w:tc>
        <w:tc>
          <w:tcPr>
            <w:tcW w:w="1980" w:type="dxa"/>
          </w:tcPr>
          <w:p w14:paraId="3118D355" w14:textId="77777777" w:rsidR="006E37C5" w:rsidRDefault="008355DD">
            <w:pPr>
              <w:pStyle w:val="Compact"/>
            </w:pPr>
            <w:r>
              <w:t>Base de données seule</w:t>
            </w:r>
          </w:p>
        </w:tc>
        <w:tc>
          <w:tcPr>
            <w:tcW w:w="1980" w:type="dxa"/>
          </w:tcPr>
          <w:p w14:paraId="20701E8D"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37CE4EF6" w14:textId="77777777">
        <w:tc>
          <w:tcPr>
            <w:tcW w:w="1980" w:type="dxa"/>
          </w:tcPr>
          <w:p w14:paraId="1D61C7D4" w14:textId="77777777" w:rsidR="006E37C5" w:rsidRDefault="008355DD">
            <w:pPr>
              <w:pStyle w:val="Compact"/>
            </w:pPr>
            <w:r>
              <w:rPr>
                <w:b/>
                <w:bCs/>
              </w:rPr>
              <w:t>n8n</w:t>
            </w:r>
          </w:p>
        </w:tc>
        <w:tc>
          <w:tcPr>
            <w:tcW w:w="1980" w:type="dxa"/>
          </w:tcPr>
          <w:p w14:paraId="4B3BDBD8" w14:textId="77777777" w:rsidR="006E37C5" w:rsidRDefault="008355DD">
            <w:pPr>
              <w:pStyle w:val="Compact"/>
            </w:pPr>
            <w:r>
              <w:t>Orchestration</w:t>
            </w:r>
          </w:p>
        </w:tc>
        <w:tc>
          <w:tcPr>
            <w:tcW w:w="1980" w:type="dxa"/>
          </w:tcPr>
          <w:p w14:paraId="526DC06A" w14:textId="77777777" w:rsidR="006E37C5" w:rsidRDefault="008355DD">
            <w:pPr>
              <w:pStyle w:val="Compact"/>
            </w:pPr>
            <w:r>
              <w:t>Zapier, Make, code</w:t>
            </w:r>
          </w:p>
        </w:tc>
        <w:tc>
          <w:tcPr>
            <w:tcW w:w="1980" w:type="dxa"/>
          </w:tcPr>
          <w:p w14:paraId="577B7F45"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5409FF25" w14:textId="77777777">
        <w:tc>
          <w:tcPr>
            <w:tcW w:w="1980" w:type="dxa"/>
          </w:tcPr>
          <w:p w14:paraId="00B8057E" w14:textId="77777777" w:rsidR="006E37C5" w:rsidRDefault="008355DD">
            <w:pPr>
              <w:pStyle w:val="Compact"/>
            </w:pPr>
            <w:r>
              <w:rPr>
                <w:b/>
                <w:bCs/>
              </w:rPr>
              <w:t>Docker Compose</w:t>
            </w:r>
          </w:p>
        </w:tc>
        <w:tc>
          <w:tcPr>
            <w:tcW w:w="1980" w:type="dxa"/>
          </w:tcPr>
          <w:p w14:paraId="2EB7693F" w14:textId="77777777" w:rsidR="006E37C5" w:rsidRDefault="008355DD">
            <w:pPr>
              <w:pStyle w:val="Compact"/>
            </w:pPr>
            <w:r>
              <w:t>Déploiement</w:t>
            </w:r>
          </w:p>
        </w:tc>
        <w:tc>
          <w:tcPr>
            <w:tcW w:w="1980" w:type="dxa"/>
          </w:tcPr>
          <w:p w14:paraId="4D4D71C0" w14:textId="77777777" w:rsidR="006E37C5" w:rsidRDefault="008355DD">
            <w:pPr>
              <w:pStyle w:val="Compact"/>
            </w:pPr>
            <w:r>
              <w:t>Installation manuelle, Kubernetes</w:t>
            </w:r>
          </w:p>
        </w:tc>
        <w:tc>
          <w:tcPr>
            <w:tcW w:w="1980" w:type="dxa"/>
          </w:tcPr>
          <w:p w14:paraId="2F11AC41" w14:textId="77777777" w:rsidR="006E37C5" w:rsidRDefault="008355DD">
            <w:pPr>
              <w:pStyle w:val="Compact"/>
            </w:pPr>
            <w:r>
              <w:t xml:space="preserve">Cinq services </w:t>
            </w:r>
            <w:proofErr w:type="gramStart"/>
            <w:r>
              <w:t>reproductibles ;</w:t>
            </w:r>
            <w:proofErr w:type="gramEnd"/>
            <w:r>
              <w:t xml:space="preserve"> Kubernetes serait disproportionné pour une machine</w:t>
            </w:r>
          </w:p>
        </w:tc>
      </w:tr>
      <w:tr w:rsidR="006E37C5" w14:paraId="199053C1" w14:textId="77777777">
        <w:tc>
          <w:tcPr>
            <w:tcW w:w="1980" w:type="dxa"/>
          </w:tcPr>
          <w:p w14:paraId="1E8E1DDD" w14:textId="77777777" w:rsidR="006E37C5" w:rsidRDefault="008355DD">
            <w:pPr>
              <w:pStyle w:val="Compact"/>
            </w:pPr>
            <w:r>
              <w:rPr>
                <w:b/>
                <w:bCs/>
              </w:rPr>
              <w:t>PyTorch + Transformers</w:t>
            </w:r>
          </w:p>
        </w:tc>
        <w:tc>
          <w:tcPr>
            <w:tcW w:w="1980" w:type="dxa"/>
          </w:tcPr>
          <w:p w14:paraId="4D1C5E95" w14:textId="77777777" w:rsidR="006E37C5" w:rsidRDefault="008355DD">
            <w:pPr>
              <w:pStyle w:val="Compact"/>
            </w:pPr>
            <w:r>
              <w:t>Banc d’essai local</w:t>
            </w:r>
          </w:p>
        </w:tc>
        <w:tc>
          <w:tcPr>
            <w:tcW w:w="1980" w:type="dxa"/>
          </w:tcPr>
          <w:p w14:paraId="546555EA" w14:textId="77777777" w:rsidR="006E37C5" w:rsidRDefault="008355DD">
            <w:pPr>
              <w:pStyle w:val="Compact"/>
            </w:pPr>
            <w:r>
              <w:t>ONNX Runtime, llama.cpp</w:t>
            </w:r>
          </w:p>
        </w:tc>
        <w:tc>
          <w:tcPr>
            <w:tcW w:w="1980" w:type="dxa"/>
          </w:tcPr>
          <w:p w14:paraId="4E9DDF67" w14:textId="77777777" w:rsidR="006E37C5" w:rsidRDefault="008355DD">
            <w:pPr>
              <w:pStyle w:val="Compact"/>
            </w:pPr>
            <w:r>
              <w:t>Seul écosystème où les treize points de contrôle évalués sont publiés</w:t>
            </w:r>
          </w:p>
        </w:tc>
      </w:tr>
      <w:tr w:rsidR="006E37C5" w14:paraId="5EC128C0" w14:textId="77777777">
        <w:tc>
          <w:tcPr>
            <w:tcW w:w="1980" w:type="dxa"/>
          </w:tcPr>
          <w:p w14:paraId="50E9C4B7" w14:textId="77777777" w:rsidR="006E37C5" w:rsidRDefault="008355DD">
            <w:pPr>
              <w:pStyle w:val="Compact"/>
            </w:pPr>
            <w:r>
              <w:rPr>
                <w:b/>
                <w:bCs/>
              </w:rPr>
              <w:t>Playwright</w:t>
            </w:r>
          </w:p>
        </w:tc>
        <w:tc>
          <w:tcPr>
            <w:tcW w:w="1980" w:type="dxa"/>
          </w:tcPr>
          <w:p w14:paraId="332C83C3" w14:textId="77777777" w:rsidR="006E37C5" w:rsidRDefault="008355DD">
            <w:pPr>
              <w:pStyle w:val="Compact"/>
            </w:pPr>
            <w:r>
              <w:t>Contrôle visuel</w:t>
            </w:r>
          </w:p>
        </w:tc>
        <w:tc>
          <w:tcPr>
            <w:tcW w:w="1980" w:type="dxa"/>
          </w:tcPr>
          <w:p w14:paraId="4DC79D2A" w14:textId="77777777" w:rsidR="006E37C5" w:rsidRDefault="008355DD">
            <w:pPr>
              <w:pStyle w:val="Compact"/>
            </w:pPr>
            <w:r>
              <w:t>Selenium, Cypress</w:t>
            </w:r>
          </w:p>
        </w:tc>
        <w:tc>
          <w:tcPr>
            <w:tcW w:w="1980" w:type="dxa"/>
          </w:tcPr>
          <w:p w14:paraId="7DE53F7A"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23B88B22" w14:textId="77777777">
        <w:tc>
          <w:tcPr>
            <w:tcW w:w="1980" w:type="dxa"/>
          </w:tcPr>
          <w:p w14:paraId="33452A4A" w14:textId="77777777" w:rsidR="006E37C5" w:rsidRDefault="008355DD">
            <w:pPr>
              <w:pStyle w:val="Compact"/>
            </w:pPr>
            <w:r>
              <w:rPr>
                <w:b/>
                <w:bCs/>
              </w:rPr>
              <w:t>pytest</w:t>
            </w:r>
          </w:p>
        </w:tc>
        <w:tc>
          <w:tcPr>
            <w:tcW w:w="1980" w:type="dxa"/>
          </w:tcPr>
          <w:p w14:paraId="7F7418DE" w14:textId="77777777" w:rsidR="006E37C5" w:rsidRDefault="008355DD">
            <w:pPr>
              <w:pStyle w:val="Compact"/>
            </w:pPr>
            <w:r>
              <w:t>Tests</w:t>
            </w:r>
          </w:p>
        </w:tc>
        <w:tc>
          <w:tcPr>
            <w:tcW w:w="1980" w:type="dxa"/>
          </w:tcPr>
          <w:p w14:paraId="23EB0180" w14:textId="77777777" w:rsidR="006E37C5" w:rsidRDefault="008355DD">
            <w:pPr>
              <w:pStyle w:val="Compact"/>
            </w:pPr>
            <w:r>
              <w:t>unittest</w:t>
            </w:r>
          </w:p>
        </w:tc>
        <w:tc>
          <w:tcPr>
            <w:tcW w:w="1980" w:type="dxa"/>
          </w:tcPr>
          <w:p w14:paraId="09A540ED"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2CABA69C" w14:textId="77777777">
        <w:tc>
          <w:tcPr>
            <w:tcW w:w="1980" w:type="dxa"/>
          </w:tcPr>
          <w:p w14:paraId="79BE5251" w14:textId="77777777" w:rsidR="006E37C5" w:rsidRDefault="008355DD">
            <w:pPr>
              <w:pStyle w:val="Compact"/>
            </w:pPr>
            <w:r>
              <w:rPr>
                <w:b/>
                <w:bCs/>
              </w:rPr>
              <w:lastRenderedPageBreak/>
              <w:t>GitHub Actions</w:t>
            </w:r>
          </w:p>
        </w:tc>
        <w:tc>
          <w:tcPr>
            <w:tcW w:w="1980" w:type="dxa"/>
          </w:tcPr>
          <w:p w14:paraId="1568EBC2" w14:textId="77777777" w:rsidR="006E37C5" w:rsidRDefault="008355DD">
            <w:pPr>
              <w:pStyle w:val="Compact"/>
            </w:pPr>
            <w:r>
              <w:t>Intégration continue</w:t>
            </w:r>
          </w:p>
        </w:tc>
        <w:tc>
          <w:tcPr>
            <w:tcW w:w="1980" w:type="dxa"/>
          </w:tcPr>
          <w:p w14:paraId="75292E8A" w14:textId="77777777" w:rsidR="006E37C5" w:rsidRDefault="008355DD">
            <w:pPr>
              <w:pStyle w:val="Compact"/>
            </w:pPr>
            <w:r>
              <w:t>GitLab CI, Jenkins</w:t>
            </w:r>
          </w:p>
        </w:tc>
        <w:tc>
          <w:tcPr>
            <w:tcW w:w="1980" w:type="dxa"/>
          </w:tcPr>
          <w:p w14:paraId="47EB65C2"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4F5A7D64" w14:textId="77777777">
        <w:tc>
          <w:tcPr>
            <w:tcW w:w="1980" w:type="dxa"/>
          </w:tcPr>
          <w:p w14:paraId="50236E10" w14:textId="77777777" w:rsidR="006E37C5" w:rsidRDefault="008355DD">
            <w:pPr>
              <w:pStyle w:val="Compact"/>
            </w:pPr>
            <w:r>
              <w:rPr>
                <w:b/>
                <w:bCs/>
              </w:rPr>
              <w:t>Mermaid</w:t>
            </w:r>
          </w:p>
        </w:tc>
        <w:tc>
          <w:tcPr>
            <w:tcW w:w="1980" w:type="dxa"/>
          </w:tcPr>
          <w:p w14:paraId="7A4228E9" w14:textId="77777777" w:rsidR="006E37C5" w:rsidRDefault="008355DD">
            <w:pPr>
              <w:pStyle w:val="Compact"/>
            </w:pPr>
            <w:r>
              <w:t>Diagrammes</w:t>
            </w:r>
          </w:p>
        </w:tc>
        <w:tc>
          <w:tcPr>
            <w:tcW w:w="1980" w:type="dxa"/>
          </w:tcPr>
          <w:p w14:paraId="57286F53" w14:textId="77777777" w:rsidR="006E37C5" w:rsidRDefault="008355DD">
            <w:pPr>
              <w:pStyle w:val="Compact"/>
            </w:pPr>
            <w:r>
              <w:t>draw.io, Visio</w:t>
            </w:r>
          </w:p>
        </w:tc>
        <w:tc>
          <w:tcPr>
            <w:tcW w:w="1980" w:type="dxa"/>
          </w:tcPr>
          <w:p w14:paraId="4543A695" w14:textId="77777777" w:rsidR="006E37C5" w:rsidRDefault="008355DD">
            <w:pPr>
              <w:pStyle w:val="Compact"/>
            </w:pPr>
            <w:r>
              <w:t>Diagrammes en texte, donc versionnés et révisables comme du code</w:t>
            </w:r>
          </w:p>
        </w:tc>
      </w:tr>
    </w:tbl>
    <w:p w14:paraId="5D89484F" w14:textId="77777777" w:rsidR="006E37C5" w:rsidRDefault="008355DD">
      <w:pPr>
        <w:pStyle w:val="Heading3"/>
      </w:pPr>
      <w:bookmarkStart w:id="87" w:name="_Toc240810455"/>
      <w:bookmarkStart w:id="88" w:name="les-choix-qui-méritaient-un-débat"/>
      <w:bookmarkEnd w:id="84"/>
      <w:r>
        <w:t>2.7.2 Les choix qui méritaient un débat</w:t>
      </w:r>
      <w:bookmarkEnd w:id="87"/>
    </w:p>
    <w:p w14:paraId="76A7D683" w14:textId="77777777" w:rsidR="006E37C5" w:rsidRDefault="008355DD">
      <w:pPr>
        <w:pStyle w:val="FirstParagraph"/>
      </w:pPr>
      <w:r>
        <w:t>Quatre décisions n’allaient pas de soi et ont été tranchées sur des critères vérifiables.</w:t>
      </w:r>
    </w:p>
    <w:p w14:paraId="1FDD5B4C"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0A044842" w14:textId="77777777" w:rsidR="006E37C5" w:rsidRDefault="008355DD">
      <w:pPr>
        <w:pStyle w:val="BodyText"/>
      </w:pPr>
      <w:r>
        <w:rPr>
          <w:b/>
          <w:bCs/>
        </w:rPr>
        <w:t>PostgreSQL plutôt que SQLite.</w:t>
      </w:r>
      <w:r>
        <w:t xml:space="preserve"> SQLite aurait suffi au volume — quelques dizaines de lignes par jour. Il a été écarté sur la concurrence, non sur la </w:t>
      </w:r>
      <w:proofErr w:type="gramStart"/>
      <w:r>
        <w:t>taille :</w:t>
      </w:r>
      <w:proofErr w:type="gramEnd"/>
      <w:r>
        <w:t xml:space="preserve"> trois processus écrivent simultanément — l’API sur le chemin de réponse, l’ordonnanceur en arrière-plan, n8n à chaque étape — et le verrouillage de fichier de SQLite transforme cela en attentes sur le chemin où un technicien attend une réponse.</w:t>
      </w:r>
    </w:p>
    <w:p w14:paraId="6154B0B1"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090B504B"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1214067F" w14:textId="77777777" w:rsidR="006E37C5" w:rsidRDefault="008355DD">
      <w:pPr>
        <w:pStyle w:val="Heading2"/>
      </w:pPr>
      <w:bookmarkStart w:id="89" w:name="_Toc240810456"/>
      <w:bookmarkStart w:id="90" w:name="synthèse-des-choix-technologiques"/>
      <w:bookmarkEnd w:id="82"/>
      <w:bookmarkEnd w:id="88"/>
      <w:r>
        <w:t>2.8 Synthèse des choix technologiques</w:t>
      </w:r>
      <w:bookmarkEnd w:id="89"/>
    </w:p>
    <w:p w14:paraId="2549E0EC" w14:textId="77777777" w:rsidR="006E37C5" w:rsidRDefault="008355DD">
      <w:pPr>
        <w:pStyle w:val="FirstParagraph"/>
      </w:pPr>
      <w:r>
        <w:t xml:space="preserve">Le </w:t>
      </w:r>
      <w:r>
        <w:rPr>
          <w:b/>
          <w:bCs/>
        </w:rPr>
        <w:t>Tableau 2.5</w:t>
      </w:r>
      <w:r>
        <w:t xml:space="preserve"> rassemble ces décisions en une vue unique.</w:t>
      </w:r>
    </w:p>
    <w:p w14:paraId="1E468CB6" w14:textId="77777777" w:rsidR="006E37C5" w:rsidRDefault="008355DD">
      <w:pPr>
        <w:pStyle w:val="TableCaption0"/>
      </w:pPr>
      <w:bookmarkStart w:id="91" w:name="_Toc240484538"/>
      <w:bookmarkStart w:id="92" w:name="_Toc240810589"/>
      <w:r>
        <w:rPr>
          <w:b/>
          <w:bCs/>
        </w:rPr>
        <w:t xml:space="preserve">Tableau </w:t>
      </w:r>
      <w:proofErr w:type="gramStart"/>
      <w:r>
        <w:rPr>
          <w:b/>
          <w:bCs/>
        </w:rPr>
        <w:t>2.5 :</w:t>
      </w:r>
      <w:proofErr w:type="gramEnd"/>
      <w:r>
        <w:t xml:space="preserve"> Récapitulatif des choix technologiques.</w:t>
      </w:r>
      <w:bookmarkEnd w:id="91"/>
      <w:bookmarkEnd w:id="92"/>
    </w:p>
    <w:tbl>
      <w:tblPr>
        <w:tblStyle w:val="Table"/>
        <w:tblW w:w="5000" w:type="pct"/>
        <w:tblLayout w:type="fixed"/>
        <w:tblLook w:val="0020" w:firstRow="1" w:lastRow="0" w:firstColumn="0" w:lastColumn="0" w:noHBand="0" w:noVBand="0"/>
      </w:tblPr>
      <w:tblGrid>
        <w:gridCol w:w="3114"/>
        <w:gridCol w:w="3113"/>
        <w:gridCol w:w="3113"/>
      </w:tblGrid>
      <w:tr w:rsidR="006E37C5" w14:paraId="01B8363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90E6D4" w14:textId="77777777" w:rsidR="006E37C5" w:rsidRDefault="008355DD">
            <w:pPr>
              <w:pStyle w:val="Compact"/>
            </w:pPr>
            <w:r>
              <w:lastRenderedPageBreak/>
              <w:t>Besoin</w:t>
            </w:r>
          </w:p>
        </w:tc>
        <w:tc>
          <w:tcPr>
            <w:tcW w:w="2640" w:type="dxa"/>
          </w:tcPr>
          <w:p w14:paraId="38F41C25" w14:textId="77777777" w:rsidR="006E37C5" w:rsidRDefault="008355DD">
            <w:pPr>
              <w:pStyle w:val="Compact"/>
            </w:pPr>
            <w:r>
              <w:t>Choix</w:t>
            </w:r>
          </w:p>
        </w:tc>
        <w:tc>
          <w:tcPr>
            <w:tcW w:w="2640" w:type="dxa"/>
          </w:tcPr>
          <w:p w14:paraId="07E89C13" w14:textId="77777777" w:rsidR="006E37C5" w:rsidRDefault="008355DD">
            <w:pPr>
              <w:pStyle w:val="Compact"/>
            </w:pPr>
            <w:r>
              <w:t>Justification résumée</w:t>
            </w:r>
          </w:p>
        </w:tc>
      </w:tr>
      <w:tr w:rsidR="006E37C5" w14:paraId="3E436F7C" w14:textId="77777777">
        <w:tc>
          <w:tcPr>
            <w:tcW w:w="2640" w:type="dxa"/>
          </w:tcPr>
          <w:p w14:paraId="130456AA" w14:textId="77777777" w:rsidR="006E37C5" w:rsidRDefault="008355DD">
            <w:pPr>
              <w:pStyle w:val="Compact"/>
            </w:pPr>
            <w:r>
              <w:t>Canal de réception</w:t>
            </w:r>
          </w:p>
        </w:tc>
        <w:tc>
          <w:tcPr>
            <w:tcW w:w="2640" w:type="dxa"/>
          </w:tcPr>
          <w:p w14:paraId="287D6F35" w14:textId="77777777" w:rsidR="006E37C5" w:rsidRDefault="008355DD">
            <w:pPr>
              <w:pStyle w:val="Compact"/>
            </w:pPr>
            <w:r>
              <w:t xml:space="preserve">Telegram Bot API </w:t>
            </w:r>
            <w:r>
              <w:rPr>
                <w:b/>
                <w:bCs/>
              </w:rPr>
              <w:t>et</w:t>
            </w:r>
            <w:r>
              <w:t xml:space="preserve"> WhatsApp Cloud API</w:t>
            </w:r>
          </w:p>
        </w:tc>
        <w:tc>
          <w:tcPr>
            <w:tcW w:w="2640" w:type="dxa"/>
          </w:tcPr>
          <w:p w14:paraId="6F201E9D"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5E9995C5" w14:textId="77777777">
        <w:tc>
          <w:tcPr>
            <w:tcW w:w="2640" w:type="dxa"/>
          </w:tcPr>
          <w:p w14:paraId="3C18CB07" w14:textId="77777777" w:rsidR="006E37C5" w:rsidRDefault="008355DD">
            <w:pPr>
              <w:pStyle w:val="Compact"/>
            </w:pPr>
            <w:r>
              <w:t>Orchestration</w:t>
            </w:r>
          </w:p>
        </w:tc>
        <w:tc>
          <w:tcPr>
            <w:tcW w:w="2640" w:type="dxa"/>
          </w:tcPr>
          <w:p w14:paraId="1E31A35C" w14:textId="77777777" w:rsidR="006E37C5" w:rsidRDefault="008355DD">
            <w:pPr>
              <w:pStyle w:val="Compact"/>
            </w:pPr>
            <w:r>
              <w:t>n8n (Docker, auto-hébergé)</w:t>
            </w:r>
          </w:p>
        </w:tc>
        <w:tc>
          <w:tcPr>
            <w:tcW w:w="2640" w:type="dxa"/>
          </w:tcPr>
          <w:p w14:paraId="7154D5C3" w14:textId="77777777" w:rsidR="006E37C5" w:rsidRDefault="008355DD">
            <w:pPr>
              <w:pStyle w:val="Compact"/>
            </w:pPr>
            <w:r>
              <w:t>Recommandé par le cahier des charges, gratuit, intégrations natives</w:t>
            </w:r>
          </w:p>
        </w:tc>
      </w:tr>
      <w:tr w:rsidR="006E37C5" w14:paraId="045E2B0E" w14:textId="77777777">
        <w:tc>
          <w:tcPr>
            <w:tcW w:w="2640" w:type="dxa"/>
          </w:tcPr>
          <w:p w14:paraId="45139130" w14:textId="77777777" w:rsidR="006E37C5" w:rsidRDefault="008355DD">
            <w:pPr>
              <w:pStyle w:val="Compact"/>
            </w:pPr>
            <w:r>
              <w:t>Transcription</w:t>
            </w:r>
          </w:p>
        </w:tc>
        <w:tc>
          <w:tcPr>
            <w:tcW w:w="2640" w:type="dxa"/>
          </w:tcPr>
          <w:p w14:paraId="1AB5CA7D" w14:textId="77777777" w:rsidR="006E37C5" w:rsidRDefault="008355DD">
            <w:pPr>
              <w:pStyle w:val="Compact"/>
            </w:pPr>
            <w:r>
              <w:t xml:space="preserve">Chaîne </w:t>
            </w:r>
            <w:r>
              <w:rPr>
                <w:rStyle w:val="VerbatimChar"/>
              </w:rPr>
              <w:t>gemini → local → groq</w:t>
            </w:r>
          </w:p>
        </w:tc>
        <w:tc>
          <w:tcPr>
            <w:tcW w:w="2640" w:type="dxa"/>
          </w:tcPr>
          <w:p w14:paraId="4B25CE0A" w14:textId="77777777" w:rsidR="006E37C5" w:rsidRDefault="008355DD">
            <w:pPr>
              <w:pStyle w:val="Compact"/>
            </w:pPr>
            <w:r>
              <w:t>Ordre fixé par accuracy mesurée (chapitre 4), non par latence</w:t>
            </w:r>
          </w:p>
        </w:tc>
      </w:tr>
      <w:tr w:rsidR="006E37C5" w14:paraId="12E11CB7" w14:textId="77777777">
        <w:tc>
          <w:tcPr>
            <w:tcW w:w="2640" w:type="dxa"/>
          </w:tcPr>
          <w:p w14:paraId="2BA66E43" w14:textId="77777777" w:rsidR="006E37C5" w:rsidRDefault="008355DD">
            <w:pPr>
              <w:pStyle w:val="Compact"/>
            </w:pPr>
            <w:r>
              <w:t>Extraction / reformulation</w:t>
            </w:r>
          </w:p>
        </w:tc>
        <w:tc>
          <w:tcPr>
            <w:tcW w:w="2640" w:type="dxa"/>
          </w:tcPr>
          <w:p w14:paraId="2AE0C055" w14:textId="77777777" w:rsidR="006E37C5" w:rsidRDefault="008355DD">
            <w:pPr>
              <w:pStyle w:val="Compact"/>
            </w:pPr>
            <w:r>
              <w:t>Chaîne de repli alternant Gemini et Groq</w:t>
            </w:r>
          </w:p>
        </w:tc>
        <w:tc>
          <w:tcPr>
            <w:tcW w:w="2640" w:type="dxa"/>
          </w:tcPr>
          <w:p w14:paraId="0B3F3501" w14:textId="77777777" w:rsidR="006E37C5" w:rsidRDefault="008355DD">
            <w:pPr>
              <w:pStyle w:val="Compact"/>
            </w:pPr>
            <w:r>
              <w:t xml:space="preserve">Sortie structurée </w:t>
            </w:r>
            <w:proofErr w:type="gramStart"/>
            <w:r>
              <w:t>native ;</w:t>
            </w:r>
            <w:proofErr w:type="gramEnd"/>
            <w:r>
              <w:t xml:space="preserve"> quotas gratuits mesurés séparément par fournisseur</w:t>
            </w:r>
          </w:p>
        </w:tc>
      </w:tr>
      <w:tr w:rsidR="006E37C5" w14:paraId="2FFCC174" w14:textId="77777777">
        <w:tc>
          <w:tcPr>
            <w:tcW w:w="2640" w:type="dxa"/>
          </w:tcPr>
          <w:p w14:paraId="6117588B" w14:textId="77777777" w:rsidR="006E37C5" w:rsidRDefault="008355DD">
            <w:pPr>
              <w:pStyle w:val="Compact"/>
            </w:pPr>
            <w:r>
              <w:t>Service métier</w:t>
            </w:r>
          </w:p>
        </w:tc>
        <w:tc>
          <w:tcPr>
            <w:tcW w:w="2640" w:type="dxa"/>
          </w:tcPr>
          <w:p w14:paraId="57ACB1F3" w14:textId="77777777" w:rsidR="006E37C5" w:rsidRDefault="008355DD">
            <w:pPr>
              <w:pStyle w:val="Compact"/>
            </w:pPr>
            <w:r>
              <w:t>Python / FastAPI</w:t>
            </w:r>
          </w:p>
        </w:tc>
        <w:tc>
          <w:tcPr>
            <w:tcW w:w="2640" w:type="dxa"/>
          </w:tcPr>
          <w:p w14:paraId="17338EDF" w14:textId="77777777" w:rsidR="006E37C5" w:rsidRDefault="008355DD">
            <w:pPr>
              <w:pStyle w:val="Compact"/>
            </w:pPr>
            <w:r>
              <w:t>Écosystème IA, validation Pydantic, tests, documentation OpenAPI automatique</w:t>
            </w:r>
          </w:p>
        </w:tc>
      </w:tr>
      <w:tr w:rsidR="006E37C5" w14:paraId="7B137E95" w14:textId="77777777">
        <w:tc>
          <w:tcPr>
            <w:tcW w:w="2640" w:type="dxa"/>
          </w:tcPr>
          <w:p w14:paraId="0E963AB6" w14:textId="77777777" w:rsidR="006E37C5" w:rsidRDefault="008355DD">
            <w:pPr>
              <w:pStyle w:val="Compact"/>
            </w:pPr>
            <w:r>
              <w:t>Interface Web</w:t>
            </w:r>
          </w:p>
        </w:tc>
        <w:tc>
          <w:tcPr>
            <w:tcW w:w="2640" w:type="dxa"/>
          </w:tcPr>
          <w:p w14:paraId="34571B1B" w14:textId="77777777" w:rsidR="006E37C5" w:rsidRDefault="008355DD">
            <w:pPr>
              <w:pStyle w:val="Compact"/>
            </w:pPr>
            <w:r>
              <w:t>React 19 + TypeScript + Vite + Tailwind v4</w:t>
            </w:r>
          </w:p>
        </w:tc>
        <w:tc>
          <w:tcPr>
            <w:tcW w:w="2640" w:type="dxa"/>
          </w:tcPr>
          <w:p w14:paraId="0CB79D20"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1BC473F5" w14:textId="77777777">
        <w:tc>
          <w:tcPr>
            <w:tcW w:w="2640" w:type="dxa"/>
          </w:tcPr>
          <w:p w14:paraId="35EC0F8B" w14:textId="77777777" w:rsidR="006E37C5" w:rsidRDefault="008355DD">
            <w:pPr>
              <w:pStyle w:val="Compact"/>
            </w:pPr>
            <w:r>
              <w:t>Stockage métier</w:t>
            </w:r>
          </w:p>
        </w:tc>
        <w:tc>
          <w:tcPr>
            <w:tcW w:w="2640" w:type="dxa"/>
          </w:tcPr>
          <w:p w14:paraId="3C1D1340" w14:textId="77777777" w:rsidR="006E37C5" w:rsidRDefault="008355DD">
            <w:pPr>
              <w:pStyle w:val="Compact"/>
            </w:pPr>
            <w:r>
              <w:t>Google Sheets</w:t>
            </w:r>
          </w:p>
        </w:tc>
        <w:tc>
          <w:tcPr>
            <w:tcW w:w="2640" w:type="dxa"/>
          </w:tcPr>
          <w:p w14:paraId="42784A3A"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2C320CC2" w14:textId="77777777">
        <w:tc>
          <w:tcPr>
            <w:tcW w:w="2640" w:type="dxa"/>
          </w:tcPr>
          <w:p w14:paraId="5AA12C29" w14:textId="77777777" w:rsidR="006E37C5" w:rsidRDefault="008355DD">
            <w:pPr>
              <w:pStyle w:val="Compact"/>
            </w:pPr>
            <w:r>
              <w:t>Stockage technique</w:t>
            </w:r>
          </w:p>
        </w:tc>
        <w:tc>
          <w:tcPr>
            <w:tcW w:w="2640" w:type="dxa"/>
          </w:tcPr>
          <w:p w14:paraId="7427F689" w14:textId="77777777" w:rsidR="006E37C5" w:rsidRDefault="008355DD">
            <w:pPr>
              <w:pStyle w:val="Compact"/>
            </w:pPr>
            <w:r>
              <w:t>PostgreSQL</w:t>
            </w:r>
          </w:p>
        </w:tc>
        <w:tc>
          <w:tcPr>
            <w:tcW w:w="2640" w:type="dxa"/>
          </w:tcPr>
          <w:p w14:paraId="3C29D736" w14:textId="77777777" w:rsidR="006E37C5" w:rsidRDefault="008355DD">
            <w:pPr>
              <w:pStyle w:val="Compact"/>
            </w:pPr>
            <w:r>
              <w:t>Journal d’événements, idempotence, sessions, file de reprise — délibérément hors du Sheet</w:t>
            </w:r>
          </w:p>
        </w:tc>
      </w:tr>
    </w:tbl>
    <w:p w14:paraId="172035A9" w14:textId="77777777" w:rsidR="006E37C5" w:rsidRDefault="008355DD">
      <w:pPr>
        <w:pStyle w:val="Heading2"/>
      </w:pPr>
      <w:bookmarkStart w:id="93" w:name="_Toc240810457"/>
      <w:bookmarkStart w:id="94" w:name="conclusion-du-chapitre-1"/>
      <w:bookmarkEnd w:id="90"/>
      <w:r>
        <w:t>2.9 Conclusion du chapitre</w:t>
      </w:r>
      <w:bookmarkEnd w:id="93"/>
    </w:p>
    <w:p w14:paraId="49B75D4D"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1A8322B3" w14:textId="77777777" w:rsidR="006E37C5" w:rsidRDefault="008355DD">
      <w:r>
        <w:br w:type="page"/>
      </w:r>
    </w:p>
    <w:p w14:paraId="33D6EAB2" w14:textId="77777777" w:rsidR="006E37C5" w:rsidRDefault="008355DD">
      <w:pPr>
        <w:pStyle w:val="Heading1"/>
      </w:pPr>
      <w:bookmarkStart w:id="95" w:name="_Toc240810458"/>
      <w:bookmarkStart w:id="96" w:name="chapitre-3-conception-de-la-solution"/>
      <w:bookmarkEnd w:id="46"/>
      <w:bookmarkEnd w:id="94"/>
      <w:r>
        <w:lastRenderedPageBreak/>
        <w:t xml:space="preserve">Chapitre </w:t>
      </w:r>
      <w:proofErr w:type="gramStart"/>
      <w:r>
        <w:t>3 :</w:t>
      </w:r>
      <w:proofErr w:type="gramEnd"/>
      <w:r>
        <w:t xml:space="preserve"> Conception de la solution</w:t>
      </w:r>
      <w:bookmarkEnd w:id="95"/>
    </w:p>
    <w:p w14:paraId="56F674F2" w14:textId="77777777" w:rsidR="006E37C5" w:rsidRDefault="008355DD">
      <w:pPr>
        <w:pStyle w:val="Heading2"/>
      </w:pPr>
      <w:bookmarkStart w:id="97" w:name="_Toc240810459"/>
      <w:bookmarkStart w:id="98" w:name="introduction-du-chapitre-2"/>
      <w:r>
        <w:t>3.1 Introduction du chapitre</w:t>
      </w:r>
      <w:bookmarkEnd w:id="97"/>
    </w:p>
    <w:p w14:paraId="47F1504A" w14:textId="77777777" w:rsidR="006E37C5" w:rsidRDefault="008355DD">
      <w:pPr>
        <w:pStyle w:val="FirstParagraph"/>
      </w:pPr>
      <w:r>
        <w:t xml:space="preserve">Ce chapitre présente la conception de la </w:t>
      </w:r>
      <w:proofErr w:type="gramStart"/>
      <w:r>
        <w:t>solution :</w:t>
      </w:r>
      <w:proofErr w:type="gramEnd"/>
      <w:r>
        <w:t xml:space="preserve"> l’analyse des besoins issue du cahier des charges,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0FA201B3" w14:textId="77777777" w:rsidR="006E37C5" w:rsidRDefault="008355DD">
      <w:pPr>
        <w:pStyle w:val="Heading2"/>
      </w:pPr>
      <w:bookmarkStart w:id="99" w:name="_Toc240810460"/>
      <w:bookmarkStart w:id="100" w:name="analyse-des-besoins"/>
      <w:r>
        <w:t>3.2 Analyse des besoins</w:t>
      </w:r>
      <w:bookmarkEnd w:id="99"/>
    </w:p>
    <w:p w14:paraId="5527E932" w14:textId="77777777" w:rsidR="006E37C5" w:rsidRDefault="008355DD">
      <w:pPr>
        <w:pStyle w:val="Heading3"/>
      </w:pPr>
      <w:bookmarkStart w:id="101" w:name="_Toc240810461"/>
      <w:bookmarkStart w:id="102" w:name="besoins-fonctionnels"/>
      <w:r>
        <w:t>3.2.1 Besoins fonctionnels</w:t>
      </w:r>
      <w:bookmarkEnd w:id="101"/>
    </w:p>
    <w:p w14:paraId="772A13B4" w14:textId="77777777" w:rsidR="006E37C5" w:rsidRDefault="008355DD">
      <w:pPr>
        <w:pStyle w:val="FirstParagraph"/>
      </w:pPr>
      <w:r>
        <w:t xml:space="preserve">Le cahier des charges fourni par l’entreprise définit les exigences </w:t>
      </w:r>
      <w:proofErr w:type="gramStart"/>
      <w:r>
        <w:t>suivantes :</w:t>
      </w:r>
      <w:proofErr w:type="gramEnd"/>
    </w:p>
    <w:p w14:paraId="2442D9DA" w14:textId="77777777" w:rsidR="006E37C5" w:rsidRDefault="008355DD">
      <w:pPr>
        <w:pStyle w:val="Compact"/>
        <w:numPr>
          <w:ilvl w:val="0"/>
          <w:numId w:val="4"/>
        </w:numPr>
      </w:pPr>
      <w:r>
        <w:rPr>
          <w:b/>
          <w:bCs/>
        </w:rPr>
        <w:t>BF1 — Saisie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33AC449B" w14:textId="77777777" w:rsidR="006E37C5" w:rsidRDefault="008355DD">
      <w:pPr>
        <w:pStyle w:val="Compact"/>
        <w:numPr>
          <w:ilvl w:val="0"/>
          <w:numId w:val="4"/>
        </w:numPr>
      </w:pPr>
      <w:r>
        <w:rPr>
          <w:b/>
          <w:bCs/>
        </w:rPr>
        <w:t xml:space="preserve">BF2 — Saisie </w:t>
      </w:r>
      <w:proofErr w:type="gramStart"/>
      <w:r>
        <w:rPr>
          <w:b/>
          <w:bCs/>
        </w:rPr>
        <w:t>alternative</w:t>
      </w:r>
      <w:r>
        <w:t xml:space="preserve"> :</w:t>
      </w:r>
      <w:proofErr w:type="gramEnd"/>
      <w:r>
        <w:t xml:space="preserve"> un second canal alimente le même traitement.</w:t>
      </w:r>
    </w:p>
    <w:p w14:paraId="72D0C1ED"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DAC9636" w14:textId="77777777" w:rsidR="006E37C5" w:rsidRDefault="008355DD">
      <w:pPr>
        <w:pStyle w:val="Compact"/>
        <w:numPr>
          <w:ilvl w:val="0"/>
          <w:numId w:val="4"/>
        </w:numPr>
      </w:pPr>
      <w:r>
        <w:rPr>
          <w:b/>
          <w:bCs/>
        </w:rPr>
        <w:t>BF4 — Extraction automatique</w:t>
      </w:r>
      <w:r>
        <w:t xml:space="preserve"> des travaux réalisés et des quantités.</w:t>
      </w:r>
    </w:p>
    <w:p w14:paraId="710B6BDB" w14:textId="77777777" w:rsidR="006E37C5" w:rsidRDefault="008355DD">
      <w:pPr>
        <w:pStyle w:val="Compact"/>
        <w:numPr>
          <w:ilvl w:val="0"/>
          <w:numId w:val="4"/>
        </w:numPr>
      </w:pPr>
      <w:r>
        <w:rPr>
          <w:b/>
          <w:bCs/>
        </w:rPr>
        <w:t>BF5 — Reformulation</w:t>
      </w:r>
      <w:r>
        <w:t xml:space="preserve"> du rapport en français professionnel.</w:t>
      </w:r>
    </w:p>
    <w:p w14:paraId="5E35B362"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4D2F9622" w14:textId="77777777" w:rsidR="006E37C5" w:rsidRDefault="008355DD">
      <w:pPr>
        <w:pStyle w:val="Compact"/>
        <w:numPr>
          <w:ilvl w:val="0"/>
          <w:numId w:val="4"/>
        </w:numPr>
      </w:pPr>
      <w:r>
        <w:rPr>
          <w:b/>
          <w:bCs/>
        </w:rPr>
        <w:t>BF7 — Notification automatique</w:t>
      </w:r>
      <w:r>
        <w:t xml:space="preserve"> du chef de chantier et du responsable technique.</w:t>
      </w:r>
    </w:p>
    <w:p w14:paraId="359F86E5" w14:textId="77777777" w:rsidR="006E37C5" w:rsidRDefault="008355DD">
      <w:pPr>
        <w:pStyle w:val="Compact"/>
        <w:numPr>
          <w:ilvl w:val="0"/>
          <w:numId w:val="4"/>
        </w:numPr>
      </w:pPr>
      <w:r>
        <w:rPr>
          <w:b/>
          <w:bCs/>
        </w:rPr>
        <w:t>BF8 — Confirmation</w:t>
      </w:r>
      <w:r>
        <w:t xml:space="preserve"> au technicien que son rapport a bien été traité.</w:t>
      </w:r>
    </w:p>
    <w:p w14:paraId="4406D249" w14:textId="77777777" w:rsidR="006E37C5" w:rsidRDefault="008355DD">
      <w:pPr>
        <w:pStyle w:val="Heading3"/>
      </w:pPr>
      <w:bookmarkStart w:id="103" w:name="_Toc240810462"/>
      <w:bookmarkStart w:id="104" w:name="besoins-non-fonctionnels"/>
      <w:bookmarkEnd w:id="102"/>
      <w:r>
        <w:t>3.2.2 Besoins non fonctionnels</w:t>
      </w:r>
      <w:bookmarkEnd w:id="103"/>
    </w:p>
    <w:p w14:paraId="54BE2537" w14:textId="77777777" w:rsidR="006E37C5" w:rsidRDefault="008355DD">
      <w:pPr>
        <w:pStyle w:val="Compact"/>
        <w:numPr>
          <w:ilvl w:val="0"/>
          <w:numId w:val="5"/>
        </w:numPr>
      </w:pPr>
      <w:r>
        <w:rPr>
          <w:b/>
          <w:bCs/>
        </w:rPr>
        <w:t xml:space="preserve">BNF1 — Simplicité </w:t>
      </w:r>
      <w:proofErr w:type="gramStart"/>
      <w:r>
        <w:rPr>
          <w:b/>
          <w:bCs/>
        </w:rPr>
        <w:t>d’usage</w:t>
      </w:r>
      <w:r>
        <w:t xml:space="preserve"> :</w:t>
      </w:r>
      <w:proofErr w:type="gramEnd"/>
      <w:r>
        <w:t xml:space="preserve"> temps de soumission inférieur à deux minutes.</w:t>
      </w:r>
    </w:p>
    <w:p w14:paraId="1DA6A1FF" w14:textId="77777777" w:rsidR="006E37C5" w:rsidRDefault="008355DD">
      <w:pPr>
        <w:pStyle w:val="Compact"/>
        <w:numPr>
          <w:ilvl w:val="0"/>
          <w:numId w:val="5"/>
        </w:numPr>
      </w:pPr>
      <w:r>
        <w:rPr>
          <w:b/>
          <w:bCs/>
        </w:rPr>
        <w:t xml:space="preserve">BNF2 — Coût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1CA18683" w14:textId="77777777" w:rsidR="006E37C5" w:rsidRDefault="008355DD">
      <w:pPr>
        <w:pStyle w:val="Compact"/>
        <w:numPr>
          <w:ilvl w:val="0"/>
          <w:numId w:val="5"/>
        </w:numPr>
      </w:pPr>
      <w:r>
        <w:rPr>
          <w:b/>
          <w:bCs/>
        </w:rPr>
        <w:t xml:space="preserve">BNF3 — </w:t>
      </w:r>
      <w:proofErr w:type="gramStart"/>
      <w:r>
        <w:rPr>
          <w:b/>
          <w:bCs/>
        </w:rPr>
        <w:t>Fiabilité</w:t>
      </w:r>
      <w:r>
        <w:t xml:space="preserve"> :</w:t>
      </w:r>
      <w:proofErr w:type="gramEnd"/>
      <w:r>
        <w:t xml:space="preserve"> aucune donnée inventée — tout champ absent de l’audio doit rester </w:t>
      </w:r>
      <w:proofErr w:type="gramStart"/>
      <w:r>
        <w:t>vide ;</w:t>
      </w:r>
      <w:proofErr w:type="gramEnd"/>
      <w:r>
        <w:t xml:space="preserve"> les transcriptions douteuses doivent être signalées plutôt que silencieusement acceptées.</w:t>
      </w:r>
    </w:p>
    <w:p w14:paraId="7BB1FF04" w14:textId="77777777" w:rsidR="006E37C5" w:rsidRDefault="008355DD">
      <w:pPr>
        <w:pStyle w:val="Compact"/>
        <w:numPr>
          <w:ilvl w:val="0"/>
          <w:numId w:val="5"/>
        </w:numPr>
      </w:pPr>
      <w:r>
        <w:rPr>
          <w:b/>
          <w:bCs/>
        </w:rPr>
        <w:t xml:space="preserve">BNF4 — </w:t>
      </w:r>
      <w:proofErr w:type="gramStart"/>
      <w:r>
        <w:rPr>
          <w:b/>
          <w:bCs/>
        </w:rPr>
        <w:t>Latence</w:t>
      </w:r>
      <w:r>
        <w:t xml:space="preserve"> :</w:t>
      </w:r>
      <w:proofErr w:type="gramEnd"/>
      <w:r>
        <w:t xml:space="preserve"> traitement de bout en bout visé sous 60 secondes.</w:t>
      </w:r>
    </w:p>
    <w:p w14:paraId="76913BD4" w14:textId="77777777" w:rsidR="006E37C5" w:rsidRDefault="008355DD">
      <w:pPr>
        <w:pStyle w:val="Compact"/>
        <w:numPr>
          <w:ilvl w:val="0"/>
          <w:numId w:val="5"/>
        </w:numPr>
      </w:pPr>
      <w:r>
        <w:rPr>
          <w:b/>
          <w:bCs/>
        </w:rPr>
        <w:t xml:space="preserve">BNF5 — </w:t>
      </w:r>
      <w:proofErr w:type="gramStart"/>
      <w:r>
        <w:rPr>
          <w:b/>
          <w:bCs/>
        </w:rPr>
        <w:t>Évolutivité</w:t>
      </w:r>
      <w:r>
        <w:t xml:space="preserve"> :</w:t>
      </w:r>
      <w:proofErr w:type="gramEnd"/>
      <w:r>
        <w:t xml:space="preserve"> moteurs d’IA </w:t>
      </w:r>
      <w:proofErr w:type="gramStart"/>
      <w:r>
        <w:t>interchangeables ;</w:t>
      </w:r>
      <w:proofErr w:type="gramEnd"/>
      <w:r>
        <w:t xml:space="preserve"> migration possible vers une base de données.</w:t>
      </w:r>
    </w:p>
    <w:p w14:paraId="3CB12C20" w14:textId="77777777" w:rsidR="006E37C5" w:rsidRDefault="008355DD">
      <w:pPr>
        <w:pStyle w:val="Compact"/>
        <w:numPr>
          <w:ilvl w:val="0"/>
          <w:numId w:val="5"/>
        </w:numPr>
      </w:pPr>
      <w:r>
        <w:rPr>
          <w:b/>
          <w:bCs/>
        </w:rPr>
        <w:t xml:space="preserve">BNF6 — </w:t>
      </w:r>
      <w:proofErr w:type="gramStart"/>
      <w:r>
        <w:rPr>
          <w:b/>
          <w:bCs/>
        </w:rPr>
        <w:t>Sécurité</w:t>
      </w:r>
      <w:r>
        <w:t xml:space="preserve"> :</w:t>
      </w:r>
      <w:proofErr w:type="gramEnd"/>
      <w:r>
        <w:t xml:space="preserve"> secrets hors du code </w:t>
      </w:r>
      <w:proofErr w:type="gramStart"/>
      <w:r>
        <w:t>source ;</w:t>
      </w:r>
      <w:proofErr w:type="gramEnd"/>
      <w:r>
        <w:t xml:space="preserve"> validation stricte des entrées.</w:t>
      </w:r>
    </w:p>
    <w:p w14:paraId="73F6A80E" w14:textId="77777777" w:rsidR="006E37C5" w:rsidRDefault="008355DD">
      <w:pPr>
        <w:pStyle w:val="Heading3"/>
      </w:pPr>
      <w:bookmarkStart w:id="105" w:name="_Toc240810463"/>
      <w:bookmarkStart w:id="106" w:name="priorisation-moscow"/>
      <w:bookmarkEnd w:id="104"/>
      <w:r>
        <w:t>3.2.3 Priorisation MoSCoW</w:t>
      </w:r>
      <w:bookmarkEnd w:id="105"/>
    </w:p>
    <w:p w14:paraId="589A1885" w14:textId="77777777" w:rsidR="006E37C5" w:rsidRDefault="008355DD">
      <w:pPr>
        <w:pStyle w:val="FirstParagraph"/>
      </w:pPr>
      <w:r>
        <w:t xml:space="preserve">Le </w:t>
      </w:r>
      <w:r>
        <w:rPr>
          <w:b/>
          <w:bCs/>
        </w:rPr>
        <w:t>Tableau 3.1</w:t>
      </w:r>
      <w:r>
        <w:t xml:space="preserve"> répartit ces exigences selon la méthode MoSCoW.</w:t>
      </w:r>
    </w:p>
    <w:p w14:paraId="2AAB94D6" w14:textId="77777777" w:rsidR="006E37C5" w:rsidRDefault="008355DD">
      <w:pPr>
        <w:pStyle w:val="TableCaption0"/>
      </w:pPr>
      <w:bookmarkStart w:id="107" w:name="_Toc240810590"/>
      <w:r>
        <w:rPr>
          <w:b/>
          <w:bCs/>
        </w:rPr>
        <w:t xml:space="preserve">Tableau </w:t>
      </w:r>
      <w:proofErr w:type="gramStart"/>
      <w:r>
        <w:rPr>
          <w:b/>
          <w:bCs/>
        </w:rPr>
        <w:t>3.1 :</w:t>
      </w:r>
      <w:proofErr w:type="gramEnd"/>
      <w:r>
        <w:t xml:space="preserve"> Priorisation MoSCoW du périmètre fonctionnel.</w:t>
      </w:r>
      <w:bookmarkEnd w:id="107"/>
    </w:p>
    <w:tbl>
      <w:tblPr>
        <w:tblStyle w:val="Table"/>
        <w:tblW w:w="5000" w:type="pct"/>
        <w:tblLayout w:type="fixed"/>
        <w:tblLook w:val="0020" w:firstRow="1" w:lastRow="0" w:firstColumn="0" w:lastColumn="0" w:noHBand="0" w:noVBand="0"/>
      </w:tblPr>
      <w:tblGrid>
        <w:gridCol w:w="4670"/>
        <w:gridCol w:w="4670"/>
      </w:tblGrid>
      <w:tr w:rsidR="006E37C5" w14:paraId="36E474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379AC83" w14:textId="77777777" w:rsidR="006E37C5" w:rsidRDefault="008355DD">
            <w:pPr>
              <w:pStyle w:val="Compact"/>
            </w:pPr>
            <w:r>
              <w:lastRenderedPageBreak/>
              <w:t>Priorité</w:t>
            </w:r>
          </w:p>
        </w:tc>
        <w:tc>
          <w:tcPr>
            <w:tcW w:w="3960" w:type="dxa"/>
          </w:tcPr>
          <w:p w14:paraId="3DDBDE1B" w14:textId="77777777" w:rsidR="006E37C5" w:rsidRDefault="008355DD">
            <w:pPr>
              <w:pStyle w:val="Compact"/>
            </w:pPr>
            <w:r>
              <w:t>Périmètre</w:t>
            </w:r>
          </w:p>
        </w:tc>
      </w:tr>
      <w:tr w:rsidR="006E37C5" w14:paraId="55DA36EE" w14:textId="77777777">
        <w:tc>
          <w:tcPr>
            <w:tcW w:w="3960" w:type="dxa"/>
          </w:tcPr>
          <w:p w14:paraId="75503932" w14:textId="77777777" w:rsidR="006E37C5" w:rsidRDefault="008355DD">
            <w:pPr>
              <w:pStyle w:val="Compact"/>
            </w:pPr>
            <w:r>
              <w:rPr>
                <w:b/>
                <w:bCs/>
              </w:rPr>
              <w:t>Must</w:t>
            </w:r>
          </w:p>
        </w:tc>
        <w:tc>
          <w:tcPr>
            <w:tcW w:w="3960" w:type="dxa"/>
          </w:tcPr>
          <w:p w14:paraId="21AF1C37"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0F3CBBD4" w14:textId="77777777">
        <w:tc>
          <w:tcPr>
            <w:tcW w:w="3960" w:type="dxa"/>
          </w:tcPr>
          <w:p w14:paraId="2F7A3735" w14:textId="77777777" w:rsidR="006E37C5" w:rsidRDefault="008355DD">
            <w:pPr>
              <w:pStyle w:val="Compact"/>
            </w:pPr>
            <w:r>
              <w:rPr>
                <w:b/>
                <w:bCs/>
              </w:rPr>
              <w:t>Should</w:t>
            </w:r>
          </w:p>
        </w:tc>
        <w:tc>
          <w:tcPr>
            <w:tcW w:w="3960" w:type="dxa"/>
          </w:tcPr>
          <w:p w14:paraId="7EA4B18F"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47672D30" w14:textId="77777777">
        <w:tc>
          <w:tcPr>
            <w:tcW w:w="3960" w:type="dxa"/>
          </w:tcPr>
          <w:p w14:paraId="27FE77AD" w14:textId="77777777" w:rsidR="006E37C5" w:rsidRDefault="008355DD">
            <w:pPr>
              <w:pStyle w:val="Compact"/>
            </w:pPr>
            <w:r>
              <w:rPr>
                <w:b/>
                <w:bCs/>
              </w:rPr>
              <w:t>Could</w:t>
            </w:r>
          </w:p>
        </w:tc>
        <w:tc>
          <w:tcPr>
            <w:tcW w:w="3960" w:type="dxa"/>
          </w:tcPr>
          <w:p w14:paraId="68420282" w14:textId="77777777" w:rsidR="006E37C5" w:rsidRDefault="008355DD">
            <w:pPr>
              <w:pStyle w:val="Compact"/>
            </w:pPr>
            <w:r>
              <w:t xml:space="preserve">Second canal de </w:t>
            </w:r>
            <w:proofErr w:type="gramStart"/>
            <w:r>
              <w:t>réception ;</w:t>
            </w:r>
            <w:proofErr w:type="gramEnd"/>
            <w:r>
              <w:t xml:space="preserve"> deuxième vague de benchmark sur enregistrements </w:t>
            </w:r>
            <w:proofErr w:type="gramStart"/>
            <w:r>
              <w:t>réels ;</w:t>
            </w:r>
            <w:proofErr w:type="gramEnd"/>
            <w:r>
              <w:t xml:space="preserve"> document de migration base de données</w:t>
            </w:r>
          </w:p>
        </w:tc>
      </w:tr>
      <w:tr w:rsidR="006E37C5" w14:paraId="23CEC072" w14:textId="77777777">
        <w:tc>
          <w:tcPr>
            <w:tcW w:w="3960" w:type="dxa"/>
          </w:tcPr>
          <w:p w14:paraId="5C3D5CDB" w14:textId="77777777" w:rsidR="006E37C5" w:rsidRDefault="008355DD">
            <w:pPr>
              <w:pStyle w:val="Compact"/>
            </w:pPr>
            <w:r>
              <w:rPr>
                <w:b/>
                <w:bCs/>
              </w:rPr>
              <w:t>Won’t (ce PFE)</w:t>
            </w:r>
          </w:p>
        </w:tc>
        <w:tc>
          <w:tcPr>
            <w:tcW w:w="3960" w:type="dxa"/>
          </w:tcPr>
          <w:p w14:paraId="39203645" w14:textId="77777777" w:rsidR="006E37C5" w:rsidRDefault="008355DD">
            <w:pPr>
              <w:pStyle w:val="Compact"/>
            </w:pPr>
            <w:r>
              <w:t xml:space="preserve">Application de </w:t>
            </w:r>
            <w:proofErr w:type="gramStart"/>
            <w:r>
              <w:t>bureau ;</w:t>
            </w:r>
            <w:proofErr w:type="gramEnd"/>
            <w:r>
              <w:t xml:space="preserve"> multi-entreprises</w:t>
            </w:r>
          </w:p>
        </w:tc>
      </w:tr>
    </w:tbl>
    <w:p w14:paraId="4DB9A4EA" w14:textId="77777777" w:rsidR="006E37C5" w:rsidRDefault="008355DD">
      <w:pPr>
        <w:pStyle w:val="BodyText"/>
      </w:pPr>
      <w:r>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bookmarkEnd w:id="100"/>
      <w:bookmarkEnd w:id="106"/>
    </w:p>
    <w:p w14:paraId="65F87421" w14:textId="77777777" w:rsidR="006E37C5" w:rsidRDefault="008355DD">
      <w:pPr>
        <w:pStyle w:val="Heading2"/>
      </w:pPr>
      <w:bookmarkStart w:id="108" w:name="_Toc240810464"/>
      <w:bookmarkStart w:id="109" w:name="architecture-générale"/>
      <w:bookmarkEnd w:id="98"/>
      <w:r>
        <w:t>3.3 Architecture générale</w:t>
      </w:r>
      <w:bookmarkEnd w:id="108"/>
    </w:p>
    <w:p w14:paraId="078C0F00" w14:textId="77777777" w:rsidR="006E37C5" w:rsidRDefault="008355DD">
      <w:pPr>
        <w:pStyle w:val="Heading3"/>
      </w:pPr>
      <w:bookmarkStart w:id="110" w:name="_Toc240810465"/>
      <w:bookmarkStart w:id="111" w:name="le-choix-dune-architecture-hybride"/>
      <w:r>
        <w:t>3.3.1 Le choix d’une architecture hybride</w:t>
      </w:r>
      <w:bookmarkEnd w:id="110"/>
    </w:p>
    <w:p w14:paraId="232833E4" w14:textId="77777777" w:rsidR="006E37C5" w:rsidRDefault="008355DD">
      <w:pPr>
        <w:pStyle w:val="FirstParagraph"/>
      </w:pPr>
      <w:r>
        <w:t xml:space="preserve">Deux approches extrêmes étaient </w:t>
      </w:r>
      <w:proofErr w:type="gramStart"/>
      <w:r>
        <w:t>possibles :</w:t>
      </w:r>
      <w:proofErr w:type="gramEnd"/>
      <w:r>
        <w:t xml:space="preserve">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585B70D7"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4704DF17" w14:textId="77777777" w:rsidR="006E37C5" w:rsidRDefault="008355DD">
      <w:pPr>
        <w:pStyle w:val="Compact"/>
        <w:numPr>
          <w:ilvl w:val="0"/>
          <w:numId w:val="8"/>
        </w:numPr>
      </w:pPr>
      <w:r>
        <w:rPr>
          <w:b/>
          <w:bCs/>
        </w:rPr>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 le cœur, versionné, testé et documenté.</w:t>
      </w:r>
    </w:p>
    <w:p w14:paraId="20EF6048"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1A4D655A"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2635F434"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 le fichier que le directeur lit déjà.</w:t>
      </w:r>
    </w:p>
    <w:p w14:paraId="7EE645CE" w14:textId="77777777" w:rsidR="00E1075F" w:rsidRDefault="00E1075F">
      <w:pPr>
        <w:pStyle w:val="FirstParagraph"/>
      </w:pPr>
    </w:p>
    <w:p w14:paraId="3627B326" w14:textId="77777777" w:rsidR="00F74DB4" w:rsidRDefault="00F74DB4">
      <w:pPr>
        <w:pStyle w:val="FirstParagraph"/>
      </w:pPr>
    </w:p>
    <w:p w14:paraId="2C108396" w14:textId="77777777"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1094CF9C" w14:textId="77777777" w:rsidR="006E37C5" w:rsidRDefault="008355DD">
      <w:pPr>
        <w:pStyle w:val="FigureImage"/>
      </w:pPr>
      <w:r>
        <w:rPr>
          <w:noProof/>
        </w:rPr>
        <w:drawing>
          <wp:inline distT="0" distB="0" distL="0" distR="0" wp14:anchorId="3D4CBD35" wp14:editId="440362B6">
            <wp:extent cx="4498199" cy="3207261"/>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37ED5D67" w14:textId="77777777" w:rsidR="006E37C5" w:rsidRDefault="008355DD">
      <w:pPr>
        <w:pStyle w:val="FigureCaption"/>
      </w:pPr>
      <w:bookmarkStart w:id="112" w:name="_Toc240810556"/>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w:t>
      </w:r>
      <w:bookmarkEnd w:id="112"/>
    </w:p>
    <w:p w14:paraId="28250812" w14:textId="77777777" w:rsidR="006E37C5" w:rsidRDefault="008355DD">
      <w:pPr>
        <w:pStyle w:val="Heading3"/>
      </w:pPr>
      <w:bookmarkStart w:id="113" w:name="_Toc240810466"/>
      <w:bookmarkStart w:id="114" w:name="frontière-entre-orchestration-et-code"/>
      <w:bookmarkEnd w:id="111"/>
      <w:r>
        <w:t>3.3.2 Frontière entre orchestration et code</w:t>
      </w:r>
      <w:bookmarkEnd w:id="113"/>
    </w:p>
    <w:p w14:paraId="2FB3513D"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0D405B91"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79058B4F" w14:textId="77777777" w:rsidR="006E37C5" w:rsidRDefault="008355DD">
      <w:pPr>
        <w:pStyle w:val="Heading3"/>
      </w:pPr>
      <w:bookmarkStart w:id="115" w:name="_Toc240810467"/>
      <w:bookmarkStart w:id="116" w:name="flux-nominal"/>
      <w:bookmarkEnd w:id="114"/>
      <w:r>
        <w:t>3.3.3 Flux nominal</w:t>
      </w:r>
      <w:bookmarkEnd w:id="115"/>
    </w:p>
    <w:p w14:paraId="64BE5A65" w14:textId="77777777" w:rsidR="006E37C5" w:rsidRDefault="008355DD">
      <w:pPr>
        <w:pStyle w:val="Compact"/>
        <w:numPr>
          <w:ilvl w:val="0"/>
          <w:numId w:val="9"/>
        </w:numPr>
      </w:pPr>
      <w:r>
        <w:t>Le technicien envoie une note vocale, une photo ou un texte au bot, sur Telegram ou WhatsApp.</w:t>
      </w:r>
    </w:p>
    <w:p w14:paraId="759EC8E7"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678E3B8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568F9751" w14:textId="77777777" w:rsidR="006E37C5" w:rsidRDefault="008355DD">
      <w:pPr>
        <w:pStyle w:val="Compact"/>
        <w:numPr>
          <w:ilvl w:val="0"/>
          <w:numId w:val="9"/>
        </w:numPr>
      </w:pPr>
      <w:r>
        <w:t xml:space="preserve">Le service transcrit, extrait les champs, produit le résumé français et renvoie </w:t>
      </w:r>
      <w:proofErr w:type="gramStart"/>
      <w:r>
        <w:t>un JSON</w:t>
      </w:r>
      <w:proofErr w:type="gramEnd"/>
      <w:r>
        <w:t xml:space="preserve"> structuré assorti d’avertissements de qualité.</w:t>
      </w:r>
    </w:p>
    <w:p w14:paraId="5DACEB5F" w14:textId="77777777" w:rsidR="006E37C5" w:rsidRDefault="008355DD">
      <w:pPr>
        <w:pStyle w:val="Compact"/>
        <w:numPr>
          <w:ilvl w:val="0"/>
          <w:numId w:val="9"/>
        </w:numPr>
      </w:pPr>
      <w:r>
        <w:rPr>
          <w:b/>
          <w:bCs/>
        </w:rPr>
        <w:t>n8n répond au technicien</w:t>
      </w:r>
      <w:r>
        <w:t xml:space="preserve"> avec son résumé.</w:t>
      </w:r>
    </w:p>
    <w:p w14:paraId="4DCE7965" w14:textId="77777777" w:rsidR="006E37C5" w:rsidRDefault="008355DD">
      <w:pPr>
        <w:pStyle w:val="Compact"/>
        <w:numPr>
          <w:ilvl w:val="0"/>
          <w:numId w:val="9"/>
        </w:numPr>
      </w:pPr>
      <w:r>
        <w:rPr>
          <w:b/>
          <w:bCs/>
        </w:rPr>
        <w:lastRenderedPageBreak/>
        <w:t>Ensuite seulement</w:t>
      </w:r>
      <w:r>
        <w:t xml:space="preserve">, n8n appelle </w:t>
      </w:r>
      <w:r>
        <w:rPr>
          <w:rStyle w:val="VerbatimChar"/>
        </w:rPr>
        <w:t>POST /journal</w:t>
      </w:r>
      <w:r>
        <w:t>, qui ajoute la ligne dans l’onglet du chantier et met à jour le miroir plat.</w:t>
      </w:r>
    </w:p>
    <w:p w14:paraId="05140863" w14:textId="77777777" w:rsidR="006E37C5" w:rsidRDefault="008355DD">
      <w:pPr>
        <w:pStyle w:val="Compact"/>
        <w:numPr>
          <w:ilvl w:val="0"/>
          <w:numId w:val="9"/>
        </w:numPr>
      </w:pPr>
      <w:r>
        <w:t>Les responsables sont notifiés.</w:t>
      </w:r>
    </w:p>
    <w:p w14:paraId="6C9278A2" w14:textId="77777777" w:rsidR="006E37C5" w:rsidRDefault="008355DD">
      <w:pPr>
        <w:pStyle w:val="FirstParagraph"/>
      </w:pPr>
      <w:r>
        <w:t>L’ordre des étapes 5 et 6 est un invariant de conception, développé en §3.6.2.</w:t>
      </w:r>
    </w:p>
    <w:p w14:paraId="4A2AC14F" w14:textId="77777777" w:rsidR="006E37C5" w:rsidRDefault="008355DD">
      <w:pPr>
        <w:pStyle w:val="Heading3"/>
      </w:pPr>
      <w:bookmarkStart w:id="117" w:name="_Toc240810468"/>
      <w:bookmarkStart w:id="118" w:name="diagrammes-uml"/>
      <w:bookmarkEnd w:id="116"/>
      <w:r>
        <w:t>3.3.4 Diagrammes UML</w:t>
      </w:r>
      <w:bookmarkEnd w:id="117"/>
    </w:p>
    <w:p w14:paraId="6546C140" w14:textId="77777777"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5686806" cy="1821116"/>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66708E03" w14:textId="77777777" w:rsidR="006E37C5" w:rsidRDefault="006E37C5">
      <w:pPr>
        <w:pStyle w:val="FigureImage"/>
      </w:pPr>
    </w:p>
    <w:p w14:paraId="0A002BCD" w14:textId="77777777" w:rsidR="00A72E26" w:rsidRDefault="00A72E26">
      <w:pPr>
        <w:pStyle w:val="FigureCaption"/>
        <w:rPr>
          <w:b/>
          <w:bCs/>
        </w:rPr>
      </w:pPr>
    </w:p>
    <w:p w14:paraId="5267055D" w14:textId="77777777" w:rsidR="00A72E26" w:rsidRDefault="00A72E26">
      <w:pPr>
        <w:pStyle w:val="FigureCaption"/>
        <w:rPr>
          <w:b/>
          <w:bCs/>
        </w:rPr>
      </w:pPr>
    </w:p>
    <w:p w14:paraId="61123D06" w14:textId="77777777" w:rsidR="00A72E26" w:rsidRDefault="00A72E26">
      <w:pPr>
        <w:pStyle w:val="FigureCaption"/>
        <w:rPr>
          <w:b/>
          <w:bCs/>
        </w:rPr>
      </w:pPr>
    </w:p>
    <w:p w14:paraId="260369D4" w14:textId="77777777" w:rsidR="00A72E26" w:rsidRDefault="00A72E26">
      <w:pPr>
        <w:pStyle w:val="FigureCaption"/>
        <w:rPr>
          <w:b/>
          <w:bCs/>
        </w:rPr>
      </w:pPr>
    </w:p>
    <w:p w14:paraId="03776BF9" w14:textId="77777777" w:rsidR="00A72E26" w:rsidRDefault="00A72E26">
      <w:pPr>
        <w:pStyle w:val="FigureCaption"/>
        <w:rPr>
          <w:b/>
          <w:bCs/>
        </w:rPr>
      </w:pPr>
    </w:p>
    <w:p w14:paraId="6556BED2" w14:textId="77777777" w:rsidR="00A72E26" w:rsidRDefault="00A72E26">
      <w:pPr>
        <w:pStyle w:val="FigureCaption"/>
        <w:rPr>
          <w:b/>
          <w:bCs/>
        </w:rPr>
      </w:pPr>
    </w:p>
    <w:p w14:paraId="6E78EA33" w14:textId="77777777" w:rsidR="00A72E26" w:rsidRDefault="00A72E26">
      <w:pPr>
        <w:pStyle w:val="FigureCaption"/>
        <w:rPr>
          <w:b/>
          <w:bCs/>
        </w:rPr>
      </w:pPr>
    </w:p>
    <w:p w14:paraId="454D249F" w14:textId="77777777" w:rsidR="00A72E26" w:rsidRDefault="00A72E26">
      <w:pPr>
        <w:pStyle w:val="FigureCaption"/>
        <w:rPr>
          <w:b/>
          <w:bCs/>
        </w:rPr>
      </w:pPr>
    </w:p>
    <w:p w14:paraId="0704FA29" w14:textId="43DB0B4B" w:rsidR="006E37C5" w:rsidRDefault="008355DD">
      <w:pPr>
        <w:pStyle w:val="FigureCaption"/>
      </w:pPr>
      <w:bookmarkStart w:id="119" w:name="_Toc240810557"/>
      <w:r>
        <w:rPr>
          <w:b/>
          <w:bCs/>
        </w:rPr>
        <w:t xml:space="preserve">Figure </w:t>
      </w:r>
      <w:proofErr w:type="gramStart"/>
      <w:r>
        <w:rPr>
          <w:b/>
          <w:bCs/>
        </w:rPr>
        <w:t>3.2 :</w:t>
      </w:r>
      <w:proofErr w:type="gramEnd"/>
      <w:r>
        <w:t xml:space="preserve"> Diagramme de cas d’utilisation.</w:t>
      </w:r>
      <w:bookmarkEnd w:id="119"/>
    </w:p>
    <w:p w14:paraId="2DA6FA44" w14:textId="77777777" w:rsidR="00E1075F" w:rsidRDefault="00E1075F" w:rsidP="00A72E26">
      <w:pPr>
        <w:pStyle w:val="FigureCaption"/>
        <w:jc w:val="both"/>
      </w:pPr>
    </w:p>
    <w:p w14:paraId="79DBBBA5" w14:textId="77777777" w:rsidR="00E1075F" w:rsidRDefault="00E1075F">
      <w:pPr>
        <w:pStyle w:val="FigureCaption"/>
      </w:pPr>
    </w:p>
    <w:p w14:paraId="268BF6C6" w14:textId="77777777" w:rsidR="00A72E26" w:rsidRDefault="00A72E26">
      <w:pPr>
        <w:pStyle w:val="BodyText"/>
      </w:pPr>
    </w:p>
    <w:p w14:paraId="7030E15B" w14:textId="77777777" w:rsidR="00A72E26" w:rsidRDefault="00A72E26">
      <w:pPr>
        <w:pStyle w:val="BodyText"/>
      </w:pPr>
    </w:p>
    <w:p w14:paraId="67508DE1" w14:textId="77777777" w:rsidR="00A72E26" w:rsidRDefault="00A72E26">
      <w:pPr>
        <w:pStyle w:val="BodyText"/>
      </w:pPr>
    </w:p>
    <w:p w14:paraId="7953A6F9" w14:textId="77777777" w:rsidR="00A72E26" w:rsidRDefault="00A72E26">
      <w:pPr>
        <w:pStyle w:val="BodyText"/>
      </w:pPr>
    </w:p>
    <w:p w14:paraId="0EF9D99F" w14:textId="77777777" w:rsidR="00A72E26" w:rsidRDefault="00A72E26">
      <w:pPr>
        <w:pStyle w:val="BodyText"/>
      </w:pPr>
    </w:p>
    <w:p w14:paraId="21FF2E1A" w14:textId="77777777" w:rsidR="00A72E26" w:rsidRDefault="00A72E26">
      <w:pPr>
        <w:pStyle w:val="BodyText"/>
      </w:pPr>
    </w:p>
    <w:p w14:paraId="6EC490A6" w14:textId="77777777" w:rsidR="00A72E26" w:rsidRDefault="00A72E26">
      <w:pPr>
        <w:pStyle w:val="BodyText"/>
      </w:pPr>
    </w:p>
    <w:p w14:paraId="15EDC13F" w14:textId="77777777" w:rsidR="00A72E26" w:rsidRDefault="00A72E26">
      <w:pPr>
        <w:pStyle w:val="BodyText"/>
      </w:pPr>
    </w:p>
    <w:p w14:paraId="6CD6B921" w14:textId="77777777" w:rsidR="00A72E26" w:rsidRDefault="00A72E26">
      <w:pPr>
        <w:pStyle w:val="BodyText"/>
      </w:pPr>
    </w:p>
    <w:p w14:paraId="3AA60A14" w14:textId="77777777" w:rsidR="00A72E26" w:rsidRDefault="00A72E26">
      <w:pPr>
        <w:pStyle w:val="BodyText"/>
      </w:pPr>
    </w:p>
    <w:p w14:paraId="7AC2EE06" w14:textId="77777777" w:rsidR="00A72E26" w:rsidRDefault="00A72E26">
      <w:pPr>
        <w:pStyle w:val="BodyText"/>
      </w:pPr>
    </w:p>
    <w:p w14:paraId="529AF028" w14:textId="77777777" w:rsidR="00A72E26" w:rsidRDefault="00A72E26">
      <w:pPr>
        <w:pStyle w:val="BodyText"/>
      </w:pPr>
    </w:p>
    <w:p w14:paraId="00CD4A26" w14:textId="77777777" w:rsidR="00A72E26" w:rsidRDefault="00A72E26">
      <w:pPr>
        <w:pStyle w:val="BodyText"/>
      </w:pPr>
    </w:p>
    <w:p w14:paraId="72848F50" w14:textId="77777777" w:rsidR="00A72E26" w:rsidRDefault="00A72E26">
      <w:pPr>
        <w:pStyle w:val="BodyText"/>
      </w:pPr>
    </w:p>
    <w:p w14:paraId="5E112D09" w14:textId="77777777" w:rsidR="00A72E26" w:rsidRDefault="00A72E26">
      <w:pPr>
        <w:pStyle w:val="BodyText"/>
      </w:pPr>
    </w:p>
    <w:p w14:paraId="11BCC895" w14:textId="77777777" w:rsidR="00A72E26" w:rsidRDefault="00A72E26">
      <w:pPr>
        <w:pStyle w:val="BodyText"/>
      </w:pPr>
    </w:p>
    <w:p w14:paraId="2987796E" w14:textId="77777777" w:rsidR="00A72E26" w:rsidRDefault="00A72E26">
      <w:pPr>
        <w:pStyle w:val="BodyText"/>
      </w:pPr>
    </w:p>
    <w:p w14:paraId="7DBAAAF0" w14:textId="3E7BAC22"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7D3CBF15" w14:textId="77777777" w:rsidR="006E37C5" w:rsidRDefault="008355DD">
      <w:pPr>
        <w:pStyle w:val="FigureImage"/>
      </w:pPr>
      <w:r>
        <w:rPr>
          <w:noProof/>
        </w:rPr>
        <w:drawing>
          <wp:inline distT="0" distB="0" distL="0" distR="0" wp14:anchorId="2F909107" wp14:editId="581890AF">
            <wp:extent cx="4533900" cy="403077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1E7B7940" w14:textId="77777777" w:rsidR="006E37C5" w:rsidRDefault="008355DD">
      <w:pPr>
        <w:pStyle w:val="FigureCaption"/>
      </w:pPr>
      <w:bookmarkStart w:id="120" w:name="_Toc240810558"/>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w:t>
      </w:r>
      <w:bookmarkEnd w:id="120"/>
    </w:p>
    <w:p w14:paraId="01E74008" w14:textId="77777777" w:rsidR="006E37C5" w:rsidRDefault="008355DD">
      <w:pPr>
        <w:pStyle w:val="Heading2"/>
      </w:pPr>
      <w:bookmarkStart w:id="121" w:name="_Toc240810469"/>
      <w:bookmarkStart w:id="122" w:name="modèle-de-données"/>
      <w:bookmarkEnd w:id="109"/>
      <w:bookmarkEnd w:id="118"/>
      <w:r>
        <w:t>3.4 Modèle de données</w:t>
      </w:r>
      <w:bookmarkEnd w:id="121"/>
    </w:p>
    <w:p w14:paraId="1F9013BA" w14:textId="77777777" w:rsidR="006E37C5" w:rsidRDefault="008355DD">
      <w:pPr>
        <w:pStyle w:val="Heading3"/>
      </w:pPr>
      <w:bookmarkStart w:id="123" w:name="_Toc240810470"/>
      <w:bookmarkStart w:id="124" w:name="le-rapport-structuré-contrat-central"/>
      <w:r>
        <w:t>3.4.1 Le rapport structuré, contrat central</w:t>
      </w:r>
      <w:bookmarkEnd w:id="123"/>
    </w:p>
    <w:p w14:paraId="75518F7A"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3.2</w:t>
      </w:r>
      <w:r>
        <w:t xml:space="preserve"> en donne les </w:t>
      </w:r>
      <w:proofErr w:type="gramStart"/>
      <w:r>
        <w:t>champs :</w:t>
      </w:r>
      <w:proofErr w:type="gramEnd"/>
    </w:p>
    <w:p w14:paraId="54FA220C" w14:textId="77777777" w:rsidR="006E37C5" w:rsidRDefault="008355DD">
      <w:pPr>
        <w:pStyle w:val="TableCaption0"/>
      </w:pPr>
      <w:bookmarkStart w:id="125" w:name="_Toc240810591"/>
      <w:r>
        <w:rPr>
          <w:b/>
          <w:bCs/>
        </w:rPr>
        <w:t xml:space="preserve">Tableau </w:t>
      </w:r>
      <w:proofErr w:type="gramStart"/>
      <w:r>
        <w:rPr>
          <w:b/>
          <w:bCs/>
        </w:rPr>
        <w:t>3.2 :</w:t>
      </w:r>
      <w:proofErr w:type="gramEnd"/>
      <w:r>
        <w:t xml:space="preserve"> Schéma du rapport extrait (</w:t>
      </w:r>
      <w:r>
        <w:rPr>
          <w:rStyle w:val="VerbatimChar"/>
        </w:rPr>
        <w:t>ExtractedReport</w:t>
      </w:r>
      <w:r>
        <w:t>).</w:t>
      </w:r>
      <w:bookmarkEnd w:id="125"/>
    </w:p>
    <w:tbl>
      <w:tblPr>
        <w:tblStyle w:val="Table"/>
        <w:tblW w:w="5000" w:type="pct"/>
        <w:tblLayout w:type="fixed"/>
        <w:tblLook w:val="0020" w:firstRow="1" w:lastRow="0" w:firstColumn="0" w:lastColumn="0" w:noHBand="0" w:noVBand="0"/>
      </w:tblPr>
      <w:tblGrid>
        <w:gridCol w:w="3114"/>
        <w:gridCol w:w="3113"/>
        <w:gridCol w:w="3113"/>
      </w:tblGrid>
      <w:tr w:rsidR="006E37C5" w14:paraId="280017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F90166" w14:textId="77777777" w:rsidR="006E37C5" w:rsidRDefault="008355DD">
            <w:pPr>
              <w:pStyle w:val="Compact"/>
            </w:pPr>
            <w:r>
              <w:t>Champ</w:t>
            </w:r>
          </w:p>
        </w:tc>
        <w:tc>
          <w:tcPr>
            <w:tcW w:w="2640" w:type="dxa"/>
          </w:tcPr>
          <w:p w14:paraId="5DB77421" w14:textId="77777777" w:rsidR="006E37C5" w:rsidRDefault="008355DD">
            <w:pPr>
              <w:pStyle w:val="Compact"/>
            </w:pPr>
            <w:r>
              <w:t>Type</w:t>
            </w:r>
          </w:p>
        </w:tc>
        <w:tc>
          <w:tcPr>
            <w:tcW w:w="2640" w:type="dxa"/>
          </w:tcPr>
          <w:p w14:paraId="61EEFA2A" w14:textId="77777777" w:rsidR="006E37C5" w:rsidRDefault="008355DD">
            <w:pPr>
              <w:pStyle w:val="Compact"/>
            </w:pPr>
            <w:r>
              <w:t>Description</w:t>
            </w:r>
          </w:p>
        </w:tc>
      </w:tr>
      <w:tr w:rsidR="006E37C5" w14:paraId="5CE7BD5C" w14:textId="77777777">
        <w:tc>
          <w:tcPr>
            <w:tcW w:w="2640" w:type="dxa"/>
          </w:tcPr>
          <w:p w14:paraId="269F733E" w14:textId="77777777" w:rsidR="006E37C5" w:rsidRDefault="008355DD">
            <w:pPr>
              <w:pStyle w:val="Compact"/>
            </w:pPr>
            <w:r>
              <w:rPr>
                <w:rStyle w:val="VerbatimChar"/>
              </w:rPr>
              <w:t>cables_prepares_m</w:t>
            </w:r>
          </w:p>
        </w:tc>
        <w:tc>
          <w:tcPr>
            <w:tcW w:w="2640" w:type="dxa"/>
          </w:tcPr>
          <w:p w14:paraId="4E14C6B9" w14:textId="77777777" w:rsidR="006E37C5" w:rsidRDefault="008355DD">
            <w:pPr>
              <w:pStyle w:val="Compact"/>
            </w:pPr>
            <w:r>
              <w:t>décimal ≥ 0, optionnel</w:t>
            </w:r>
          </w:p>
        </w:tc>
        <w:tc>
          <w:tcPr>
            <w:tcW w:w="2640" w:type="dxa"/>
          </w:tcPr>
          <w:p w14:paraId="0E187FB3" w14:textId="77777777" w:rsidR="006E37C5" w:rsidRDefault="008355DD">
            <w:pPr>
              <w:pStyle w:val="Compact"/>
            </w:pPr>
            <w:r>
              <w:t>Mètres de câble cuivre préparés (tirés et mesurés)</w:t>
            </w:r>
          </w:p>
        </w:tc>
      </w:tr>
      <w:tr w:rsidR="006E37C5" w14:paraId="13C788E0" w14:textId="77777777">
        <w:tc>
          <w:tcPr>
            <w:tcW w:w="2640" w:type="dxa"/>
          </w:tcPr>
          <w:p w14:paraId="41584944" w14:textId="77777777" w:rsidR="006E37C5" w:rsidRDefault="008355DD">
            <w:pPr>
              <w:pStyle w:val="Compact"/>
            </w:pPr>
            <w:r>
              <w:rPr>
                <w:rStyle w:val="VerbatimChar"/>
              </w:rPr>
              <w:t>cables_installes_m</w:t>
            </w:r>
          </w:p>
        </w:tc>
        <w:tc>
          <w:tcPr>
            <w:tcW w:w="2640" w:type="dxa"/>
          </w:tcPr>
          <w:p w14:paraId="72FF7D2F" w14:textId="77777777" w:rsidR="006E37C5" w:rsidRDefault="008355DD">
            <w:pPr>
              <w:pStyle w:val="Compact"/>
            </w:pPr>
            <w:r>
              <w:t>décimal ≥ 0, optionnel</w:t>
            </w:r>
          </w:p>
        </w:tc>
        <w:tc>
          <w:tcPr>
            <w:tcW w:w="2640" w:type="dxa"/>
          </w:tcPr>
          <w:p w14:paraId="4E7258DA" w14:textId="77777777" w:rsidR="006E37C5" w:rsidRDefault="008355DD">
            <w:pPr>
              <w:pStyle w:val="Compact"/>
            </w:pPr>
            <w:r>
              <w:t>Mètres de câble cuivre installés et raccordés</w:t>
            </w:r>
          </w:p>
        </w:tc>
      </w:tr>
      <w:tr w:rsidR="006E37C5" w14:paraId="1E64EE59" w14:textId="77777777">
        <w:tc>
          <w:tcPr>
            <w:tcW w:w="2640" w:type="dxa"/>
          </w:tcPr>
          <w:p w14:paraId="68DABF81" w14:textId="77777777" w:rsidR="006E37C5" w:rsidRDefault="008355DD">
            <w:pPr>
              <w:pStyle w:val="Compact"/>
            </w:pPr>
            <w:r>
              <w:rPr>
                <w:rStyle w:val="VerbatimChar"/>
              </w:rPr>
              <w:t>goulotte_m</w:t>
            </w:r>
          </w:p>
        </w:tc>
        <w:tc>
          <w:tcPr>
            <w:tcW w:w="2640" w:type="dxa"/>
          </w:tcPr>
          <w:p w14:paraId="2AF1B8AB" w14:textId="77777777" w:rsidR="006E37C5" w:rsidRDefault="008355DD">
            <w:pPr>
              <w:pStyle w:val="Compact"/>
            </w:pPr>
            <w:r>
              <w:t>décimal ≥ 0, optionnel</w:t>
            </w:r>
          </w:p>
        </w:tc>
        <w:tc>
          <w:tcPr>
            <w:tcW w:w="2640" w:type="dxa"/>
          </w:tcPr>
          <w:p w14:paraId="164634D1" w14:textId="77777777" w:rsidR="006E37C5" w:rsidRDefault="008355DD">
            <w:pPr>
              <w:pStyle w:val="Compact"/>
            </w:pPr>
            <w:r>
              <w:t>Mètres de goulotte posés</w:t>
            </w:r>
          </w:p>
        </w:tc>
      </w:tr>
      <w:tr w:rsidR="006E37C5" w14:paraId="4876D324" w14:textId="77777777">
        <w:tc>
          <w:tcPr>
            <w:tcW w:w="2640" w:type="dxa"/>
          </w:tcPr>
          <w:p w14:paraId="21189D8E" w14:textId="77777777" w:rsidR="006E37C5" w:rsidRDefault="008355DD">
            <w:pPr>
              <w:pStyle w:val="Compact"/>
            </w:pPr>
            <w:r>
              <w:rPr>
                <w:rStyle w:val="VerbatimChar"/>
              </w:rPr>
              <w:t>prises_connectees</w:t>
            </w:r>
          </w:p>
        </w:tc>
        <w:tc>
          <w:tcPr>
            <w:tcW w:w="2640" w:type="dxa"/>
          </w:tcPr>
          <w:p w14:paraId="48612687" w14:textId="77777777" w:rsidR="006E37C5" w:rsidRDefault="008355DD">
            <w:pPr>
              <w:pStyle w:val="Compact"/>
            </w:pPr>
            <w:r>
              <w:t>entier ≥ 0, optionnel</w:t>
            </w:r>
          </w:p>
        </w:tc>
        <w:tc>
          <w:tcPr>
            <w:tcW w:w="2640" w:type="dxa"/>
          </w:tcPr>
          <w:p w14:paraId="520FEFFE" w14:textId="77777777" w:rsidR="006E37C5" w:rsidRDefault="008355DD">
            <w:pPr>
              <w:pStyle w:val="Compact"/>
            </w:pPr>
            <w:r>
              <w:t>Prises RJ45 raccordées côté bureau</w:t>
            </w:r>
          </w:p>
        </w:tc>
      </w:tr>
      <w:tr w:rsidR="006E37C5" w14:paraId="1632B4DC" w14:textId="77777777">
        <w:tc>
          <w:tcPr>
            <w:tcW w:w="2640" w:type="dxa"/>
          </w:tcPr>
          <w:p w14:paraId="118EED30" w14:textId="77777777" w:rsidR="006E37C5" w:rsidRDefault="008355DD">
            <w:pPr>
              <w:pStyle w:val="Compact"/>
            </w:pPr>
            <w:r>
              <w:rPr>
                <w:rStyle w:val="VerbatimChar"/>
              </w:rPr>
              <w:lastRenderedPageBreak/>
              <w:t>panneaux_prises_brassees</w:t>
            </w:r>
          </w:p>
        </w:tc>
        <w:tc>
          <w:tcPr>
            <w:tcW w:w="2640" w:type="dxa"/>
          </w:tcPr>
          <w:p w14:paraId="332E0D80" w14:textId="77777777" w:rsidR="006E37C5" w:rsidRDefault="008355DD">
            <w:pPr>
              <w:pStyle w:val="Compact"/>
            </w:pPr>
            <w:r>
              <w:t>entier ≥ 0, optionnel</w:t>
            </w:r>
          </w:p>
        </w:tc>
        <w:tc>
          <w:tcPr>
            <w:tcW w:w="2640" w:type="dxa"/>
          </w:tcPr>
          <w:p w14:paraId="08C8B0C9" w14:textId="77777777" w:rsidR="006E37C5" w:rsidRDefault="008355DD">
            <w:pPr>
              <w:pStyle w:val="Compact"/>
            </w:pPr>
            <w:r>
              <w:t>Prises raccordées côté panneau de brassage</w:t>
            </w:r>
          </w:p>
        </w:tc>
      </w:tr>
      <w:tr w:rsidR="006E37C5" w14:paraId="6D0D145F" w14:textId="77777777">
        <w:tc>
          <w:tcPr>
            <w:tcW w:w="2640" w:type="dxa"/>
          </w:tcPr>
          <w:p w14:paraId="32512B59" w14:textId="77777777" w:rsidR="006E37C5" w:rsidRDefault="008355DD">
            <w:pPr>
              <w:pStyle w:val="Compact"/>
            </w:pPr>
            <w:r>
              <w:rPr>
                <w:rStyle w:val="VerbatimChar"/>
              </w:rPr>
              <w:t>prises_testees</w:t>
            </w:r>
          </w:p>
        </w:tc>
        <w:tc>
          <w:tcPr>
            <w:tcW w:w="2640" w:type="dxa"/>
          </w:tcPr>
          <w:p w14:paraId="6EF8BD7C" w14:textId="77777777" w:rsidR="006E37C5" w:rsidRDefault="008355DD">
            <w:pPr>
              <w:pStyle w:val="Compact"/>
            </w:pPr>
            <w:r>
              <w:t>entier ≥ 0, optionnel</w:t>
            </w:r>
          </w:p>
        </w:tc>
        <w:tc>
          <w:tcPr>
            <w:tcW w:w="2640" w:type="dxa"/>
          </w:tcPr>
          <w:p w14:paraId="578A3B2D" w14:textId="77777777" w:rsidR="006E37C5" w:rsidRDefault="008355DD">
            <w:pPr>
              <w:pStyle w:val="Compact"/>
            </w:pPr>
            <w:r>
              <w:t>Prises testées et étiquetées</w:t>
            </w:r>
          </w:p>
        </w:tc>
      </w:tr>
      <w:tr w:rsidR="006E37C5" w14:paraId="4EFC619C" w14:textId="77777777">
        <w:tc>
          <w:tcPr>
            <w:tcW w:w="2640" w:type="dxa"/>
          </w:tcPr>
          <w:p w14:paraId="29D3775A" w14:textId="77777777" w:rsidR="006E37C5" w:rsidRDefault="008355DD">
            <w:pPr>
              <w:pStyle w:val="Compact"/>
            </w:pPr>
            <w:r>
              <w:rPr>
                <w:rStyle w:val="VerbatimChar"/>
              </w:rPr>
              <w:t>fibre_m</w:t>
            </w:r>
          </w:p>
        </w:tc>
        <w:tc>
          <w:tcPr>
            <w:tcW w:w="2640" w:type="dxa"/>
          </w:tcPr>
          <w:p w14:paraId="30966E78" w14:textId="77777777" w:rsidR="006E37C5" w:rsidRDefault="008355DD">
            <w:pPr>
              <w:pStyle w:val="Compact"/>
            </w:pPr>
            <w:r>
              <w:t>décimal ≥ 0, optionnel</w:t>
            </w:r>
          </w:p>
        </w:tc>
        <w:tc>
          <w:tcPr>
            <w:tcW w:w="2640" w:type="dxa"/>
          </w:tcPr>
          <w:p w14:paraId="1618C2F8" w14:textId="77777777" w:rsidR="006E37C5" w:rsidRDefault="008355DD">
            <w:pPr>
              <w:pStyle w:val="Compact"/>
            </w:pPr>
            <w:r>
              <w:t>Mètres de câble fibre optique posés</w:t>
            </w:r>
          </w:p>
        </w:tc>
      </w:tr>
      <w:tr w:rsidR="006E37C5" w14:paraId="07044658" w14:textId="77777777">
        <w:tc>
          <w:tcPr>
            <w:tcW w:w="2640" w:type="dxa"/>
          </w:tcPr>
          <w:p w14:paraId="43397C62" w14:textId="77777777" w:rsidR="006E37C5" w:rsidRDefault="008355DD">
            <w:pPr>
              <w:pStyle w:val="Compact"/>
            </w:pPr>
            <w:r>
              <w:rPr>
                <w:rStyle w:val="VerbatimChar"/>
              </w:rPr>
              <w:t>interconnexions</w:t>
            </w:r>
          </w:p>
        </w:tc>
        <w:tc>
          <w:tcPr>
            <w:tcW w:w="2640" w:type="dxa"/>
          </w:tcPr>
          <w:p w14:paraId="0F6585DC" w14:textId="77777777" w:rsidR="006E37C5" w:rsidRDefault="008355DD">
            <w:pPr>
              <w:pStyle w:val="Compact"/>
            </w:pPr>
            <w:r>
              <w:t>entier ≥ 0, optionnel</w:t>
            </w:r>
          </w:p>
        </w:tc>
        <w:tc>
          <w:tcPr>
            <w:tcW w:w="2640" w:type="dxa"/>
          </w:tcPr>
          <w:p w14:paraId="44CCFC9F" w14:textId="77777777" w:rsidR="006E37C5" w:rsidRDefault="008355DD">
            <w:pPr>
              <w:pStyle w:val="Compact"/>
            </w:pPr>
            <w:r>
              <w:t>Nombre d’interconnexions installées entre locaux</w:t>
            </w:r>
          </w:p>
        </w:tc>
      </w:tr>
      <w:tr w:rsidR="006E37C5" w14:paraId="65035027" w14:textId="77777777">
        <w:tc>
          <w:tcPr>
            <w:tcW w:w="2640" w:type="dxa"/>
          </w:tcPr>
          <w:p w14:paraId="4A0B44A2" w14:textId="77777777" w:rsidR="006E37C5" w:rsidRDefault="008355DD">
            <w:pPr>
              <w:pStyle w:val="Compact"/>
            </w:pPr>
            <w:r>
              <w:rPr>
                <w:rStyle w:val="VerbatimChar"/>
              </w:rPr>
              <w:t>connexions_optiques_brins</w:t>
            </w:r>
          </w:p>
        </w:tc>
        <w:tc>
          <w:tcPr>
            <w:tcW w:w="2640" w:type="dxa"/>
          </w:tcPr>
          <w:p w14:paraId="2D54CA34" w14:textId="77777777" w:rsidR="006E37C5" w:rsidRDefault="008355DD">
            <w:pPr>
              <w:pStyle w:val="Compact"/>
            </w:pPr>
            <w:r>
              <w:t>entier ≥ 0, optionnel</w:t>
            </w:r>
          </w:p>
        </w:tc>
        <w:tc>
          <w:tcPr>
            <w:tcW w:w="2640" w:type="dxa"/>
          </w:tcPr>
          <w:p w14:paraId="28DDEE14" w14:textId="77777777" w:rsidR="006E37C5" w:rsidRDefault="008355DD">
            <w:pPr>
              <w:pStyle w:val="Compact"/>
            </w:pPr>
            <w:r>
              <w:t>Brins de fibre optique fusionnés/connectés</w:t>
            </w:r>
          </w:p>
        </w:tc>
      </w:tr>
    </w:tbl>
    <w:p w14:paraId="4B26CEAB"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 DGH, Extralait, ACAPS — repliée de sorte qu’un même objet physique soit un seul champ. La liste complète figure dans le dépôt du projet.</w:t>
      </w:r>
    </w:p>
    <w:tbl>
      <w:tblPr>
        <w:tblStyle w:val="Table"/>
        <w:tblW w:w="5000" w:type="pct"/>
        <w:tblLayout w:type="fixed"/>
        <w:tblLook w:val="0020" w:firstRow="1" w:lastRow="0" w:firstColumn="0" w:lastColumn="0" w:noHBand="0" w:noVBand="0"/>
      </w:tblPr>
      <w:tblGrid>
        <w:gridCol w:w="3114"/>
        <w:gridCol w:w="3113"/>
        <w:gridCol w:w="3113"/>
      </w:tblGrid>
      <w:tr w:rsidR="006E37C5" w14:paraId="6475ADB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AD3628B" w14:textId="77777777" w:rsidR="006E37C5" w:rsidRDefault="008355DD">
            <w:pPr>
              <w:pStyle w:val="Compact"/>
            </w:pPr>
            <w:r>
              <w:t>Champ</w:t>
            </w:r>
          </w:p>
        </w:tc>
        <w:tc>
          <w:tcPr>
            <w:tcW w:w="2640" w:type="dxa"/>
          </w:tcPr>
          <w:p w14:paraId="0A7841F8" w14:textId="77777777" w:rsidR="006E37C5" w:rsidRDefault="008355DD">
            <w:pPr>
              <w:pStyle w:val="Compact"/>
            </w:pPr>
            <w:r>
              <w:t>Type</w:t>
            </w:r>
          </w:p>
        </w:tc>
        <w:tc>
          <w:tcPr>
            <w:tcW w:w="2640" w:type="dxa"/>
          </w:tcPr>
          <w:p w14:paraId="428787E8" w14:textId="77777777" w:rsidR="006E37C5" w:rsidRDefault="008355DD">
            <w:pPr>
              <w:pStyle w:val="Compact"/>
            </w:pPr>
            <w:r>
              <w:t>Description</w:t>
            </w:r>
          </w:p>
        </w:tc>
      </w:tr>
      <w:tr w:rsidR="006E37C5" w14:paraId="2B222B84" w14:textId="77777777">
        <w:tc>
          <w:tcPr>
            <w:tcW w:w="2640" w:type="dxa"/>
          </w:tcPr>
          <w:p w14:paraId="1195340C" w14:textId="77777777" w:rsidR="006E37C5" w:rsidRDefault="008355DD">
            <w:pPr>
              <w:pStyle w:val="Compact"/>
            </w:pPr>
            <w:r>
              <w:rPr>
                <w:rStyle w:val="VerbatimChar"/>
              </w:rPr>
              <w:t>etages</w:t>
            </w:r>
          </w:p>
        </w:tc>
        <w:tc>
          <w:tcPr>
            <w:tcW w:w="2640" w:type="dxa"/>
          </w:tcPr>
          <w:p w14:paraId="23FA748C" w14:textId="77777777" w:rsidR="006E37C5" w:rsidRDefault="008355DD">
            <w:pPr>
              <w:pStyle w:val="Compact"/>
            </w:pPr>
            <w:r>
              <w:t>liste, optionnel</w:t>
            </w:r>
          </w:p>
        </w:tc>
        <w:tc>
          <w:tcPr>
            <w:tcW w:w="2640" w:type="dxa"/>
          </w:tcPr>
          <w:p w14:paraId="5A55DD93" w14:textId="77777777" w:rsidR="006E37C5" w:rsidRDefault="008355DD">
            <w:pPr>
              <w:pStyle w:val="Compact"/>
            </w:pPr>
            <w:r>
              <w:t>Étages travaillés (RDC, E</w:t>
            </w:r>
            <w:proofErr w:type="gramStart"/>
            <w:r>
              <w:t>1..</w:t>
            </w:r>
            <w:proofErr w:type="gramEnd"/>
            <w:r>
              <w:t>E4)</w:t>
            </w:r>
          </w:p>
        </w:tc>
      </w:tr>
      <w:tr w:rsidR="006E37C5" w14:paraId="3DA60AAA" w14:textId="77777777">
        <w:tc>
          <w:tcPr>
            <w:tcW w:w="2640" w:type="dxa"/>
          </w:tcPr>
          <w:p w14:paraId="58EC3BFF" w14:textId="77777777" w:rsidR="006E37C5" w:rsidRDefault="008355DD">
            <w:pPr>
              <w:pStyle w:val="Compact"/>
            </w:pPr>
            <w:r>
              <w:rPr>
                <w:rStyle w:val="VerbatimChar"/>
              </w:rPr>
              <w:t>ailes</w:t>
            </w:r>
          </w:p>
        </w:tc>
        <w:tc>
          <w:tcPr>
            <w:tcW w:w="2640" w:type="dxa"/>
          </w:tcPr>
          <w:p w14:paraId="79C685B1" w14:textId="77777777" w:rsidR="006E37C5" w:rsidRDefault="008355DD">
            <w:pPr>
              <w:pStyle w:val="Compact"/>
            </w:pPr>
            <w:r>
              <w:t>liste, optionnel</w:t>
            </w:r>
          </w:p>
        </w:tc>
        <w:tc>
          <w:tcPr>
            <w:tcW w:w="2640" w:type="dxa"/>
          </w:tcPr>
          <w:p w14:paraId="5003D242" w14:textId="77777777" w:rsidR="006E37C5" w:rsidRDefault="008355DD">
            <w:pPr>
              <w:pStyle w:val="Compact"/>
            </w:pPr>
            <w:r>
              <w:t>Ailes (Droite, Gauche)</w:t>
            </w:r>
          </w:p>
        </w:tc>
      </w:tr>
      <w:tr w:rsidR="006E37C5" w14:paraId="3885BF59" w14:textId="77777777">
        <w:tc>
          <w:tcPr>
            <w:tcW w:w="2640" w:type="dxa"/>
          </w:tcPr>
          <w:p w14:paraId="25F3E9AF" w14:textId="77777777" w:rsidR="006E37C5" w:rsidRDefault="008355DD">
            <w:pPr>
              <w:pStyle w:val="Compact"/>
            </w:pPr>
            <w:r>
              <w:rPr>
                <w:rStyle w:val="VerbatimChar"/>
              </w:rPr>
              <w:t>locaux_techniques</w:t>
            </w:r>
          </w:p>
        </w:tc>
        <w:tc>
          <w:tcPr>
            <w:tcW w:w="2640" w:type="dxa"/>
          </w:tcPr>
          <w:p w14:paraId="1958B4D2" w14:textId="77777777" w:rsidR="006E37C5" w:rsidRDefault="008355DD">
            <w:pPr>
              <w:pStyle w:val="Compact"/>
            </w:pPr>
            <w:r>
              <w:t>liste, optionnel</w:t>
            </w:r>
          </w:p>
        </w:tc>
        <w:tc>
          <w:tcPr>
            <w:tcW w:w="2640" w:type="dxa"/>
          </w:tcPr>
          <w:p w14:paraId="7B1D9262" w14:textId="77777777" w:rsidR="006E37C5" w:rsidRDefault="008355DD">
            <w:pPr>
              <w:pStyle w:val="Compact"/>
            </w:pPr>
            <w:r>
              <w:t>Locaux techniques (RG, SR</w:t>
            </w:r>
            <w:proofErr w:type="gramStart"/>
            <w:r>
              <w:t>1..</w:t>
            </w:r>
            <w:proofErr w:type="gramEnd"/>
            <w:r>
              <w:t>SR10)</w:t>
            </w:r>
          </w:p>
        </w:tc>
      </w:tr>
      <w:tr w:rsidR="006E37C5" w14:paraId="71CD7375" w14:textId="77777777">
        <w:tc>
          <w:tcPr>
            <w:tcW w:w="2640" w:type="dxa"/>
          </w:tcPr>
          <w:p w14:paraId="7E0A9C02" w14:textId="77777777" w:rsidR="006E37C5" w:rsidRDefault="008355DD">
            <w:pPr>
              <w:pStyle w:val="Compact"/>
            </w:pPr>
            <w:r>
              <w:rPr>
                <w:rStyle w:val="VerbatimChar"/>
              </w:rPr>
              <w:t>stock_cable_m</w:t>
            </w:r>
          </w:p>
        </w:tc>
        <w:tc>
          <w:tcPr>
            <w:tcW w:w="2640" w:type="dxa"/>
          </w:tcPr>
          <w:p w14:paraId="78100165" w14:textId="77777777" w:rsidR="006E37C5" w:rsidRDefault="008355DD">
            <w:pPr>
              <w:pStyle w:val="Compact"/>
            </w:pPr>
            <w:r>
              <w:t>décimal ≥ 0, optionnel</w:t>
            </w:r>
          </w:p>
        </w:tc>
        <w:tc>
          <w:tcPr>
            <w:tcW w:w="2640" w:type="dxa"/>
          </w:tcPr>
          <w:p w14:paraId="19126586" w14:textId="77777777" w:rsidR="006E37C5" w:rsidRDefault="008355DD">
            <w:pPr>
              <w:pStyle w:val="Compact"/>
            </w:pPr>
            <w:r>
              <w:t>Mètres de câble restants en stock sur site</w:t>
            </w:r>
          </w:p>
        </w:tc>
      </w:tr>
      <w:tr w:rsidR="006E37C5" w14:paraId="12A313F7" w14:textId="77777777">
        <w:tc>
          <w:tcPr>
            <w:tcW w:w="2640" w:type="dxa"/>
          </w:tcPr>
          <w:p w14:paraId="71D34F07" w14:textId="77777777" w:rsidR="006E37C5" w:rsidRDefault="008355DD">
            <w:pPr>
              <w:pStyle w:val="Compact"/>
            </w:pPr>
            <w:r>
              <w:rPr>
                <w:rStyle w:val="VerbatimChar"/>
              </w:rPr>
              <w:t>stock_goulotte_m</w:t>
            </w:r>
          </w:p>
        </w:tc>
        <w:tc>
          <w:tcPr>
            <w:tcW w:w="2640" w:type="dxa"/>
          </w:tcPr>
          <w:p w14:paraId="528BC5BD" w14:textId="77777777" w:rsidR="006E37C5" w:rsidRDefault="008355DD">
            <w:pPr>
              <w:pStyle w:val="Compact"/>
            </w:pPr>
            <w:r>
              <w:t>décimal ≥ 0, optionnel</w:t>
            </w:r>
          </w:p>
        </w:tc>
        <w:tc>
          <w:tcPr>
            <w:tcW w:w="2640" w:type="dxa"/>
          </w:tcPr>
          <w:p w14:paraId="572DC9C9" w14:textId="77777777" w:rsidR="006E37C5" w:rsidRDefault="008355DD">
            <w:pPr>
              <w:pStyle w:val="Compact"/>
            </w:pPr>
            <w:r>
              <w:t>Mètres de goulotte restants en stock</w:t>
            </w:r>
          </w:p>
        </w:tc>
      </w:tr>
      <w:tr w:rsidR="006E37C5" w14:paraId="58614129" w14:textId="77777777">
        <w:tc>
          <w:tcPr>
            <w:tcW w:w="2640" w:type="dxa"/>
          </w:tcPr>
          <w:p w14:paraId="1541AC72" w14:textId="77777777" w:rsidR="006E37C5" w:rsidRDefault="008355DD">
            <w:pPr>
              <w:pStyle w:val="Compact"/>
            </w:pPr>
            <w:r>
              <w:rPr>
                <w:rStyle w:val="VerbatimChar"/>
              </w:rPr>
              <w:t>stock_fibre_m</w:t>
            </w:r>
          </w:p>
        </w:tc>
        <w:tc>
          <w:tcPr>
            <w:tcW w:w="2640" w:type="dxa"/>
          </w:tcPr>
          <w:p w14:paraId="1381505B" w14:textId="77777777" w:rsidR="006E37C5" w:rsidRDefault="008355DD">
            <w:pPr>
              <w:pStyle w:val="Compact"/>
            </w:pPr>
            <w:r>
              <w:t>décimal ≥ 0, optionnel</w:t>
            </w:r>
          </w:p>
        </w:tc>
        <w:tc>
          <w:tcPr>
            <w:tcW w:w="2640" w:type="dxa"/>
          </w:tcPr>
          <w:p w14:paraId="62F47CB6" w14:textId="77777777" w:rsidR="006E37C5" w:rsidRDefault="008355DD">
            <w:pPr>
              <w:pStyle w:val="Compact"/>
            </w:pPr>
            <w:r>
              <w:t>Mètres de fibre optique restants en stock</w:t>
            </w:r>
          </w:p>
        </w:tc>
      </w:tr>
      <w:tr w:rsidR="006E37C5" w14:paraId="2546DA38" w14:textId="77777777">
        <w:tc>
          <w:tcPr>
            <w:tcW w:w="2640" w:type="dxa"/>
          </w:tcPr>
          <w:p w14:paraId="260DA314" w14:textId="77777777" w:rsidR="006E37C5" w:rsidRDefault="008355DD">
            <w:pPr>
              <w:pStyle w:val="Compact"/>
            </w:pPr>
            <w:r>
              <w:rPr>
                <w:rStyle w:val="VerbatimChar"/>
              </w:rPr>
              <w:t>remarques</w:t>
            </w:r>
          </w:p>
        </w:tc>
        <w:tc>
          <w:tcPr>
            <w:tcW w:w="2640" w:type="dxa"/>
          </w:tcPr>
          <w:p w14:paraId="7436004B" w14:textId="77777777" w:rsidR="006E37C5" w:rsidRDefault="008355DD">
            <w:pPr>
              <w:pStyle w:val="Compact"/>
            </w:pPr>
            <w:r>
              <w:t>texte, optionnel</w:t>
            </w:r>
          </w:p>
        </w:tc>
        <w:tc>
          <w:tcPr>
            <w:tcW w:w="2640" w:type="dxa"/>
          </w:tcPr>
          <w:p w14:paraId="56B628C4" w14:textId="77777777" w:rsidR="006E37C5" w:rsidRDefault="008355DD">
            <w:pPr>
              <w:pStyle w:val="Compact"/>
            </w:pPr>
            <w:r>
              <w:t>Problèmes, blocages, matériel manquant, remarques</w:t>
            </w:r>
          </w:p>
        </w:tc>
      </w:tr>
      <w:tr w:rsidR="006E37C5" w14:paraId="68BE01A9" w14:textId="77777777">
        <w:tc>
          <w:tcPr>
            <w:tcW w:w="2640" w:type="dxa"/>
          </w:tcPr>
          <w:p w14:paraId="2A2E6937" w14:textId="77777777" w:rsidR="006E37C5" w:rsidRDefault="008355DD">
            <w:pPr>
              <w:pStyle w:val="Compact"/>
            </w:pPr>
            <w:r>
              <w:rPr>
                <w:rStyle w:val="VerbatimChar"/>
              </w:rPr>
              <w:t>heure_entree</w:t>
            </w:r>
          </w:p>
        </w:tc>
        <w:tc>
          <w:tcPr>
            <w:tcW w:w="2640" w:type="dxa"/>
          </w:tcPr>
          <w:p w14:paraId="518738C6" w14:textId="77777777" w:rsidR="006E37C5" w:rsidRDefault="008355DD">
            <w:pPr>
              <w:pStyle w:val="Compact"/>
            </w:pPr>
            <w:r>
              <w:t>texte, optionnel</w:t>
            </w:r>
          </w:p>
        </w:tc>
        <w:tc>
          <w:tcPr>
            <w:tcW w:w="2640" w:type="dxa"/>
          </w:tcPr>
          <w:p w14:paraId="4B99DCF2" w14:textId="77777777" w:rsidR="006E37C5" w:rsidRDefault="008355DD">
            <w:pPr>
              <w:pStyle w:val="Compact"/>
            </w:pPr>
            <w:r>
              <w:t>Heure d’arrivée sur le chantier, format HH:MM</w:t>
            </w:r>
          </w:p>
        </w:tc>
      </w:tr>
      <w:tr w:rsidR="006E37C5" w14:paraId="7E2C1069" w14:textId="77777777">
        <w:tc>
          <w:tcPr>
            <w:tcW w:w="2640" w:type="dxa"/>
          </w:tcPr>
          <w:p w14:paraId="5C5290C0" w14:textId="77777777" w:rsidR="006E37C5" w:rsidRDefault="008355DD">
            <w:pPr>
              <w:pStyle w:val="Compact"/>
            </w:pPr>
            <w:r>
              <w:rPr>
                <w:rStyle w:val="VerbatimChar"/>
              </w:rPr>
              <w:t>heure_sortie</w:t>
            </w:r>
          </w:p>
        </w:tc>
        <w:tc>
          <w:tcPr>
            <w:tcW w:w="2640" w:type="dxa"/>
          </w:tcPr>
          <w:p w14:paraId="66880637" w14:textId="77777777" w:rsidR="006E37C5" w:rsidRDefault="008355DD">
            <w:pPr>
              <w:pStyle w:val="Compact"/>
            </w:pPr>
            <w:r>
              <w:t>texte, optionnel</w:t>
            </w:r>
          </w:p>
        </w:tc>
        <w:tc>
          <w:tcPr>
            <w:tcW w:w="2640" w:type="dxa"/>
          </w:tcPr>
          <w:p w14:paraId="0B635E79" w14:textId="77777777" w:rsidR="006E37C5" w:rsidRDefault="008355DD">
            <w:pPr>
              <w:pStyle w:val="Compact"/>
            </w:pPr>
            <w:r>
              <w:t>Heure de départ du chantier, format HH:MM</w:t>
            </w:r>
          </w:p>
        </w:tc>
      </w:tr>
      <w:tr w:rsidR="006E37C5" w14:paraId="7E418049" w14:textId="77777777">
        <w:tc>
          <w:tcPr>
            <w:tcW w:w="2640" w:type="dxa"/>
          </w:tcPr>
          <w:p w14:paraId="7B7E7EC8" w14:textId="77777777" w:rsidR="006E37C5" w:rsidRDefault="008355DD">
            <w:pPr>
              <w:pStyle w:val="Compact"/>
            </w:pPr>
            <w:r>
              <w:rPr>
                <w:rStyle w:val="VerbatimChar"/>
              </w:rPr>
              <w:t>equipe</w:t>
            </w:r>
          </w:p>
        </w:tc>
        <w:tc>
          <w:tcPr>
            <w:tcW w:w="2640" w:type="dxa"/>
          </w:tcPr>
          <w:p w14:paraId="3ED2BB90" w14:textId="77777777" w:rsidR="006E37C5" w:rsidRDefault="008355DD">
            <w:pPr>
              <w:pStyle w:val="Compact"/>
            </w:pPr>
            <w:r>
              <w:t>texte, optionnel</w:t>
            </w:r>
          </w:p>
        </w:tc>
        <w:tc>
          <w:tcPr>
            <w:tcW w:w="2640" w:type="dxa"/>
          </w:tcPr>
          <w:p w14:paraId="3572555C" w14:textId="77777777" w:rsidR="006E37C5" w:rsidRDefault="008355DD">
            <w:pPr>
              <w:pStyle w:val="Compact"/>
            </w:pPr>
            <w:r>
              <w:t>Les personnes présentes, telles que nommées</w:t>
            </w:r>
          </w:p>
        </w:tc>
      </w:tr>
      <w:tr w:rsidR="006E37C5" w14:paraId="10E211BC" w14:textId="77777777">
        <w:tc>
          <w:tcPr>
            <w:tcW w:w="2640" w:type="dxa"/>
          </w:tcPr>
          <w:p w14:paraId="31E376DE" w14:textId="77777777" w:rsidR="006E37C5" w:rsidRDefault="008355DD">
            <w:pPr>
              <w:pStyle w:val="Compact"/>
            </w:pPr>
            <w:r>
              <w:rPr>
                <w:rStyle w:val="VerbatimChar"/>
              </w:rPr>
              <w:lastRenderedPageBreak/>
              <w:t>temps_arret_min</w:t>
            </w:r>
          </w:p>
        </w:tc>
        <w:tc>
          <w:tcPr>
            <w:tcW w:w="2640" w:type="dxa"/>
          </w:tcPr>
          <w:p w14:paraId="7E53F058" w14:textId="77777777" w:rsidR="006E37C5" w:rsidRDefault="008355DD">
            <w:pPr>
              <w:pStyle w:val="Compact"/>
            </w:pPr>
            <w:r>
              <w:t>décimal ≥ 0, optionnel</w:t>
            </w:r>
          </w:p>
        </w:tc>
        <w:tc>
          <w:tcPr>
            <w:tcW w:w="2640" w:type="dxa"/>
          </w:tcPr>
          <w:p w14:paraId="75386E08" w14:textId="77777777" w:rsidR="006E37C5" w:rsidRDefault="008355DD">
            <w:pPr>
              <w:pStyle w:val="Compact"/>
            </w:pPr>
            <w:r>
              <w:t>Minutes perdues à l’arrêt (attente, bureaux fermés, instruction)</w:t>
            </w:r>
          </w:p>
        </w:tc>
      </w:tr>
      <w:tr w:rsidR="006E37C5" w14:paraId="2847F7A3" w14:textId="77777777">
        <w:tc>
          <w:tcPr>
            <w:tcW w:w="2640" w:type="dxa"/>
          </w:tcPr>
          <w:p w14:paraId="4BCF1145" w14:textId="77777777" w:rsidR="006E37C5" w:rsidRDefault="008355DD">
            <w:pPr>
              <w:pStyle w:val="Compact"/>
            </w:pPr>
            <w:r>
              <w:rPr>
                <w:rStyle w:val="VerbatimChar"/>
              </w:rPr>
              <w:t>motif_arret</w:t>
            </w:r>
          </w:p>
        </w:tc>
        <w:tc>
          <w:tcPr>
            <w:tcW w:w="2640" w:type="dxa"/>
          </w:tcPr>
          <w:p w14:paraId="61D651D7" w14:textId="77777777" w:rsidR="006E37C5" w:rsidRDefault="008355DD">
            <w:pPr>
              <w:pStyle w:val="Compact"/>
            </w:pPr>
            <w:r>
              <w:t>texte, optionnel</w:t>
            </w:r>
          </w:p>
        </w:tc>
        <w:tc>
          <w:tcPr>
            <w:tcW w:w="2640" w:type="dxa"/>
          </w:tcPr>
          <w:p w14:paraId="760E93C6" w14:textId="77777777" w:rsidR="006E37C5" w:rsidRDefault="008355DD">
            <w:pPr>
              <w:pStyle w:val="Compact"/>
            </w:pPr>
            <w:r>
              <w:t>Raison de l’arrêt, une ligne</w:t>
            </w:r>
          </w:p>
        </w:tc>
      </w:tr>
      <w:tr w:rsidR="006E37C5" w14:paraId="278F9AC7" w14:textId="77777777">
        <w:tc>
          <w:tcPr>
            <w:tcW w:w="2640" w:type="dxa"/>
          </w:tcPr>
          <w:p w14:paraId="6BF3E07C" w14:textId="77777777" w:rsidR="006E37C5" w:rsidRDefault="008355DD">
            <w:pPr>
              <w:pStyle w:val="Compact"/>
            </w:pPr>
            <w:r>
              <w:rPr>
                <w:rStyle w:val="VerbatimChar"/>
              </w:rPr>
              <w:t>besoins</w:t>
            </w:r>
          </w:p>
        </w:tc>
        <w:tc>
          <w:tcPr>
            <w:tcW w:w="2640" w:type="dxa"/>
          </w:tcPr>
          <w:p w14:paraId="05F7DEB3" w14:textId="77777777" w:rsidR="006E37C5" w:rsidRDefault="008355DD">
            <w:pPr>
              <w:pStyle w:val="Compact"/>
            </w:pPr>
            <w:r>
              <w:t>texte, optionnel</w:t>
            </w:r>
          </w:p>
        </w:tc>
        <w:tc>
          <w:tcPr>
            <w:tcW w:w="2640" w:type="dxa"/>
          </w:tcPr>
          <w:p w14:paraId="11273101" w14:textId="77777777" w:rsidR="006E37C5" w:rsidRDefault="008355DD">
            <w:pPr>
              <w:pStyle w:val="Compact"/>
            </w:pPr>
            <w:r>
              <w:t>Matériel manquant ou à commander</w:t>
            </w:r>
          </w:p>
        </w:tc>
      </w:tr>
      <w:tr w:rsidR="006E37C5" w14:paraId="7BF492D0" w14:textId="77777777">
        <w:tc>
          <w:tcPr>
            <w:tcW w:w="2640" w:type="dxa"/>
          </w:tcPr>
          <w:p w14:paraId="4B318C99" w14:textId="77777777" w:rsidR="006E37C5" w:rsidRDefault="008355DD">
            <w:pPr>
              <w:pStyle w:val="Compact"/>
            </w:pPr>
            <w:r>
              <w:rPr>
                <w:rStyle w:val="VerbatimChar"/>
              </w:rPr>
              <w:t>prochaines_etapes</w:t>
            </w:r>
          </w:p>
        </w:tc>
        <w:tc>
          <w:tcPr>
            <w:tcW w:w="2640" w:type="dxa"/>
          </w:tcPr>
          <w:p w14:paraId="46EBAE49" w14:textId="77777777" w:rsidR="006E37C5" w:rsidRDefault="008355DD">
            <w:pPr>
              <w:pStyle w:val="Compact"/>
            </w:pPr>
            <w:r>
              <w:t>texte, optionnel</w:t>
            </w:r>
          </w:p>
        </w:tc>
        <w:tc>
          <w:tcPr>
            <w:tcW w:w="2640" w:type="dxa"/>
          </w:tcPr>
          <w:p w14:paraId="5A8A0527" w14:textId="77777777" w:rsidR="006E37C5" w:rsidRDefault="008355DD">
            <w:pPr>
              <w:pStyle w:val="Compact"/>
            </w:pPr>
            <w:r>
              <w:t>Ce que le technicien prévoit de faire ensuite</w:t>
            </w:r>
          </w:p>
        </w:tc>
      </w:tr>
      <w:tr w:rsidR="006E37C5" w14:paraId="29C3DDF4" w14:textId="77777777">
        <w:tc>
          <w:tcPr>
            <w:tcW w:w="2640" w:type="dxa"/>
          </w:tcPr>
          <w:p w14:paraId="70B13A1C" w14:textId="77777777" w:rsidR="006E37C5" w:rsidRDefault="008355DD">
            <w:pPr>
              <w:pStyle w:val="Compact"/>
            </w:pPr>
            <w:r>
              <w:rPr>
                <w:rStyle w:val="VerbatimChar"/>
              </w:rPr>
              <w:t>chantier_mentionne</w:t>
            </w:r>
          </w:p>
        </w:tc>
        <w:tc>
          <w:tcPr>
            <w:tcW w:w="2640" w:type="dxa"/>
          </w:tcPr>
          <w:p w14:paraId="5A0F2A73" w14:textId="77777777" w:rsidR="006E37C5" w:rsidRDefault="008355DD">
            <w:pPr>
              <w:pStyle w:val="Compact"/>
            </w:pPr>
            <w:r>
              <w:t>texte, optionnel</w:t>
            </w:r>
          </w:p>
        </w:tc>
        <w:tc>
          <w:tcPr>
            <w:tcW w:w="2640" w:type="dxa"/>
          </w:tcPr>
          <w:p w14:paraId="12DC555F" w14:textId="77777777" w:rsidR="006E37C5" w:rsidRDefault="008355DD">
            <w:pPr>
              <w:pStyle w:val="Compact"/>
            </w:pPr>
            <w:r>
              <w:t>Nom du chantier tel qu’énoncé par le technicien, sinon null</w:t>
            </w:r>
          </w:p>
        </w:tc>
      </w:tr>
      <w:tr w:rsidR="006E37C5" w14:paraId="53194316" w14:textId="77777777">
        <w:tc>
          <w:tcPr>
            <w:tcW w:w="2640" w:type="dxa"/>
          </w:tcPr>
          <w:p w14:paraId="5A269535" w14:textId="77777777" w:rsidR="006E37C5" w:rsidRDefault="008355DD">
            <w:pPr>
              <w:pStyle w:val="Compact"/>
            </w:pPr>
            <w:r>
              <w:rPr>
                <w:rStyle w:val="VerbatimChar"/>
              </w:rPr>
              <w:t>date_declaree</w:t>
            </w:r>
          </w:p>
        </w:tc>
        <w:tc>
          <w:tcPr>
            <w:tcW w:w="2640" w:type="dxa"/>
          </w:tcPr>
          <w:p w14:paraId="1536FB9B" w14:textId="77777777" w:rsidR="006E37C5" w:rsidRDefault="008355DD">
            <w:pPr>
              <w:pStyle w:val="Compact"/>
            </w:pPr>
            <w:r>
              <w:t>texte, optionnel</w:t>
            </w:r>
          </w:p>
        </w:tc>
        <w:tc>
          <w:tcPr>
            <w:tcW w:w="2640" w:type="dxa"/>
          </w:tcPr>
          <w:p w14:paraId="795F2B9E" w14:textId="77777777" w:rsidR="006E37C5" w:rsidRDefault="008355DD">
            <w:pPr>
              <w:pStyle w:val="Compact"/>
            </w:pPr>
            <w:r>
              <w:t>Date énoncée dans le message (« Salam 17-08-2026 »), telle quelle, sinon null</w:t>
            </w:r>
          </w:p>
        </w:tc>
      </w:tr>
      <w:tr w:rsidR="006E37C5" w14:paraId="2C42F690" w14:textId="77777777">
        <w:tc>
          <w:tcPr>
            <w:tcW w:w="2640" w:type="dxa"/>
          </w:tcPr>
          <w:p w14:paraId="0B2F720C" w14:textId="77777777" w:rsidR="006E37C5" w:rsidRDefault="008355DD">
            <w:pPr>
              <w:pStyle w:val="Compact"/>
            </w:pPr>
            <w:r>
              <w:rPr>
                <w:rStyle w:val="VerbatimChar"/>
              </w:rPr>
              <w:t>nature</w:t>
            </w:r>
          </w:p>
        </w:tc>
        <w:tc>
          <w:tcPr>
            <w:tcW w:w="2640" w:type="dxa"/>
          </w:tcPr>
          <w:p w14:paraId="3636DBAD" w14:textId="77777777" w:rsidR="006E37C5" w:rsidRDefault="008355DD">
            <w:pPr>
              <w:pStyle w:val="Compact"/>
            </w:pPr>
            <w:r>
              <w:t>énuméré (pose / livraison), optionnel</w:t>
            </w:r>
          </w:p>
        </w:tc>
        <w:tc>
          <w:tcPr>
            <w:tcW w:w="2640" w:type="dxa"/>
          </w:tcPr>
          <w:p w14:paraId="719640DB"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3B09E0F4" w14:textId="77777777">
        <w:tc>
          <w:tcPr>
            <w:tcW w:w="2640" w:type="dxa"/>
          </w:tcPr>
          <w:p w14:paraId="1FF9C676" w14:textId="77777777" w:rsidR="006E37C5" w:rsidRDefault="008355DD">
            <w:pPr>
              <w:pStyle w:val="Compact"/>
            </w:pPr>
            <w:r>
              <w:rPr>
                <w:rStyle w:val="VerbatimChar"/>
              </w:rPr>
              <w:t>livraisons</w:t>
            </w:r>
          </w:p>
        </w:tc>
        <w:tc>
          <w:tcPr>
            <w:tcW w:w="2640" w:type="dxa"/>
          </w:tcPr>
          <w:p w14:paraId="4C3F4FAB" w14:textId="77777777" w:rsidR="006E37C5" w:rsidRDefault="008355DD">
            <w:pPr>
              <w:pStyle w:val="Compact"/>
            </w:pPr>
            <w:r>
              <w:t>objet {texte: décimal}, optionnel</w:t>
            </w:r>
          </w:p>
        </w:tc>
        <w:tc>
          <w:tcPr>
            <w:tcW w:w="2640" w:type="dxa"/>
          </w:tcPr>
          <w:p w14:paraId="33E032CE" w14:textId="77777777" w:rsidR="006E37C5" w:rsidRDefault="008355DD">
            <w:pPr>
              <w:pStyle w:val="Compact"/>
            </w:pPr>
            <w:r>
              <w:t>Quantités reçues par champ (cables_installes_m, pigtail_sc_u, …), pour un bon de livraison</w:t>
            </w:r>
          </w:p>
        </w:tc>
      </w:tr>
      <w:tr w:rsidR="006E37C5" w14:paraId="19469F74" w14:textId="77777777">
        <w:tc>
          <w:tcPr>
            <w:tcW w:w="2640" w:type="dxa"/>
          </w:tcPr>
          <w:p w14:paraId="0507BB7F" w14:textId="77777777" w:rsidR="006E37C5" w:rsidRDefault="008355DD">
            <w:pPr>
              <w:pStyle w:val="Compact"/>
            </w:pPr>
            <w:r>
              <w:rPr>
                <w:rStyle w:val="VerbatimChar"/>
              </w:rPr>
              <w:t>articles_libres</w:t>
            </w:r>
          </w:p>
        </w:tc>
        <w:tc>
          <w:tcPr>
            <w:tcW w:w="2640" w:type="dxa"/>
          </w:tcPr>
          <w:p w14:paraId="14B0BC39" w14:textId="77777777" w:rsidR="006E37C5" w:rsidRDefault="008355DD">
            <w:pPr>
              <w:pStyle w:val="Compact"/>
            </w:pPr>
            <w:r>
              <w:t>objet {texte: décimal}, optionnel</w:t>
            </w:r>
          </w:p>
        </w:tc>
        <w:tc>
          <w:tcPr>
            <w:tcW w:w="2640" w:type="dxa"/>
          </w:tcPr>
          <w:p w14:paraId="5B319C50" w14:textId="77777777" w:rsidR="006E37C5" w:rsidRDefault="008355DD">
            <w:pPr>
              <w:pStyle w:val="Compact"/>
            </w:pPr>
            <w:r>
              <w:t>Articles posés qui ne correspondent à AUCUN champ existant, {désignation courte au singulier: quantité}</w:t>
            </w:r>
          </w:p>
        </w:tc>
      </w:tr>
      <w:tr w:rsidR="006E37C5" w14:paraId="7750A5DF" w14:textId="77777777">
        <w:tc>
          <w:tcPr>
            <w:tcW w:w="2640" w:type="dxa"/>
          </w:tcPr>
          <w:p w14:paraId="455FD851" w14:textId="77777777" w:rsidR="006E37C5" w:rsidRDefault="008355DD">
            <w:pPr>
              <w:pStyle w:val="Compact"/>
            </w:pPr>
            <w:r>
              <w:rPr>
                <w:rStyle w:val="VerbatimChar"/>
              </w:rPr>
              <w:t>resume</w:t>
            </w:r>
          </w:p>
        </w:tc>
        <w:tc>
          <w:tcPr>
            <w:tcW w:w="2640" w:type="dxa"/>
          </w:tcPr>
          <w:p w14:paraId="08FA7797" w14:textId="77777777" w:rsidR="006E37C5" w:rsidRDefault="008355DD">
            <w:pPr>
              <w:pStyle w:val="Compact"/>
            </w:pPr>
            <w:r>
              <w:t xml:space="preserve">texte, </w:t>
            </w:r>
            <w:r>
              <w:rPr>
                <w:b/>
                <w:bCs/>
              </w:rPr>
              <w:t>obligatoire</w:t>
            </w:r>
          </w:p>
        </w:tc>
        <w:tc>
          <w:tcPr>
            <w:tcW w:w="2640" w:type="dxa"/>
          </w:tcPr>
          <w:p w14:paraId="0BCA9F5F" w14:textId="77777777" w:rsidR="006E37C5" w:rsidRDefault="008355DD">
            <w:pPr>
              <w:pStyle w:val="Compact"/>
            </w:pPr>
            <w:r>
              <w:t>Résumé professionnel en français (2-4 phrases)</w:t>
            </w:r>
          </w:p>
        </w:tc>
      </w:tr>
    </w:tbl>
    <w:p w14:paraId="6BF85C36" w14:textId="77777777" w:rsidR="006E37C5" w:rsidRDefault="008355DD">
      <w:pPr>
        <w:pStyle w:val="BodyText"/>
      </w:pPr>
      <w:r>
        <w:t>Trois décisions de modélisation méritent d’être justifiées.</w:t>
      </w:r>
    </w:p>
    <w:p w14:paraId="31F67BBA"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57F56F00"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 un rattachement « collant », sans expiration, et le résumé </w:t>
      </w:r>
      <w:r>
        <w:lastRenderedPageBreak/>
        <w:t xml:space="preserve">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7DB04A6F"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w:t>
      </w:r>
      <w:proofErr w:type="gramStart"/>
      <w:r>
        <w:t>pour</w:t>
      </w:r>
      <w:proofErr w:type="gramEnd"/>
      <w:r>
        <w:t xml:space="preserve"> laquelle l’organigramme ne route rien.</w:t>
      </w:r>
    </w:p>
    <w:p w14:paraId="6F2472B1" w14:textId="77777777" w:rsidR="006E37C5" w:rsidRDefault="008355DD">
      <w:pPr>
        <w:pStyle w:val="BodyText"/>
      </w:pPr>
      <w:r>
        <w:rPr>
          <w:b/>
          <w:bCs/>
        </w:rPr>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450DF91"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0D9DB3D7"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760903BD" w14:textId="77777777" w:rsidR="006E37C5" w:rsidRDefault="008355DD">
      <w:pPr>
        <w:pStyle w:val="FigureImage"/>
      </w:pPr>
      <w:r>
        <w:rPr>
          <w:noProof/>
        </w:rPr>
        <w:drawing>
          <wp:inline distT="0" distB="0" distL="0" distR="0" wp14:anchorId="41736CEE" wp14:editId="0426BAC2">
            <wp:extent cx="4533900" cy="273537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52E1522F" w14:textId="77777777" w:rsidR="006E37C5" w:rsidRDefault="008355DD">
      <w:pPr>
        <w:pStyle w:val="FigureCaption"/>
      </w:pPr>
      <w:bookmarkStart w:id="126" w:name="_Toc240810559"/>
      <w:r>
        <w:rPr>
          <w:b/>
          <w:bCs/>
        </w:rPr>
        <w:t xml:space="preserve">Figure </w:t>
      </w:r>
      <w:proofErr w:type="gramStart"/>
      <w:r>
        <w:rPr>
          <w:b/>
          <w:bCs/>
        </w:rPr>
        <w:t>3.4 :</w:t>
      </w:r>
      <w:proofErr w:type="gramEnd"/>
      <w:r>
        <w:t xml:space="preserve"> Cycle de vie d’un rapport, vu comme une machine à états.</w:t>
      </w:r>
      <w:bookmarkEnd w:id="126"/>
    </w:p>
    <w:p w14:paraId="291ABDE7" w14:textId="77777777" w:rsidR="006E37C5" w:rsidRDefault="008355DD">
      <w:pPr>
        <w:pStyle w:val="Heading3"/>
      </w:pPr>
      <w:bookmarkStart w:id="127" w:name="_Toc240810471"/>
      <w:bookmarkStart w:id="128" w:name="politique-aucune-donnée-inventée"/>
      <w:bookmarkEnd w:id="124"/>
      <w:r>
        <w:lastRenderedPageBreak/>
        <w:t>3.4.2 Politique « aucune donnée inventée »</w:t>
      </w:r>
      <w:bookmarkEnd w:id="127"/>
    </w:p>
    <w:p w14:paraId="01F3FED2"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08835EBD" w14:textId="77777777" w:rsidR="006E37C5" w:rsidRDefault="008355DD">
      <w:pPr>
        <w:pStyle w:val="Compact"/>
        <w:numPr>
          <w:ilvl w:val="0"/>
          <w:numId w:val="10"/>
        </w:numPr>
      </w:pPr>
      <w:r>
        <w:rPr>
          <w:b/>
          <w:bCs/>
        </w:rPr>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32D61EBA" w14:textId="77777777" w:rsidR="006E37C5" w:rsidRDefault="008355DD">
      <w:pPr>
        <w:pStyle w:val="Compact"/>
        <w:numPr>
          <w:ilvl w:val="0"/>
          <w:numId w:val="10"/>
        </w:numPr>
      </w:pPr>
      <w:r>
        <w:rPr>
          <w:b/>
          <w:bCs/>
        </w:rPr>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5B659A87" w14:textId="77777777" w:rsidR="006E37C5" w:rsidRDefault="008355DD">
      <w:pPr>
        <w:pStyle w:val="Compact"/>
        <w:numPr>
          <w:ilvl w:val="0"/>
          <w:numId w:val="10"/>
        </w:numPr>
      </w:pPr>
      <w:r>
        <w:rPr>
          <w:rStyle w:val="VerbatimChar"/>
          <w:b/>
          <w:bCs/>
        </w:rPr>
        <w:t>has_</w:t>
      </w:r>
      <w:proofErr w:type="gramStart"/>
      <w:r>
        <w:rPr>
          <w:rStyle w:val="VerbatimChar"/>
          <w:b/>
          <w:bCs/>
        </w:rPr>
        <w:t>data()</w:t>
      </w:r>
      <w:r>
        <w:t xml:space="preserve"> :</w:t>
      </w:r>
      <w:proofErr w:type="gramEnd"/>
      <w:r>
        <w:t xml:space="preserve"> « salam » s’extrait parfaitement — tous les champs nuls et un </w:t>
      </w:r>
      <w:r>
        <w:rPr>
          <w:rStyle w:val="VerbatimChar"/>
        </w:rPr>
        <w:t>resume</w:t>
      </w:r>
      <w:r>
        <w:t xml:space="preserve"> poli —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63E61D3F" w14:textId="77777777" w:rsidR="006E37C5" w:rsidRDefault="008355DD">
      <w:pPr>
        <w:pStyle w:val="Heading3"/>
      </w:pPr>
      <w:bookmarkStart w:id="129" w:name="_Toc240810472"/>
      <w:bookmarkStart w:id="130" w:name="X56b59e6caaef4ec090c8ab4414c1b56fc1fa726"/>
      <w:bookmarkEnd w:id="128"/>
      <w:r>
        <w:t xml:space="preserve">3.4.3 Le modèle </w:t>
      </w:r>
      <w:proofErr w:type="gramStart"/>
      <w:r>
        <w:t>relationnel :</w:t>
      </w:r>
      <w:proofErr w:type="gramEnd"/>
      <w:r>
        <w:t xml:space="preserve"> une personne, plusieurs canaux</w:t>
      </w:r>
      <w:bookmarkEnd w:id="129"/>
    </w:p>
    <w:p w14:paraId="0DFCE723"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3A3BD6BF"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 donc deux cases sur l’organigramme. Le modèle retenu </w:t>
      </w:r>
      <w:proofErr w:type="gramStart"/>
      <w:r>
        <w:t>est :</w:t>
      </w:r>
      <w:proofErr w:type="gramEnd"/>
    </w:p>
    <w:p w14:paraId="24AA3D99"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3209D2C0"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3DE6E41F"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 un </w:t>
      </w:r>
      <w:r>
        <w:rPr>
          <w:rStyle w:val="VerbatimChar"/>
        </w:rPr>
        <w:t>DELETE</w:t>
      </w:r>
      <w:r>
        <w:t xml:space="preserve"> emporterait en cascade la personne, ses canaux et son profil.</w:t>
      </w:r>
    </w:p>
    <w:p w14:paraId="5DCA40F7"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§3.4.4.</w:t>
      </w:r>
    </w:p>
    <w:p w14:paraId="332B3D6A" w14:textId="77777777" w:rsidR="002E2C50" w:rsidRDefault="002E2C50">
      <w:pPr>
        <w:pStyle w:val="BodyText"/>
      </w:pPr>
    </w:p>
    <w:p w14:paraId="1CDFE4C0" w14:textId="77777777" w:rsidR="006E37C5" w:rsidRDefault="008355DD">
      <w:pPr>
        <w:pStyle w:val="BodyText"/>
      </w:pPr>
      <w:r>
        <w:lastRenderedPageBreak/>
        <w:t xml:space="preserve">La </w:t>
      </w:r>
      <w:r>
        <w:rPr>
          <w:b/>
          <w:bCs/>
        </w:rPr>
        <w:t>Figure 3.5</w:t>
      </w:r>
      <w:r>
        <w:t xml:space="preserve"> donne le modèle relationnel de la partie identité.</w:t>
      </w:r>
    </w:p>
    <w:p w14:paraId="54575A0A" w14:textId="77777777" w:rsidR="006E37C5" w:rsidRDefault="008355DD">
      <w:pPr>
        <w:pStyle w:val="FigureImage"/>
      </w:pPr>
      <w:r>
        <w:rPr>
          <w:noProof/>
        </w:rPr>
        <w:drawing>
          <wp:inline distT="0" distB="0" distL="0" distR="0" wp14:anchorId="5CD76537" wp14:editId="4E52C66C">
            <wp:extent cx="4533900" cy="2712243"/>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362605A1" w14:textId="77777777" w:rsidR="006E37C5" w:rsidRDefault="008355DD">
      <w:pPr>
        <w:pStyle w:val="FigureCaption"/>
      </w:pPr>
      <w:bookmarkStart w:id="131" w:name="_Toc240810560"/>
      <w:r>
        <w:rPr>
          <w:b/>
          <w:bCs/>
        </w:rPr>
        <w:t xml:space="preserve">Figure </w:t>
      </w:r>
      <w:proofErr w:type="gramStart"/>
      <w:r>
        <w:rPr>
          <w:b/>
          <w:bCs/>
        </w:rPr>
        <w:t>3.5 :</w:t>
      </w:r>
      <w:proofErr w:type="gramEnd"/>
      <w:r>
        <w:t xml:space="preserve"> Modèle relationnel. persons est au centre et se référence elle-même par manager_</w:t>
      </w:r>
      <w:proofErr w:type="gramStart"/>
      <w:r>
        <w:t>id :</w:t>
      </w:r>
      <w:proofErr w:type="gramEnd"/>
      <w:r>
        <w:t xml:space="preserve"> c’est l’organigramme.</w:t>
      </w:r>
      <w:bookmarkEnd w:id="131"/>
    </w:p>
    <w:p w14:paraId="6BB2BCB7" w14:textId="77777777" w:rsidR="006E37C5" w:rsidRDefault="008355DD">
      <w:pPr>
        <w:pStyle w:val="BodyText"/>
      </w:pPr>
      <w:r>
        <w:t xml:space="preserve">La </w:t>
      </w:r>
      <w:r>
        <w:rPr>
          <w:b/>
          <w:bCs/>
        </w:rPr>
        <w:t>Figure 3.6</w:t>
      </w:r>
      <w:r>
        <w:t xml:space="preserve"> complète le modèle avec les tables d’exploitation et d’audit.</w:t>
      </w:r>
    </w:p>
    <w:p w14:paraId="42FEA068" w14:textId="77777777" w:rsidR="006E37C5" w:rsidRDefault="008355DD">
      <w:pPr>
        <w:pStyle w:val="FigureImage"/>
      </w:pPr>
      <w:r>
        <w:rPr>
          <w:noProof/>
        </w:rPr>
        <w:drawing>
          <wp:inline distT="0" distB="0" distL="0" distR="0" wp14:anchorId="5892F619" wp14:editId="18F80742">
            <wp:extent cx="4533900" cy="1975709"/>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3D5C8D39" w14:textId="77777777" w:rsidR="006E37C5" w:rsidRDefault="008355DD">
      <w:pPr>
        <w:pStyle w:val="FigureCaption"/>
      </w:pPr>
      <w:bookmarkStart w:id="132" w:name="_Toc240810561"/>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w:t>
      </w:r>
      <w:bookmarkEnd w:id="132"/>
    </w:p>
    <w:p w14:paraId="22A29C93" w14:textId="77777777" w:rsidR="006E37C5" w:rsidRDefault="008355DD">
      <w:pPr>
        <w:pStyle w:val="Heading3"/>
      </w:pPr>
      <w:bookmarkStart w:id="133" w:name="_Toc240810473"/>
      <w:bookmarkStart w:id="134" w:name="les-tables-en-détail"/>
      <w:bookmarkEnd w:id="130"/>
      <w:r>
        <w:t>3.4.4 Les tables en détail</w:t>
      </w:r>
      <w:bookmarkEnd w:id="133"/>
    </w:p>
    <w:p w14:paraId="535D7736"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tbl>
      <w:tblPr>
        <w:tblStyle w:val="Table"/>
        <w:tblW w:w="5000" w:type="pct"/>
        <w:tblLayout w:type="fixed"/>
        <w:tblLook w:val="07E0" w:firstRow="1" w:lastRow="1" w:firstColumn="1" w:lastColumn="1" w:noHBand="1" w:noVBand="1"/>
      </w:tblPr>
      <w:tblGrid>
        <w:gridCol w:w="4670"/>
        <w:gridCol w:w="4670"/>
      </w:tblGrid>
      <w:tr w:rsidR="00C06398" w14:paraId="15CF5233" w14:textId="77777777" w:rsidTr="00C06398">
        <w:trPr>
          <w:cnfStyle w:val="100000000000" w:firstRow="1" w:lastRow="0" w:firstColumn="0" w:lastColumn="0" w:oddVBand="0" w:evenVBand="0" w:oddHBand="0" w:evenHBand="0" w:firstRowFirstColumn="0" w:firstRowLastColumn="0" w:lastRowFirstColumn="0" w:lastRowLastColumn="0"/>
          <w:tblHeader/>
        </w:trPr>
        <w:tc>
          <w:tcPr>
            <w:tcW w:w="2600" w:type="dxa"/>
          </w:tcPr>
          <w:p w14:paraId="43B33B38" w14:textId="77777777" w:rsidR="00C06398" w:rsidRDefault="00000000">
            <w:pPr>
              <w:pStyle w:val="Compact"/>
            </w:pPr>
            <w:r>
              <w:rPr>
                <w:b/>
                <w:bCs/>
              </w:rPr>
              <w:t>Table</w:t>
            </w:r>
          </w:p>
        </w:tc>
        <w:tc>
          <w:tcPr>
            <w:tcW w:w="2600" w:type="dxa"/>
          </w:tcPr>
          <w:p w14:paraId="4DF39CB3" w14:textId="77777777" w:rsidR="00C06398" w:rsidRDefault="00000000">
            <w:pPr>
              <w:pStyle w:val="Compact"/>
            </w:pPr>
            <w:r>
              <w:rPr>
                <w:b/>
                <w:bCs/>
              </w:rPr>
              <w:t>Rôle</w:t>
            </w:r>
          </w:p>
        </w:tc>
      </w:tr>
      <w:tr w:rsidR="00C06398" w14:paraId="421985E4" w14:textId="77777777" w:rsidTr="00C06398">
        <w:tc>
          <w:tcPr>
            <w:tcW w:w="2600" w:type="dxa"/>
          </w:tcPr>
          <w:p w14:paraId="4D9139D4" w14:textId="77777777" w:rsidR="00C06398" w:rsidRDefault="00000000">
            <w:pPr>
              <w:pStyle w:val="Compact"/>
            </w:pPr>
            <w:r>
              <w:t>persons</w:t>
            </w:r>
          </w:p>
        </w:tc>
        <w:tc>
          <w:tcPr>
            <w:tcW w:w="2600" w:type="dxa"/>
          </w:tcPr>
          <w:p w14:paraId="576468E9" w14:textId="77777777" w:rsidR="00C06398" w:rsidRDefault="00000000">
            <w:pPr>
              <w:pStyle w:val="Compact"/>
            </w:pPr>
            <w:r>
              <w:t xml:space="preserve">l’humain. Une ligne par personne, quel que soit son rôle. role vaut directeur, chef ou tech </w:t>
            </w:r>
            <w:r>
              <w:lastRenderedPageBreak/>
              <w:t xml:space="preserve">et pilote l’affichage de </w:t>
            </w:r>
            <w:proofErr w:type="gramStart"/>
            <w:r>
              <w:t>l’organigramme ;</w:t>
            </w:r>
            <w:proofErr w:type="gramEnd"/>
            <w:r>
              <w:t xml:space="preserve"> manager_id pointe un technicien vers son chef.</w:t>
            </w:r>
          </w:p>
        </w:tc>
      </w:tr>
      <w:tr w:rsidR="00C06398" w14:paraId="0E66482F" w14:textId="77777777" w:rsidTr="00C06398">
        <w:tc>
          <w:tcPr>
            <w:tcW w:w="2600" w:type="dxa"/>
          </w:tcPr>
          <w:p w14:paraId="68324E19" w14:textId="77777777" w:rsidR="00C06398" w:rsidRDefault="00000000">
            <w:pPr>
              <w:pStyle w:val="Compact"/>
            </w:pPr>
            <w:r>
              <w:lastRenderedPageBreak/>
              <w:t>technicians</w:t>
            </w:r>
          </w:p>
        </w:tc>
        <w:tc>
          <w:tcPr>
            <w:tcW w:w="2600" w:type="dxa"/>
          </w:tcPr>
          <w:p w14:paraId="6CEAFFDA" w14:textId="77777777" w:rsidR="00C06398" w:rsidRDefault="00000000">
            <w:pPr>
              <w:pStyle w:val="Compact"/>
            </w:pPr>
            <w:r>
              <w:t>les identités de canal. Une ligne par couple (personne, canal).</w:t>
            </w:r>
          </w:p>
        </w:tc>
      </w:tr>
      <w:tr w:rsidR="00C06398" w14:paraId="5FC072C3" w14:textId="77777777" w:rsidTr="00C06398">
        <w:tc>
          <w:tcPr>
            <w:tcW w:w="2600" w:type="dxa"/>
          </w:tcPr>
          <w:p w14:paraId="04EBDB77" w14:textId="77777777" w:rsidR="00C06398" w:rsidRDefault="00000000">
            <w:pPr>
              <w:pStyle w:val="Compact"/>
            </w:pPr>
            <w:r>
              <w:t>chantiers</w:t>
            </w:r>
          </w:p>
        </w:tc>
        <w:tc>
          <w:tcPr>
            <w:tcW w:w="2600" w:type="dxa"/>
          </w:tcPr>
          <w:p w14:paraId="674F1408" w14:textId="77777777" w:rsidR="00C06398" w:rsidRDefault="00000000">
            <w:pPr>
              <w:pStyle w:val="Compact"/>
            </w:pPr>
            <w:r>
              <w:t>les sites. nom et onglet, ce dernier désignant l’onglet du classeur où le journal de ce site est tenu.</w:t>
            </w:r>
          </w:p>
        </w:tc>
      </w:tr>
      <w:tr w:rsidR="00C06398" w14:paraId="4EC74376" w14:textId="77777777" w:rsidTr="00C06398">
        <w:tc>
          <w:tcPr>
            <w:tcW w:w="2600" w:type="dxa"/>
          </w:tcPr>
          <w:p w14:paraId="74FF8657" w14:textId="77777777" w:rsidR="00C06398" w:rsidRDefault="00000000">
            <w:pPr>
              <w:pStyle w:val="Compact"/>
            </w:pPr>
            <w:r>
              <w:t>articles</w:t>
            </w:r>
          </w:p>
        </w:tc>
        <w:tc>
          <w:tcPr>
            <w:tcW w:w="2600" w:type="dxa"/>
          </w:tcPr>
          <w:p w14:paraId="09D1C034" w14:textId="77777777" w:rsidR="00C06398" w:rsidRDefault="00000000">
            <w:pPr>
              <w:pStyle w:val="Compact"/>
            </w:pPr>
            <w:r>
              <w:t>le bordereau. Les quantités contractuelles d’un chantier.</w:t>
            </w:r>
          </w:p>
        </w:tc>
      </w:tr>
      <w:tr w:rsidR="00C06398" w14:paraId="388A313A" w14:textId="77777777" w:rsidTr="00C06398">
        <w:tc>
          <w:tcPr>
            <w:tcW w:w="2600" w:type="dxa"/>
          </w:tcPr>
          <w:p w14:paraId="4D73E507" w14:textId="77777777" w:rsidR="00C06398" w:rsidRDefault="00000000">
            <w:pPr>
              <w:pStyle w:val="Compact"/>
            </w:pPr>
            <w:r>
              <w:t>sessions</w:t>
            </w:r>
          </w:p>
        </w:tc>
        <w:tc>
          <w:tcPr>
            <w:tcW w:w="2600" w:type="dxa"/>
          </w:tcPr>
          <w:p w14:paraId="72260B3E" w14:textId="77777777" w:rsidR="00C06398" w:rsidRDefault="00000000">
            <w:pPr>
              <w:pStyle w:val="Compact"/>
            </w:pPr>
            <w:r>
              <w:t>les connexions.</w:t>
            </w:r>
          </w:p>
        </w:tc>
      </w:tr>
      <w:tr w:rsidR="00C06398" w14:paraId="404D89EE" w14:textId="77777777" w:rsidTr="00C06398">
        <w:tc>
          <w:tcPr>
            <w:tcW w:w="2600" w:type="dxa"/>
          </w:tcPr>
          <w:p w14:paraId="288F4089" w14:textId="77777777" w:rsidR="00C06398" w:rsidRDefault="00000000">
            <w:pPr>
              <w:pStyle w:val="Compact"/>
            </w:pPr>
            <w:r>
              <w:t>user_actions et page_visits</w:t>
            </w:r>
          </w:p>
        </w:tc>
        <w:tc>
          <w:tcPr>
            <w:tcW w:w="2600" w:type="dxa"/>
          </w:tcPr>
          <w:p w14:paraId="1AAB7FAB" w14:textId="77777777" w:rsidR="00C06398" w:rsidRDefault="00000000">
            <w:pPr>
              <w:pStyle w:val="Compact"/>
            </w:pPr>
            <w:r>
              <w:t>la piste d’audit. Qui a fait quoi, et quel temps a été passé sur quelle page.</w:t>
            </w:r>
          </w:p>
        </w:tc>
      </w:tr>
      <w:tr w:rsidR="00C06398" w14:paraId="5B5BE8FA" w14:textId="77777777" w:rsidTr="00C06398">
        <w:tc>
          <w:tcPr>
            <w:tcW w:w="2600" w:type="dxa"/>
          </w:tcPr>
          <w:p w14:paraId="79B13BE2" w14:textId="77777777" w:rsidR="00C06398" w:rsidRDefault="00000000">
            <w:pPr>
              <w:pStyle w:val="Compact"/>
            </w:pPr>
            <w:r>
              <w:t>pipeline_logs</w:t>
            </w:r>
          </w:p>
        </w:tc>
        <w:tc>
          <w:tcPr>
            <w:tcW w:w="2600" w:type="dxa"/>
          </w:tcPr>
          <w:p w14:paraId="1F5357CC" w14:textId="77777777" w:rsidR="00C06398" w:rsidRDefault="00000000">
            <w:pPr>
              <w:pStyle w:val="Compact"/>
            </w:pPr>
            <w:r>
              <w:t>le journal d’étapes.</w:t>
            </w:r>
          </w:p>
        </w:tc>
      </w:tr>
      <w:tr w:rsidR="00C06398" w14:paraId="7B72E550" w14:textId="77777777" w:rsidTr="00C06398">
        <w:tc>
          <w:tcPr>
            <w:tcW w:w="2600" w:type="dxa"/>
          </w:tcPr>
          <w:p w14:paraId="70059DAD" w14:textId="77777777" w:rsidR="00C06398" w:rsidRDefault="00000000">
            <w:pPr>
              <w:pStyle w:val="Compact"/>
            </w:pPr>
            <w:r>
              <w:t>processed_messages</w:t>
            </w:r>
          </w:p>
        </w:tc>
        <w:tc>
          <w:tcPr>
            <w:tcW w:w="2600" w:type="dxa"/>
          </w:tcPr>
          <w:p w14:paraId="227EF467" w14:textId="77777777" w:rsidR="00C06398" w:rsidRDefault="00000000">
            <w:pPr>
              <w:pStyle w:val="Compact"/>
            </w:pPr>
            <w:r>
              <w:t xml:space="preserve">l’idempotence. WhatsApp relivre un webhook non </w:t>
            </w:r>
            <w:proofErr w:type="gramStart"/>
            <w:r>
              <w:t>acquitté ;</w:t>
            </w:r>
            <w:proofErr w:type="gramEnd"/>
            <w:r>
              <w:t xml:space="preserve"> sans cette table, un message relivré produirait une seconde réponse et une seconde ligne.</w:t>
            </w:r>
          </w:p>
        </w:tc>
      </w:tr>
      <w:tr w:rsidR="00C06398" w14:paraId="50943866" w14:textId="77777777" w:rsidTr="00C06398">
        <w:tc>
          <w:tcPr>
            <w:tcW w:w="2600" w:type="dxa"/>
          </w:tcPr>
          <w:p w14:paraId="01D41C5C" w14:textId="77777777" w:rsidR="00C06398" w:rsidRDefault="00000000">
            <w:pPr>
              <w:pStyle w:val="Compact"/>
            </w:pPr>
            <w:r>
              <w:t>failed_writes</w:t>
            </w:r>
          </w:p>
        </w:tc>
        <w:tc>
          <w:tcPr>
            <w:tcW w:w="2600" w:type="dxa"/>
          </w:tcPr>
          <w:p w14:paraId="4150B749" w14:textId="77777777" w:rsidR="00C06398" w:rsidRDefault="00000000">
            <w:pPr>
              <w:pStyle w:val="Compact"/>
            </w:pPr>
            <w:r>
              <w:t>la file de reprise. Charge utile complète et statut.</w:t>
            </w:r>
          </w:p>
        </w:tc>
      </w:tr>
      <w:tr w:rsidR="00C06398" w14:paraId="3DF53FC1" w14:textId="77777777" w:rsidTr="00C06398">
        <w:tc>
          <w:tcPr>
            <w:tcW w:w="2600" w:type="dxa"/>
          </w:tcPr>
          <w:p w14:paraId="61447978" w14:textId="77777777" w:rsidR="00C06398" w:rsidRDefault="00000000">
            <w:pPr>
              <w:pStyle w:val="Compact"/>
            </w:pPr>
            <w:r>
              <w:t>article_registry</w:t>
            </w:r>
          </w:p>
        </w:tc>
        <w:tc>
          <w:tcPr>
            <w:tcW w:w="2600" w:type="dxa"/>
          </w:tcPr>
          <w:p w14:paraId="1AF4D753" w14:textId="77777777" w:rsidR="00C06398" w:rsidRDefault="00000000">
            <w:pPr>
              <w:pStyle w:val="Compact"/>
            </w:pPr>
            <w:r>
              <w:t xml:space="preserve">les articles hors bordereau. Une ligne par article déclaré qu’aucun champ du schéma ne </w:t>
            </w:r>
            <w:proofErr w:type="gramStart"/>
            <w:r>
              <w:t>couvre :</w:t>
            </w:r>
            <w:proofErr w:type="gramEnd"/>
            <w:r>
              <w:t xml:space="preserve"> slug normalisé comme identité, designation comme libellé affiché, confirmed et un compteur seen.</w:t>
            </w:r>
          </w:p>
        </w:tc>
      </w:tr>
      <w:tr w:rsidR="00C06398" w14:paraId="0110EFCA" w14:textId="77777777" w:rsidTr="00C06398">
        <w:tc>
          <w:tcPr>
            <w:tcW w:w="2600" w:type="dxa"/>
          </w:tcPr>
          <w:p w14:paraId="049B9639" w14:textId="77777777" w:rsidR="00C06398" w:rsidRDefault="00000000">
            <w:pPr>
              <w:pStyle w:val="Compact"/>
            </w:pPr>
            <w:r>
              <w:t>report_rows</w:t>
            </w:r>
          </w:p>
        </w:tc>
        <w:tc>
          <w:tcPr>
            <w:tcW w:w="2600" w:type="dxa"/>
          </w:tcPr>
          <w:p w14:paraId="5FDECAA4" w14:textId="77777777" w:rsidR="00C06398" w:rsidRDefault="00000000">
            <w:pPr>
              <w:pStyle w:val="Compact"/>
            </w:pPr>
            <w:r>
              <w:t>ce qu’une machine additionne.</w:t>
            </w:r>
          </w:p>
        </w:tc>
      </w:tr>
      <w:tr w:rsidR="00C06398" w14:paraId="078543CA" w14:textId="77777777" w:rsidTr="00C06398">
        <w:tc>
          <w:tcPr>
            <w:tcW w:w="2600" w:type="dxa"/>
          </w:tcPr>
          <w:p w14:paraId="01CBD5AE" w14:textId="77777777" w:rsidR="00C06398" w:rsidRDefault="00000000">
            <w:pPr>
              <w:pStyle w:val="Compact"/>
            </w:pPr>
            <w:r>
              <w:t>receptions</w:t>
            </w:r>
          </w:p>
        </w:tc>
        <w:tc>
          <w:tcPr>
            <w:tcW w:w="2600" w:type="dxa"/>
          </w:tcPr>
          <w:p w14:paraId="03D117A8" w14:textId="77777777" w:rsidR="00C06398" w:rsidRDefault="00000000">
            <w:pPr>
              <w:pStyle w:val="Compact"/>
            </w:pPr>
            <w:r>
              <w:t>le registre du matériel reçu.</w:t>
            </w:r>
          </w:p>
        </w:tc>
      </w:tr>
      <w:tr w:rsidR="00C06398" w14:paraId="32336457" w14:textId="77777777" w:rsidTr="00C06398">
        <w:tc>
          <w:tcPr>
            <w:tcW w:w="2600" w:type="dxa"/>
          </w:tcPr>
          <w:p w14:paraId="1E86469E" w14:textId="77777777" w:rsidR="00C06398" w:rsidRDefault="00000000">
            <w:pPr>
              <w:pStyle w:val="Compact"/>
            </w:pPr>
            <w:r>
              <w:t>api_usage</w:t>
            </w:r>
          </w:p>
        </w:tc>
        <w:tc>
          <w:tcPr>
            <w:tcW w:w="2600" w:type="dxa"/>
          </w:tcPr>
          <w:p w14:paraId="204FD88D" w14:textId="77777777" w:rsidR="00C06398" w:rsidRDefault="00000000">
            <w:pPr>
              <w:pStyle w:val="Compact"/>
            </w:pPr>
            <w:r>
              <w:t xml:space="preserve">la consommation des offres gratuites. Une ligne par appel de </w:t>
            </w:r>
            <w:proofErr w:type="gramStart"/>
            <w:r>
              <w:t>modèle :</w:t>
            </w:r>
            <w:proofErr w:type="gramEnd"/>
            <w:r>
              <w:t xml:space="preserve"> fournisseur, modèle, jetons consommés et, lorsque le fournisseur les publie, les compteurs de quota lus dans ses en-têtes.</w:t>
            </w:r>
          </w:p>
        </w:tc>
      </w:tr>
      <w:tr w:rsidR="00C06398" w14:paraId="512F6B2E" w14:textId="77777777" w:rsidTr="00C06398">
        <w:tc>
          <w:tcPr>
            <w:tcW w:w="2600" w:type="dxa"/>
          </w:tcPr>
          <w:p w14:paraId="789D27E5" w14:textId="77777777" w:rsidR="00C06398" w:rsidRDefault="00000000">
            <w:pPr>
              <w:pStyle w:val="Compact"/>
            </w:pPr>
            <w:r>
              <w:t>service_samples</w:t>
            </w:r>
          </w:p>
        </w:tc>
        <w:tc>
          <w:tcPr>
            <w:tcW w:w="2600" w:type="dxa"/>
          </w:tcPr>
          <w:p w14:paraId="40106CEC" w14:textId="77777777" w:rsidR="00C06398" w:rsidRDefault="00000000">
            <w:pPr>
              <w:pStyle w:val="Compact"/>
            </w:pPr>
            <w:r>
              <w:t>l’historique de disponibilité. Un échantillon par service et par intervalle, alimenté par l’échantillonneur du tableau de bord.</w:t>
            </w:r>
          </w:p>
        </w:tc>
      </w:tr>
      <w:tr w:rsidR="00C06398" w14:paraId="332B3EC3" w14:textId="77777777" w:rsidTr="00C06398">
        <w:tc>
          <w:tcPr>
            <w:tcW w:w="2600" w:type="dxa"/>
          </w:tcPr>
          <w:p w14:paraId="232FAE90" w14:textId="77777777" w:rsidR="00C06398" w:rsidRDefault="00000000">
            <w:pPr>
              <w:pStyle w:val="Compact"/>
            </w:pPr>
            <w:r>
              <w:lastRenderedPageBreak/>
              <w:t>app_settings</w:t>
            </w:r>
          </w:p>
        </w:tc>
        <w:tc>
          <w:tcPr>
            <w:tcW w:w="2600" w:type="dxa"/>
          </w:tcPr>
          <w:p w14:paraId="77487E89" w14:textId="77777777" w:rsidR="00C06398" w:rsidRDefault="00000000">
            <w:pPr>
              <w:pStyle w:val="Compact"/>
            </w:pPr>
            <w:r>
              <w:t>les réglages vivants. Horaires des tâches, ordre des chaînes, tâches mises en pause, seuils d’alerte.</w:t>
            </w:r>
          </w:p>
        </w:tc>
      </w:tr>
      <w:tr w:rsidR="00C06398" w14:paraId="7DA7B04C" w14:textId="77777777" w:rsidTr="00C06398">
        <w:tc>
          <w:tcPr>
            <w:tcW w:w="2600" w:type="dxa"/>
          </w:tcPr>
          <w:p w14:paraId="1D139562" w14:textId="77777777" w:rsidR="00C06398" w:rsidRDefault="00000000">
            <w:pPr>
              <w:pStyle w:val="Compact"/>
            </w:pPr>
            <w:r>
              <w:t>message_queue</w:t>
            </w:r>
          </w:p>
        </w:tc>
        <w:tc>
          <w:tcPr>
            <w:tcW w:w="2600" w:type="dxa"/>
          </w:tcPr>
          <w:p w14:paraId="1356A293" w14:textId="77777777" w:rsidR="00C06398" w:rsidRDefault="00000000">
            <w:pPr>
              <w:pStyle w:val="Compact"/>
            </w:pPr>
            <w:r>
              <w:t xml:space="preserve">la seconde </w:t>
            </w:r>
            <w:proofErr w:type="gramStart"/>
            <w:r>
              <w:t>file</w:t>
            </w:r>
            <w:proofErr w:type="gramEnd"/>
            <w:r>
              <w:t xml:space="preserve"> de reprise.</w:t>
            </w:r>
          </w:p>
        </w:tc>
      </w:tr>
      <w:tr w:rsidR="00C06398" w14:paraId="2F509635" w14:textId="77777777" w:rsidTr="00C06398">
        <w:tc>
          <w:tcPr>
            <w:tcW w:w="2600" w:type="dxa"/>
          </w:tcPr>
          <w:p w14:paraId="25235E14" w14:textId="77777777" w:rsidR="00C06398" w:rsidRDefault="00000000">
            <w:pPr>
              <w:pStyle w:val="Compact"/>
            </w:pPr>
            <w:r>
              <w:t>media_files</w:t>
            </w:r>
          </w:p>
        </w:tc>
        <w:tc>
          <w:tcPr>
            <w:tcW w:w="2600" w:type="dxa"/>
          </w:tcPr>
          <w:p w14:paraId="58DCF284" w14:textId="77777777" w:rsidR="00C06398" w:rsidRDefault="00000000">
            <w:pPr>
              <w:pStyle w:val="Compact"/>
            </w:pPr>
            <w:r>
              <w:t>l’archive des médias.</w:t>
            </w:r>
          </w:p>
        </w:tc>
      </w:tr>
      <w:tr w:rsidR="00C06398" w14:paraId="36B71AC0" w14:textId="77777777" w:rsidTr="00C06398">
        <w:tc>
          <w:tcPr>
            <w:tcW w:w="2600" w:type="dxa"/>
          </w:tcPr>
          <w:p w14:paraId="419F4A71" w14:textId="77777777" w:rsidR="00C06398" w:rsidRDefault="00000000">
            <w:pPr>
              <w:pStyle w:val="Compact"/>
            </w:pPr>
            <w:r>
              <w:t>chat_messages</w:t>
            </w:r>
          </w:p>
        </w:tc>
        <w:tc>
          <w:tcPr>
            <w:tcW w:w="2600" w:type="dxa"/>
          </w:tcPr>
          <w:p w14:paraId="16F7AD11" w14:textId="77777777" w:rsidR="00C06398" w:rsidRDefault="00000000">
            <w:pPr>
              <w:pStyle w:val="Compact"/>
            </w:pPr>
            <w:r>
              <w:t xml:space="preserve">l’archive des messages écrits. Le classeur ne contient que des rapports </w:t>
            </w:r>
            <w:proofErr w:type="gramStart"/>
            <w:r>
              <w:t>extraits ;</w:t>
            </w:r>
            <w:proofErr w:type="gramEnd"/>
            <w:r>
              <w:t xml:space="preserve"> cette table garde le texte reçu tel quel.</w:t>
            </w:r>
          </w:p>
        </w:tc>
      </w:tr>
      <w:tr w:rsidR="00C06398" w14:paraId="7500F489" w14:textId="77777777" w:rsidTr="00C06398">
        <w:tc>
          <w:tcPr>
            <w:tcW w:w="2600" w:type="dxa"/>
          </w:tcPr>
          <w:p w14:paraId="298A0CB8" w14:textId="77777777" w:rsidR="00C06398" w:rsidRDefault="00000000">
            <w:pPr>
              <w:pStyle w:val="Compact"/>
            </w:pPr>
            <w:r>
              <w:t>exchanges</w:t>
            </w:r>
          </w:p>
        </w:tc>
        <w:tc>
          <w:tcPr>
            <w:tcW w:w="2600" w:type="dxa"/>
          </w:tcPr>
          <w:p w14:paraId="3016C7EF" w14:textId="77777777" w:rsidR="00C06398" w:rsidRDefault="00000000">
            <w:pPr>
              <w:pStyle w:val="Compact"/>
            </w:pPr>
            <w:r>
              <w:t xml:space="preserve">la conversation qui n’a rien filé. Un « c’est </w:t>
            </w:r>
            <w:proofErr w:type="gramStart"/>
            <w:r>
              <w:t>qui ?</w:t>
            </w:r>
            <w:proofErr w:type="gramEnd"/>
            <w:r>
              <w:t xml:space="preserve"> » ou un « ok » n’a aucune ligne où apparaître.</w:t>
            </w:r>
          </w:p>
        </w:tc>
      </w:tr>
      <w:tr w:rsidR="00C06398" w14:paraId="20C704C0" w14:textId="77777777" w:rsidTr="00C06398">
        <w:tc>
          <w:tcPr>
            <w:tcW w:w="2600" w:type="dxa"/>
          </w:tcPr>
          <w:p w14:paraId="40B22E5F" w14:textId="77777777" w:rsidR="00C06398" w:rsidRDefault="00000000">
            <w:pPr>
              <w:pStyle w:val="Compact"/>
            </w:pPr>
            <w:r>
              <w:t>notifications</w:t>
            </w:r>
          </w:p>
        </w:tc>
        <w:tc>
          <w:tcPr>
            <w:tcW w:w="2600" w:type="dxa"/>
          </w:tcPr>
          <w:p w14:paraId="0EA9BD12" w14:textId="77777777" w:rsidR="00C06398" w:rsidRDefault="00000000">
            <w:pPr>
              <w:pStyle w:val="Compact"/>
            </w:pPr>
            <w:r>
              <w:t xml:space="preserve">la cloche du tableau de bord. Une ligne par </w:t>
            </w:r>
            <w:proofErr w:type="gramStart"/>
            <w:r>
              <w:t>compte :</w:t>
            </w:r>
            <w:proofErr w:type="gramEnd"/>
            <w:r>
              <w:t xml:space="preserve"> un rapport arrivé pour son chef, une ligne à vérifier, une écriture Sheets en échec, un rappel de tâche.</w:t>
            </w:r>
          </w:p>
        </w:tc>
      </w:tr>
      <w:tr w:rsidR="00C06398" w14:paraId="4A40BAE6" w14:textId="77777777" w:rsidTr="00C06398">
        <w:tc>
          <w:tcPr>
            <w:tcW w:w="2600" w:type="dxa"/>
          </w:tcPr>
          <w:p w14:paraId="0E0E0FD9" w14:textId="77777777" w:rsidR="00C06398" w:rsidRDefault="00000000">
            <w:pPr>
              <w:pStyle w:val="Compact"/>
            </w:pPr>
            <w:r>
              <w:t>tasks</w:t>
            </w:r>
          </w:p>
        </w:tc>
        <w:tc>
          <w:tcPr>
            <w:tcW w:w="2600" w:type="dxa"/>
          </w:tcPr>
          <w:p w14:paraId="4C829FFE" w14:textId="77777777" w:rsidR="00C06398" w:rsidRDefault="00000000">
            <w:pPr>
              <w:pStyle w:val="Compact"/>
            </w:pPr>
            <w:r>
              <w:t>la liste partagée. Rappels récurrents, avec répétition personnalisée et rappel anticipé.</w:t>
            </w:r>
          </w:p>
        </w:tc>
      </w:tr>
      <w:tr w:rsidR="00C06398" w14:paraId="3A6FEA7A" w14:textId="77777777" w:rsidTr="00C06398">
        <w:tc>
          <w:tcPr>
            <w:tcW w:w="2600" w:type="dxa"/>
          </w:tcPr>
          <w:p w14:paraId="304EEB6A" w14:textId="77777777" w:rsidR="00C06398" w:rsidRDefault="00000000">
            <w:pPr>
              <w:pStyle w:val="Compact"/>
            </w:pPr>
            <w:r>
              <w:t>person_settings</w:t>
            </w:r>
          </w:p>
        </w:tc>
        <w:tc>
          <w:tcPr>
            <w:tcW w:w="2600" w:type="dxa"/>
          </w:tcPr>
          <w:p w14:paraId="5EA9FD86" w14:textId="77777777" w:rsidR="00C06398" w:rsidRDefault="00000000">
            <w:pPr>
              <w:pStyle w:val="Compact"/>
            </w:pPr>
            <w:r>
              <w:t>les réglages par compte. Un document JSON par personne.</w:t>
            </w:r>
          </w:p>
        </w:tc>
      </w:tr>
      <w:tr w:rsidR="00C06398" w14:paraId="7BC69CA5" w14:textId="77777777" w:rsidTr="00C06398">
        <w:tc>
          <w:tcPr>
            <w:tcW w:w="2600" w:type="dxa"/>
          </w:tcPr>
          <w:p w14:paraId="72831A44" w14:textId="77777777" w:rsidR="00C06398" w:rsidRDefault="00000000">
            <w:pPr>
              <w:pStyle w:val="Compact"/>
            </w:pPr>
            <w:r>
              <w:t>manager_reports</w:t>
            </w:r>
          </w:p>
        </w:tc>
        <w:tc>
          <w:tcPr>
            <w:tcW w:w="2600" w:type="dxa"/>
          </w:tcPr>
          <w:p w14:paraId="2A939BA4" w14:textId="77777777" w:rsidR="00C06398" w:rsidRDefault="00000000">
            <w:pPr>
              <w:pStyle w:val="Compact"/>
            </w:pPr>
            <w:r>
              <w:t>le dernier rapport produit pour chaque chef. Une ligne par (chef, période), écrite par l’ordonnanceur seul.</w:t>
            </w:r>
          </w:p>
        </w:tc>
      </w:tr>
      <w:tr w:rsidR="00C06398" w14:paraId="5E146B75" w14:textId="77777777" w:rsidTr="00C06398">
        <w:tc>
          <w:tcPr>
            <w:tcW w:w="2600" w:type="dxa"/>
          </w:tcPr>
          <w:p w14:paraId="0D745D61" w14:textId="77777777" w:rsidR="00C06398" w:rsidRDefault="00000000">
            <w:pPr>
              <w:pStyle w:val="Compact"/>
            </w:pPr>
            <w:r>
              <w:t>report_versions</w:t>
            </w:r>
          </w:p>
        </w:tc>
        <w:tc>
          <w:tcPr>
            <w:tcW w:w="2600" w:type="dxa"/>
          </w:tcPr>
          <w:p w14:paraId="442F1A65" w14:textId="77777777" w:rsidR="00C06398" w:rsidRDefault="00000000">
            <w:pPr>
              <w:pStyle w:val="Compact"/>
            </w:pPr>
            <w:r>
              <w:t xml:space="preserve">l’historique d’édition humaine. manager_reports garde ce que le modèle a </w:t>
            </w:r>
            <w:proofErr w:type="gramStart"/>
            <w:r>
              <w:t>produit ;</w:t>
            </w:r>
            <w:proofErr w:type="gramEnd"/>
            <w:r>
              <w:t xml:space="preserve"> celle-ci garde ce qu’un humain en a fait, une ligne par enregistrement, jamais écrasée.</w:t>
            </w:r>
          </w:p>
        </w:tc>
      </w:tr>
      <w:tr w:rsidR="00C06398" w14:paraId="15CCCBF2" w14:textId="77777777" w:rsidTr="00C06398">
        <w:tc>
          <w:tcPr>
            <w:tcW w:w="2600" w:type="dxa"/>
          </w:tcPr>
          <w:p w14:paraId="506B4E61" w14:textId="77777777" w:rsidR="00C06398" w:rsidRDefault="00000000">
            <w:pPr>
              <w:pStyle w:val="Compact"/>
            </w:pPr>
            <w:r>
              <w:t>alert_mutes</w:t>
            </w:r>
          </w:p>
        </w:tc>
        <w:tc>
          <w:tcPr>
            <w:tcW w:w="2600" w:type="dxa"/>
          </w:tcPr>
          <w:p w14:paraId="3FAAC823" w14:textId="77777777" w:rsidR="00C06398" w:rsidRDefault="00000000">
            <w:pPr>
              <w:pStyle w:val="Compact"/>
            </w:pPr>
            <w:r>
              <w:t xml:space="preserve">la sourdine d’une alerte. Clé (chantier, article), et elle photographie le reste au moment du </w:t>
            </w:r>
            <w:proofErr w:type="gramStart"/>
            <w:r>
              <w:t>clic :</w:t>
            </w:r>
            <w:proofErr w:type="gramEnd"/>
            <w:r>
              <w:t xml:space="preserve"> toute aggravation fait ressurgir l’alerte d’elle-même.</w:t>
            </w:r>
          </w:p>
        </w:tc>
      </w:tr>
    </w:tbl>
    <w:p w14:paraId="6CB8C599"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078171C0" w14:textId="77777777" w:rsidR="006E37C5" w:rsidRDefault="008355DD">
      <w:pPr>
        <w:pStyle w:val="Heading2"/>
      </w:pPr>
      <w:bookmarkStart w:id="135" w:name="_Toc240810474"/>
      <w:bookmarkStart w:id="136" w:name="conception-du-service-applicatif"/>
      <w:bookmarkEnd w:id="122"/>
      <w:bookmarkEnd w:id="134"/>
      <w:r>
        <w:lastRenderedPageBreak/>
        <w:t>3.5 Conception du service applicatif</w:t>
      </w:r>
      <w:bookmarkEnd w:id="135"/>
    </w:p>
    <w:p w14:paraId="0BF58D46" w14:textId="77777777" w:rsidR="006E37C5" w:rsidRDefault="008355DD">
      <w:pPr>
        <w:pStyle w:val="Heading3"/>
      </w:pPr>
      <w:bookmarkStart w:id="137" w:name="_Toc240810475"/>
      <w:bookmarkStart w:id="138" w:name="interface-unique"/>
      <w:r>
        <w:t>3.5.1 Interface unique</w:t>
      </w:r>
      <w:bookmarkEnd w:id="137"/>
    </w:p>
    <w:p w14:paraId="66396495"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 toute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42D4A423"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2A99DCA" w14:textId="77777777" w:rsidR="006E37C5" w:rsidRDefault="008355DD">
      <w:pPr>
        <w:pStyle w:val="Heading3"/>
      </w:pPr>
      <w:bookmarkStart w:id="139" w:name="_Toc240810476"/>
      <w:bookmarkStart w:id="140" w:name="patron-stratégie-pour-la-transcription"/>
      <w:bookmarkEnd w:id="138"/>
      <w:r>
        <w:t>3.5.2 Patron Stratégie pour la transcription</w:t>
      </w:r>
      <w:bookmarkEnd w:id="139"/>
    </w:p>
    <w:p w14:paraId="70174EBB" w14:textId="77777777" w:rsidR="006E37C5" w:rsidRDefault="008355DD" w:rsidP="00E92D0A">
      <w:pPr>
        <w:pStyle w:val="FirstParagraph"/>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493461FB" w14:textId="77777777" w:rsidR="006E37C5" w:rsidRDefault="008355DD" w:rsidP="00E92D0A">
      <w:pPr>
        <w:pStyle w:val="BodyText"/>
      </w:pPr>
      <w:r>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1CC2265F" w14:textId="77777777" w:rsidR="00A72E26" w:rsidRDefault="00A72E26">
      <w:pPr>
        <w:pStyle w:val="BodyText"/>
      </w:pPr>
    </w:p>
    <w:p w14:paraId="3B6075A9" w14:textId="77777777" w:rsidR="00A72E26" w:rsidRDefault="00A72E26">
      <w:pPr>
        <w:pStyle w:val="BodyText"/>
      </w:pPr>
    </w:p>
    <w:p w14:paraId="0E925748" w14:textId="77777777" w:rsidR="00A72E26" w:rsidRDefault="00A72E26">
      <w:pPr>
        <w:pStyle w:val="BodyText"/>
      </w:pPr>
    </w:p>
    <w:p w14:paraId="43A2B0FD" w14:textId="77777777" w:rsidR="00A72E26" w:rsidRDefault="00A72E26">
      <w:pPr>
        <w:pStyle w:val="BodyText"/>
      </w:pPr>
    </w:p>
    <w:p w14:paraId="677C364A" w14:textId="77777777" w:rsidR="00A72E26" w:rsidRDefault="00A72E26">
      <w:pPr>
        <w:pStyle w:val="BodyText"/>
      </w:pPr>
    </w:p>
    <w:p w14:paraId="5DFA9326" w14:textId="77777777" w:rsidR="00A72E26" w:rsidRDefault="00A72E26">
      <w:pPr>
        <w:pStyle w:val="BodyText"/>
      </w:pPr>
    </w:p>
    <w:p w14:paraId="5EF3BDF9" w14:textId="77777777" w:rsidR="00A72E26" w:rsidRDefault="00A72E26">
      <w:pPr>
        <w:pStyle w:val="BodyText"/>
      </w:pPr>
    </w:p>
    <w:p w14:paraId="49313F1E" w14:textId="77777777" w:rsidR="00A72E26" w:rsidRDefault="00A72E26">
      <w:pPr>
        <w:pStyle w:val="BodyText"/>
      </w:pPr>
    </w:p>
    <w:p w14:paraId="4875808F" w14:textId="77777777" w:rsidR="00A72E26" w:rsidRDefault="00A72E26">
      <w:pPr>
        <w:pStyle w:val="BodyText"/>
      </w:pPr>
    </w:p>
    <w:p w14:paraId="4DEB53EF" w14:textId="77777777" w:rsidR="00A72E26" w:rsidRDefault="00A72E26">
      <w:pPr>
        <w:pStyle w:val="BodyText"/>
      </w:pPr>
    </w:p>
    <w:p w14:paraId="33A44F6D" w14:textId="77777777" w:rsidR="00A72E26" w:rsidRDefault="00A72E26">
      <w:pPr>
        <w:pStyle w:val="BodyText"/>
      </w:pPr>
    </w:p>
    <w:p w14:paraId="08D9591C" w14:textId="77777777" w:rsidR="00A72E26" w:rsidRDefault="00A72E26">
      <w:pPr>
        <w:pStyle w:val="BodyText"/>
      </w:pPr>
    </w:p>
    <w:p w14:paraId="15BF7032" w14:textId="77777777" w:rsidR="00A72E26" w:rsidRDefault="00A72E26">
      <w:pPr>
        <w:pStyle w:val="BodyText"/>
      </w:pPr>
    </w:p>
    <w:p w14:paraId="0FBA710E" w14:textId="77777777" w:rsidR="00A72E26" w:rsidRDefault="00A72E26">
      <w:pPr>
        <w:pStyle w:val="BodyText"/>
      </w:pPr>
    </w:p>
    <w:p w14:paraId="2463018D" w14:textId="77777777" w:rsidR="00A72E26" w:rsidRDefault="00A72E26">
      <w:pPr>
        <w:pStyle w:val="BodyText"/>
      </w:pPr>
    </w:p>
    <w:p w14:paraId="6069027A" w14:textId="77777777" w:rsidR="00A72E26" w:rsidRDefault="00A72E26">
      <w:pPr>
        <w:pStyle w:val="BodyText"/>
      </w:pPr>
    </w:p>
    <w:p w14:paraId="799FB25F" w14:textId="3E47B7F5" w:rsidR="006E37C5" w:rsidRDefault="008355DD">
      <w:pPr>
        <w:pStyle w:val="BodyText"/>
      </w:pPr>
      <w:r>
        <w:lastRenderedPageBreak/>
        <w:t xml:space="preserve">La </w:t>
      </w:r>
      <w:r>
        <w:rPr>
          <w:b/>
          <w:bCs/>
        </w:rPr>
        <w:t>Figure 3.7</w:t>
      </w:r>
      <w:r>
        <w:t xml:space="preserve"> montre l’ordre de la chaîne de transcription et la condition de passage d’un moteur au suivant.</w:t>
      </w:r>
    </w:p>
    <w:p w14:paraId="7E8ADEB1" w14:textId="77777777" w:rsidR="006E37C5" w:rsidRDefault="008355DD">
      <w:pPr>
        <w:pStyle w:val="FigureImage"/>
      </w:pPr>
      <w:r>
        <w:rPr>
          <w:noProof/>
        </w:rPr>
        <w:drawing>
          <wp:inline distT="0" distB="0" distL="0" distR="0" wp14:anchorId="7E3B3136" wp14:editId="17B513E6">
            <wp:extent cx="3513027" cy="5913434"/>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308E39FE" w14:textId="77777777" w:rsidR="006E37C5" w:rsidRDefault="008355DD">
      <w:pPr>
        <w:pStyle w:val="FigureCaption"/>
      </w:pPr>
      <w:bookmarkStart w:id="141" w:name="_Toc240810562"/>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groq occupe la dernière place en tant que socle rapide et toujours disponible.</w:t>
      </w:r>
      <w:bookmarkEnd w:id="141"/>
    </w:p>
    <w:p w14:paraId="5B538B54" w14:textId="77777777" w:rsidR="006E37C5" w:rsidRDefault="008355DD">
      <w:pPr>
        <w:pStyle w:val="Heading3"/>
      </w:pPr>
      <w:bookmarkStart w:id="142" w:name="_Toc240810477"/>
      <w:bookmarkStart w:id="143" w:name="chaînes-de-repli"/>
      <w:bookmarkEnd w:id="140"/>
      <w:r>
        <w:t>3.5.3 Chaînes de repli</w:t>
      </w:r>
      <w:bookmarkEnd w:id="142"/>
    </w:p>
    <w:p w14:paraId="2F150F5A"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55FAB082" w14:textId="77777777" w:rsidR="006E37C5" w:rsidRDefault="008355DD">
      <w:pPr>
        <w:pStyle w:val="BodyText"/>
      </w:pPr>
      <w:r>
        <w:lastRenderedPageBreak/>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 et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71EF23D8" w14:textId="4C33907C" w:rsidR="00741F79" w:rsidRDefault="008355DD" w:rsidP="00A72E26">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563D6D13" w14:textId="06BE5BFB" w:rsidR="006E37C5" w:rsidRDefault="00A72E26" w:rsidP="00A72E26">
      <w:pPr>
        <w:pStyle w:val="BodyText"/>
      </w:pPr>
      <w:r>
        <w:rPr>
          <w:noProof/>
        </w:rPr>
        <w:drawing>
          <wp:anchor distT="0" distB="0" distL="114300" distR="114300" simplePos="0" relativeHeight="251666432" behindDoc="0" locked="0" layoutInCell="1" allowOverlap="1" wp14:anchorId="6F6DBA7C" wp14:editId="36104BBC">
            <wp:simplePos x="0" y="0"/>
            <wp:positionH relativeFrom="margin">
              <wp:align>center</wp:align>
            </wp:positionH>
            <wp:positionV relativeFrom="paragraph">
              <wp:posOffset>226060</wp:posOffset>
            </wp:positionV>
            <wp:extent cx="3090545" cy="6127115"/>
            <wp:effectExtent l="0" t="0" r="0" b="6985"/>
            <wp:wrapTopAndBottom/>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3090545" cy="6127115"/>
                    </a:xfrm>
                    <a:prstGeom prst="rect">
                      <a:avLst/>
                    </a:prstGeom>
                    <a:noFill/>
                    <a:ln w="9525">
                      <a:noFill/>
                      <a:headEnd/>
                      <a:tailEnd/>
                    </a:ln>
                  </pic:spPr>
                </pic:pic>
              </a:graphicData>
            </a:graphic>
          </wp:anchor>
        </w:drawing>
      </w:r>
      <w:r w:rsidR="008355DD">
        <w:t xml:space="preserve">La </w:t>
      </w:r>
      <w:r w:rsidR="008355DD">
        <w:rPr>
          <w:b/>
          <w:bCs/>
        </w:rPr>
        <w:t>Figure 3.8</w:t>
      </w:r>
      <w:r w:rsidR="008355DD">
        <w:t xml:space="preserve"> réunit les chaînes de repli et le traitement réservé à leurs erreurs.</w:t>
      </w:r>
    </w:p>
    <w:p w14:paraId="0D8E4E98" w14:textId="77777777" w:rsidR="006E37C5" w:rsidRDefault="008355DD">
      <w:pPr>
        <w:pStyle w:val="FigureCaption"/>
      </w:pPr>
      <w:bookmarkStart w:id="144" w:name="_Toc240810563"/>
      <w:r>
        <w:rPr>
          <w:b/>
          <w:bCs/>
        </w:rPr>
        <w:t xml:space="preserve">Figure </w:t>
      </w:r>
      <w:proofErr w:type="gramStart"/>
      <w:r>
        <w:rPr>
          <w:b/>
          <w:bCs/>
        </w:rPr>
        <w:t>3.8 :</w:t>
      </w:r>
      <w:proofErr w:type="gramEnd"/>
      <w:r>
        <w:t xml:space="preserve"> Les chaînes de repli d’extraction.</w:t>
      </w:r>
      <w:bookmarkEnd w:id="144"/>
    </w:p>
    <w:p w14:paraId="2769C4C8" w14:textId="77777777" w:rsidR="006E37C5" w:rsidRDefault="008355DD">
      <w:pPr>
        <w:pStyle w:val="Heading3"/>
      </w:pPr>
      <w:bookmarkStart w:id="145" w:name="_Toc240810478"/>
      <w:bookmarkStart w:id="146" w:name="contrat-derreurs"/>
      <w:bookmarkEnd w:id="143"/>
      <w:r>
        <w:lastRenderedPageBreak/>
        <w:t>3.5.4 Contrat d’erreurs</w:t>
      </w:r>
      <w:bookmarkEnd w:id="145"/>
    </w:p>
    <w:p w14:paraId="1FAF02E7" w14:textId="77777777" w:rsidR="006E37C5" w:rsidRDefault="008355DD">
      <w:pPr>
        <w:pStyle w:val="FirstParagraph"/>
      </w:pPr>
      <w:r>
        <w:t xml:space="preserve">Le </w:t>
      </w:r>
      <w:r>
        <w:rPr>
          <w:b/>
          <w:bCs/>
        </w:rPr>
        <w:t>Tableau 3.3</w:t>
      </w:r>
      <w:r>
        <w:t xml:space="preserve"> fixe le contrat d’erreurs du service, code par code.</w:t>
      </w:r>
    </w:p>
    <w:p w14:paraId="180F0E05" w14:textId="77777777" w:rsidR="006E37C5" w:rsidRDefault="008355DD">
      <w:pPr>
        <w:pStyle w:val="TableCaption0"/>
      </w:pPr>
      <w:bookmarkStart w:id="147" w:name="_Toc240810592"/>
      <w:r>
        <w:rPr>
          <w:b/>
          <w:bCs/>
        </w:rPr>
        <w:t xml:space="preserve">Tableau </w:t>
      </w:r>
      <w:proofErr w:type="gramStart"/>
      <w:r>
        <w:rPr>
          <w:b/>
          <w:bCs/>
        </w:rPr>
        <w:t>3.3 :</w:t>
      </w:r>
      <w:proofErr w:type="gramEnd"/>
      <w:r>
        <w:t xml:space="preserve"> Contrat d’erreurs du service.</w:t>
      </w:r>
      <w:bookmarkEnd w:id="147"/>
    </w:p>
    <w:tbl>
      <w:tblPr>
        <w:tblStyle w:val="Table"/>
        <w:tblW w:w="5000" w:type="pct"/>
        <w:tblLayout w:type="fixed"/>
        <w:tblLook w:val="0020" w:firstRow="1" w:lastRow="0" w:firstColumn="0" w:lastColumn="0" w:noHBand="0" w:noVBand="0"/>
      </w:tblPr>
      <w:tblGrid>
        <w:gridCol w:w="3114"/>
        <w:gridCol w:w="3113"/>
        <w:gridCol w:w="3113"/>
      </w:tblGrid>
      <w:tr w:rsidR="006E37C5" w14:paraId="514FB11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998ED7" w14:textId="77777777" w:rsidR="006E37C5" w:rsidRDefault="008355DD">
            <w:pPr>
              <w:pStyle w:val="Compact"/>
            </w:pPr>
            <w:r>
              <w:t>Situation</w:t>
            </w:r>
          </w:p>
        </w:tc>
        <w:tc>
          <w:tcPr>
            <w:tcW w:w="2640" w:type="dxa"/>
          </w:tcPr>
          <w:p w14:paraId="62098A59" w14:textId="77777777" w:rsidR="006E37C5" w:rsidRDefault="008355DD">
            <w:pPr>
              <w:pStyle w:val="Compact"/>
            </w:pPr>
            <w:r>
              <w:t>Code HTTP</w:t>
            </w:r>
          </w:p>
        </w:tc>
        <w:tc>
          <w:tcPr>
            <w:tcW w:w="2640" w:type="dxa"/>
          </w:tcPr>
          <w:p w14:paraId="230D53AC" w14:textId="77777777" w:rsidR="006E37C5" w:rsidRDefault="008355DD">
            <w:pPr>
              <w:pStyle w:val="Compact"/>
            </w:pPr>
            <w:r>
              <w:t>Comportement attendu de n8n</w:t>
            </w:r>
          </w:p>
        </w:tc>
      </w:tr>
      <w:tr w:rsidR="006E37C5" w14:paraId="46EE91F1" w14:textId="77777777">
        <w:tc>
          <w:tcPr>
            <w:tcW w:w="2640" w:type="dxa"/>
          </w:tcPr>
          <w:p w14:paraId="7948D33B"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79DC7A83" w14:textId="77777777" w:rsidR="006E37C5" w:rsidRDefault="008355DD">
            <w:pPr>
              <w:pStyle w:val="Compact"/>
            </w:pPr>
            <w:r>
              <w:t>422</w:t>
            </w:r>
          </w:p>
        </w:tc>
        <w:tc>
          <w:tcPr>
            <w:tcW w:w="2640" w:type="dxa"/>
          </w:tcPr>
          <w:p w14:paraId="1A54EC01" w14:textId="77777777" w:rsidR="006E37C5" w:rsidRDefault="008355DD">
            <w:pPr>
              <w:pStyle w:val="Compact"/>
            </w:pPr>
            <w:r>
              <w:t>Erreur de configuration à corriger</w:t>
            </w:r>
          </w:p>
        </w:tc>
      </w:tr>
      <w:tr w:rsidR="006E37C5" w14:paraId="7D1A6509" w14:textId="77777777">
        <w:tc>
          <w:tcPr>
            <w:tcW w:w="2640" w:type="dxa"/>
          </w:tcPr>
          <w:p w14:paraId="4961B181"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43E36B5E" w14:textId="77777777" w:rsidR="006E37C5" w:rsidRDefault="008355DD">
            <w:pPr>
              <w:pStyle w:val="Compact"/>
            </w:pPr>
            <w:r>
              <w:t>502</w:t>
            </w:r>
          </w:p>
        </w:tc>
        <w:tc>
          <w:tcPr>
            <w:tcW w:w="2640" w:type="dxa"/>
          </w:tcPr>
          <w:p w14:paraId="069AD642" w14:textId="77777777" w:rsidR="006E37C5" w:rsidRDefault="008355DD">
            <w:pPr>
              <w:pStyle w:val="Compact"/>
            </w:pPr>
            <w:r>
              <w:t>Marquage de la ligne en anomalie, notification</w:t>
            </w:r>
          </w:p>
        </w:tc>
      </w:tr>
      <w:tr w:rsidR="006E37C5" w14:paraId="62F46ECD" w14:textId="77777777">
        <w:tc>
          <w:tcPr>
            <w:tcW w:w="2640" w:type="dxa"/>
          </w:tcPr>
          <w:p w14:paraId="78A2F9E9" w14:textId="77777777" w:rsidR="006E37C5" w:rsidRDefault="008355DD">
            <w:pPr>
              <w:pStyle w:val="Compact"/>
            </w:pPr>
            <w:r>
              <w:t>Échec de transport de la réponse au technicien</w:t>
            </w:r>
          </w:p>
        </w:tc>
        <w:tc>
          <w:tcPr>
            <w:tcW w:w="2640" w:type="dxa"/>
          </w:tcPr>
          <w:p w14:paraId="1F5A525D" w14:textId="77777777" w:rsidR="006E37C5" w:rsidRDefault="008355DD">
            <w:pPr>
              <w:pStyle w:val="Compact"/>
            </w:pPr>
            <w:r>
              <w:t>502</w:t>
            </w:r>
          </w:p>
        </w:tc>
        <w:tc>
          <w:tcPr>
            <w:tcW w:w="2640" w:type="dxa"/>
          </w:tcPr>
          <w:p w14:paraId="671670DB" w14:textId="77777777" w:rsidR="006E37C5" w:rsidRDefault="008355DD">
            <w:pPr>
              <w:pStyle w:val="Compact"/>
            </w:pPr>
            <w:r>
              <w:t>Distinguer une panne externe d’un défaut du service</w:t>
            </w:r>
          </w:p>
        </w:tc>
      </w:tr>
      <w:tr w:rsidR="006E37C5" w14:paraId="1F12DB8B" w14:textId="77777777">
        <w:tc>
          <w:tcPr>
            <w:tcW w:w="2640" w:type="dxa"/>
          </w:tcPr>
          <w:p w14:paraId="564BA83B" w14:textId="77777777" w:rsidR="006E37C5" w:rsidRDefault="008355DD">
            <w:pPr>
              <w:pStyle w:val="Compact"/>
            </w:pPr>
            <w:r>
              <w:t>Transcription anormalement courte (moins de 10 caractères)</w:t>
            </w:r>
          </w:p>
        </w:tc>
        <w:tc>
          <w:tcPr>
            <w:tcW w:w="2640" w:type="dxa"/>
          </w:tcPr>
          <w:p w14:paraId="2F81BFA5" w14:textId="77777777" w:rsidR="006E37C5" w:rsidRDefault="008355DD">
            <w:pPr>
              <w:pStyle w:val="Compact"/>
            </w:pPr>
            <w:r>
              <w:t xml:space="preserve">200 + </w:t>
            </w:r>
            <w:r>
              <w:rPr>
                <w:rStyle w:val="VerbatimChar"/>
              </w:rPr>
              <w:t>short_transcription</w:t>
            </w:r>
          </w:p>
        </w:tc>
        <w:tc>
          <w:tcPr>
            <w:tcW w:w="2640" w:type="dxa"/>
          </w:tcPr>
          <w:p w14:paraId="1FA1D91C" w14:textId="77777777" w:rsidR="006E37C5" w:rsidRDefault="008355DD">
            <w:pPr>
              <w:pStyle w:val="Compact"/>
            </w:pPr>
            <w:r>
              <w:t>Ligne enregistrée mais signalée</w:t>
            </w:r>
          </w:p>
        </w:tc>
      </w:tr>
      <w:tr w:rsidR="006E37C5" w14:paraId="1D48CD36" w14:textId="77777777">
        <w:tc>
          <w:tcPr>
            <w:tcW w:w="2640" w:type="dxa"/>
          </w:tcPr>
          <w:p w14:paraId="317D2B34" w14:textId="77777777" w:rsidR="006E37C5" w:rsidRDefault="008355DD">
            <w:pPr>
              <w:pStyle w:val="Compact"/>
            </w:pPr>
            <w:r>
              <w:t>Message sans contenu exploitable</w:t>
            </w:r>
          </w:p>
        </w:tc>
        <w:tc>
          <w:tcPr>
            <w:tcW w:w="2640" w:type="dxa"/>
          </w:tcPr>
          <w:p w14:paraId="29EF3D36" w14:textId="77777777" w:rsidR="006E37C5" w:rsidRDefault="008355DD">
            <w:pPr>
              <w:pStyle w:val="Compact"/>
            </w:pPr>
            <w:r>
              <w:t xml:space="preserve">200 + </w:t>
            </w:r>
            <w:r>
              <w:rPr>
                <w:rStyle w:val="VerbatimChar"/>
              </w:rPr>
              <w:t>no_report_content</w:t>
            </w:r>
          </w:p>
        </w:tc>
        <w:tc>
          <w:tcPr>
            <w:tcW w:w="2640" w:type="dxa"/>
          </w:tcPr>
          <w:p w14:paraId="5A0C19DB" w14:textId="77777777" w:rsidR="006E37C5" w:rsidRDefault="008355DD">
            <w:pPr>
              <w:pStyle w:val="Compact"/>
            </w:pPr>
            <w:r>
              <w:t xml:space="preserve">Réponse au technicien, </w:t>
            </w:r>
            <w:r>
              <w:rPr>
                <w:b/>
                <w:bCs/>
              </w:rPr>
              <w:t>pas</w:t>
            </w:r>
            <w:r>
              <w:t xml:space="preserve"> d’écriture dans le journal</w:t>
            </w:r>
          </w:p>
        </w:tc>
      </w:tr>
      <w:tr w:rsidR="006E37C5" w14:paraId="0B524813" w14:textId="77777777">
        <w:tc>
          <w:tcPr>
            <w:tcW w:w="2640" w:type="dxa"/>
          </w:tcPr>
          <w:p w14:paraId="0CF5649E" w14:textId="77777777" w:rsidR="006E37C5" w:rsidRDefault="008355DD">
            <w:pPr>
              <w:pStyle w:val="Compact"/>
            </w:pPr>
            <w:r>
              <w:t>Moteur indisponible ou quota épuisé, message mis en file</w:t>
            </w:r>
          </w:p>
        </w:tc>
        <w:tc>
          <w:tcPr>
            <w:tcW w:w="2640" w:type="dxa"/>
          </w:tcPr>
          <w:p w14:paraId="3D21A643"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4EF44044"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6EA3AC6F" w14:textId="77777777" w:rsidR="006E37C5" w:rsidRDefault="008355DD" w:rsidP="00741F79">
      <w:pPr>
        <w:pStyle w:val="BodyText"/>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181B0C9F" w14:textId="77777777" w:rsidR="006E37C5" w:rsidRDefault="008355DD">
      <w:pPr>
        <w:pStyle w:val="Heading3"/>
      </w:pPr>
      <w:bookmarkStart w:id="148" w:name="_Toc240810479"/>
      <w:bookmarkStart w:id="149" w:name="les-instructions-comme-contenu-versionné"/>
      <w:bookmarkEnd w:id="146"/>
      <w:r>
        <w:t>3.5.5 Les instructions comme contenu versionné</w:t>
      </w:r>
      <w:bookmarkEnd w:id="148"/>
    </w:p>
    <w:p w14:paraId="60BFF19F"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3EA55400"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 propriété </w:t>
      </w:r>
      <w:proofErr w:type="gramStart"/>
      <w:r>
        <w:t>voulue :</w:t>
      </w:r>
      <w:proofErr w:type="gramEnd"/>
      <w:r>
        <w:t xml:space="preserve"> une instruction qui pourrait changer entre deux requêtes rendrait une mauvaise extraction impossible à reproduire.</w:t>
      </w:r>
    </w:p>
    <w:p w14:paraId="67946BC6"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43F77AB9" w14:textId="77777777" w:rsidR="006E37C5" w:rsidRDefault="008355DD">
      <w:pPr>
        <w:pStyle w:val="Heading3"/>
      </w:pPr>
      <w:bookmarkStart w:id="150" w:name="_Toc240810480"/>
      <w:bookmarkStart w:id="151" w:name="Xc63a18103aaa13fb6a9d9c02fd4cfbcdc88d1d3"/>
      <w:bookmarkEnd w:id="149"/>
      <w:r>
        <w:lastRenderedPageBreak/>
        <w:t xml:space="preserve">3.5.6 Le profil du </w:t>
      </w:r>
      <w:proofErr w:type="gramStart"/>
      <w:r>
        <w:t>technicien :</w:t>
      </w:r>
      <w:proofErr w:type="gramEnd"/>
      <w:r>
        <w:t xml:space="preserve"> un cinquième modèle</w:t>
      </w:r>
      <w:bookmarkEnd w:id="150"/>
    </w:p>
    <w:p w14:paraId="082BE559"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170A4E84"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0172E6DD" w14:textId="77777777" w:rsidR="006E37C5" w:rsidRDefault="008355DD">
      <w:pPr>
        <w:pStyle w:val="Heading3"/>
      </w:pPr>
      <w:bookmarkStart w:id="152" w:name="_Toc240810481"/>
      <w:bookmarkStart w:id="153" w:name="le-journal-de-chantier"/>
      <w:bookmarkEnd w:id="151"/>
      <w:r>
        <w:t>3.5.7 Le journal de chantier</w:t>
      </w:r>
      <w:bookmarkEnd w:id="152"/>
    </w:p>
    <w:p w14:paraId="300F55A6"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57557EF9"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w:t>
      </w:r>
      <w:proofErr w:type="gramStart"/>
      <w:r>
        <w:t>l’information :</w:t>
      </w:r>
      <w:proofErr w:type="gramEnd"/>
      <w:r>
        <w:t xml:space="preserve"> un chiffre erroné dicté l’après-midi écrase sur place un chiffre juste du matin, sans qu’il reste rien à quoi le comparer. Avec une ligne par message, une correction fausse se supprime sans emporter la valeur correcte qu’elle prétendait corriger.</w:t>
      </w:r>
    </w:p>
    <w:p w14:paraId="05F4E83F"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 exactement le défaut que le reste du système s’interdit.</w:t>
      </w:r>
    </w:p>
    <w:p w14:paraId="1F7E6326"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4EAE6D5D" w14:textId="77777777" w:rsidR="006E37C5" w:rsidRDefault="008355DD">
      <w:pPr>
        <w:pStyle w:val="BodyText"/>
      </w:pPr>
      <w:r>
        <w:t xml:space="preserve">Trois décisions rendent le procédé sûr plutôt que </w:t>
      </w:r>
      <w:proofErr w:type="gramStart"/>
      <w:r>
        <w:t>chaotique :</w:t>
      </w:r>
      <w:proofErr w:type="gramEnd"/>
    </w:p>
    <w:p w14:paraId="14A66A58"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4F4A787A"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qu’un second site déclarant la même chose réutilise l’orthographe existante au lieu d’en inventer une parallèle.</w:t>
      </w:r>
    </w:p>
    <w:p w14:paraId="76FCB73C"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 un libellé corrigé vers un libellé existant </w:t>
      </w:r>
      <w:r>
        <w:rPr>
          <w:b/>
          <w:bCs/>
        </w:rPr>
        <w:t>fusionne les deux colonnes</w:t>
      </w:r>
      <w:r>
        <w:t xml:space="preserve"> —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580E6D9C"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3C8FDA68"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75BA8E5C" w14:textId="77777777" w:rsidR="006A2847" w:rsidRDefault="006A2847">
      <w:pPr>
        <w:pStyle w:val="BodyText"/>
      </w:pPr>
    </w:p>
    <w:p w14:paraId="10F463AC" w14:textId="77777777" w:rsidR="006A2847" w:rsidRDefault="006A2847">
      <w:pPr>
        <w:pStyle w:val="BodyText"/>
      </w:pPr>
    </w:p>
    <w:p w14:paraId="0AA087E4" w14:textId="77777777" w:rsidR="006A2847" w:rsidRDefault="006A2847">
      <w:pPr>
        <w:pStyle w:val="BodyText"/>
      </w:pPr>
    </w:p>
    <w:p w14:paraId="4B89F777" w14:textId="77777777" w:rsidR="006A2847" w:rsidRDefault="006A2847">
      <w:pPr>
        <w:pStyle w:val="BodyText"/>
      </w:pPr>
    </w:p>
    <w:p w14:paraId="06E76E92" w14:textId="77777777" w:rsidR="006A2847" w:rsidRDefault="006A2847">
      <w:pPr>
        <w:pStyle w:val="BodyText"/>
      </w:pPr>
    </w:p>
    <w:p w14:paraId="77897E73" w14:textId="77777777" w:rsidR="006A2847" w:rsidRDefault="006A2847">
      <w:pPr>
        <w:pStyle w:val="BodyText"/>
      </w:pPr>
    </w:p>
    <w:p w14:paraId="70C4F072" w14:textId="77777777" w:rsidR="006A2847" w:rsidRDefault="006A2847">
      <w:pPr>
        <w:pStyle w:val="BodyText"/>
      </w:pPr>
    </w:p>
    <w:p w14:paraId="4E492A31" w14:textId="77777777" w:rsidR="006A2847" w:rsidRDefault="006A2847">
      <w:pPr>
        <w:pStyle w:val="BodyText"/>
      </w:pPr>
    </w:p>
    <w:p w14:paraId="67E47F7A" w14:textId="77777777" w:rsidR="006A2847" w:rsidRDefault="006A2847">
      <w:pPr>
        <w:pStyle w:val="BodyText"/>
      </w:pPr>
    </w:p>
    <w:p w14:paraId="43FB57D1" w14:textId="77777777" w:rsidR="006A2847" w:rsidRDefault="006A2847">
      <w:pPr>
        <w:pStyle w:val="BodyText"/>
      </w:pPr>
    </w:p>
    <w:p w14:paraId="1C64C75E" w14:textId="77777777" w:rsidR="006A2847" w:rsidRDefault="006A2847">
      <w:pPr>
        <w:pStyle w:val="BodyText"/>
      </w:pPr>
    </w:p>
    <w:p w14:paraId="61411DD7" w14:textId="77777777" w:rsidR="00F74DB4" w:rsidRDefault="00F74DB4">
      <w:pPr>
        <w:pStyle w:val="BodyText"/>
      </w:pPr>
    </w:p>
    <w:p w14:paraId="1A229FE4" w14:textId="77777777" w:rsidR="00F74DB4" w:rsidRDefault="00F74DB4">
      <w:pPr>
        <w:pStyle w:val="BodyText"/>
      </w:pPr>
    </w:p>
    <w:p w14:paraId="3D5CBF0D" w14:textId="77777777" w:rsidR="00F74DB4" w:rsidRDefault="00F74DB4">
      <w:pPr>
        <w:pStyle w:val="BodyText"/>
      </w:pPr>
    </w:p>
    <w:p w14:paraId="2A1A2BAB" w14:textId="77777777" w:rsidR="00F74DB4" w:rsidRDefault="00F74DB4">
      <w:pPr>
        <w:pStyle w:val="BodyText"/>
      </w:pPr>
    </w:p>
    <w:p w14:paraId="4909FFB6" w14:textId="77777777" w:rsidR="00F74DB4" w:rsidRDefault="00F74DB4">
      <w:pPr>
        <w:pStyle w:val="BodyText"/>
      </w:pPr>
    </w:p>
    <w:p w14:paraId="1FA3B2A0" w14:textId="77777777" w:rsidR="00F74DB4" w:rsidRDefault="00F74DB4">
      <w:pPr>
        <w:pStyle w:val="BodyText"/>
      </w:pPr>
    </w:p>
    <w:p w14:paraId="66085EDE" w14:textId="77777777" w:rsidR="00F74DB4" w:rsidRDefault="00F74DB4">
      <w:pPr>
        <w:pStyle w:val="BodyText"/>
      </w:pPr>
    </w:p>
    <w:p w14:paraId="6A2C5412" w14:textId="77777777" w:rsidR="00F74DB4" w:rsidRDefault="00F74DB4">
      <w:pPr>
        <w:pStyle w:val="BodyText"/>
      </w:pPr>
    </w:p>
    <w:p w14:paraId="66AEE346" w14:textId="77777777" w:rsidR="00F74DB4" w:rsidRDefault="00F74DB4">
      <w:pPr>
        <w:pStyle w:val="BodyText"/>
      </w:pPr>
    </w:p>
    <w:p w14:paraId="5E51D83C" w14:textId="77777777" w:rsidR="00F74DB4" w:rsidRDefault="00F74DB4">
      <w:pPr>
        <w:pStyle w:val="BodyText"/>
      </w:pPr>
    </w:p>
    <w:p w14:paraId="04E14D8B" w14:textId="77777777"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52687582" w14:textId="77777777" w:rsidR="006E37C5" w:rsidRDefault="008355DD">
      <w:pPr>
        <w:pStyle w:val="FigureImage"/>
      </w:pPr>
      <w:r>
        <w:rPr>
          <w:noProof/>
        </w:rPr>
        <w:drawing>
          <wp:inline distT="0" distB="0" distL="0" distR="0" wp14:anchorId="6A044122" wp14:editId="404396E9">
            <wp:extent cx="3671999" cy="6411948"/>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0C70D5EB" w14:textId="77777777" w:rsidR="006E37C5" w:rsidRDefault="008355DD">
      <w:pPr>
        <w:pStyle w:val="FigureCaption"/>
      </w:pPr>
      <w:bookmarkStart w:id="154" w:name="_Toc240810564"/>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w:t>
      </w:r>
      <w:bookmarkEnd w:id="154"/>
    </w:p>
    <w:p w14:paraId="5FCB5C1B" w14:textId="77777777" w:rsidR="006E37C5" w:rsidRDefault="008355DD">
      <w:pPr>
        <w:pStyle w:val="Heading3"/>
      </w:pPr>
      <w:bookmarkStart w:id="155" w:name="_Toc240810482"/>
      <w:bookmarkStart w:id="156" w:name="les-tâches-planifiées"/>
      <w:bookmarkEnd w:id="153"/>
      <w:r>
        <w:t>3.5.8 Les tâches planifiées</w:t>
      </w:r>
      <w:bookmarkEnd w:id="155"/>
    </w:p>
    <w:p w14:paraId="17995971"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3.4</w:t>
      </w:r>
      <w:r>
        <w:t xml:space="preserve"> en donne la cadence et le budget.</w:t>
      </w:r>
    </w:p>
    <w:p w14:paraId="71091186" w14:textId="77777777" w:rsidR="006E37C5" w:rsidRDefault="008355DD">
      <w:pPr>
        <w:pStyle w:val="TableCaption0"/>
      </w:pPr>
      <w:bookmarkStart w:id="157" w:name="_Toc240810593"/>
      <w:r>
        <w:rPr>
          <w:b/>
          <w:bCs/>
        </w:rPr>
        <w:t xml:space="preserve">Tableau </w:t>
      </w:r>
      <w:proofErr w:type="gramStart"/>
      <w:r>
        <w:rPr>
          <w:b/>
          <w:bCs/>
        </w:rPr>
        <w:t>3.4 :</w:t>
      </w:r>
      <w:proofErr w:type="gramEnd"/>
      <w:r>
        <w:t xml:space="preserve"> Les neuf tâches planifiées, leur cadence et leur budget de temps.</w:t>
      </w:r>
      <w:bookmarkEnd w:id="157"/>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31B41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3F23AD8" w14:textId="77777777" w:rsidR="006E37C5" w:rsidRDefault="008355DD">
            <w:pPr>
              <w:pStyle w:val="Compact"/>
            </w:pPr>
            <w:r>
              <w:lastRenderedPageBreak/>
              <w:t>Tâche</w:t>
            </w:r>
          </w:p>
        </w:tc>
        <w:tc>
          <w:tcPr>
            <w:tcW w:w="1980" w:type="dxa"/>
          </w:tcPr>
          <w:p w14:paraId="7EC81900" w14:textId="77777777" w:rsidR="006E37C5" w:rsidRDefault="008355DD">
            <w:pPr>
              <w:pStyle w:val="Compact"/>
            </w:pPr>
            <w:r>
              <w:t>Cadence</w:t>
            </w:r>
          </w:p>
        </w:tc>
        <w:tc>
          <w:tcPr>
            <w:tcW w:w="1980" w:type="dxa"/>
          </w:tcPr>
          <w:p w14:paraId="5D741F77" w14:textId="77777777" w:rsidR="006E37C5" w:rsidRDefault="008355DD">
            <w:pPr>
              <w:pStyle w:val="Compact"/>
            </w:pPr>
            <w:r>
              <w:t>Budget</w:t>
            </w:r>
          </w:p>
        </w:tc>
        <w:tc>
          <w:tcPr>
            <w:tcW w:w="1980" w:type="dxa"/>
          </w:tcPr>
          <w:p w14:paraId="4AE80BD8" w14:textId="77777777" w:rsidR="006E37C5" w:rsidRDefault="008355DD">
            <w:pPr>
              <w:pStyle w:val="Compact"/>
            </w:pPr>
            <w:r>
              <w:t>Ce qu’elle fait</w:t>
            </w:r>
          </w:p>
        </w:tc>
      </w:tr>
      <w:tr w:rsidR="006E37C5" w14:paraId="70648149" w14:textId="77777777">
        <w:tc>
          <w:tcPr>
            <w:tcW w:w="1980" w:type="dxa"/>
          </w:tcPr>
          <w:p w14:paraId="07B53166" w14:textId="77777777" w:rsidR="006E37C5" w:rsidRDefault="008355DD">
            <w:pPr>
              <w:pStyle w:val="Compact"/>
            </w:pPr>
            <w:r>
              <w:rPr>
                <w:rStyle w:val="VerbatimChar"/>
              </w:rPr>
              <w:t>message_queue</w:t>
            </w:r>
          </w:p>
        </w:tc>
        <w:tc>
          <w:tcPr>
            <w:tcW w:w="1980" w:type="dxa"/>
          </w:tcPr>
          <w:p w14:paraId="4D34CBB4" w14:textId="77777777" w:rsidR="006E37C5" w:rsidRDefault="008355DD">
            <w:pPr>
              <w:pStyle w:val="Compact"/>
            </w:pPr>
            <w:r>
              <w:t>30 s</w:t>
            </w:r>
          </w:p>
        </w:tc>
        <w:tc>
          <w:tcPr>
            <w:tcW w:w="1980" w:type="dxa"/>
          </w:tcPr>
          <w:p w14:paraId="7D779453" w14:textId="77777777" w:rsidR="006E37C5" w:rsidRDefault="008355DD">
            <w:pPr>
              <w:pStyle w:val="Compact"/>
            </w:pPr>
            <w:r>
              <w:t>480 s</w:t>
            </w:r>
          </w:p>
        </w:tc>
        <w:tc>
          <w:tcPr>
            <w:tcW w:w="1980" w:type="dxa"/>
          </w:tcPr>
          <w:p w14:paraId="6F822F7B" w14:textId="77777777" w:rsidR="006E37C5" w:rsidRDefault="008355DD">
            <w:pPr>
              <w:pStyle w:val="Compact"/>
            </w:pPr>
            <w:r>
              <w:t>Rejoue les messages garés faute de moteur disponible (§3.5.12)</w:t>
            </w:r>
          </w:p>
        </w:tc>
      </w:tr>
      <w:tr w:rsidR="006E37C5" w14:paraId="6BCFF87A" w14:textId="77777777">
        <w:tc>
          <w:tcPr>
            <w:tcW w:w="1980" w:type="dxa"/>
          </w:tcPr>
          <w:p w14:paraId="5AC0B43F" w14:textId="77777777" w:rsidR="006E37C5" w:rsidRDefault="008355DD">
            <w:pPr>
              <w:pStyle w:val="Compact"/>
            </w:pPr>
            <w:r>
              <w:rPr>
                <w:rStyle w:val="VerbatimChar"/>
              </w:rPr>
              <w:t>sheet_queue</w:t>
            </w:r>
          </w:p>
        </w:tc>
        <w:tc>
          <w:tcPr>
            <w:tcW w:w="1980" w:type="dxa"/>
          </w:tcPr>
          <w:p w14:paraId="2DCFAFED" w14:textId="77777777" w:rsidR="006E37C5" w:rsidRDefault="008355DD">
            <w:pPr>
              <w:pStyle w:val="Compact"/>
            </w:pPr>
            <w:r>
              <w:t>5 min</w:t>
            </w:r>
          </w:p>
        </w:tc>
        <w:tc>
          <w:tcPr>
            <w:tcW w:w="1980" w:type="dxa"/>
          </w:tcPr>
          <w:p w14:paraId="139CE52D" w14:textId="77777777" w:rsidR="006E37C5" w:rsidRDefault="008355DD">
            <w:pPr>
              <w:pStyle w:val="Compact"/>
            </w:pPr>
            <w:r>
              <w:t>120 s</w:t>
            </w:r>
          </w:p>
        </w:tc>
        <w:tc>
          <w:tcPr>
            <w:tcW w:w="1980" w:type="dxa"/>
          </w:tcPr>
          <w:p w14:paraId="0510AD2B" w14:textId="77777777" w:rsidR="006E37C5" w:rsidRDefault="008355DD">
            <w:pPr>
              <w:pStyle w:val="Compact"/>
            </w:pPr>
            <w:r>
              <w:t>Vide la file des écritures Sheets refusées</w:t>
            </w:r>
          </w:p>
        </w:tc>
      </w:tr>
      <w:tr w:rsidR="006E37C5" w14:paraId="46D9445E" w14:textId="77777777">
        <w:tc>
          <w:tcPr>
            <w:tcW w:w="1980" w:type="dxa"/>
          </w:tcPr>
          <w:p w14:paraId="247C4075" w14:textId="77777777" w:rsidR="006E37C5" w:rsidRDefault="008355DD">
            <w:pPr>
              <w:pStyle w:val="Compact"/>
            </w:pPr>
            <w:r>
              <w:rPr>
                <w:rStyle w:val="VerbatimChar"/>
              </w:rPr>
              <w:t>watch_alerts</w:t>
            </w:r>
          </w:p>
        </w:tc>
        <w:tc>
          <w:tcPr>
            <w:tcW w:w="1980" w:type="dxa"/>
          </w:tcPr>
          <w:p w14:paraId="4DC17DC7" w14:textId="77777777" w:rsidR="006E37C5" w:rsidRDefault="008355DD">
            <w:pPr>
              <w:pStyle w:val="Compact"/>
            </w:pPr>
            <w:r>
              <w:t>1 min</w:t>
            </w:r>
          </w:p>
        </w:tc>
        <w:tc>
          <w:tcPr>
            <w:tcW w:w="1980" w:type="dxa"/>
          </w:tcPr>
          <w:p w14:paraId="13031AC1" w14:textId="77777777" w:rsidR="006E37C5" w:rsidRDefault="008355DD">
            <w:pPr>
              <w:pStyle w:val="Compact"/>
            </w:pPr>
            <w:r>
              <w:t>300 s</w:t>
            </w:r>
          </w:p>
        </w:tc>
        <w:tc>
          <w:tcPr>
            <w:tcW w:w="1980" w:type="dxa"/>
          </w:tcPr>
          <w:p w14:paraId="79262152"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5D4E106D" w14:textId="77777777">
        <w:tc>
          <w:tcPr>
            <w:tcW w:w="1980" w:type="dxa"/>
          </w:tcPr>
          <w:p w14:paraId="1820B479" w14:textId="77777777" w:rsidR="006E37C5" w:rsidRDefault="008355DD">
            <w:pPr>
              <w:pStyle w:val="Compact"/>
            </w:pPr>
            <w:r>
              <w:rPr>
                <w:rStyle w:val="VerbatimChar"/>
              </w:rPr>
              <w:t>refill_articles</w:t>
            </w:r>
          </w:p>
        </w:tc>
        <w:tc>
          <w:tcPr>
            <w:tcW w:w="1980" w:type="dxa"/>
          </w:tcPr>
          <w:p w14:paraId="39B85622" w14:textId="77777777" w:rsidR="006E37C5" w:rsidRDefault="008355DD">
            <w:pPr>
              <w:pStyle w:val="Compact"/>
            </w:pPr>
            <w:r>
              <w:t>1 h</w:t>
            </w:r>
          </w:p>
        </w:tc>
        <w:tc>
          <w:tcPr>
            <w:tcW w:w="1980" w:type="dxa"/>
          </w:tcPr>
          <w:p w14:paraId="6FCD1776" w14:textId="77777777" w:rsidR="006E37C5" w:rsidRDefault="008355DD">
            <w:pPr>
              <w:pStyle w:val="Compact"/>
            </w:pPr>
            <w:r>
              <w:t>600 s</w:t>
            </w:r>
          </w:p>
        </w:tc>
        <w:tc>
          <w:tcPr>
            <w:tcW w:w="1980" w:type="dxa"/>
          </w:tcPr>
          <w:p w14:paraId="2A0A0427" w14:textId="77777777" w:rsidR="006E37C5" w:rsidRDefault="008355DD">
            <w:pPr>
              <w:pStyle w:val="Compact"/>
            </w:pPr>
            <w:r>
              <w:t>Rattrape les articles libres qu’une extraction n’avait pas rangés</w:t>
            </w:r>
          </w:p>
        </w:tc>
      </w:tr>
      <w:tr w:rsidR="006E37C5" w14:paraId="06EF57E1" w14:textId="77777777">
        <w:tc>
          <w:tcPr>
            <w:tcW w:w="1980" w:type="dxa"/>
          </w:tcPr>
          <w:p w14:paraId="16D911A6" w14:textId="77777777" w:rsidR="006E37C5" w:rsidRDefault="008355DD">
            <w:pPr>
              <w:pStyle w:val="Compact"/>
            </w:pPr>
            <w:r>
              <w:rPr>
                <w:rStyle w:val="VerbatimChar"/>
              </w:rPr>
              <w:t>reminders</w:t>
            </w:r>
          </w:p>
        </w:tc>
        <w:tc>
          <w:tcPr>
            <w:tcW w:w="1980" w:type="dxa"/>
          </w:tcPr>
          <w:p w14:paraId="2086BDEF" w14:textId="77777777" w:rsidR="006E37C5" w:rsidRDefault="008355DD">
            <w:pPr>
              <w:pStyle w:val="Compact"/>
            </w:pPr>
            <w:r>
              <w:t>1 min</w:t>
            </w:r>
          </w:p>
        </w:tc>
        <w:tc>
          <w:tcPr>
            <w:tcW w:w="1980" w:type="dxa"/>
          </w:tcPr>
          <w:p w14:paraId="6C314F3D" w14:textId="77777777" w:rsidR="006E37C5" w:rsidRDefault="008355DD">
            <w:pPr>
              <w:pStyle w:val="Compact"/>
            </w:pPr>
            <w:r>
              <w:t>60 s</w:t>
            </w:r>
          </w:p>
        </w:tc>
        <w:tc>
          <w:tcPr>
            <w:tcW w:w="1980" w:type="dxa"/>
          </w:tcPr>
          <w:p w14:paraId="3AB9DA0F" w14:textId="77777777" w:rsidR="006E37C5" w:rsidRDefault="008355DD">
            <w:pPr>
              <w:pStyle w:val="Compact"/>
            </w:pPr>
            <w:r>
              <w:t>Rappels de la liste de tâches partagée</w:t>
            </w:r>
          </w:p>
        </w:tc>
      </w:tr>
      <w:tr w:rsidR="006E37C5" w14:paraId="7D96E8CB" w14:textId="77777777">
        <w:tc>
          <w:tcPr>
            <w:tcW w:w="1980" w:type="dxa"/>
          </w:tcPr>
          <w:p w14:paraId="270B11D4" w14:textId="77777777" w:rsidR="006E37C5" w:rsidRDefault="008355DD">
            <w:pPr>
              <w:pStyle w:val="Compact"/>
            </w:pPr>
            <w:r>
              <w:rPr>
                <w:rStyle w:val="VerbatimChar"/>
              </w:rPr>
              <w:t>prune_logs</w:t>
            </w:r>
          </w:p>
        </w:tc>
        <w:tc>
          <w:tcPr>
            <w:tcW w:w="1980" w:type="dxa"/>
          </w:tcPr>
          <w:p w14:paraId="6EB7C99B" w14:textId="77777777" w:rsidR="006E37C5" w:rsidRDefault="008355DD">
            <w:pPr>
              <w:pStyle w:val="Compact"/>
            </w:pPr>
            <w:r>
              <w:t>03:00</w:t>
            </w:r>
          </w:p>
        </w:tc>
        <w:tc>
          <w:tcPr>
            <w:tcW w:w="1980" w:type="dxa"/>
          </w:tcPr>
          <w:p w14:paraId="1BBE261D" w14:textId="77777777" w:rsidR="006E37C5" w:rsidRDefault="008355DD">
            <w:pPr>
              <w:pStyle w:val="Compact"/>
            </w:pPr>
            <w:r>
              <w:t>120 s</w:t>
            </w:r>
          </w:p>
        </w:tc>
        <w:tc>
          <w:tcPr>
            <w:tcW w:w="1980" w:type="dxa"/>
          </w:tcPr>
          <w:p w14:paraId="68C8E21A" w14:textId="77777777" w:rsidR="006E37C5" w:rsidRDefault="008355DD">
            <w:pPr>
              <w:pStyle w:val="Compact"/>
            </w:pPr>
            <w:r>
              <w:t>Purge des journaux, échantillons, médias et notifications</w:t>
            </w:r>
          </w:p>
        </w:tc>
      </w:tr>
      <w:tr w:rsidR="006E37C5" w14:paraId="302F236D" w14:textId="77777777">
        <w:tc>
          <w:tcPr>
            <w:tcW w:w="1980" w:type="dxa"/>
          </w:tcPr>
          <w:p w14:paraId="216D9C6C" w14:textId="77777777" w:rsidR="006E37C5" w:rsidRDefault="008355DD">
            <w:pPr>
              <w:pStyle w:val="Compact"/>
            </w:pPr>
            <w:r>
              <w:rPr>
                <w:rStyle w:val="VerbatimChar"/>
              </w:rPr>
              <w:t>profiles</w:t>
            </w:r>
          </w:p>
        </w:tc>
        <w:tc>
          <w:tcPr>
            <w:tcW w:w="1980" w:type="dxa"/>
          </w:tcPr>
          <w:p w14:paraId="0516ABA3" w14:textId="77777777" w:rsidR="006E37C5" w:rsidRDefault="008355DD">
            <w:pPr>
              <w:pStyle w:val="Compact"/>
            </w:pPr>
            <w:r>
              <w:t>03:00</w:t>
            </w:r>
          </w:p>
        </w:tc>
        <w:tc>
          <w:tcPr>
            <w:tcW w:w="1980" w:type="dxa"/>
          </w:tcPr>
          <w:p w14:paraId="51C33BDE" w14:textId="77777777" w:rsidR="006E37C5" w:rsidRDefault="008355DD">
            <w:pPr>
              <w:pStyle w:val="Compact"/>
            </w:pPr>
            <w:r>
              <w:t>300 s</w:t>
            </w:r>
          </w:p>
        </w:tc>
        <w:tc>
          <w:tcPr>
            <w:tcW w:w="1980" w:type="dxa"/>
          </w:tcPr>
          <w:p w14:paraId="49DCA191" w14:textId="77777777" w:rsidR="006E37C5" w:rsidRDefault="008355DD">
            <w:pPr>
              <w:pStyle w:val="Compact"/>
            </w:pPr>
            <w:r>
              <w:t>Réécriture des profils techniciens</w:t>
            </w:r>
          </w:p>
        </w:tc>
      </w:tr>
      <w:tr w:rsidR="006E37C5" w14:paraId="0CFC92DA" w14:textId="77777777">
        <w:tc>
          <w:tcPr>
            <w:tcW w:w="1980" w:type="dxa"/>
          </w:tcPr>
          <w:p w14:paraId="1B6EC7B8" w14:textId="77777777" w:rsidR="006E37C5" w:rsidRDefault="008355DD">
            <w:pPr>
              <w:pStyle w:val="Compact"/>
            </w:pPr>
            <w:r>
              <w:rPr>
                <w:rStyle w:val="VerbatimChar"/>
              </w:rPr>
              <w:t>daily_report</w:t>
            </w:r>
          </w:p>
        </w:tc>
        <w:tc>
          <w:tcPr>
            <w:tcW w:w="1980" w:type="dxa"/>
          </w:tcPr>
          <w:p w14:paraId="03F09D63" w14:textId="77777777" w:rsidR="006E37C5" w:rsidRDefault="008355DD">
            <w:pPr>
              <w:pStyle w:val="Compact"/>
            </w:pPr>
            <w:r>
              <w:rPr>
                <w:rStyle w:val="VerbatimChar"/>
              </w:rPr>
              <w:t>daily_time</w:t>
            </w:r>
            <w:r>
              <w:t>, lundi-samedi</w:t>
            </w:r>
          </w:p>
        </w:tc>
        <w:tc>
          <w:tcPr>
            <w:tcW w:w="1980" w:type="dxa"/>
          </w:tcPr>
          <w:p w14:paraId="40D293A4" w14:textId="77777777" w:rsidR="006E37C5" w:rsidRDefault="008355DD">
            <w:pPr>
              <w:pStyle w:val="Compact"/>
            </w:pPr>
            <w:r>
              <w:t>600 s</w:t>
            </w:r>
          </w:p>
        </w:tc>
        <w:tc>
          <w:tcPr>
            <w:tcW w:w="1980" w:type="dxa"/>
          </w:tcPr>
          <w:p w14:paraId="6976C8A7" w14:textId="77777777" w:rsidR="006E37C5" w:rsidRDefault="008355DD">
            <w:pPr>
              <w:pStyle w:val="Compact"/>
            </w:pPr>
            <w:r>
              <w:t>Rapport quotidien par courriel</w:t>
            </w:r>
          </w:p>
        </w:tc>
      </w:tr>
      <w:tr w:rsidR="006E37C5" w14:paraId="28E1DE72" w14:textId="77777777">
        <w:tc>
          <w:tcPr>
            <w:tcW w:w="1980" w:type="dxa"/>
          </w:tcPr>
          <w:p w14:paraId="509A630D" w14:textId="77777777" w:rsidR="006E37C5" w:rsidRDefault="008355DD">
            <w:pPr>
              <w:pStyle w:val="Compact"/>
            </w:pPr>
            <w:r>
              <w:rPr>
                <w:rStyle w:val="VerbatimChar"/>
              </w:rPr>
              <w:t>weekly_report</w:t>
            </w:r>
          </w:p>
        </w:tc>
        <w:tc>
          <w:tcPr>
            <w:tcW w:w="1980" w:type="dxa"/>
          </w:tcPr>
          <w:p w14:paraId="4DD6C9DB"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440AB21F" w14:textId="77777777" w:rsidR="006E37C5" w:rsidRDefault="008355DD">
            <w:pPr>
              <w:pStyle w:val="Compact"/>
            </w:pPr>
            <w:r>
              <w:t>600 s</w:t>
            </w:r>
          </w:p>
        </w:tc>
        <w:tc>
          <w:tcPr>
            <w:tcW w:w="1980" w:type="dxa"/>
          </w:tcPr>
          <w:p w14:paraId="696027C0" w14:textId="77777777" w:rsidR="006E37C5" w:rsidRDefault="008355DD">
            <w:pPr>
              <w:pStyle w:val="Compact"/>
            </w:pPr>
            <w:r>
              <w:t>Rapport hebdomadaire par courriel</w:t>
            </w:r>
          </w:p>
        </w:tc>
      </w:tr>
    </w:tbl>
    <w:p w14:paraId="7C1F9241" w14:textId="77777777" w:rsidR="006E37C5" w:rsidRDefault="008355DD">
      <w:pPr>
        <w:pStyle w:val="BodyText"/>
      </w:pPr>
      <w:r>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623AB575"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01502E70" w14:textId="77777777" w:rsidR="00AC00B9" w:rsidRDefault="00AC00B9">
      <w:pPr>
        <w:pStyle w:val="BodyText"/>
      </w:pPr>
    </w:p>
    <w:p w14:paraId="5CDD9A70" w14:textId="77777777"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3C7A9B58" w14:textId="77777777" w:rsidR="006E37C5" w:rsidRDefault="008355DD">
      <w:pPr>
        <w:pStyle w:val="FigureImage"/>
      </w:pPr>
      <w:r>
        <w:rPr>
          <w:noProof/>
        </w:rPr>
        <w:drawing>
          <wp:inline distT="0" distB="0" distL="0" distR="0" wp14:anchorId="7C012F26" wp14:editId="547AC215">
            <wp:extent cx="4533900" cy="291465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46A664F2" w14:textId="77777777" w:rsidR="006E37C5" w:rsidRDefault="008355DD">
      <w:pPr>
        <w:pStyle w:val="FigureCaption"/>
      </w:pPr>
      <w:bookmarkStart w:id="158" w:name="_Toc240810565"/>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 sans laquelle une tâche terminée juste au seuil du délai inscrivait deux issues contradictoires pour une même exécution.</w:t>
      </w:r>
      <w:bookmarkEnd w:id="158"/>
    </w:p>
    <w:p w14:paraId="787B79EB" w14:textId="77777777" w:rsidR="006E37C5" w:rsidRDefault="008355DD">
      <w:pPr>
        <w:pStyle w:val="Heading3"/>
      </w:pPr>
      <w:bookmarkStart w:id="159" w:name="_Toc240810483"/>
      <w:bookmarkStart w:id="160" w:name="Xd92b7e341a2ceca69175cba34f2f6095e7ada58"/>
      <w:bookmarkEnd w:id="156"/>
      <w:r>
        <w:t xml:space="preserve">3.5.9 Les </w:t>
      </w:r>
      <w:proofErr w:type="gramStart"/>
      <w:r>
        <w:t>avertissements :</w:t>
      </w:r>
      <w:proofErr w:type="gramEnd"/>
      <w:r>
        <w:t xml:space="preserve"> deux familles, deux destins</w:t>
      </w:r>
      <w:bookmarkEnd w:id="159"/>
    </w:p>
    <w:p w14:paraId="34011CB1"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29B67091"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57094257"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1942F161"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832CDB0" w14:textId="77777777" w:rsidR="006E37C5" w:rsidRDefault="008355DD">
      <w:pPr>
        <w:pStyle w:val="Compact"/>
        <w:numPr>
          <w:ilvl w:val="0"/>
          <w:numId w:val="14"/>
        </w:numPr>
      </w:pPr>
      <w:r>
        <w:rPr>
          <w:rStyle w:val="VerbatimChar"/>
        </w:rPr>
        <w:t>bas</w:t>
      </w:r>
      <w:r>
        <w:t xml:space="preserve"> — au plus cinq jours, ou au plus 10 %.</w:t>
      </w:r>
    </w:p>
    <w:p w14:paraId="10099C4D"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5BBDF4C3"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w:t>
      </w:r>
      <w:r>
        <w:lastRenderedPageBreak/>
        <w:t xml:space="preserve">de celle qu’il faut dire. Sous deux jours actifs il n’existe pas de rythme fiable — un chantier dont toute la livraison est arrivée le premier jour est approvisionné, pas suralimenté —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2163BEEC" w14:textId="77777777" w:rsidR="006E37C5" w:rsidRDefault="008355DD">
      <w:pPr>
        <w:pStyle w:val="BodyText"/>
      </w:pPr>
      <w:r>
        <w:rPr>
          <w:b/>
          <w:bCs/>
        </w:rPr>
        <w:t>Famille B — les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0AA034A9"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114"/>
        <w:gridCol w:w="3113"/>
        <w:gridCol w:w="3113"/>
      </w:tblGrid>
      <w:tr w:rsidR="006E37C5" w14:paraId="75089BC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10F177" w14:textId="77777777" w:rsidR="006E37C5" w:rsidRDefault="008355DD">
            <w:pPr>
              <w:pStyle w:val="Compact"/>
            </w:pPr>
            <w:r>
              <w:t>Avertissement</w:t>
            </w:r>
          </w:p>
        </w:tc>
        <w:tc>
          <w:tcPr>
            <w:tcW w:w="2640" w:type="dxa"/>
          </w:tcPr>
          <w:p w14:paraId="080C334E" w14:textId="77777777" w:rsidR="006E37C5" w:rsidRDefault="008355DD">
            <w:pPr>
              <w:pStyle w:val="Compact"/>
            </w:pPr>
            <w:r>
              <w:t xml:space="preserve">Lève </w:t>
            </w:r>
            <w:r>
              <w:rPr>
                <w:rStyle w:val="VerbatimChar"/>
              </w:rPr>
              <w:t>Flag review</w:t>
            </w:r>
          </w:p>
        </w:tc>
        <w:tc>
          <w:tcPr>
            <w:tcW w:w="2640" w:type="dxa"/>
          </w:tcPr>
          <w:p w14:paraId="5718FF57" w14:textId="77777777" w:rsidR="006E37C5" w:rsidRDefault="008355DD">
            <w:pPr>
              <w:pStyle w:val="Compact"/>
            </w:pPr>
            <w:r>
              <w:t>Ce qu’il dit</w:t>
            </w:r>
          </w:p>
        </w:tc>
      </w:tr>
      <w:tr w:rsidR="006E37C5" w14:paraId="20F81DD3" w14:textId="77777777">
        <w:tc>
          <w:tcPr>
            <w:tcW w:w="2640" w:type="dxa"/>
          </w:tcPr>
          <w:p w14:paraId="664DD03A" w14:textId="77777777" w:rsidR="006E37C5" w:rsidRDefault="008355DD">
            <w:pPr>
              <w:pStyle w:val="Compact"/>
            </w:pPr>
            <w:r>
              <w:rPr>
                <w:rStyle w:val="VerbatimChar"/>
              </w:rPr>
              <w:t>image_input</w:t>
            </w:r>
          </w:p>
        </w:tc>
        <w:tc>
          <w:tcPr>
            <w:tcW w:w="2640" w:type="dxa"/>
          </w:tcPr>
          <w:p w14:paraId="523A294B" w14:textId="77777777" w:rsidR="006E37C5" w:rsidRDefault="008355DD">
            <w:pPr>
              <w:pStyle w:val="Compact"/>
            </w:pPr>
            <w:r>
              <w:t>oui</w:t>
            </w:r>
          </w:p>
        </w:tc>
        <w:tc>
          <w:tcPr>
            <w:tcW w:w="2640" w:type="dxa"/>
          </w:tcPr>
          <w:p w14:paraId="1C4F157D" w14:textId="77777777" w:rsidR="006E37C5" w:rsidRDefault="008355DD">
            <w:pPr>
              <w:pStyle w:val="Compact"/>
            </w:pPr>
            <w:r>
              <w:t>La ligne a été lue sur une photo</w:t>
            </w:r>
          </w:p>
        </w:tc>
      </w:tr>
      <w:tr w:rsidR="006E37C5" w14:paraId="5FFA16A7" w14:textId="77777777">
        <w:tc>
          <w:tcPr>
            <w:tcW w:w="2640" w:type="dxa"/>
          </w:tcPr>
          <w:p w14:paraId="699CF114" w14:textId="77777777" w:rsidR="006E37C5" w:rsidRDefault="008355DD">
            <w:pPr>
              <w:pStyle w:val="Compact"/>
            </w:pPr>
            <w:r>
              <w:rPr>
                <w:rStyle w:val="VerbatimChar"/>
              </w:rPr>
              <w:t>photo_zones_partielles</w:t>
            </w:r>
          </w:p>
        </w:tc>
        <w:tc>
          <w:tcPr>
            <w:tcW w:w="2640" w:type="dxa"/>
          </w:tcPr>
          <w:p w14:paraId="44D98CC5" w14:textId="77777777" w:rsidR="006E37C5" w:rsidRDefault="008355DD">
            <w:pPr>
              <w:pStyle w:val="Compact"/>
            </w:pPr>
            <w:r>
              <w:t>oui</w:t>
            </w:r>
          </w:p>
        </w:tc>
        <w:tc>
          <w:tcPr>
            <w:tcW w:w="2640" w:type="dxa"/>
          </w:tcPr>
          <w:p w14:paraId="68FA28BF"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2DDE4096" w14:textId="77777777">
        <w:tc>
          <w:tcPr>
            <w:tcW w:w="2640" w:type="dxa"/>
          </w:tcPr>
          <w:p w14:paraId="1843FAC2" w14:textId="77777777" w:rsidR="006E37C5" w:rsidRDefault="008355DD">
            <w:pPr>
              <w:pStyle w:val="Compact"/>
            </w:pPr>
            <w:r>
              <w:rPr>
                <w:rStyle w:val="VerbatimChar"/>
              </w:rPr>
              <w:t>low_confidence_transcription</w:t>
            </w:r>
          </w:p>
        </w:tc>
        <w:tc>
          <w:tcPr>
            <w:tcW w:w="2640" w:type="dxa"/>
          </w:tcPr>
          <w:p w14:paraId="02F7A226" w14:textId="77777777" w:rsidR="006E37C5" w:rsidRDefault="008355DD">
            <w:pPr>
              <w:pStyle w:val="Compact"/>
            </w:pPr>
            <w:r>
              <w:t>oui</w:t>
            </w:r>
          </w:p>
        </w:tc>
        <w:tc>
          <w:tcPr>
            <w:tcW w:w="2640" w:type="dxa"/>
          </w:tcPr>
          <w:p w14:paraId="71142BB9" w14:textId="77777777" w:rsidR="006E37C5" w:rsidRDefault="008355DD">
            <w:pPr>
              <w:pStyle w:val="Compact"/>
            </w:pPr>
            <w:r>
              <w:t>La transcription est peu sûre</w:t>
            </w:r>
          </w:p>
        </w:tc>
      </w:tr>
      <w:tr w:rsidR="006E37C5" w14:paraId="5AC56254" w14:textId="77777777">
        <w:tc>
          <w:tcPr>
            <w:tcW w:w="2640" w:type="dxa"/>
          </w:tcPr>
          <w:p w14:paraId="426085F2" w14:textId="77777777" w:rsidR="006E37C5" w:rsidRDefault="008355DD">
            <w:pPr>
              <w:pStyle w:val="Compact"/>
            </w:pPr>
            <w:r>
              <w:rPr>
                <w:rStyle w:val="VerbatimChar"/>
              </w:rPr>
              <w:t>short_transcription</w:t>
            </w:r>
          </w:p>
        </w:tc>
        <w:tc>
          <w:tcPr>
            <w:tcW w:w="2640" w:type="dxa"/>
          </w:tcPr>
          <w:p w14:paraId="0BFF6B63" w14:textId="77777777" w:rsidR="006E37C5" w:rsidRDefault="008355DD">
            <w:pPr>
              <w:pStyle w:val="Compact"/>
            </w:pPr>
            <w:r>
              <w:t>oui</w:t>
            </w:r>
          </w:p>
        </w:tc>
        <w:tc>
          <w:tcPr>
            <w:tcW w:w="2640" w:type="dxa"/>
          </w:tcPr>
          <w:p w14:paraId="60C7599A" w14:textId="77777777" w:rsidR="006E37C5" w:rsidRDefault="008355DD">
            <w:pPr>
              <w:pStyle w:val="Compact"/>
            </w:pPr>
            <w:r>
              <w:t>Transcription trop courte pour être un rapport</w:t>
            </w:r>
          </w:p>
        </w:tc>
      </w:tr>
      <w:tr w:rsidR="006E37C5" w14:paraId="1560E225" w14:textId="77777777">
        <w:tc>
          <w:tcPr>
            <w:tcW w:w="2640" w:type="dxa"/>
          </w:tcPr>
          <w:p w14:paraId="615A143E" w14:textId="77777777" w:rsidR="006E37C5" w:rsidRDefault="008355DD">
            <w:pPr>
              <w:pStyle w:val="Compact"/>
            </w:pPr>
            <w:r>
              <w:rPr>
                <w:rStyle w:val="VerbatimChar"/>
              </w:rPr>
              <w:t>chantier_cree_non_verifie</w:t>
            </w:r>
          </w:p>
        </w:tc>
        <w:tc>
          <w:tcPr>
            <w:tcW w:w="2640" w:type="dxa"/>
          </w:tcPr>
          <w:p w14:paraId="57C785A9" w14:textId="77777777" w:rsidR="006E37C5" w:rsidRDefault="008355DD">
            <w:pPr>
              <w:pStyle w:val="Compact"/>
            </w:pPr>
            <w:r>
              <w:t>oui</w:t>
            </w:r>
          </w:p>
        </w:tc>
        <w:tc>
          <w:tcPr>
            <w:tcW w:w="2640" w:type="dxa"/>
          </w:tcPr>
          <w:p w14:paraId="1C5F76E5" w14:textId="77777777" w:rsidR="006E37C5" w:rsidRDefault="008355DD">
            <w:pPr>
              <w:pStyle w:val="Compact"/>
            </w:pPr>
            <w:r>
              <w:t>Le chantier a été créé depuis un nom entendu</w:t>
            </w:r>
          </w:p>
        </w:tc>
      </w:tr>
      <w:tr w:rsidR="006E37C5" w14:paraId="141A45B9" w14:textId="77777777">
        <w:tc>
          <w:tcPr>
            <w:tcW w:w="2640" w:type="dxa"/>
          </w:tcPr>
          <w:p w14:paraId="40D06CB3" w14:textId="77777777" w:rsidR="006E37C5" w:rsidRDefault="008355DD">
            <w:pPr>
              <w:pStyle w:val="Compact"/>
            </w:pPr>
            <w:r>
              <w:rPr>
                <w:rStyle w:val="VerbatimChar"/>
              </w:rPr>
              <w:t>stock_ecart</w:t>
            </w:r>
          </w:p>
        </w:tc>
        <w:tc>
          <w:tcPr>
            <w:tcW w:w="2640" w:type="dxa"/>
          </w:tcPr>
          <w:p w14:paraId="16E6DEE7" w14:textId="77777777" w:rsidR="006E37C5" w:rsidRDefault="008355DD">
            <w:pPr>
              <w:pStyle w:val="Compact"/>
            </w:pPr>
            <w:r>
              <w:t>non</w:t>
            </w:r>
          </w:p>
        </w:tc>
        <w:tc>
          <w:tcPr>
            <w:tcW w:w="2640" w:type="dxa"/>
          </w:tcPr>
          <w:p w14:paraId="32020F86" w14:textId="77777777" w:rsidR="006E37C5" w:rsidRDefault="008355DD">
            <w:pPr>
              <w:pStyle w:val="Compact"/>
            </w:pPr>
            <w:r>
              <w:t>Le stock déclaré contredit le stock calculé</w:t>
            </w:r>
          </w:p>
        </w:tc>
      </w:tr>
      <w:tr w:rsidR="006E37C5" w14:paraId="77225161" w14:textId="77777777">
        <w:tc>
          <w:tcPr>
            <w:tcW w:w="2640" w:type="dxa"/>
          </w:tcPr>
          <w:p w14:paraId="4EF18CF8" w14:textId="77777777" w:rsidR="006E37C5" w:rsidRDefault="008355DD">
            <w:pPr>
              <w:pStyle w:val="Compact"/>
            </w:pPr>
            <w:r>
              <w:rPr>
                <w:rStyle w:val="VerbatimChar"/>
              </w:rPr>
              <w:t>no_report_content</w:t>
            </w:r>
          </w:p>
        </w:tc>
        <w:tc>
          <w:tcPr>
            <w:tcW w:w="2640" w:type="dxa"/>
          </w:tcPr>
          <w:p w14:paraId="23B9D9DE" w14:textId="77777777" w:rsidR="006E37C5" w:rsidRDefault="008355DD">
            <w:pPr>
              <w:pStyle w:val="Compact"/>
            </w:pPr>
            <w:r>
              <w:t>non</w:t>
            </w:r>
          </w:p>
        </w:tc>
        <w:tc>
          <w:tcPr>
            <w:tcW w:w="2640" w:type="dxa"/>
          </w:tcPr>
          <w:p w14:paraId="2BE7CFF9" w14:textId="77777777" w:rsidR="006E37C5" w:rsidRDefault="008355DD">
            <w:pPr>
              <w:pStyle w:val="Compact"/>
            </w:pPr>
            <w:r>
              <w:t>Aucune donnée exploitable dans le message</w:t>
            </w:r>
          </w:p>
        </w:tc>
      </w:tr>
      <w:tr w:rsidR="006E37C5" w14:paraId="76CF93D5" w14:textId="77777777">
        <w:tc>
          <w:tcPr>
            <w:tcW w:w="2640" w:type="dxa"/>
          </w:tcPr>
          <w:p w14:paraId="7A98F2D7" w14:textId="77777777" w:rsidR="006E37C5" w:rsidRDefault="008355DD">
            <w:pPr>
              <w:pStyle w:val="Compact"/>
            </w:pPr>
            <w:r>
              <w:rPr>
                <w:rStyle w:val="VerbatimChar"/>
              </w:rPr>
              <w:t>heure_non_dite</w:t>
            </w:r>
          </w:p>
        </w:tc>
        <w:tc>
          <w:tcPr>
            <w:tcW w:w="2640" w:type="dxa"/>
          </w:tcPr>
          <w:p w14:paraId="58A92501" w14:textId="77777777" w:rsidR="006E37C5" w:rsidRDefault="008355DD">
            <w:pPr>
              <w:pStyle w:val="Compact"/>
            </w:pPr>
            <w:r>
              <w:t>non</w:t>
            </w:r>
          </w:p>
        </w:tc>
        <w:tc>
          <w:tcPr>
            <w:tcW w:w="2640" w:type="dxa"/>
          </w:tcPr>
          <w:p w14:paraId="6BFD7DCA" w14:textId="77777777" w:rsidR="006E37C5" w:rsidRDefault="008355DD">
            <w:pPr>
              <w:pStyle w:val="Compact"/>
            </w:pPr>
            <w:r>
              <w:t>Une heure inventée par le modèle a été retirée</w:t>
            </w:r>
          </w:p>
        </w:tc>
      </w:tr>
      <w:tr w:rsidR="006E37C5" w14:paraId="1372E4BA" w14:textId="77777777">
        <w:tc>
          <w:tcPr>
            <w:tcW w:w="2640" w:type="dxa"/>
          </w:tcPr>
          <w:p w14:paraId="1467507C" w14:textId="77777777" w:rsidR="006E37C5" w:rsidRDefault="008355DD">
            <w:pPr>
              <w:pStyle w:val="Compact"/>
            </w:pPr>
            <w:r>
              <w:rPr>
                <w:rStyle w:val="VerbatimChar"/>
              </w:rPr>
              <w:t>date_declaree_illisible</w:t>
            </w:r>
          </w:p>
        </w:tc>
        <w:tc>
          <w:tcPr>
            <w:tcW w:w="2640" w:type="dxa"/>
          </w:tcPr>
          <w:p w14:paraId="5A87737F" w14:textId="77777777" w:rsidR="006E37C5" w:rsidRDefault="008355DD">
            <w:pPr>
              <w:pStyle w:val="Compact"/>
            </w:pPr>
            <w:r>
              <w:t>non</w:t>
            </w:r>
          </w:p>
        </w:tc>
        <w:tc>
          <w:tcPr>
            <w:tcW w:w="2640" w:type="dxa"/>
          </w:tcPr>
          <w:p w14:paraId="1966AFCC" w14:textId="77777777" w:rsidR="006E37C5" w:rsidRDefault="008355DD">
            <w:pPr>
              <w:pStyle w:val="Compact"/>
            </w:pPr>
            <w:r>
              <w:t>La date énoncée n’a pas pu être lue</w:t>
            </w:r>
          </w:p>
        </w:tc>
      </w:tr>
      <w:tr w:rsidR="006E37C5" w14:paraId="55C3C4EF" w14:textId="77777777">
        <w:tc>
          <w:tcPr>
            <w:tcW w:w="2640" w:type="dxa"/>
          </w:tcPr>
          <w:p w14:paraId="39BD6F37" w14:textId="77777777" w:rsidR="006E37C5" w:rsidRDefault="008355DD">
            <w:pPr>
              <w:pStyle w:val="Compact"/>
            </w:pPr>
            <w:r>
              <w:rPr>
                <w:rStyle w:val="VerbatimChar"/>
              </w:rPr>
              <w:t>date_declaree_hors_plage</w:t>
            </w:r>
          </w:p>
        </w:tc>
        <w:tc>
          <w:tcPr>
            <w:tcW w:w="2640" w:type="dxa"/>
          </w:tcPr>
          <w:p w14:paraId="33605AF0" w14:textId="77777777" w:rsidR="006E37C5" w:rsidRDefault="008355DD">
            <w:pPr>
              <w:pStyle w:val="Compact"/>
            </w:pPr>
            <w:r>
              <w:t>non</w:t>
            </w:r>
          </w:p>
        </w:tc>
        <w:tc>
          <w:tcPr>
            <w:tcW w:w="2640" w:type="dxa"/>
          </w:tcPr>
          <w:p w14:paraId="128D6762" w14:textId="77777777" w:rsidR="006E37C5" w:rsidRDefault="008355DD">
            <w:pPr>
              <w:pStyle w:val="Compact"/>
            </w:pPr>
            <w:r>
              <w:t>La date énoncée sort de la plage acceptable</w:t>
            </w:r>
          </w:p>
        </w:tc>
      </w:tr>
    </w:tbl>
    <w:p w14:paraId="5266F6B7" w14:textId="77777777" w:rsidR="006E37C5" w:rsidRDefault="008355DD">
      <w:pPr>
        <w:pStyle w:val="Heading3"/>
      </w:pPr>
      <w:bookmarkStart w:id="161" w:name="_Toc240810484"/>
      <w:bookmarkStart w:id="162" w:name="ignorer-une-alerte-sans-leffacer"/>
      <w:bookmarkEnd w:id="160"/>
      <w:r>
        <w:t>3.5.10 Ignorer une alerte sans l’effacer</w:t>
      </w:r>
      <w:bookmarkEnd w:id="161"/>
    </w:p>
    <w:p w14:paraId="5313A7EA"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lire le bandeau, et le jour où une alerte nouvelle s’y ajoute, elle ne se distingue plus des trois qu’il ignore déjà.</w:t>
      </w:r>
    </w:p>
    <w:p w14:paraId="341DA941" w14:textId="77777777" w:rsidR="006E37C5" w:rsidRDefault="008355DD">
      <w:pPr>
        <w:pStyle w:val="Heading3"/>
      </w:pPr>
      <w:bookmarkStart w:id="163" w:name="_Toc240810485"/>
      <w:bookmarkStart w:id="164" w:name="X7c2246d6f5e8b1f9edf2e34513493b1397f2ea1"/>
      <w:bookmarkEnd w:id="162"/>
      <w:r>
        <w:lastRenderedPageBreak/>
        <w:t>3.5.11 La matière reçue n’est pas la matière posée</w:t>
      </w:r>
      <w:bookmarkEnd w:id="163"/>
    </w:p>
    <w:p w14:paraId="70F2F601"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3D48AF0" w14:textId="77777777" w:rsidR="006E37C5" w:rsidRDefault="008355DD">
      <w:pPr>
        <w:pStyle w:val="Heading3"/>
      </w:pPr>
      <w:bookmarkStart w:id="165" w:name="_Toc240810486"/>
      <w:bookmarkStart w:id="166" w:name="la-file-dattente-des-messages"/>
      <w:bookmarkEnd w:id="164"/>
      <w:r>
        <w:t>3.5.12 La file d’attente des messages</w:t>
      </w:r>
      <w:bookmarkEnd w:id="165"/>
    </w:p>
    <w:p w14:paraId="7BE2D55A"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481FD86D" w14:textId="77777777" w:rsidR="006E37C5" w:rsidRDefault="008355DD">
      <w:pPr>
        <w:pStyle w:val="BodyText"/>
      </w:pPr>
      <w:r>
        <w:t>Le mécanisme tient en deux décisions principales.</w:t>
      </w:r>
    </w:p>
    <w:p w14:paraId="08BEBBD2" w14:textId="77777777" w:rsidR="006E37C5" w:rsidRDefault="008355DD">
      <w:pPr>
        <w:pStyle w:val="Heading2"/>
      </w:pPr>
      <w:bookmarkStart w:id="167" w:name="_Toc240810487"/>
      <w:bookmarkStart w:id="168" w:name="conception-du-workflow-dorchestration"/>
      <w:bookmarkEnd w:id="136"/>
      <w:bookmarkEnd w:id="166"/>
      <w:r>
        <w:t>3.6 Conception du workflow d’orchestration</w:t>
      </w:r>
      <w:bookmarkEnd w:id="167"/>
    </w:p>
    <w:p w14:paraId="1838222F" w14:textId="77777777" w:rsidR="006E37C5" w:rsidRDefault="008355DD">
      <w:pPr>
        <w:pStyle w:val="Heading3"/>
      </w:pPr>
      <w:bookmarkStart w:id="169" w:name="_Toc240810488"/>
      <w:bookmarkStart w:id="170" w:name="structure"/>
      <w:r>
        <w:t>3.6.1 Structure</w:t>
      </w:r>
      <w:bookmarkEnd w:id="169"/>
    </w:p>
    <w:p w14:paraId="3C843612"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371B37F1"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304431A9" w14:textId="77777777" w:rsidR="001E407A" w:rsidRDefault="001E407A">
      <w:pPr>
        <w:pStyle w:val="BodyText"/>
      </w:pPr>
    </w:p>
    <w:p w14:paraId="6DF28DBC" w14:textId="77777777" w:rsidR="001E407A" w:rsidRDefault="001E407A">
      <w:pPr>
        <w:pStyle w:val="BodyText"/>
      </w:pPr>
    </w:p>
    <w:p w14:paraId="3CC32976" w14:textId="77777777" w:rsidR="001E407A" w:rsidRDefault="001E407A">
      <w:pPr>
        <w:pStyle w:val="BodyText"/>
      </w:pPr>
    </w:p>
    <w:p w14:paraId="55FF31BD" w14:textId="77777777" w:rsidR="001E407A" w:rsidRDefault="001E407A">
      <w:pPr>
        <w:pStyle w:val="BodyText"/>
      </w:pPr>
    </w:p>
    <w:p w14:paraId="18762BD8" w14:textId="77777777" w:rsidR="001E407A" w:rsidRDefault="001E407A">
      <w:pPr>
        <w:pStyle w:val="BodyText"/>
      </w:pPr>
    </w:p>
    <w:p w14:paraId="36B08ED4" w14:textId="77777777" w:rsidR="001E407A" w:rsidRDefault="001E407A">
      <w:pPr>
        <w:pStyle w:val="BodyText"/>
      </w:pPr>
    </w:p>
    <w:p w14:paraId="4DE112A7" w14:textId="77777777" w:rsidR="001E407A" w:rsidRDefault="001E407A">
      <w:pPr>
        <w:pStyle w:val="BodyText"/>
      </w:pPr>
    </w:p>
    <w:p w14:paraId="0D7C9845" w14:textId="77777777" w:rsidR="001E407A" w:rsidRDefault="001E407A">
      <w:pPr>
        <w:pStyle w:val="BodyText"/>
      </w:pPr>
    </w:p>
    <w:p w14:paraId="40D66D4A" w14:textId="77777777" w:rsidR="001E407A" w:rsidRDefault="001E407A">
      <w:pPr>
        <w:pStyle w:val="BodyText"/>
      </w:pPr>
    </w:p>
    <w:p w14:paraId="2A3DE581" w14:textId="29C33509"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239A4E3F" w14:textId="77777777" w:rsidR="006E37C5" w:rsidRDefault="008355DD">
      <w:pPr>
        <w:pStyle w:val="FigureImage"/>
      </w:pPr>
      <w:r>
        <w:rPr>
          <w:noProof/>
        </w:rPr>
        <w:drawing>
          <wp:inline distT="0" distB="0" distL="0" distR="0" wp14:anchorId="04749472" wp14:editId="076F93B6">
            <wp:extent cx="3212999" cy="615548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71B88C31" w14:textId="77777777" w:rsidR="006E37C5" w:rsidRDefault="008355DD">
      <w:pPr>
        <w:pStyle w:val="FigureCaption"/>
      </w:pPr>
      <w:bookmarkStart w:id="171" w:name="_Toc240810566"/>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w:t>
      </w:r>
      <w:bookmarkEnd w:id="171"/>
    </w:p>
    <w:p w14:paraId="79B1BBA5" w14:textId="77777777" w:rsidR="001E407A" w:rsidRDefault="001E407A">
      <w:pPr>
        <w:pStyle w:val="BodyText"/>
      </w:pPr>
    </w:p>
    <w:p w14:paraId="5646DD99" w14:textId="77777777" w:rsidR="001E407A" w:rsidRDefault="001E407A">
      <w:pPr>
        <w:pStyle w:val="BodyText"/>
      </w:pPr>
    </w:p>
    <w:p w14:paraId="1F335106" w14:textId="77777777" w:rsidR="001E407A" w:rsidRDefault="001E407A">
      <w:pPr>
        <w:pStyle w:val="BodyText"/>
      </w:pPr>
    </w:p>
    <w:p w14:paraId="6646FD3E" w14:textId="77777777" w:rsidR="001E407A" w:rsidRDefault="001E407A">
      <w:pPr>
        <w:pStyle w:val="BodyText"/>
      </w:pPr>
    </w:p>
    <w:p w14:paraId="734B5638" w14:textId="77777777" w:rsidR="001E407A" w:rsidRDefault="001E407A">
      <w:pPr>
        <w:pStyle w:val="BodyText"/>
      </w:pPr>
    </w:p>
    <w:p w14:paraId="4FE734AD" w14:textId="2BF50EF3" w:rsidR="006E37C5" w:rsidRDefault="008355DD">
      <w:pPr>
        <w:pStyle w:val="BodyText"/>
      </w:pPr>
      <w:r>
        <w:lastRenderedPageBreak/>
        <w:t xml:space="preserve">La </w:t>
      </w:r>
      <w:r>
        <w:rPr>
          <w:b/>
          <w:bCs/>
        </w:rPr>
        <w:t>Figure 3.12</w:t>
      </w:r>
      <w:r>
        <w:t xml:space="preserve"> en donne la seconde moitié, du traitement jusqu’à l’écriture du journal.</w:t>
      </w:r>
    </w:p>
    <w:p w14:paraId="73DCBADE" w14:textId="77777777" w:rsidR="006E37C5" w:rsidRDefault="008355DD">
      <w:pPr>
        <w:pStyle w:val="FigureImage"/>
      </w:pPr>
      <w:r>
        <w:rPr>
          <w:noProof/>
        </w:rPr>
        <w:drawing>
          <wp:inline distT="0" distB="0" distL="0" distR="0" wp14:anchorId="5E826CBB" wp14:editId="4C9223F0">
            <wp:extent cx="3518999" cy="6138405"/>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75F9D7AC" w14:textId="77777777" w:rsidR="006E37C5" w:rsidRDefault="008355DD">
      <w:pPr>
        <w:pStyle w:val="FigureCaption"/>
      </w:pPr>
      <w:bookmarkStart w:id="172" w:name="_Toc240810567"/>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w:t>
      </w:r>
      <w:bookmarkEnd w:id="172"/>
    </w:p>
    <w:p w14:paraId="0CD3D999" w14:textId="77777777" w:rsidR="006E37C5" w:rsidRDefault="008355DD">
      <w:pPr>
        <w:pStyle w:val="BodyText"/>
      </w:pPr>
      <w:r>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364F7CA7" w14:textId="77777777" w:rsidR="006E37C5" w:rsidRDefault="008355DD">
      <w:pPr>
        <w:pStyle w:val="Heading3"/>
      </w:pPr>
      <w:bookmarkStart w:id="173" w:name="_Toc240810489"/>
      <w:bookmarkEnd w:id="170"/>
      <w:r>
        <w:t>3.6.2 L’ordre réponse-d’abord</w:t>
      </w:r>
      <w:bookmarkEnd w:id="173"/>
    </w:p>
    <w:p w14:paraId="226DE3BE"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w:t>
      </w:r>
      <w:r>
        <w:lastRenderedPageBreak/>
        <w:t xml:space="preserve">rejouée toutes les 5 minutes par le même chemin que le flux vivant, et n’est résolue que lorsque Google a effectivement accepté la ligne. </w:t>
      </w:r>
      <w:r>
        <w:rPr>
          <w:b/>
          <w:bCs/>
        </w:rPr>
        <w:t>Elle ne coûte jamais au technicien son résumé.</w:t>
      </w:r>
    </w:p>
    <w:p w14:paraId="6CC6B807"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1E8ED3BD" w14:textId="77777777" w:rsidR="006E37C5" w:rsidRDefault="008355DD">
      <w:pPr>
        <w:pStyle w:val="Heading2"/>
      </w:pPr>
      <w:bookmarkStart w:id="174" w:name="_Toc240810490"/>
      <w:bookmarkStart w:id="175" w:name="conception-du-tableau-de-bord"/>
      <w:bookmarkEnd w:id="168"/>
      <w:r>
        <w:t>3.7 Conception du tableau de bord</w:t>
      </w:r>
      <w:bookmarkEnd w:id="174"/>
    </w:p>
    <w:p w14:paraId="685DC26A" w14:textId="77777777" w:rsidR="006E37C5" w:rsidRDefault="008355DD">
      <w:pPr>
        <w:pStyle w:val="FirstParagraph"/>
      </w:pPr>
      <w:r>
        <w:t>Le tableau de bord (16 139 lignes de TypeScript et de CSS) est une application React 19 servie en statique.</w:t>
      </w:r>
    </w:p>
    <w:p w14:paraId="6FF844A8"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226ECD4E" w14:textId="77777777" w:rsidR="006E37C5" w:rsidRDefault="008355DD">
      <w:pPr>
        <w:pStyle w:val="BodyText"/>
      </w:pPr>
      <w:r>
        <w:rPr>
          <w:b/>
          <w:bCs/>
        </w:rPr>
        <w:t>L’organigramme</w:t>
      </w:r>
      <w:r>
        <w:t xml:space="preserve"> dessine trois bandes fixes indexées sur le rôle — directeur, chefs, techniciens — et non une </w:t>
      </w:r>
      <w:proofErr w:type="gramStart"/>
      <w:r>
        <w:t>récursion :</w:t>
      </w:r>
      <w:proofErr w:type="gramEnd"/>
      <w:r>
        <w:t xml:space="preserve"> c’est pourquoi aucun garde-fou anti-cycle n’est nécessaire. La réaffectation utilise 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0FC6EEF3"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5DC989F0"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17BD95BB"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 chaque compte ne voyant que les siennes.</w:t>
      </w:r>
    </w:p>
    <w:p w14:paraId="5F25DCBB"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4A91DBCF"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58AA60ED" w14:textId="77777777" w:rsidR="006E37C5" w:rsidRDefault="008355DD">
      <w:pPr>
        <w:pStyle w:val="Compact"/>
        <w:numPr>
          <w:ilvl w:val="0"/>
          <w:numId w:val="16"/>
        </w:numPr>
      </w:pPr>
      <w:r>
        <w:rPr>
          <w:b/>
          <w:bCs/>
        </w:rPr>
        <w:lastRenderedPageBreak/>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1B553DF0" w14:textId="77777777" w:rsidR="006E37C5" w:rsidRDefault="008355DD">
      <w:pPr>
        <w:pStyle w:val="FirstParagraph"/>
      </w:pPr>
      <w:r>
        <w:t>Les captures du tableau de bord en fonctionnement sont rassemblées au §4.7, afin d’être lues à côté des résultats plutôt qu’au milieu de la conception.</w:t>
      </w:r>
    </w:p>
    <w:p w14:paraId="3035F1DC" w14:textId="77777777" w:rsidR="006E37C5" w:rsidRDefault="008355DD">
      <w:pPr>
        <w:pStyle w:val="Heading2"/>
      </w:pPr>
      <w:bookmarkStart w:id="176" w:name="_Toc240810491"/>
      <w:bookmarkStart w:id="177" w:name="sécurité"/>
      <w:bookmarkEnd w:id="175"/>
      <w:r>
        <w:t>3.8 Sécurité</w:t>
      </w:r>
      <w:bookmarkEnd w:id="176"/>
    </w:p>
    <w:p w14:paraId="208C5E50"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440AF14A"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72D76FA2" w14:textId="77777777" w:rsidR="006E37C5" w:rsidRDefault="008355DD">
      <w:pPr>
        <w:pStyle w:val="BodyText"/>
      </w:pPr>
      <w:r>
        <w:t xml:space="preserve">Décisions </w:t>
      </w:r>
      <w:proofErr w:type="gramStart"/>
      <w:r>
        <w:t>complémentaires :</w:t>
      </w:r>
      <w:proofErr w:type="gramEnd"/>
    </w:p>
    <w:p w14:paraId="4DE28C31" w14:textId="77777777" w:rsidR="006E37C5" w:rsidRDefault="008355DD">
      <w:pPr>
        <w:pStyle w:val="Compact"/>
        <w:numPr>
          <w:ilvl w:val="0"/>
          <w:numId w:val="17"/>
        </w:numPr>
      </w:pPr>
      <w:r>
        <w:rPr>
          <w:b/>
          <w:bCs/>
        </w:rPr>
        <w:t>Sessions opaques en base</w:t>
      </w:r>
      <w:r>
        <w:t>, non des jetons auto-</w:t>
      </w:r>
      <w:proofErr w:type="gramStart"/>
      <w:r>
        <w:t>portants :</w:t>
      </w:r>
      <w:proofErr w:type="gramEnd"/>
      <w:r>
        <w:t xml:space="preserve"> supprimer la ligne déconnecte ce navigateur dès sa requête suivante.</w:t>
      </w:r>
    </w:p>
    <w:p w14:paraId="072914D6"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4E1111D6"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7FE60C24"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376CB345"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60263103"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4D0DEFB1" w14:textId="1A7141E6" w:rsidR="00AD3E21" w:rsidRDefault="008355DD" w:rsidP="001E407A">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w:t>
      </w:r>
      <w:r>
        <w:lastRenderedPageBreak/>
        <w:t xml:space="preserve">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05BA96D3" w14:textId="77777777" w:rsidR="001E407A" w:rsidRDefault="001E407A" w:rsidP="001E407A">
      <w:pPr>
        <w:pStyle w:val="Compact"/>
      </w:pPr>
    </w:p>
    <w:p w14:paraId="2AB13683"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6B8517EE" w14:textId="77777777" w:rsidR="006E37C5" w:rsidRDefault="008355DD">
      <w:pPr>
        <w:pStyle w:val="FigureImage"/>
      </w:pPr>
      <w:r>
        <w:rPr>
          <w:noProof/>
        </w:rPr>
        <w:drawing>
          <wp:inline distT="0" distB="0" distL="0" distR="0" wp14:anchorId="1D799E82" wp14:editId="5DC29F6A">
            <wp:extent cx="4533900" cy="521788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6BF3E538" w14:textId="77777777" w:rsidR="006E37C5" w:rsidRDefault="008355DD">
      <w:pPr>
        <w:pStyle w:val="FigureCaption"/>
      </w:pPr>
      <w:bookmarkStart w:id="178" w:name="_Toc240810568"/>
      <w:r>
        <w:rPr>
          <w:b/>
          <w:bCs/>
        </w:rPr>
        <w:t xml:space="preserve">Figure </w:t>
      </w:r>
      <w:proofErr w:type="gramStart"/>
      <w:r>
        <w:rPr>
          <w:b/>
          <w:bCs/>
        </w:rPr>
        <w:t>3.13 :</w:t>
      </w:r>
      <w:proofErr w:type="gramEnd"/>
      <w:r>
        <w:t xml:space="preserve"> Contrôle d’accès. Les deux voies — cookie humain et clé machine — convergent vers trois niveaux d’exigence.</w:t>
      </w:r>
      <w:bookmarkEnd w:id="178"/>
    </w:p>
    <w:p w14:paraId="06AD7495" w14:textId="77777777" w:rsidR="006E37C5" w:rsidRDefault="008355DD">
      <w:pPr>
        <w:pStyle w:val="Heading2"/>
      </w:pPr>
      <w:bookmarkStart w:id="179" w:name="_Toc240810492"/>
      <w:bookmarkStart w:id="180" w:name="protection-des-données-personnelles"/>
      <w:bookmarkEnd w:id="177"/>
      <w:r>
        <w:t>3.9 Protection des données personnelles</w:t>
      </w:r>
      <w:bookmarkEnd w:id="179"/>
    </w:p>
    <w:p w14:paraId="6FA77A34" w14:textId="77777777" w:rsidR="001E407A"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xml:space="preserve">. </w:t>
      </w:r>
    </w:p>
    <w:p w14:paraId="475E2682" w14:textId="63EF5547" w:rsidR="006E37C5" w:rsidRPr="00AD3E21" w:rsidRDefault="008355DD">
      <w:pPr>
        <w:pStyle w:val="FirstParagraph"/>
        <w:rPr>
          <w:sz w:val="22"/>
          <w:szCs w:val="22"/>
        </w:rPr>
      </w:pPr>
      <w:r>
        <w:rPr>
          <w:sz w:val="22"/>
          <w:szCs w:val="22"/>
        </w:rPr>
        <w:lastRenderedPageBreak/>
        <w:t>Un enregistrement vocal est en outre une donnée biométrique par nature, ce qui appelle une prudence particulière.</w:t>
      </w:r>
    </w:p>
    <w:p w14:paraId="01F833C7" w14:textId="77777777" w:rsidR="006E37C5" w:rsidRDefault="008355DD">
      <w:pPr>
        <w:pStyle w:val="Heading3"/>
      </w:pPr>
      <w:bookmarkStart w:id="181" w:name="_Toc240810493"/>
      <w:bookmarkStart w:id="182" w:name="ce-qui-est-collecté-et-où"/>
      <w:r>
        <w:t>3.9.1 Ce qui est collecté, et où</w:t>
      </w:r>
      <w:bookmarkEnd w:id="181"/>
    </w:p>
    <w:p w14:paraId="29E71802" w14:textId="77777777" w:rsidR="006E37C5" w:rsidRDefault="008355DD">
      <w:pPr>
        <w:pStyle w:val="FirstParagraph"/>
      </w:pPr>
      <w:r>
        <w:t xml:space="preserve">Le </w:t>
      </w:r>
      <w:r>
        <w:rPr>
          <w:b/>
          <w:bCs/>
        </w:rPr>
        <w:t>Tableau 3.5</w:t>
      </w:r>
      <w:r>
        <w:t xml:space="preserve"> recense les données personnelles traitées, leur finalité et leur lieu de conservation.</w:t>
      </w:r>
    </w:p>
    <w:p w14:paraId="2190DFD8" w14:textId="77777777" w:rsidR="006E37C5" w:rsidRDefault="008355DD">
      <w:pPr>
        <w:pStyle w:val="TableCaption0"/>
      </w:pPr>
      <w:bookmarkStart w:id="183" w:name="_Toc240810594"/>
      <w:r>
        <w:rPr>
          <w:b/>
          <w:bCs/>
        </w:rPr>
        <w:t xml:space="preserve">Tableau </w:t>
      </w:r>
      <w:proofErr w:type="gramStart"/>
      <w:r>
        <w:rPr>
          <w:b/>
          <w:bCs/>
        </w:rPr>
        <w:t>3.5 :</w:t>
      </w:r>
      <w:proofErr w:type="gramEnd"/>
      <w:r>
        <w:t xml:space="preserve"> Données personnelles traitées par le système.</w:t>
      </w:r>
      <w:bookmarkEnd w:id="183"/>
    </w:p>
    <w:tbl>
      <w:tblPr>
        <w:tblStyle w:val="Table"/>
        <w:tblW w:w="5000" w:type="pct"/>
        <w:tblLayout w:type="fixed"/>
        <w:tblLook w:val="0020" w:firstRow="1" w:lastRow="0" w:firstColumn="0" w:lastColumn="0" w:noHBand="0" w:noVBand="0"/>
      </w:tblPr>
      <w:tblGrid>
        <w:gridCol w:w="3114"/>
        <w:gridCol w:w="3113"/>
        <w:gridCol w:w="3113"/>
      </w:tblGrid>
      <w:tr w:rsidR="006E37C5" w14:paraId="68F8D5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DE82727" w14:textId="77777777" w:rsidR="006E37C5" w:rsidRDefault="008355DD">
            <w:pPr>
              <w:pStyle w:val="Compact"/>
            </w:pPr>
            <w:r>
              <w:t>Donnée</w:t>
            </w:r>
          </w:p>
        </w:tc>
        <w:tc>
          <w:tcPr>
            <w:tcW w:w="2640" w:type="dxa"/>
          </w:tcPr>
          <w:p w14:paraId="5E32DA28" w14:textId="77777777" w:rsidR="006E37C5" w:rsidRDefault="008355DD">
            <w:pPr>
              <w:pStyle w:val="Compact"/>
            </w:pPr>
            <w:r>
              <w:t>Emplacement</w:t>
            </w:r>
          </w:p>
        </w:tc>
        <w:tc>
          <w:tcPr>
            <w:tcW w:w="2640" w:type="dxa"/>
          </w:tcPr>
          <w:p w14:paraId="5FE82C50" w14:textId="77777777" w:rsidR="006E37C5" w:rsidRDefault="008355DD">
            <w:pPr>
              <w:pStyle w:val="Compact"/>
            </w:pPr>
            <w:r>
              <w:t>Durée de conservation</w:t>
            </w:r>
          </w:p>
        </w:tc>
      </w:tr>
      <w:tr w:rsidR="006E37C5" w14:paraId="5751B792" w14:textId="77777777">
        <w:tc>
          <w:tcPr>
            <w:tcW w:w="2640" w:type="dxa"/>
          </w:tcPr>
          <w:p w14:paraId="2D2734F0" w14:textId="77777777" w:rsidR="006E37C5" w:rsidRDefault="008355DD">
            <w:pPr>
              <w:pStyle w:val="Compact"/>
            </w:pPr>
            <w:r>
              <w:t>Enregistrement audio</w:t>
            </w:r>
          </w:p>
        </w:tc>
        <w:tc>
          <w:tcPr>
            <w:tcW w:w="2640" w:type="dxa"/>
          </w:tcPr>
          <w:p w14:paraId="5426934F" w14:textId="77777777" w:rsidR="006E37C5" w:rsidRDefault="008355DD">
            <w:pPr>
              <w:pStyle w:val="Compact"/>
            </w:pPr>
            <w:r>
              <w:t>PostgreSQL, table des médias</w:t>
            </w:r>
          </w:p>
        </w:tc>
        <w:tc>
          <w:tcPr>
            <w:tcW w:w="2640" w:type="dxa"/>
          </w:tcPr>
          <w:p w14:paraId="66EE1969" w14:textId="77777777" w:rsidR="006E37C5" w:rsidRDefault="008355DD">
            <w:pPr>
              <w:pStyle w:val="Compact"/>
            </w:pPr>
            <w:r>
              <w:t>Purgée par la tâche de rétention</w:t>
            </w:r>
          </w:p>
        </w:tc>
      </w:tr>
      <w:tr w:rsidR="006E37C5" w14:paraId="1CDC804C" w14:textId="77777777">
        <w:tc>
          <w:tcPr>
            <w:tcW w:w="2640" w:type="dxa"/>
          </w:tcPr>
          <w:p w14:paraId="74FC417D" w14:textId="77777777" w:rsidR="006E37C5" w:rsidRDefault="008355DD">
            <w:pPr>
              <w:pStyle w:val="Compact"/>
            </w:pPr>
            <w:r>
              <w:t>Transcription et rapport structuré</w:t>
            </w:r>
          </w:p>
        </w:tc>
        <w:tc>
          <w:tcPr>
            <w:tcW w:w="2640" w:type="dxa"/>
          </w:tcPr>
          <w:p w14:paraId="0C69565E" w14:textId="77777777" w:rsidR="006E37C5" w:rsidRDefault="008355DD">
            <w:pPr>
              <w:pStyle w:val="Compact"/>
            </w:pPr>
            <w:r>
              <w:t>Google Sheets, journal du chantier</w:t>
            </w:r>
          </w:p>
        </w:tc>
        <w:tc>
          <w:tcPr>
            <w:tcW w:w="2640" w:type="dxa"/>
          </w:tcPr>
          <w:p w14:paraId="402314A9" w14:textId="77777777" w:rsidR="006E37C5" w:rsidRDefault="008355DD">
            <w:pPr>
              <w:pStyle w:val="Compact"/>
            </w:pPr>
            <w:r>
              <w:t>Permanente — c’est le registre métier</w:t>
            </w:r>
          </w:p>
        </w:tc>
      </w:tr>
      <w:tr w:rsidR="006E37C5" w14:paraId="7BA4FDEC" w14:textId="77777777">
        <w:tc>
          <w:tcPr>
            <w:tcW w:w="2640" w:type="dxa"/>
          </w:tcPr>
          <w:p w14:paraId="5232A279" w14:textId="77777777" w:rsidR="006E37C5" w:rsidRDefault="008355DD">
            <w:pPr>
              <w:pStyle w:val="Compact"/>
            </w:pPr>
            <w:r>
              <w:t>Nom, rôle, rattachement hiérarchique</w:t>
            </w:r>
          </w:p>
        </w:tc>
        <w:tc>
          <w:tcPr>
            <w:tcW w:w="2640" w:type="dxa"/>
          </w:tcPr>
          <w:p w14:paraId="7B8FE501" w14:textId="77777777" w:rsidR="006E37C5" w:rsidRDefault="008355DD">
            <w:pPr>
              <w:pStyle w:val="Compact"/>
            </w:pPr>
            <w:r>
              <w:t xml:space="preserve">PostgreSQL, </w:t>
            </w:r>
            <w:r>
              <w:rPr>
                <w:rStyle w:val="VerbatimChar"/>
              </w:rPr>
              <w:t>persons</w:t>
            </w:r>
          </w:p>
        </w:tc>
        <w:tc>
          <w:tcPr>
            <w:tcW w:w="2640" w:type="dxa"/>
          </w:tcPr>
          <w:p w14:paraId="5A514A87" w14:textId="77777777" w:rsidR="006E37C5" w:rsidRDefault="008355DD">
            <w:pPr>
              <w:pStyle w:val="Compact"/>
            </w:pPr>
            <w:r>
              <w:t>Durée de la relation de travail</w:t>
            </w:r>
          </w:p>
        </w:tc>
      </w:tr>
      <w:tr w:rsidR="006E37C5" w14:paraId="5DA5DFE4" w14:textId="77777777">
        <w:tc>
          <w:tcPr>
            <w:tcW w:w="2640" w:type="dxa"/>
          </w:tcPr>
          <w:p w14:paraId="03AE419F" w14:textId="77777777" w:rsidR="006E37C5" w:rsidRDefault="008355DD">
            <w:pPr>
              <w:pStyle w:val="Compact"/>
            </w:pPr>
            <w:r>
              <w:t>Identifiants de messagerie</w:t>
            </w:r>
          </w:p>
        </w:tc>
        <w:tc>
          <w:tcPr>
            <w:tcW w:w="2640" w:type="dxa"/>
          </w:tcPr>
          <w:p w14:paraId="4F18200A" w14:textId="77777777" w:rsidR="006E37C5" w:rsidRDefault="008355DD">
            <w:pPr>
              <w:pStyle w:val="Compact"/>
            </w:pPr>
            <w:r>
              <w:t xml:space="preserve">PostgreSQL, </w:t>
            </w:r>
            <w:r>
              <w:rPr>
                <w:rStyle w:val="VerbatimChar"/>
              </w:rPr>
              <w:t>technicians</w:t>
            </w:r>
          </w:p>
        </w:tc>
        <w:tc>
          <w:tcPr>
            <w:tcW w:w="2640" w:type="dxa"/>
          </w:tcPr>
          <w:p w14:paraId="6B921112" w14:textId="77777777" w:rsidR="006E37C5" w:rsidRDefault="008355DD">
            <w:pPr>
              <w:pStyle w:val="Compact"/>
            </w:pPr>
            <w:r>
              <w:t>Désactivables sans suppression</w:t>
            </w:r>
          </w:p>
        </w:tc>
      </w:tr>
      <w:tr w:rsidR="006E37C5" w14:paraId="091369C2" w14:textId="77777777">
        <w:tc>
          <w:tcPr>
            <w:tcW w:w="2640" w:type="dxa"/>
          </w:tcPr>
          <w:p w14:paraId="3F8B0D83" w14:textId="77777777" w:rsidR="006E37C5" w:rsidRDefault="008355DD">
            <w:pPr>
              <w:pStyle w:val="Compact"/>
            </w:pPr>
            <w:r>
              <w:t>Profil rédigé automatiquement</w:t>
            </w:r>
          </w:p>
        </w:tc>
        <w:tc>
          <w:tcPr>
            <w:tcW w:w="2640" w:type="dxa"/>
          </w:tcPr>
          <w:p w14:paraId="549232B4"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07B0149C" w14:textId="77777777" w:rsidR="006E37C5" w:rsidRDefault="008355DD">
            <w:pPr>
              <w:pStyle w:val="Compact"/>
            </w:pPr>
            <w:r>
              <w:t>Réécrit chaque nuit</w:t>
            </w:r>
          </w:p>
        </w:tc>
      </w:tr>
      <w:tr w:rsidR="006E37C5" w14:paraId="0EFC4383" w14:textId="77777777">
        <w:tc>
          <w:tcPr>
            <w:tcW w:w="2640" w:type="dxa"/>
          </w:tcPr>
          <w:p w14:paraId="48CCFD16" w14:textId="77777777" w:rsidR="006E37C5" w:rsidRDefault="008355DD">
            <w:pPr>
              <w:pStyle w:val="Compact"/>
            </w:pPr>
            <w:r>
              <w:t>Journal d’étapes, sessions, visites</w:t>
            </w:r>
          </w:p>
        </w:tc>
        <w:tc>
          <w:tcPr>
            <w:tcW w:w="2640" w:type="dxa"/>
          </w:tcPr>
          <w:p w14:paraId="7B160503" w14:textId="77777777" w:rsidR="006E37C5" w:rsidRDefault="008355DD">
            <w:pPr>
              <w:pStyle w:val="Compact"/>
            </w:pPr>
            <w:r>
              <w:t>PostgreSQL</w:t>
            </w:r>
          </w:p>
        </w:tc>
        <w:tc>
          <w:tcPr>
            <w:tcW w:w="2640" w:type="dxa"/>
          </w:tcPr>
          <w:p w14:paraId="16CB43FF" w14:textId="77777777" w:rsidR="006E37C5" w:rsidRDefault="008355DD">
            <w:pPr>
              <w:pStyle w:val="Compact"/>
            </w:pPr>
            <w:r>
              <w:t>Purgés à 03:00 par la tâche de rétention</w:t>
            </w:r>
          </w:p>
        </w:tc>
      </w:tr>
    </w:tbl>
    <w:p w14:paraId="7EB6C311" w14:textId="77777777" w:rsidR="006E37C5" w:rsidRDefault="008355DD">
      <w:pPr>
        <w:pStyle w:val="Heading3"/>
      </w:pPr>
      <w:bookmarkStart w:id="184" w:name="_Toc240810494"/>
      <w:bookmarkStart w:id="185" w:name="les-principes-appliqués"/>
      <w:bookmarkEnd w:id="182"/>
      <w:r>
        <w:t>3.9.2 Les principes appliqués</w:t>
      </w:r>
      <w:bookmarkEnd w:id="184"/>
    </w:p>
    <w:p w14:paraId="44665225"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246A2FBB"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8B5EE0E"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167A4FC0" w14:textId="77777777" w:rsidR="006E37C5" w:rsidRDefault="008355DD">
      <w:pPr>
        <w:pStyle w:val="BodyText"/>
      </w:pPr>
      <w:r>
        <w:rPr>
          <w:b/>
          <w:bCs/>
        </w:rPr>
        <w:t>Accès restreint.</w:t>
      </w:r>
      <w:r>
        <w:t xml:space="preserve"> Les trois niveaux d’autorisation décrits au §3.8 </w:t>
      </w:r>
      <w:proofErr w:type="gramStart"/>
      <w:r>
        <w:t>s’appliquent :</w:t>
      </w:r>
      <w:proofErr w:type="gramEnd"/>
      <w:r>
        <w:t xml:space="preserve"> un technicien n’a aucun accès à l’interface, un chef accède à son périmètre, seul le directeur administre. Les sessions sont révocables individuellement.</w:t>
      </w:r>
    </w:p>
    <w:p w14:paraId="6D524938"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08CFECB2" w14:textId="77777777" w:rsidR="006E37C5" w:rsidRDefault="008355DD">
      <w:pPr>
        <w:pStyle w:val="Heading3"/>
      </w:pPr>
      <w:bookmarkStart w:id="186" w:name="_Toc240810495"/>
      <w:bookmarkStart w:id="187" w:name="X7e06895c60e06cd92d57f746795ad67f6a6e2fb"/>
      <w:bookmarkEnd w:id="185"/>
      <w:r>
        <w:lastRenderedPageBreak/>
        <w:t>3.9.3 Ce qui reste à faire avant une mise en production</w:t>
      </w:r>
      <w:bookmarkEnd w:id="186"/>
    </w:p>
    <w:p w14:paraId="2BB82C2D"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53838713"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77E1BDBD"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2A38F3B2"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65E9CD34"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5572200D"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16447C99" w14:textId="77777777" w:rsidR="006E37C5" w:rsidRDefault="008355DD">
      <w:pPr>
        <w:pStyle w:val="Heading2"/>
      </w:pPr>
      <w:bookmarkStart w:id="188" w:name="_Toc240810496"/>
      <w:bookmarkStart w:id="189" w:name="X1420ff000d2a9378fa684a784add45633818d06"/>
      <w:bookmarkEnd w:id="180"/>
      <w:bookmarkEnd w:id="187"/>
      <w:r>
        <w:t>3.10 Ce que lit le modèle, et ce qu’il n’a pas le droit d’en faire</w:t>
      </w:r>
      <w:bookmarkEnd w:id="188"/>
    </w:p>
    <w:p w14:paraId="5C6CC64F"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54009E8A"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w:t>
      </w:r>
      <w:proofErr w:type="gramStart"/>
      <w:r>
        <w:t>lui :</w:t>
      </w:r>
      <w:proofErr w:type="gramEnd"/>
    </w:p>
    <w:p w14:paraId="36CEE5CE"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3A52E93A"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19CA244C" w14:textId="77777777" w:rsidR="006E37C5" w:rsidRDefault="008355DD">
      <w:pPr>
        <w:pStyle w:val="Compact"/>
        <w:numPr>
          <w:ilvl w:val="0"/>
          <w:numId w:val="19"/>
        </w:numPr>
      </w:pPr>
      <w:r>
        <w:rPr>
          <w:b/>
          <w:bCs/>
        </w:rPr>
        <w:t>Le profil du technicien</w:t>
      </w:r>
      <w:r>
        <w:t>, un paragraphe écrit chaque nuit à partir de ses rapports passés.</w:t>
      </w:r>
    </w:p>
    <w:p w14:paraId="7ADF435C" w14:textId="77777777" w:rsidR="006E37C5" w:rsidRDefault="008355DD">
      <w:pPr>
        <w:pStyle w:val="FirstParagraph"/>
      </w:pPr>
      <w:r>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622812C3"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w:t>
      </w:r>
      <w:r>
        <w:lastRenderedPageBreak/>
        <w:t xml:space="preserve">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11AEA99F" w14:textId="49F10CEA" w:rsidR="00AD3E21" w:rsidRDefault="008355DD" w:rsidP="001E407A">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394B7148" w14:textId="77777777" w:rsidR="001E407A" w:rsidRDefault="001E407A" w:rsidP="001E407A">
      <w:pPr>
        <w:pStyle w:val="BodyText"/>
      </w:pPr>
    </w:p>
    <w:p w14:paraId="67C3419B" w14:textId="77777777" w:rsidR="001E407A" w:rsidRDefault="001E407A" w:rsidP="001E407A">
      <w:pPr>
        <w:pStyle w:val="BodyText"/>
      </w:pPr>
    </w:p>
    <w:p w14:paraId="31F97248" w14:textId="77777777" w:rsidR="001E407A" w:rsidRDefault="001E407A" w:rsidP="001E407A">
      <w:pPr>
        <w:pStyle w:val="BodyText"/>
      </w:pPr>
    </w:p>
    <w:p w14:paraId="02449711" w14:textId="77777777" w:rsidR="001E407A" w:rsidRDefault="001E407A" w:rsidP="001E407A">
      <w:pPr>
        <w:pStyle w:val="BodyText"/>
      </w:pPr>
    </w:p>
    <w:p w14:paraId="44E0C66D" w14:textId="77777777" w:rsidR="001E407A" w:rsidRDefault="001E407A" w:rsidP="001E407A">
      <w:pPr>
        <w:pStyle w:val="BodyText"/>
      </w:pPr>
    </w:p>
    <w:p w14:paraId="2EDB444B" w14:textId="77777777" w:rsidR="001E407A" w:rsidRDefault="001E407A" w:rsidP="001E407A">
      <w:pPr>
        <w:pStyle w:val="BodyText"/>
      </w:pPr>
    </w:p>
    <w:p w14:paraId="1B846734" w14:textId="77777777" w:rsidR="001E407A" w:rsidRDefault="001E407A" w:rsidP="001E407A">
      <w:pPr>
        <w:pStyle w:val="BodyText"/>
      </w:pPr>
    </w:p>
    <w:p w14:paraId="2D3914C9" w14:textId="77777777" w:rsidR="001E407A" w:rsidRDefault="001E407A" w:rsidP="001E407A">
      <w:pPr>
        <w:pStyle w:val="BodyText"/>
      </w:pPr>
    </w:p>
    <w:p w14:paraId="3CA25FFF" w14:textId="77777777" w:rsidR="001E407A" w:rsidRDefault="001E407A" w:rsidP="001E407A">
      <w:pPr>
        <w:pStyle w:val="BodyText"/>
      </w:pPr>
    </w:p>
    <w:p w14:paraId="314E0007" w14:textId="77777777" w:rsidR="001E407A" w:rsidRDefault="001E407A" w:rsidP="001E407A">
      <w:pPr>
        <w:pStyle w:val="BodyText"/>
      </w:pPr>
    </w:p>
    <w:p w14:paraId="144D0E57" w14:textId="77777777" w:rsidR="001E407A" w:rsidRDefault="001E407A" w:rsidP="001E407A">
      <w:pPr>
        <w:pStyle w:val="BodyText"/>
      </w:pPr>
    </w:p>
    <w:p w14:paraId="722A6BEE" w14:textId="77777777" w:rsidR="001E407A" w:rsidRDefault="001E407A" w:rsidP="001E407A">
      <w:pPr>
        <w:pStyle w:val="BodyText"/>
      </w:pPr>
    </w:p>
    <w:p w14:paraId="243BA2B0" w14:textId="77777777" w:rsidR="001E407A" w:rsidRDefault="001E407A" w:rsidP="001E407A">
      <w:pPr>
        <w:pStyle w:val="BodyText"/>
      </w:pPr>
    </w:p>
    <w:p w14:paraId="4BC92DC2" w14:textId="77777777" w:rsidR="001E407A" w:rsidRDefault="001E407A" w:rsidP="001E407A">
      <w:pPr>
        <w:pStyle w:val="BodyText"/>
      </w:pPr>
    </w:p>
    <w:p w14:paraId="214F8829" w14:textId="77777777" w:rsidR="001E407A" w:rsidRDefault="001E407A" w:rsidP="001E407A">
      <w:pPr>
        <w:pStyle w:val="BodyText"/>
      </w:pPr>
    </w:p>
    <w:p w14:paraId="47B0D7A7" w14:textId="77777777" w:rsidR="001E407A" w:rsidRDefault="001E407A" w:rsidP="001E407A">
      <w:pPr>
        <w:pStyle w:val="BodyText"/>
      </w:pPr>
    </w:p>
    <w:p w14:paraId="1884DACB" w14:textId="77777777" w:rsidR="001E407A" w:rsidRDefault="001E407A" w:rsidP="001E407A">
      <w:pPr>
        <w:pStyle w:val="BodyText"/>
      </w:pPr>
    </w:p>
    <w:p w14:paraId="3965AC9E" w14:textId="77777777" w:rsidR="001E407A" w:rsidRDefault="001E407A" w:rsidP="001E407A">
      <w:pPr>
        <w:pStyle w:val="BodyText"/>
      </w:pPr>
    </w:p>
    <w:p w14:paraId="578D5B28" w14:textId="77777777" w:rsidR="001E407A" w:rsidRDefault="001E407A" w:rsidP="001E407A">
      <w:pPr>
        <w:pStyle w:val="BodyText"/>
      </w:pPr>
    </w:p>
    <w:p w14:paraId="72D5E120" w14:textId="77777777" w:rsidR="001E407A" w:rsidRDefault="001E407A" w:rsidP="001E407A">
      <w:pPr>
        <w:pStyle w:val="BodyText"/>
      </w:pPr>
    </w:p>
    <w:p w14:paraId="0FE2E7B7" w14:textId="77777777" w:rsidR="001E407A" w:rsidRDefault="001E407A" w:rsidP="001E407A">
      <w:pPr>
        <w:pStyle w:val="BodyText"/>
      </w:pPr>
    </w:p>
    <w:p w14:paraId="58A9607F" w14:textId="77777777" w:rsidR="001E407A" w:rsidRDefault="001E407A" w:rsidP="001E407A">
      <w:pPr>
        <w:pStyle w:val="BodyText"/>
      </w:pPr>
    </w:p>
    <w:p w14:paraId="0C7F2DB6" w14:textId="77777777" w:rsidR="001E407A" w:rsidRDefault="001E407A" w:rsidP="001E407A">
      <w:pPr>
        <w:pStyle w:val="BodyText"/>
      </w:pPr>
    </w:p>
    <w:p w14:paraId="0EBD0452" w14:textId="77777777" w:rsidR="001E407A" w:rsidRDefault="001E407A" w:rsidP="001E407A">
      <w:pPr>
        <w:pStyle w:val="BodyText"/>
      </w:pPr>
    </w:p>
    <w:p w14:paraId="179F06EE" w14:textId="77777777" w:rsidR="001E407A" w:rsidRDefault="001E407A" w:rsidP="001E407A">
      <w:pPr>
        <w:pStyle w:val="BodyText"/>
      </w:pPr>
    </w:p>
    <w:p w14:paraId="5141D25E" w14:textId="77777777" w:rsidR="001E407A" w:rsidRDefault="001E407A" w:rsidP="001E407A">
      <w:pPr>
        <w:pStyle w:val="BodyText"/>
      </w:pPr>
    </w:p>
    <w:p w14:paraId="74AE05C9" w14:textId="77777777" w:rsidR="006E37C5" w:rsidRDefault="008355DD">
      <w:pPr>
        <w:pStyle w:val="BodyText"/>
      </w:pPr>
      <w:r>
        <w:lastRenderedPageBreak/>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5320E5BB" w14:textId="77777777" w:rsidR="006E37C5" w:rsidRDefault="008355DD">
      <w:pPr>
        <w:pStyle w:val="FigureImage"/>
      </w:pPr>
      <w:r>
        <w:rPr>
          <w:noProof/>
        </w:rPr>
        <w:drawing>
          <wp:inline distT="0" distB="0" distL="0" distR="0" wp14:anchorId="0E6A9C92" wp14:editId="681E673B">
            <wp:extent cx="4533847" cy="5948875"/>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301A1E90" w14:textId="77777777" w:rsidR="006E37C5" w:rsidRDefault="008355DD">
      <w:pPr>
        <w:pStyle w:val="FigureCaption"/>
      </w:pPr>
      <w:bookmarkStart w:id="190" w:name="_Toc240810569"/>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 ce dernier étant le seul à ne pas recevoir l’âme, parce que Whisper le lirait comme un début de transcription.</w:t>
      </w:r>
      <w:bookmarkEnd w:id="190"/>
    </w:p>
    <w:p w14:paraId="751335CD" w14:textId="77777777" w:rsidR="006E37C5" w:rsidRDefault="008355DD">
      <w:pPr>
        <w:pStyle w:val="Heading2"/>
      </w:pPr>
      <w:bookmarkStart w:id="191" w:name="_Toc240810497"/>
      <w:bookmarkStart w:id="192" w:name="conclusion-du-chapitre-2"/>
      <w:bookmarkEnd w:id="189"/>
      <w:r>
        <w:t>3.11 Conclusion du chapitre</w:t>
      </w:r>
      <w:bookmarkEnd w:id="191"/>
    </w:p>
    <w:p w14:paraId="7D040237" w14:textId="77777777" w:rsidR="006E37C5" w:rsidRDefault="008355DD">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w:t>
      </w:r>
      <w:r>
        <w:lastRenderedPageBreak/>
        <w:t>d’ajout et de réconciliation protègent le seul chiffre qui compte, et un modèle relationnel qui fait d’un humain une seule ligne. Le chapitre suivant décrit la mise en œuvre, le banc d’essai et les résultats.</w:t>
      </w:r>
    </w:p>
    <w:p w14:paraId="1DD5E4DB" w14:textId="77777777" w:rsidR="006E37C5" w:rsidRDefault="008355DD">
      <w:r>
        <w:br w:type="page"/>
      </w:r>
    </w:p>
    <w:p w14:paraId="31B95630" w14:textId="77777777" w:rsidR="006E37C5" w:rsidRDefault="008355DD">
      <w:pPr>
        <w:pStyle w:val="Heading1"/>
      </w:pPr>
      <w:bookmarkStart w:id="193" w:name="_Toc240810498"/>
      <w:bookmarkStart w:id="194" w:name="X30fd036dc90fb922673a32af3cf0807048e9177"/>
      <w:bookmarkEnd w:id="96"/>
      <w:bookmarkEnd w:id="192"/>
      <w:r>
        <w:lastRenderedPageBreak/>
        <w:t xml:space="preserve">Chapitre </w:t>
      </w:r>
      <w:proofErr w:type="gramStart"/>
      <w:r>
        <w:t>4 :</w:t>
      </w:r>
      <w:proofErr w:type="gramEnd"/>
      <w:r>
        <w:t xml:space="preserve"> Réalisation, banc d’essai, tests et résultats</w:t>
      </w:r>
      <w:bookmarkEnd w:id="193"/>
    </w:p>
    <w:p w14:paraId="2E2C44DB" w14:textId="77777777" w:rsidR="006E37C5" w:rsidRDefault="008355DD">
      <w:pPr>
        <w:pStyle w:val="Heading2"/>
      </w:pPr>
      <w:bookmarkStart w:id="195" w:name="_Toc240810499"/>
      <w:bookmarkStart w:id="196" w:name="introduction-du-chapitre-3"/>
      <w:r>
        <w:t>4.1 Introduction du chapitre</w:t>
      </w:r>
      <w:bookmarkEnd w:id="195"/>
    </w:p>
    <w:p w14:paraId="735A6218"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D721912" w14:textId="77777777" w:rsidR="006E37C5" w:rsidRDefault="008355DD">
      <w:pPr>
        <w:pStyle w:val="Heading2"/>
      </w:pPr>
      <w:bookmarkStart w:id="197" w:name="_Toc240810500"/>
      <w:bookmarkStart w:id="198" w:name="environnement-et-outils-de-développement"/>
      <w:bookmarkEnd w:id="196"/>
      <w:r>
        <w:t>4.2 Environnement et outils de développement</w:t>
      </w:r>
      <w:bookmarkEnd w:id="197"/>
    </w:p>
    <w:p w14:paraId="4D38A62C" w14:textId="77777777" w:rsidR="006E37C5" w:rsidRDefault="008355DD">
      <w:pPr>
        <w:pStyle w:val="FirstParagraph"/>
      </w:pPr>
      <w:r>
        <w:t xml:space="preserve">Le </w:t>
      </w:r>
      <w:r>
        <w:rPr>
          <w:b/>
          <w:bCs/>
        </w:rPr>
        <w:t>Tableau 4.1</w:t>
      </w:r>
      <w:r>
        <w:t xml:space="preserve"> récapitule l’environnement de développement.</w:t>
      </w:r>
    </w:p>
    <w:p w14:paraId="114BCFB6" w14:textId="77777777" w:rsidR="006E37C5" w:rsidRDefault="008355DD">
      <w:pPr>
        <w:pStyle w:val="TableCaption0"/>
      </w:pPr>
      <w:bookmarkStart w:id="199" w:name="_Toc240810595"/>
      <w:r>
        <w:rPr>
          <w:b/>
          <w:bCs/>
        </w:rPr>
        <w:t xml:space="preserve">Tableau </w:t>
      </w:r>
      <w:proofErr w:type="gramStart"/>
      <w:r>
        <w:rPr>
          <w:b/>
          <w:bCs/>
        </w:rPr>
        <w:t>4.1 :</w:t>
      </w:r>
      <w:proofErr w:type="gramEnd"/>
      <w:r>
        <w:t xml:space="preserve"> Environnement de développement.</w:t>
      </w:r>
      <w:bookmarkEnd w:id="199"/>
    </w:p>
    <w:tbl>
      <w:tblPr>
        <w:tblStyle w:val="Table"/>
        <w:tblW w:w="5000" w:type="pct"/>
        <w:tblLayout w:type="fixed"/>
        <w:tblLook w:val="0020" w:firstRow="1" w:lastRow="0" w:firstColumn="0" w:lastColumn="0" w:noHBand="0" w:noVBand="0"/>
      </w:tblPr>
      <w:tblGrid>
        <w:gridCol w:w="4670"/>
        <w:gridCol w:w="4670"/>
      </w:tblGrid>
      <w:tr w:rsidR="006E37C5" w14:paraId="14A03DB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6C37E9" w14:textId="77777777" w:rsidR="006E37C5" w:rsidRDefault="008355DD">
            <w:pPr>
              <w:pStyle w:val="Compact"/>
            </w:pPr>
            <w:r>
              <w:t>Outil</w:t>
            </w:r>
          </w:p>
        </w:tc>
        <w:tc>
          <w:tcPr>
            <w:tcW w:w="3960" w:type="dxa"/>
          </w:tcPr>
          <w:p w14:paraId="66A9A15C" w14:textId="77777777" w:rsidR="006E37C5" w:rsidRDefault="008355DD">
            <w:pPr>
              <w:pStyle w:val="Compact"/>
            </w:pPr>
            <w:r>
              <w:t>Rôle</w:t>
            </w:r>
          </w:p>
        </w:tc>
      </w:tr>
      <w:tr w:rsidR="006E37C5" w14:paraId="21E25499" w14:textId="77777777">
        <w:tc>
          <w:tcPr>
            <w:tcW w:w="3960" w:type="dxa"/>
          </w:tcPr>
          <w:p w14:paraId="626C292F" w14:textId="77777777" w:rsidR="006E37C5" w:rsidRDefault="008355DD">
            <w:pPr>
              <w:pStyle w:val="Compact"/>
            </w:pPr>
            <w:r>
              <w:t>Python 3.11 / FastAPI / Pydantic</w:t>
            </w:r>
          </w:p>
        </w:tc>
        <w:tc>
          <w:tcPr>
            <w:tcW w:w="3960" w:type="dxa"/>
          </w:tcPr>
          <w:p w14:paraId="6A74E782" w14:textId="77777777" w:rsidR="006E37C5" w:rsidRDefault="008355DD">
            <w:pPr>
              <w:pStyle w:val="Compact"/>
            </w:pPr>
            <w:r>
              <w:t>Service applicatif</w:t>
            </w:r>
          </w:p>
        </w:tc>
      </w:tr>
      <w:tr w:rsidR="006E37C5" w14:paraId="63569B7E" w14:textId="77777777">
        <w:tc>
          <w:tcPr>
            <w:tcW w:w="3960" w:type="dxa"/>
          </w:tcPr>
          <w:p w14:paraId="02D43A6B" w14:textId="77777777" w:rsidR="006E37C5" w:rsidRDefault="008355DD">
            <w:pPr>
              <w:pStyle w:val="Compact"/>
            </w:pPr>
            <w:r>
              <w:t>pytest</w:t>
            </w:r>
          </w:p>
        </w:tc>
        <w:tc>
          <w:tcPr>
            <w:tcW w:w="3960" w:type="dxa"/>
          </w:tcPr>
          <w:p w14:paraId="22D1BD44" w14:textId="77777777" w:rsidR="006E37C5" w:rsidRDefault="008355DD">
            <w:pPr>
              <w:pStyle w:val="Compact"/>
            </w:pPr>
            <w:r>
              <w:t>Tests automatisés (860 tests)</w:t>
            </w:r>
          </w:p>
        </w:tc>
      </w:tr>
      <w:tr w:rsidR="006E37C5" w14:paraId="1E74C0AA" w14:textId="77777777">
        <w:tc>
          <w:tcPr>
            <w:tcW w:w="3960" w:type="dxa"/>
          </w:tcPr>
          <w:p w14:paraId="0C980DB0" w14:textId="77777777" w:rsidR="006E37C5" w:rsidRDefault="008355DD">
            <w:pPr>
              <w:pStyle w:val="Compact"/>
            </w:pPr>
            <w:r>
              <w:t>PostgreSQL 16</w:t>
            </w:r>
          </w:p>
        </w:tc>
        <w:tc>
          <w:tcPr>
            <w:tcW w:w="3960" w:type="dxa"/>
          </w:tcPr>
          <w:p w14:paraId="4051D568" w14:textId="77777777" w:rsidR="006E37C5" w:rsidRDefault="008355DD">
            <w:pPr>
              <w:pStyle w:val="Compact"/>
            </w:pPr>
            <w:r>
              <w:t>Journal d’événements, idempotence, sessions, organigramme</w:t>
            </w:r>
          </w:p>
        </w:tc>
      </w:tr>
      <w:tr w:rsidR="006E37C5" w14:paraId="59FFCB84" w14:textId="77777777">
        <w:tc>
          <w:tcPr>
            <w:tcW w:w="3960" w:type="dxa"/>
          </w:tcPr>
          <w:p w14:paraId="000FF0FC" w14:textId="77777777" w:rsidR="006E37C5" w:rsidRDefault="008355DD">
            <w:pPr>
              <w:pStyle w:val="Compact"/>
            </w:pPr>
            <w:r>
              <w:t>React 19 / TypeScript / Vite / Tailwind v4</w:t>
            </w:r>
          </w:p>
        </w:tc>
        <w:tc>
          <w:tcPr>
            <w:tcW w:w="3960" w:type="dxa"/>
          </w:tcPr>
          <w:p w14:paraId="7E9CA200" w14:textId="77777777" w:rsidR="006E37C5" w:rsidRDefault="008355DD">
            <w:pPr>
              <w:pStyle w:val="Compact"/>
            </w:pPr>
            <w:r>
              <w:t>Tableau de bord</w:t>
            </w:r>
          </w:p>
        </w:tc>
      </w:tr>
      <w:tr w:rsidR="006E37C5" w14:paraId="116968DE" w14:textId="77777777">
        <w:tc>
          <w:tcPr>
            <w:tcW w:w="3960" w:type="dxa"/>
          </w:tcPr>
          <w:p w14:paraId="452F759F" w14:textId="77777777" w:rsidR="006E37C5" w:rsidRDefault="008355DD">
            <w:pPr>
              <w:pStyle w:val="Compact"/>
            </w:pPr>
            <w:r>
              <w:t>Docker / Docker Compose</w:t>
            </w:r>
          </w:p>
        </w:tc>
        <w:tc>
          <w:tcPr>
            <w:tcW w:w="3960" w:type="dxa"/>
          </w:tcPr>
          <w:p w14:paraId="48C03977" w14:textId="77777777" w:rsidR="006E37C5" w:rsidRDefault="008355DD">
            <w:pPr>
              <w:pStyle w:val="Compact"/>
            </w:pPr>
            <w:r>
              <w:t>Exécution de la pile complète (5 services)</w:t>
            </w:r>
          </w:p>
        </w:tc>
      </w:tr>
      <w:tr w:rsidR="006E37C5" w14:paraId="29544CEE" w14:textId="77777777">
        <w:tc>
          <w:tcPr>
            <w:tcW w:w="3960" w:type="dxa"/>
          </w:tcPr>
          <w:p w14:paraId="13E8CFF0" w14:textId="77777777" w:rsidR="006E37C5" w:rsidRDefault="008355DD">
            <w:pPr>
              <w:pStyle w:val="Compact"/>
            </w:pPr>
            <w:r>
              <w:t>n8n</w:t>
            </w:r>
          </w:p>
        </w:tc>
        <w:tc>
          <w:tcPr>
            <w:tcW w:w="3960" w:type="dxa"/>
          </w:tcPr>
          <w:p w14:paraId="657DE202" w14:textId="77777777" w:rsidR="006E37C5" w:rsidRDefault="008355DD">
            <w:pPr>
              <w:pStyle w:val="Compact"/>
            </w:pPr>
            <w:r>
              <w:t>Orchestration des workflows</w:t>
            </w:r>
          </w:p>
        </w:tc>
      </w:tr>
      <w:tr w:rsidR="006E37C5" w14:paraId="1AF677E4" w14:textId="77777777">
        <w:tc>
          <w:tcPr>
            <w:tcW w:w="3960" w:type="dxa"/>
          </w:tcPr>
          <w:p w14:paraId="22181703" w14:textId="77777777" w:rsidR="006E37C5" w:rsidRDefault="008355DD">
            <w:pPr>
              <w:pStyle w:val="Compact"/>
            </w:pPr>
            <w:r>
              <w:t>Git / GitHub Actions</w:t>
            </w:r>
          </w:p>
        </w:tc>
        <w:tc>
          <w:tcPr>
            <w:tcW w:w="3960" w:type="dxa"/>
          </w:tcPr>
          <w:p w14:paraId="11378BAF" w14:textId="77777777" w:rsidR="006E37C5" w:rsidRDefault="008355DD">
            <w:pPr>
              <w:pStyle w:val="Compact"/>
            </w:pPr>
            <w:r>
              <w:t>Versionnage, intégration continue (18 contrôles), Dependabot, analyse SonarCloud</w:t>
            </w:r>
          </w:p>
        </w:tc>
      </w:tr>
      <w:tr w:rsidR="006E37C5" w14:paraId="1537FFF8" w14:textId="77777777">
        <w:tc>
          <w:tcPr>
            <w:tcW w:w="3960" w:type="dxa"/>
          </w:tcPr>
          <w:p w14:paraId="7C622BF5" w14:textId="77777777" w:rsidR="006E37C5" w:rsidRDefault="008355DD">
            <w:pPr>
              <w:pStyle w:val="Compact"/>
            </w:pPr>
            <w:r>
              <w:t>PyTorch 2.5 / CUDA / transformers</w:t>
            </w:r>
          </w:p>
        </w:tc>
        <w:tc>
          <w:tcPr>
            <w:tcW w:w="3960" w:type="dxa"/>
          </w:tcPr>
          <w:p w14:paraId="5D3D56CE" w14:textId="77777777" w:rsidR="006E37C5" w:rsidRDefault="008355DD">
            <w:pPr>
              <w:pStyle w:val="Compact"/>
            </w:pPr>
            <w:r>
              <w:t>Banc d’essai local sur GPU</w:t>
            </w:r>
          </w:p>
        </w:tc>
      </w:tr>
      <w:tr w:rsidR="006E37C5" w14:paraId="7E8A0E1E" w14:textId="77777777">
        <w:tc>
          <w:tcPr>
            <w:tcW w:w="3960" w:type="dxa"/>
          </w:tcPr>
          <w:p w14:paraId="20638C7C" w14:textId="77777777" w:rsidR="006E37C5" w:rsidRDefault="008355DD">
            <w:pPr>
              <w:pStyle w:val="Compact"/>
            </w:pPr>
            <w:r>
              <w:t>Groq API, Google AI Studio, Hugging Face</w:t>
            </w:r>
          </w:p>
        </w:tc>
        <w:tc>
          <w:tcPr>
            <w:tcW w:w="3960" w:type="dxa"/>
          </w:tcPr>
          <w:p w14:paraId="26113E26" w14:textId="77777777" w:rsidR="006E37C5" w:rsidRDefault="008355DD">
            <w:pPr>
              <w:pStyle w:val="Compact"/>
            </w:pPr>
            <w:r>
              <w:t>Inférence (offres gratuites)</w:t>
            </w:r>
          </w:p>
        </w:tc>
      </w:tr>
      <w:tr w:rsidR="006E37C5" w14:paraId="58A7A22A" w14:textId="77777777">
        <w:tc>
          <w:tcPr>
            <w:tcW w:w="3960" w:type="dxa"/>
          </w:tcPr>
          <w:p w14:paraId="114C9EB2" w14:textId="77777777" w:rsidR="006E37C5" w:rsidRDefault="008355DD">
            <w:pPr>
              <w:pStyle w:val="Compact"/>
            </w:pPr>
            <w:r>
              <w:t>Obsidian</w:t>
            </w:r>
          </w:p>
        </w:tc>
        <w:tc>
          <w:tcPr>
            <w:tcW w:w="3960" w:type="dxa"/>
          </w:tcPr>
          <w:p w14:paraId="4370C7A3" w14:textId="77777777" w:rsidR="006E37C5" w:rsidRDefault="008355DD">
            <w:pPr>
              <w:pStyle w:val="Compact"/>
            </w:pPr>
            <w:r>
              <w:t>Base de connaissances du projet (§4.2.2), en Markdown dans le dépôt</w:t>
            </w:r>
          </w:p>
        </w:tc>
      </w:tr>
    </w:tbl>
    <w:p w14:paraId="3204F8F4"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03CF7E5D" w14:textId="77777777" w:rsidR="006E37C5" w:rsidRDefault="008355DD">
      <w:pPr>
        <w:pStyle w:val="Heading3"/>
      </w:pPr>
      <w:bookmarkStart w:id="200" w:name="_Toc240810501"/>
      <w:bookmarkStart w:id="201" w:name="déploiement-une-seule-origine"/>
      <w:r>
        <w:t xml:space="preserve">4.2.1 </w:t>
      </w:r>
      <w:proofErr w:type="gramStart"/>
      <w:r>
        <w:t>Déploiement :</w:t>
      </w:r>
      <w:proofErr w:type="gramEnd"/>
      <w:r>
        <w:t xml:space="preserve"> une seule origine</w:t>
      </w:r>
      <w:bookmarkEnd w:id="200"/>
    </w:p>
    <w:p w14:paraId="4A2F6178"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w:t>
      </w:r>
      <w:proofErr w:type="gramStart"/>
      <w:r>
        <w:t>l’entreprise ;</w:t>
      </w:r>
      <w:proofErr w:type="gramEnd"/>
      <w:r>
        <w:t xml:space="preserve"> seul le nom d’hôte change.</w:t>
      </w:r>
    </w:p>
    <w:p w14:paraId="16BB0E77" w14:textId="77777777" w:rsidR="006E37C5" w:rsidRDefault="008355DD">
      <w:pPr>
        <w:pStyle w:val="BodyText"/>
      </w:pPr>
      <w:r>
        <w:lastRenderedPageBreak/>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2126A4DA"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003822D0" w14:textId="3AE15425" w:rsidR="00AD3E21" w:rsidRDefault="008355DD" w:rsidP="002E58EE">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049C2F00" w14:textId="77777777" w:rsidR="006E37C5" w:rsidRDefault="008355DD">
      <w:pPr>
        <w:pStyle w:val="FirstParagraph"/>
      </w:pPr>
      <w:r>
        <w:t xml:space="preserve">La </w:t>
      </w:r>
      <w:r>
        <w:rPr>
          <w:b/>
          <w:bCs/>
        </w:rPr>
        <w:t>Figure 4.1</w:t>
      </w:r>
      <w:r>
        <w:t xml:space="preserve"> donne la topologie de déploiement retenue.</w:t>
      </w:r>
    </w:p>
    <w:p w14:paraId="76C3D7A2" w14:textId="77777777" w:rsidR="006E37C5" w:rsidRDefault="008355DD">
      <w:pPr>
        <w:pStyle w:val="FigureImage"/>
      </w:pPr>
      <w:r>
        <w:rPr>
          <w:noProof/>
        </w:rPr>
        <w:drawing>
          <wp:inline distT="0" distB="0" distL="0" distR="0" wp14:anchorId="0723901D" wp14:editId="7A5C6F6A">
            <wp:extent cx="4533900" cy="4195715"/>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523458BF" w14:textId="77777777" w:rsidR="006E37C5" w:rsidRDefault="008355DD">
      <w:pPr>
        <w:pStyle w:val="FigureCaption"/>
      </w:pPr>
      <w:bookmarkStart w:id="202" w:name="_Toc240810570"/>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w:t>
      </w:r>
      <w:bookmarkEnd w:id="202"/>
    </w:p>
    <w:p w14:paraId="3D3D8ADA" w14:textId="77777777" w:rsidR="006E37C5" w:rsidRDefault="008355DD">
      <w:pPr>
        <w:pStyle w:val="Heading3"/>
      </w:pPr>
      <w:bookmarkStart w:id="203" w:name="_Toc240810502"/>
      <w:bookmarkStart w:id="204" w:name="la-base-de-connaissances-du-projet"/>
      <w:bookmarkEnd w:id="201"/>
      <w:r>
        <w:t>4.2.2 La base de connaissances du projet</w:t>
      </w:r>
      <w:bookmarkEnd w:id="203"/>
    </w:p>
    <w:p w14:paraId="7D04A382"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 pourquoi cette chaîne de moteurs et pas une autre, ce qui a été essayé puis abandonné, ce qui casse si l’on touche à tel réglage — et c’est celui qui disparaît en premier. Le rapport en garde la partie </w:t>
      </w:r>
      <w:proofErr w:type="gramStart"/>
      <w:r>
        <w:t>défendable ;</w:t>
      </w:r>
      <w:proofErr w:type="gramEnd"/>
      <w:r>
        <w:t xml:space="preserve"> le reste vivait dans la mémoire du développeur, ce qui n’est pas un endroit.</w:t>
      </w:r>
    </w:p>
    <w:p w14:paraId="3601BC05"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t>
      </w:r>
      <w:r>
        <w:rPr>
          <w:rStyle w:val="VerbatimChar"/>
        </w:rPr>
        <w:lastRenderedPageBreak/>
        <w:t>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tbl>
      <w:tblPr>
        <w:tblStyle w:val="Table"/>
        <w:tblW w:w="5000" w:type="pct"/>
        <w:tblLayout w:type="fixed"/>
        <w:tblLook w:val="0020" w:firstRow="1" w:lastRow="0" w:firstColumn="0" w:lastColumn="0" w:noHBand="0" w:noVBand="0"/>
      </w:tblPr>
      <w:tblGrid>
        <w:gridCol w:w="3114"/>
        <w:gridCol w:w="3113"/>
        <w:gridCol w:w="3113"/>
      </w:tblGrid>
      <w:tr w:rsidR="006E37C5" w14:paraId="0EFEFBA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B96E727" w14:textId="77777777" w:rsidR="006E37C5" w:rsidRDefault="008355DD">
            <w:pPr>
              <w:pStyle w:val="Compact"/>
            </w:pPr>
            <w:r>
              <w:t>Document</w:t>
            </w:r>
          </w:p>
        </w:tc>
        <w:tc>
          <w:tcPr>
            <w:tcW w:w="2640" w:type="dxa"/>
          </w:tcPr>
          <w:p w14:paraId="672EAD1D" w14:textId="77777777" w:rsidR="006E37C5" w:rsidRDefault="008355DD">
            <w:pPr>
              <w:pStyle w:val="Compact"/>
            </w:pPr>
            <w:r>
              <w:t>Public</w:t>
            </w:r>
          </w:p>
        </w:tc>
        <w:tc>
          <w:tcPr>
            <w:tcW w:w="2640" w:type="dxa"/>
          </w:tcPr>
          <w:p w14:paraId="04B42BBF" w14:textId="77777777" w:rsidR="006E37C5" w:rsidRDefault="008355DD">
            <w:pPr>
              <w:pStyle w:val="Compact"/>
            </w:pPr>
            <w:r>
              <w:t>Question à laquelle il répond</w:t>
            </w:r>
          </w:p>
        </w:tc>
      </w:tr>
      <w:tr w:rsidR="006E37C5" w14:paraId="3835E476" w14:textId="77777777">
        <w:tc>
          <w:tcPr>
            <w:tcW w:w="2640" w:type="dxa"/>
          </w:tcPr>
          <w:p w14:paraId="670A0C03" w14:textId="77777777" w:rsidR="006E37C5" w:rsidRDefault="008355DD">
            <w:pPr>
              <w:pStyle w:val="Compact"/>
            </w:pPr>
            <w:r>
              <w:rPr>
                <w:rStyle w:val="VerbatimChar"/>
              </w:rPr>
              <w:t>CLAUDE.md</w:t>
            </w:r>
          </w:p>
        </w:tc>
        <w:tc>
          <w:tcPr>
            <w:tcW w:w="2640" w:type="dxa"/>
          </w:tcPr>
          <w:p w14:paraId="077BCC13" w14:textId="77777777" w:rsidR="006E37C5" w:rsidRDefault="008355DD">
            <w:pPr>
              <w:pStyle w:val="Compact"/>
            </w:pPr>
            <w:r>
              <w:t>l’assistant de développement</w:t>
            </w:r>
          </w:p>
        </w:tc>
        <w:tc>
          <w:tcPr>
            <w:tcW w:w="2640" w:type="dxa"/>
          </w:tcPr>
          <w:p w14:paraId="3350A77B"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48D1EFEE" w14:textId="77777777">
        <w:tc>
          <w:tcPr>
            <w:tcW w:w="2640" w:type="dxa"/>
          </w:tcPr>
          <w:p w14:paraId="068A675A" w14:textId="77777777" w:rsidR="006E37C5" w:rsidRDefault="008355DD">
            <w:pPr>
              <w:pStyle w:val="Compact"/>
            </w:pPr>
            <w:r>
              <w:rPr>
                <w:rStyle w:val="VerbatimChar"/>
              </w:rPr>
              <w:t>vault/</w:t>
            </w:r>
          </w:p>
        </w:tc>
        <w:tc>
          <w:tcPr>
            <w:tcW w:w="2640" w:type="dxa"/>
          </w:tcPr>
          <w:p w14:paraId="06AB8B11" w14:textId="77777777" w:rsidR="006E37C5" w:rsidRDefault="008355DD">
            <w:pPr>
              <w:pStyle w:val="Compact"/>
            </w:pPr>
            <w:r>
              <w:t>le développeur suivant</w:t>
            </w:r>
          </w:p>
        </w:tc>
        <w:tc>
          <w:tcPr>
            <w:tcW w:w="2640" w:type="dxa"/>
          </w:tcPr>
          <w:p w14:paraId="7E02B475" w14:textId="77777777" w:rsidR="006E37C5" w:rsidRDefault="008355DD">
            <w:pPr>
              <w:pStyle w:val="Compact"/>
            </w:pPr>
            <w:r>
              <w:t xml:space="preserve">Comment cette partie fonctionne-t-elle, et pourquoi </w:t>
            </w:r>
            <w:proofErr w:type="gramStart"/>
            <w:r>
              <w:t>ainsi ?</w:t>
            </w:r>
            <w:proofErr w:type="gramEnd"/>
          </w:p>
        </w:tc>
      </w:tr>
      <w:tr w:rsidR="006E37C5" w14:paraId="16B02EBE" w14:textId="77777777">
        <w:tc>
          <w:tcPr>
            <w:tcW w:w="2640" w:type="dxa"/>
          </w:tcPr>
          <w:p w14:paraId="38EE4804" w14:textId="77777777" w:rsidR="006E37C5" w:rsidRDefault="008355DD">
            <w:pPr>
              <w:pStyle w:val="Compact"/>
            </w:pPr>
            <w:r>
              <w:t>Ce rapport</w:t>
            </w:r>
          </w:p>
        </w:tc>
        <w:tc>
          <w:tcPr>
            <w:tcW w:w="2640" w:type="dxa"/>
          </w:tcPr>
          <w:p w14:paraId="284D9107" w14:textId="77777777" w:rsidR="006E37C5" w:rsidRDefault="008355DD">
            <w:pPr>
              <w:pStyle w:val="Compact"/>
            </w:pPr>
            <w:r>
              <w:t>le jury</w:t>
            </w:r>
          </w:p>
        </w:tc>
        <w:tc>
          <w:tcPr>
            <w:tcW w:w="2640" w:type="dxa"/>
          </w:tcPr>
          <w:p w14:paraId="42C18FA3" w14:textId="77777777" w:rsidR="006E37C5" w:rsidRDefault="008355DD">
            <w:pPr>
              <w:pStyle w:val="Compact"/>
            </w:pPr>
            <w:r>
              <w:t xml:space="preserve">Qu’a-t-on construit, et qu’est-ce qui le </w:t>
            </w:r>
            <w:proofErr w:type="gramStart"/>
            <w:r>
              <w:t>justifie ?</w:t>
            </w:r>
            <w:proofErr w:type="gramEnd"/>
          </w:p>
        </w:tc>
      </w:tr>
    </w:tbl>
    <w:p w14:paraId="7FFDF048" w14:textId="77777777" w:rsidR="006E37C5" w:rsidRDefault="008355DD">
      <w:pPr>
        <w:pStyle w:val="Heading2"/>
      </w:pPr>
      <w:bookmarkStart w:id="205" w:name="_Toc240810503"/>
      <w:bookmarkStart w:id="206" w:name="les-bancs-dessai-comparatifs"/>
      <w:bookmarkEnd w:id="198"/>
      <w:bookmarkEnd w:id="204"/>
      <w:r>
        <w:t>4.3 Les bancs d’essai comparatifs</w:t>
      </w:r>
      <w:bookmarkEnd w:id="205"/>
    </w:p>
    <w:p w14:paraId="4BF8026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047FFF69"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3D760D27"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74E358DF"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50D55CB2"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 du darija non normalisé d’un côté, un objet typé de l’autre.</w:t>
      </w:r>
    </w:p>
    <w:p w14:paraId="2451F1E8" w14:textId="77777777" w:rsidR="006E37C5" w:rsidRDefault="008355DD">
      <w:pPr>
        <w:pStyle w:val="Heading3"/>
      </w:pPr>
      <w:bookmarkStart w:id="207" w:name="_Toc240810504"/>
      <w:bookmarkStart w:id="208" w:name="protocole"/>
      <w:r>
        <w:t>4.3.1 Protocole</w:t>
      </w:r>
      <w:bookmarkEnd w:id="207"/>
    </w:p>
    <w:p w14:paraId="76BA1191"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5B40E208" w14:textId="77777777" w:rsidR="006E37C5" w:rsidRDefault="008355DD">
      <w:pPr>
        <w:pStyle w:val="Compact"/>
        <w:numPr>
          <w:ilvl w:val="0"/>
          <w:numId w:val="22"/>
        </w:numPr>
      </w:pPr>
      <w:r>
        <w:rPr>
          <w:b/>
          <w:bCs/>
        </w:rPr>
        <w:t>Comparaison par API</w:t>
      </w:r>
      <w:r>
        <w:t xml:space="preserve"> (3 moteurs), le 7 août 2026.</w:t>
      </w:r>
    </w:p>
    <w:p w14:paraId="632C3E92" w14:textId="77777777" w:rsidR="006E37C5" w:rsidRDefault="008355DD">
      <w:pPr>
        <w:pStyle w:val="Compact"/>
        <w:numPr>
          <w:ilvl w:val="0"/>
          <w:numId w:val="22"/>
        </w:numPr>
      </w:pPr>
      <w:r>
        <w:rPr>
          <w:b/>
          <w:bCs/>
        </w:rPr>
        <w:t>Première campagne locale</w:t>
      </w:r>
      <w:r>
        <w:t xml:space="preserve"> (9 moteurs), le même jour.</w:t>
      </w:r>
    </w:p>
    <w:p w14:paraId="336955EF" w14:textId="77777777" w:rsidR="006E37C5" w:rsidRDefault="008355DD">
      <w:pPr>
        <w:pStyle w:val="Compact"/>
        <w:numPr>
          <w:ilvl w:val="0"/>
          <w:numId w:val="22"/>
        </w:numPr>
      </w:pPr>
      <w:r>
        <w:rPr>
          <w:b/>
          <w:bCs/>
        </w:rPr>
        <w:t>Campagne locale complète</w:t>
      </w:r>
      <w:r>
        <w:t xml:space="preserve"> (10 moteurs), après déblocage de deux dépôts sous licence.</w:t>
      </w:r>
    </w:p>
    <w:p w14:paraId="6B128511" w14:textId="77777777" w:rsidR="006E37C5" w:rsidRDefault="008355DD">
      <w:pPr>
        <w:pStyle w:val="Heading3"/>
      </w:pPr>
      <w:bookmarkStart w:id="209" w:name="_Toc240810505"/>
      <w:bookmarkStart w:id="210" w:name="une-décision-de-méthode-ni-wer-ni-cer"/>
      <w:bookmarkEnd w:id="208"/>
      <w:r>
        <w:t xml:space="preserve">4.3.2 Une décision de </w:t>
      </w:r>
      <w:proofErr w:type="gramStart"/>
      <w:r>
        <w:t>méthode :</w:t>
      </w:r>
      <w:proofErr w:type="gramEnd"/>
      <w:r>
        <w:t xml:space="preserve"> ni WER, ni CER</w:t>
      </w:r>
      <w:bookmarkEnd w:id="209"/>
    </w:p>
    <w:p w14:paraId="4087D5D0"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3622511F" w14:textId="77777777" w:rsidR="006E37C5" w:rsidRDefault="008355DD">
      <w:pPr>
        <w:pStyle w:val="Compact"/>
        <w:numPr>
          <w:ilvl w:val="0"/>
          <w:numId w:val="23"/>
        </w:numPr>
      </w:pPr>
      <w:r>
        <w:rPr>
          <w:b/>
          <w:bCs/>
        </w:rPr>
        <w:lastRenderedPageBreak/>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5D8EF3D1"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502C85CC"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 « 6 mètres », « 3ème étage », « panneau de brassage », « la fibre », « vérifier ». C’est tout ce que le journal consomme.</w:t>
      </w:r>
    </w:p>
    <w:p w14:paraId="5715BA06"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778E6CFD" w14:textId="77777777" w:rsidR="006E37C5" w:rsidRDefault="008355DD">
      <w:pPr>
        <w:pStyle w:val="BodyText"/>
      </w:pPr>
      <w:r>
        <w:t xml:space="preserve">La </w:t>
      </w:r>
      <w:r>
        <w:rPr>
          <w:b/>
          <w:bCs/>
        </w:rPr>
        <w:t>Figure 4.2</w:t>
      </w:r>
      <w:r>
        <w:t xml:space="preserve"> retrace la démarche du banc d’essai, détours compris.</w:t>
      </w:r>
    </w:p>
    <w:p w14:paraId="2DF82CEF" w14:textId="77777777" w:rsidR="006E37C5" w:rsidRDefault="008355DD">
      <w:pPr>
        <w:pStyle w:val="FigureImage"/>
      </w:pPr>
      <w:r>
        <w:rPr>
          <w:noProof/>
        </w:rPr>
        <w:drawing>
          <wp:inline distT="0" distB="0" distL="0" distR="0" wp14:anchorId="472B2F44" wp14:editId="5EC123FC">
            <wp:extent cx="4533900" cy="2785399"/>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24E08C97" w14:textId="77777777" w:rsidR="006E37C5" w:rsidRDefault="008355DD">
      <w:pPr>
        <w:pStyle w:val="FigureCaption"/>
      </w:pPr>
      <w:bookmarkStart w:id="211" w:name="_Toc240810571"/>
      <w:r>
        <w:rPr>
          <w:b/>
          <w:bCs/>
        </w:rPr>
        <w:t xml:space="preserve">Figure </w:t>
      </w:r>
      <w:proofErr w:type="gramStart"/>
      <w:r>
        <w:rPr>
          <w:b/>
          <w:bCs/>
        </w:rPr>
        <w:t>4.2 :</w:t>
      </w:r>
      <w:proofErr w:type="gramEnd"/>
      <w:r>
        <w:t xml:space="preserve"> Démarche du banc d’essai, y compris ses détours.</w:t>
      </w:r>
      <w:bookmarkEnd w:id="211"/>
    </w:p>
    <w:p w14:paraId="557E466F" w14:textId="77777777" w:rsidR="006E37C5" w:rsidRDefault="008355DD">
      <w:pPr>
        <w:pStyle w:val="Heading3"/>
      </w:pPr>
      <w:bookmarkStart w:id="212" w:name="_Toc240810506"/>
      <w:bookmarkStart w:id="213" w:name="résultats-moteurs-par-api"/>
      <w:bookmarkEnd w:id="210"/>
      <w:r>
        <w:t>4.3.3 Résultats — moteurs par API</w:t>
      </w:r>
      <w:bookmarkEnd w:id="212"/>
    </w:p>
    <w:p w14:paraId="6860F866" w14:textId="77777777" w:rsidR="006E37C5" w:rsidRDefault="008355DD">
      <w:pPr>
        <w:pStyle w:val="FirstParagraph"/>
      </w:pPr>
      <w:r>
        <w:t xml:space="preserve">Le </w:t>
      </w:r>
      <w:r>
        <w:rPr>
          <w:b/>
          <w:bCs/>
        </w:rPr>
        <w:t>Tableau 4.2</w:t>
      </w:r>
      <w:r>
        <w:t xml:space="preserve"> rassemble les résultats des trois moteurs accessibles par API.</w:t>
      </w:r>
    </w:p>
    <w:p w14:paraId="6B26465B" w14:textId="77777777" w:rsidR="006E37C5" w:rsidRDefault="008355DD">
      <w:pPr>
        <w:pStyle w:val="TableCaption0"/>
      </w:pPr>
      <w:bookmarkStart w:id="214" w:name="_Toc240810596"/>
      <w:r>
        <w:rPr>
          <w:b/>
          <w:bCs/>
        </w:rPr>
        <w:t xml:space="preserve">Tableau </w:t>
      </w:r>
      <w:proofErr w:type="gramStart"/>
      <w:r>
        <w:rPr>
          <w:b/>
          <w:bCs/>
        </w:rPr>
        <w:t>4.2 :</w:t>
      </w:r>
      <w:proofErr w:type="gramEnd"/>
      <w:r>
        <w:t xml:space="preserve"> Comparaison des moteurs accessibles par </w:t>
      </w:r>
      <w:proofErr w:type="gramStart"/>
      <w:r>
        <w:t>API .</w:t>
      </w:r>
      <w:bookmarkEnd w:id="214"/>
      <w:proofErr w:type="gramEnd"/>
    </w:p>
    <w:tbl>
      <w:tblPr>
        <w:tblStyle w:val="Table"/>
        <w:tblW w:w="5000" w:type="pct"/>
        <w:tblLayout w:type="fixed"/>
        <w:tblLook w:val="0020" w:firstRow="1" w:lastRow="0" w:firstColumn="0" w:lastColumn="0" w:noHBand="0" w:noVBand="0"/>
      </w:tblPr>
      <w:tblGrid>
        <w:gridCol w:w="1558"/>
        <w:gridCol w:w="1558"/>
        <w:gridCol w:w="1556"/>
        <w:gridCol w:w="1556"/>
        <w:gridCol w:w="1556"/>
        <w:gridCol w:w="1556"/>
      </w:tblGrid>
      <w:tr w:rsidR="006E37C5" w14:paraId="652CD48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36660114" w14:textId="77777777" w:rsidR="006E37C5" w:rsidRDefault="008355DD">
            <w:pPr>
              <w:pStyle w:val="Compact"/>
            </w:pPr>
            <w:r>
              <w:t>Moteur</w:t>
            </w:r>
          </w:p>
        </w:tc>
        <w:tc>
          <w:tcPr>
            <w:tcW w:w="1612" w:type="dxa"/>
          </w:tcPr>
          <w:p w14:paraId="02442506" w14:textId="77777777" w:rsidR="006E37C5" w:rsidRDefault="008355DD">
            <w:pPr>
              <w:pStyle w:val="Compact"/>
            </w:pPr>
            <w:r>
              <w:t>Clips</w:t>
            </w:r>
          </w:p>
        </w:tc>
        <w:tc>
          <w:tcPr>
            <w:tcW w:w="1611" w:type="dxa"/>
          </w:tcPr>
          <w:p w14:paraId="0B4D18F8" w14:textId="77777777" w:rsidR="006E37C5" w:rsidRDefault="008355DD">
            <w:pPr>
              <w:pStyle w:val="Compact"/>
            </w:pPr>
            <w:r>
              <w:t>Erreurs</w:t>
            </w:r>
          </w:p>
        </w:tc>
        <w:tc>
          <w:tcPr>
            <w:tcW w:w="1611" w:type="dxa"/>
          </w:tcPr>
          <w:p w14:paraId="27C3A802" w14:textId="77777777" w:rsidR="006E37C5" w:rsidRDefault="008355DD">
            <w:pPr>
              <w:pStyle w:val="Compact"/>
            </w:pPr>
            <w:r>
              <w:t>Latence moyenne</w:t>
            </w:r>
          </w:p>
        </w:tc>
        <w:tc>
          <w:tcPr>
            <w:tcW w:w="1611" w:type="dxa"/>
          </w:tcPr>
          <w:p w14:paraId="18110AE5" w14:textId="77777777" w:rsidR="006E37C5" w:rsidRDefault="008355DD">
            <w:pPr>
              <w:pStyle w:val="Compact"/>
            </w:pPr>
            <w:r>
              <w:t>Confiance moyenne</w:t>
            </w:r>
          </w:p>
        </w:tc>
        <w:tc>
          <w:tcPr>
            <w:tcW w:w="1611" w:type="dxa"/>
          </w:tcPr>
          <w:p w14:paraId="60DBA3EE" w14:textId="77777777" w:rsidR="006E37C5" w:rsidRDefault="008355DD">
            <w:pPr>
              <w:pStyle w:val="Compact"/>
            </w:pPr>
            <w:r>
              <w:t>Caractères moyens</w:t>
            </w:r>
          </w:p>
        </w:tc>
      </w:tr>
      <w:tr w:rsidR="006E37C5" w14:paraId="23171A6B" w14:textId="77777777" w:rsidTr="004A4C55">
        <w:tc>
          <w:tcPr>
            <w:tcW w:w="1612" w:type="dxa"/>
          </w:tcPr>
          <w:p w14:paraId="03E18F18" w14:textId="77777777" w:rsidR="006E37C5" w:rsidRDefault="008355DD">
            <w:pPr>
              <w:pStyle w:val="Compact"/>
            </w:pPr>
            <w:r>
              <w:t>Groq (Whisper large-v3)</w:t>
            </w:r>
          </w:p>
        </w:tc>
        <w:tc>
          <w:tcPr>
            <w:tcW w:w="1612" w:type="dxa"/>
          </w:tcPr>
          <w:p w14:paraId="7F3B359A" w14:textId="77777777" w:rsidR="006E37C5" w:rsidRDefault="008355DD">
            <w:pPr>
              <w:pStyle w:val="Compact"/>
            </w:pPr>
            <w:r>
              <w:t>11</w:t>
            </w:r>
          </w:p>
        </w:tc>
        <w:tc>
          <w:tcPr>
            <w:tcW w:w="1611" w:type="dxa"/>
          </w:tcPr>
          <w:p w14:paraId="1D844364" w14:textId="77777777" w:rsidR="006E37C5" w:rsidRDefault="008355DD">
            <w:pPr>
              <w:pStyle w:val="Compact"/>
            </w:pPr>
            <w:r>
              <w:t>0</w:t>
            </w:r>
          </w:p>
        </w:tc>
        <w:tc>
          <w:tcPr>
            <w:tcW w:w="1611" w:type="dxa"/>
          </w:tcPr>
          <w:p w14:paraId="761A2346" w14:textId="77777777" w:rsidR="006E37C5" w:rsidRDefault="008355DD">
            <w:pPr>
              <w:pStyle w:val="Compact"/>
            </w:pPr>
            <w:r>
              <w:rPr>
                <w:b/>
                <w:bCs/>
              </w:rPr>
              <w:t>1,53 s</w:t>
            </w:r>
          </w:p>
        </w:tc>
        <w:tc>
          <w:tcPr>
            <w:tcW w:w="1611" w:type="dxa"/>
          </w:tcPr>
          <w:p w14:paraId="63C82D5D" w14:textId="77777777" w:rsidR="006E37C5" w:rsidRDefault="008355DD">
            <w:pPr>
              <w:pStyle w:val="Compact"/>
            </w:pPr>
            <w:r>
              <w:t>0,483</w:t>
            </w:r>
          </w:p>
        </w:tc>
        <w:tc>
          <w:tcPr>
            <w:tcW w:w="1611" w:type="dxa"/>
          </w:tcPr>
          <w:p w14:paraId="11812939" w14:textId="77777777" w:rsidR="006E37C5" w:rsidRDefault="008355DD">
            <w:pPr>
              <w:pStyle w:val="Compact"/>
            </w:pPr>
            <w:r>
              <w:t>613</w:t>
            </w:r>
          </w:p>
        </w:tc>
      </w:tr>
      <w:tr w:rsidR="006E37C5" w14:paraId="2F0A6921" w14:textId="77777777" w:rsidTr="004A4C55">
        <w:tc>
          <w:tcPr>
            <w:tcW w:w="1612" w:type="dxa"/>
          </w:tcPr>
          <w:p w14:paraId="485D42E1" w14:textId="77777777" w:rsidR="006E37C5" w:rsidRDefault="008355DD">
            <w:pPr>
              <w:pStyle w:val="Compact"/>
            </w:pPr>
            <w:r>
              <w:lastRenderedPageBreak/>
              <w:t>Gemini</w:t>
            </w:r>
          </w:p>
        </w:tc>
        <w:tc>
          <w:tcPr>
            <w:tcW w:w="1612" w:type="dxa"/>
          </w:tcPr>
          <w:p w14:paraId="3CDB7A92" w14:textId="77777777" w:rsidR="006E37C5" w:rsidRDefault="008355DD">
            <w:pPr>
              <w:pStyle w:val="Compact"/>
            </w:pPr>
            <w:r>
              <w:t>11</w:t>
            </w:r>
          </w:p>
        </w:tc>
        <w:tc>
          <w:tcPr>
            <w:tcW w:w="1611" w:type="dxa"/>
          </w:tcPr>
          <w:p w14:paraId="4AF9FBCB" w14:textId="77777777" w:rsidR="006E37C5" w:rsidRDefault="008355DD">
            <w:pPr>
              <w:pStyle w:val="Compact"/>
            </w:pPr>
            <w:r>
              <w:t>0</w:t>
            </w:r>
          </w:p>
        </w:tc>
        <w:tc>
          <w:tcPr>
            <w:tcW w:w="1611" w:type="dxa"/>
          </w:tcPr>
          <w:p w14:paraId="733D82E5" w14:textId="77777777" w:rsidR="006E37C5" w:rsidRDefault="008355DD">
            <w:pPr>
              <w:pStyle w:val="Compact"/>
            </w:pPr>
            <w:r>
              <w:t>16,94 s</w:t>
            </w:r>
          </w:p>
        </w:tc>
        <w:tc>
          <w:tcPr>
            <w:tcW w:w="1611" w:type="dxa"/>
          </w:tcPr>
          <w:p w14:paraId="19D37777" w14:textId="77777777" w:rsidR="006E37C5" w:rsidRDefault="008355DD">
            <w:pPr>
              <w:pStyle w:val="Compact"/>
            </w:pPr>
            <w:r>
              <w:t>non exposée</w:t>
            </w:r>
          </w:p>
        </w:tc>
        <w:tc>
          <w:tcPr>
            <w:tcW w:w="1611" w:type="dxa"/>
          </w:tcPr>
          <w:p w14:paraId="609AD5D6" w14:textId="77777777" w:rsidR="006E37C5" w:rsidRDefault="008355DD">
            <w:pPr>
              <w:pStyle w:val="Compact"/>
            </w:pPr>
            <w:r>
              <w:t>20 651 (faussé, voir §4.4.1)</w:t>
            </w:r>
          </w:p>
        </w:tc>
      </w:tr>
    </w:tbl>
    <w:p w14:paraId="3D6FF087"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0A6B4735" w14:textId="77777777" w:rsidR="006E37C5" w:rsidRDefault="008355DD">
      <w:pPr>
        <w:pStyle w:val="Heading3"/>
      </w:pPr>
      <w:bookmarkStart w:id="215" w:name="_Toc240810507"/>
      <w:bookmarkStart w:id="216" w:name="résultats-moteurs-locaux-sur-gpu"/>
      <w:bookmarkEnd w:id="213"/>
      <w:r>
        <w:t>4.3.4 Résultats — moteurs locaux sur GPU</w:t>
      </w:r>
      <w:bookmarkEnd w:id="215"/>
    </w:p>
    <w:p w14:paraId="50977FC3" w14:textId="77777777" w:rsidR="006E37C5" w:rsidRDefault="008355DD">
      <w:pPr>
        <w:pStyle w:val="FirstParagraph"/>
      </w:pPr>
      <w:r>
        <w:t>Dix moteurs ont été exécutés localement en demi-précision sur la RTX 3070.</w:t>
      </w:r>
    </w:p>
    <w:p w14:paraId="5F0D4EEE" w14:textId="77777777" w:rsidR="006E37C5" w:rsidRDefault="008355DD">
      <w:pPr>
        <w:pStyle w:val="BodyText"/>
      </w:pPr>
      <w:r>
        <w:t xml:space="preserve">Le </w:t>
      </w:r>
      <w:r>
        <w:rPr>
          <w:b/>
          <w:bCs/>
        </w:rPr>
        <w:t>Tableau 4.3</w:t>
      </w:r>
      <w:r>
        <w:t xml:space="preserve"> en donne le relevé complet.</w:t>
      </w:r>
    </w:p>
    <w:p w14:paraId="1C99DA4D" w14:textId="77777777" w:rsidR="006E37C5" w:rsidRDefault="008355DD">
      <w:pPr>
        <w:pStyle w:val="TableCaption0"/>
      </w:pPr>
      <w:bookmarkStart w:id="217" w:name="_Toc240810597"/>
      <w:r>
        <w:rPr>
          <w:b/>
          <w:bCs/>
        </w:rPr>
        <w:t>Tableau 4.</w:t>
      </w:r>
      <w:proofErr w:type="gramStart"/>
      <w:r>
        <w:rPr>
          <w:b/>
          <w:bCs/>
        </w:rPr>
        <w:t>3 :</w:t>
      </w:r>
      <w:proofErr w:type="gramEnd"/>
      <w:r>
        <w:t xml:space="preserve"> Campagne locale complète, 10 moteurs, 11 clips, RTX </w:t>
      </w:r>
      <w:proofErr w:type="gramStart"/>
      <w:r>
        <w:t>3070 .Trié</w:t>
      </w:r>
      <w:proofErr w:type="gramEnd"/>
      <w:r>
        <w:t xml:space="preserve"> par confiance décroissante.</w:t>
      </w:r>
      <w:bookmarkEnd w:id="21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3E38E9C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588DA5" w14:textId="77777777" w:rsidR="006E37C5" w:rsidRDefault="008355DD">
            <w:pPr>
              <w:pStyle w:val="Compact"/>
            </w:pPr>
            <w:r>
              <w:t>Modèle</w:t>
            </w:r>
          </w:p>
        </w:tc>
        <w:tc>
          <w:tcPr>
            <w:tcW w:w="1584" w:type="dxa"/>
          </w:tcPr>
          <w:p w14:paraId="413ECC55" w14:textId="77777777" w:rsidR="006E37C5" w:rsidRDefault="008355DD">
            <w:pPr>
              <w:pStyle w:val="Compact"/>
            </w:pPr>
            <w:r>
              <w:t>Latence</w:t>
            </w:r>
          </w:p>
        </w:tc>
        <w:tc>
          <w:tcPr>
            <w:tcW w:w="1584" w:type="dxa"/>
          </w:tcPr>
          <w:p w14:paraId="2131A71B" w14:textId="77777777" w:rsidR="006E37C5" w:rsidRDefault="008355DD">
            <w:pPr>
              <w:pStyle w:val="Compact"/>
            </w:pPr>
            <w:r>
              <w:t>Confiance</w:t>
            </w:r>
          </w:p>
        </w:tc>
        <w:tc>
          <w:tcPr>
            <w:tcW w:w="1584" w:type="dxa"/>
          </w:tcPr>
          <w:p w14:paraId="08E48291" w14:textId="77777777" w:rsidR="006E37C5" w:rsidRDefault="008355DD">
            <w:pPr>
              <w:pStyle w:val="Compact"/>
            </w:pPr>
            <w:r>
              <w:t>Caractères</w:t>
            </w:r>
          </w:p>
        </w:tc>
        <w:tc>
          <w:tcPr>
            <w:tcW w:w="1584" w:type="dxa"/>
          </w:tcPr>
          <w:p w14:paraId="41719A4A" w14:textId="77777777" w:rsidR="006E37C5" w:rsidRDefault="008355DD">
            <w:pPr>
              <w:pStyle w:val="Compact"/>
            </w:pPr>
            <w:r>
              <w:t>Chiffres</w:t>
            </w:r>
          </w:p>
        </w:tc>
      </w:tr>
      <w:tr w:rsidR="006E37C5" w14:paraId="3BDFDE9D" w14:textId="77777777">
        <w:tc>
          <w:tcPr>
            <w:tcW w:w="1584" w:type="dxa"/>
          </w:tcPr>
          <w:p w14:paraId="286CD8B9" w14:textId="77777777" w:rsidR="006E37C5" w:rsidRDefault="008355DD">
            <w:pPr>
              <w:pStyle w:val="Compact"/>
            </w:pPr>
            <w:r>
              <w:rPr>
                <w:rStyle w:val="VerbatimChar"/>
              </w:rPr>
              <w:t>boumehdi/wav2vec2-moroccan-darija</w:t>
            </w:r>
          </w:p>
        </w:tc>
        <w:tc>
          <w:tcPr>
            <w:tcW w:w="1584" w:type="dxa"/>
          </w:tcPr>
          <w:p w14:paraId="72C306D9" w14:textId="77777777" w:rsidR="006E37C5" w:rsidRDefault="008355DD">
            <w:pPr>
              <w:pStyle w:val="Compact"/>
            </w:pPr>
            <w:r>
              <w:t>0,7 s</w:t>
            </w:r>
          </w:p>
        </w:tc>
        <w:tc>
          <w:tcPr>
            <w:tcW w:w="1584" w:type="dxa"/>
          </w:tcPr>
          <w:p w14:paraId="3EEAA446" w14:textId="77777777" w:rsidR="006E37C5" w:rsidRDefault="008355DD">
            <w:pPr>
              <w:pStyle w:val="Compact"/>
            </w:pPr>
            <w:r>
              <w:t>0,916</w:t>
            </w:r>
          </w:p>
        </w:tc>
        <w:tc>
          <w:tcPr>
            <w:tcW w:w="1584" w:type="dxa"/>
          </w:tcPr>
          <w:p w14:paraId="4AACEB91" w14:textId="77777777" w:rsidR="006E37C5" w:rsidRDefault="008355DD">
            <w:pPr>
              <w:pStyle w:val="Compact"/>
            </w:pPr>
            <w:r>
              <w:t>501</w:t>
            </w:r>
          </w:p>
        </w:tc>
        <w:tc>
          <w:tcPr>
            <w:tcW w:w="1584" w:type="dxa"/>
          </w:tcPr>
          <w:p w14:paraId="66D60738" w14:textId="77777777" w:rsidR="006E37C5" w:rsidRDefault="008355DD">
            <w:pPr>
              <w:pStyle w:val="Compact"/>
            </w:pPr>
            <w:r>
              <w:t>0</w:t>
            </w:r>
          </w:p>
        </w:tc>
      </w:tr>
      <w:tr w:rsidR="006E37C5" w14:paraId="52BD8A02" w14:textId="77777777">
        <w:tc>
          <w:tcPr>
            <w:tcW w:w="1584" w:type="dxa"/>
          </w:tcPr>
          <w:p w14:paraId="166BFCC3" w14:textId="77777777" w:rsidR="006E37C5" w:rsidRDefault="008355DD">
            <w:pPr>
              <w:pStyle w:val="Compact"/>
            </w:pPr>
            <w:r>
              <w:rPr>
                <w:rStyle w:val="VerbatimChar"/>
              </w:rPr>
              <w:t>amineouaki/xlsr-53-darija-combined</w:t>
            </w:r>
          </w:p>
        </w:tc>
        <w:tc>
          <w:tcPr>
            <w:tcW w:w="1584" w:type="dxa"/>
          </w:tcPr>
          <w:p w14:paraId="47CC8281" w14:textId="77777777" w:rsidR="006E37C5" w:rsidRDefault="008355DD">
            <w:pPr>
              <w:pStyle w:val="Compact"/>
            </w:pPr>
            <w:r>
              <w:t>6,3 s</w:t>
            </w:r>
          </w:p>
        </w:tc>
        <w:tc>
          <w:tcPr>
            <w:tcW w:w="1584" w:type="dxa"/>
          </w:tcPr>
          <w:p w14:paraId="0BB77B83" w14:textId="77777777" w:rsidR="006E37C5" w:rsidRDefault="008355DD">
            <w:pPr>
              <w:pStyle w:val="Compact"/>
            </w:pPr>
            <w:r>
              <w:t>0,884</w:t>
            </w:r>
          </w:p>
        </w:tc>
        <w:tc>
          <w:tcPr>
            <w:tcW w:w="1584" w:type="dxa"/>
          </w:tcPr>
          <w:p w14:paraId="190A129B" w14:textId="77777777" w:rsidR="006E37C5" w:rsidRDefault="008355DD">
            <w:pPr>
              <w:pStyle w:val="Compact"/>
            </w:pPr>
            <w:r>
              <w:t>493</w:t>
            </w:r>
          </w:p>
        </w:tc>
        <w:tc>
          <w:tcPr>
            <w:tcW w:w="1584" w:type="dxa"/>
          </w:tcPr>
          <w:p w14:paraId="327878C2" w14:textId="77777777" w:rsidR="006E37C5" w:rsidRDefault="008355DD">
            <w:pPr>
              <w:pStyle w:val="Compact"/>
            </w:pPr>
            <w:r>
              <w:t>7</w:t>
            </w:r>
          </w:p>
        </w:tc>
      </w:tr>
      <w:tr w:rsidR="006E37C5" w14:paraId="1014CFE6" w14:textId="77777777">
        <w:tc>
          <w:tcPr>
            <w:tcW w:w="1584" w:type="dxa"/>
          </w:tcPr>
          <w:p w14:paraId="4C645F45" w14:textId="77777777" w:rsidR="006E37C5" w:rsidRDefault="008355DD">
            <w:pPr>
              <w:pStyle w:val="Compact"/>
            </w:pPr>
            <w:r>
              <w:rPr>
                <w:rStyle w:val="VerbatimChar"/>
              </w:rPr>
              <w:t>amineouaki/wav2vec2-darija-combined</w:t>
            </w:r>
          </w:p>
        </w:tc>
        <w:tc>
          <w:tcPr>
            <w:tcW w:w="1584" w:type="dxa"/>
          </w:tcPr>
          <w:p w14:paraId="41A7AD29" w14:textId="77777777" w:rsidR="006E37C5" w:rsidRDefault="008355DD">
            <w:pPr>
              <w:pStyle w:val="Compact"/>
            </w:pPr>
            <w:r>
              <w:t>4,0 s</w:t>
            </w:r>
          </w:p>
        </w:tc>
        <w:tc>
          <w:tcPr>
            <w:tcW w:w="1584" w:type="dxa"/>
          </w:tcPr>
          <w:p w14:paraId="58AAE897" w14:textId="77777777" w:rsidR="006E37C5" w:rsidRDefault="008355DD">
            <w:pPr>
              <w:pStyle w:val="Compact"/>
            </w:pPr>
            <w:r>
              <w:t>0,853</w:t>
            </w:r>
          </w:p>
        </w:tc>
        <w:tc>
          <w:tcPr>
            <w:tcW w:w="1584" w:type="dxa"/>
          </w:tcPr>
          <w:p w14:paraId="2FA9DBDF" w14:textId="77777777" w:rsidR="006E37C5" w:rsidRDefault="008355DD">
            <w:pPr>
              <w:pStyle w:val="Compact"/>
            </w:pPr>
            <w:r>
              <w:t>439</w:t>
            </w:r>
          </w:p>
        </w:tc>
        <w:tc>
          <w:tcPr>
            <w:tcW w:w="1584" w:type="dxa"/>
          </w:tcPr>
          <w:p w14:paraId="2264CCE2" w14:textId="77777777" w:rsidR="006E37C5" w:rsidRDefault="008355DD">
            <w:pPr>
              <w:pStyle w:val="Compact"/>
            </w:pPr>
            <w:r>
              <w:t>22</w:t>
            </w:r>
          </w:p>
        </w:tc>
      </w:tr>
      <w:tr w:rsidR="006E37C5" w14:paraId="5BE40270" w14:textId="77777777">
        <w:tc>
          <w:tcPr>
            <w:tcW w:w="1584" w:type="dxa"/>
          </w:tcPr>
          <w:p w14:paraId="09785D36" w14:textId="77777777" w:rsidR="006E37C5" w:rsidRDefault="008355DD">
            <w:pPr>
              <w:pStyle w:val="Compact"/>
            </w:pPr>
            <w:r>
              <w:rPr>
                <w:rStyle w:val="VerbatimChar"/>
              </w:rPr>
              <w:t>ychafiqui/whisper-medium-darija</w:t>
            </w:r>
          </w:p>
        </w:tc>
        <w:tc>
          <w:tcPr>
            <w:tcW w:w="1584" w:type="dxa"/>
          </w:tcPr>
          <w:p w14:paraId="699C8C00" w14:textId="77777777" w:rsidR="006E37C5" w:rsidRDefault="008355DD">
            <w:pPr>
              <w:pStyle w:val="Compact"/>
            </w:pPr>
            <w:r>
              <w:t>3,7 s</w:t>
            </w:r>
          </w:p>
        </w:tc>
        <w:tc>
          <w:tcPr>
            <w:tcW w:w="1584" w:type="dxa"/>
          </w:tcPr>
          <w:p w14:paraId="35B3BC5C" w14:textId="77777777" w:rsidR="006E37C5" w:rsidRDefault="008355DD">
            <w:pPr>
              <w:pStyle w:val="Compact"/>
            </w:pPr>
            <w:r>
              <w:t>0,843</w:t>
            </w:r>
          </w:p>
        </w:tc>
        <w:tc>
          <w:tcPr>
            <w:tcW w:w="1584" w:type="dxa"/>
          </w:tcPr>
          <w:p w14:paraId="4B4DDF87" w14:textId="77777777" w:rsidR="006E37C5" w:rsidRDefault="008355DD">
            <w:pPr>
              <w:pStyle w:val="Compact"/>
            </w:pPr>
            <w:r>
              <w:t>184</w:t>
            </w:r>
          </w:p>
        </w:tc>
        <w:tc>
          <w:tcPr>
            <w:tcW w:w="1584" w:type="dxa"/>
          </w:tcPr>
          <w:p w14:paraId="05850A2D" w14:textId="77777777" w:rsidR="006E37C5" w:rsidRDefault="008355DD">
            <w:pPr>
              <w:pStyle w:val="Compact"/>
            </w:pPr>
            <w:r>
              <w:t>0</w:t>
            </w:r>
          </w:p>
        </w:tc>
      </w:tr>
      <w:tr w:rsidR="006E37C5" w14:paraId="5B054404" w14:textId="77777777">
        <w:tc>
          <w:tcPr>
            <w:tcW w:w="1584" w:type="dxa"/>
          </w:tcPr>
          <w:p w14:paraId="553E7554" w14:textId="77777777" w:rsidR="006E37C5" w:rsidRDefault="008355DD">
            <w:pPr>
              <w:pStyle w:val="Compact"/>
            </w:pPr>
            <w:r>
              <w:rPr>
                <w:rStyle w:val="VerbatimChar"/>
                <w:b/>
                <w:bCs/>
              </w:rPr>
              <w:t>BounharAbdelaziz/Morocco-Darija-STT-large</w:t>
            </w:r>
          </w:p>
        </w:tc>
        <w:tc>
          <w:tcPr>
            <w:tcW w:w="1584" w:type="dxa"/>
          </w:tcPr>
          <w:p w14:paraId="5827EDE8" w14:textId="77777777" w:rsidR="006E37C5" w:rsidRDefault="008355DD">
            <w:pPr>
              <w:pStyle w:val="Compact"/>
            </w:pPr>
            <w:r>
              <w:rPr>
                <w:b/>
                <w:bCs/>
              </w:rPr>
              <w:t>7,7 s</w:t>
            </w:r>
          </w:p>
        </w:tc>
        <w:tc>
          <w:tcPr>
            <w:tcW w:w="1584" w:type="dxa"/>
          </w:tcPr>
          <w:p w14:paraId="0EDEC7AF" w14:textId="77777777" w:rsidR="006E37C5" w:rsidRDefault="008355DD">
            <w:pPr>
              <w:pStyle w:val="Compact"/>
            </w:pPr>
            <w:r>
              <w:rPr>
                <w:b/>
                <w:bCs/>
              </w:rPr>
              <w:t>0,791</w:t>
            </w:r>
          </w:p>
        </w:tc>
        <w:tc>
          <w:tcPr>
            <w:tcW w:w="1584" w:type="dxa"/>
          </w:tcPr>
          <w:p w14:paraId="139F355B" w14:textId="77777777" w:rsidR="006E37C5" w:rsidRDefault="008355DD">
            <w:pPr>
              <w:pStyle w:val="Compact"/>
            </w:pPr>
            <w:r>
              <w:rPr>
                <w:b/>
                <w:bCs/>
              </w:rPr>
              <w:t>249</w:t>
            </w:r>
          </w:p>
        </w:tc>
        <w:tc>
          <w:tcPr>
            <w:tcW w:w="1584" w:type="dxa"/>
          </w:tcPr>
          <w:p w14:paraId="5DCEA10C" w14:textId="77777777" w:rsidR="006E37C5" w:rsidRDefault="008355DD">
            <w:pPr>
              <w:pStyle w:val="Compact"/>
            </w:pPr>
            <w:r>
              <w:rPr>
                <w:b/>
                <w:bCs/>
              </w:rPr>
              <w:t>45</w:t>
            </w:r>
          </w:p>
        </w:tc>
      </w:tr>
      <w:tr w:rsidR="006E37C5" w14:paraId="4238FC15" w14:textId="77777777">
        <w:tc>
          <w:tcPr>
            <w:tcW w:w="1584" w:type="dxa"/>
          </w:tcPr>
          <w:p w14:paraId="740F348D" w14:textId="77777777" w:rsidR="006E37C5" w:rsidRDefault="008355DD">
            <w:pPr>
              <w:pStyle w:val="Compact"/>
            </w:pPr>
            <w:r>
              <w:rPr>
                <w:rStyle w:val="VerbatimChar"/>
              </w:rPr>
              <w:t>TaloCreations/whisper-darija-finetuned</w:t>
            </w:r>
          </w:p>
        </w:tc>
        <w:tc>
          <w:tcPr>
            <w:tcW w:w="1584" w:type="dxa"/>
          </w:tcPr>
          <w:p w14:paraId="06600308" w14:textId="77777777" w:rsidR="006E37C5" w:rsidRDefault="008355DD">
            <w:pPr>
              <w:pStyle w:val="Compact"/>
            </w:pPr>
            <w:r>
              <w:t>2,3 s</w:t>
            </w:r>
          </w:p>
        </w:tc>
        <w:tc>
          <w:tcPr>
            <w:tcW w:w="1584" w:type="dxa"/>
          </w:tcPr>
          <w:p w14:paraId="2C60FC7C" w14:textId="77777777" w:rsidR="006E37C5" w:rsidRDefault="008355DD">
            <w:pPr>
              <w:pStyle w:val="Compact"/>
            </w:pPr>
            <w:r>
              <w:t>0,735</w:t>
            </w:r>
          </w:p>
        </w:tc>
        <w:tc>
          <w:tcPr>
            <w:tcW w:w="1584" w:type="dxa"/>
          </w:tcPr>
          <w:p w14:paraId="1FC2EBD4" w14:textId="77777777" w:rsidR="006E37C5" w:rsidRDefault="008355DD">
            <w:pPr>
              <w:pStyle w:val="Compact"/>
            </w:pPr>
            <w:r>
              <w:t>198</w:t>
            </w:r>
          </w:p>
        </w:tc>
        <w:tc>
          <w:tcPr>
            <w:tcW w:w="1584" w:type="dxa"/>
          </w:tcPr>
          <w:p w14:paraId="13DDE222" w14:textId="77777777" w:rsidR="006E37C5" w:rsidRDefault="008355DD">
            <w:pPr>
              <w:pStyle w:val="Compact"/>
            </w:pPr>
            <w:r>
              <w:t>0</w:t>
            </w:r>
          </w:p>
        </w:tc>
      </w:tr>
      <w:tr w:rsidR="006E37C5" w14:paraId="0054A7D4" w14:textId="77777777">
        <w:tc>
          <w:tcPr>
            <w:tcW w:w="1584" w:type="dxa"/>
          </w:tcPr>
          <w:p w14:paraId="1F2B8148" w14:textId="77777777" w:rsidR="006E37C5" w:rsidRDefault="008355DD">
            <w:pPr>
              <w:pStyle w:val="Compact"/>
            </w:pPr>
            <w:r>
              <w:rPr>
                <w:rStyle w:val="VerbatimChar"/>
              </w:rPr>
              <w:lastRenderedPageBreak/>
              <w:t>ychafiqui/whisper-small-darija</w:t>
            </w:r>
          </w:p>
        </w:tc>
        <w:tc>
          <w:tcPr>
            <w:tcW w:w="1584" w:type="dxa"/>
          </w:tcPr>
          <w:p w14:paraId="630B5DDA" w14:textId="77777777" w:rsidR="006E37C5" w:rsidRDefault="008355DD">
            <w:pPr>
              <w:pStyle w:val="Compact"/>
            </w:pPr>
            <w:r>
              <w:t>2,3 s</w:t>
            </w:r>
          </w:p>
        </w:tc>
        <w:tc>
          <w:tcPr>
            <w:tcW w:w="1584" w:type="dxa"/>
          </w:tcPr>
          <w:p w14:paraId="461C64F6" w14:textId="77777777" w:rsidR="006E37C5" w:rsidRDefault="008355DD">
            <w:pPr>
              <w:pStyle w:val="Compact"/>
            </w:pPr>
            <w:r>
              <w:t>0,716</w:t>
            </w:r>
          </w:p>
        </w:tc>
        <w:tc>
          <w:tcPr>
            <w:tcW w:w="1584" w:type="dxa"/>
          </w:tcPr>
          <w:p w14:paraId="4A5A195E" w14:textId="77777777" w:rsidR="006E37C5" w:rsidRDefault="008355DD">
            <w:pPr>
              <w:pStyle w:val="Compact"/>
            </w:pPr>
            <w:r>
              <w:t>199</w:t>
            </w:r>
          </w:p>
        </w:tc>
        <w:tc>
          <w:tcPr>
            <w:tcW w:w="1584" w:type="dxa"/>
          </w:tcPr>
          <w:p w14:paraId="7D8C097B" w14:textId="77777777" w:rsidR="006E37C5" w:rsidRDefault="008355DD">
            <w:pPr>
              <w:pStyle w:val="Compact"/>
            </w:pPr>
            <w:r>
              <w:t>0</w:t>
            </w:r>
          </w:p>
        </w:tc>
      </w:tr>
      <w:tr w:rsidR="006E37C5" w14:paraId="6F72472E" w14:textId="77777777">
        <w:tc>
          <w:tcPr>
            <w:tcW w:w="1584" w:type="dxa"/>
          </w:tcPr>
          <w:p w14:paraId="4AB7121C" w14:textId="77777777" w:rsidR="006E37C5" w:rsidRDefault="008355DD">
            <w:pPr>
              <w:pStyle w:val="Compact"/>
            </w:pPr>
            <w:r>
              <w:rPr>
                <w:rStyle w:val="VerbatimChar"/>
              </w:rPr>
              <w:t>openai/whisper-large-v3-turbo</w:t>
            </w:r>
            <w:r>
              <w:t xml:space="preserve"> (contrôle)</w:t>
            </w:r>
          </w:p>
        </w:tc>
        <w:tc>
          <w:tcPr>
            <w:tcW w:w="1584" w:type="dxa"/>
          </w:tcPr>
          <w:p w14:paraId="6C3E8873" w14:textId="77777777" w:rsidR="006E37C5" w:rsidRDefault="008355DD">
            <w:pPr>
              <w:pStyle w:val="Compact"/>
            </w:pPr>
            <w:r>
              <w:t>1,0 s</w:t>
            </w:r>
          </w:p>
        </w:tc>
        <w:tc>
          <w:tcPr>
            <w:tcW w:w="1584" w:type="dxa"/>
          </w:tcPr>
          <w:p w14:paraId="3605888F" w14:textId="77777777" w:rsidR="006E37C5" w:rsidRDefault="008355DD">
            <w:pPr>
              <w:pStyle w:val="Compact"/>
            </w:pPr>
            <w:r>
              <w:t>0,597</w:t>
            </w:r>
          </w:p>
        </w:tc>
        <w:tc>
          <w:tcPr>
            <w:tcW w:w="1584" w:type="dxa"/>
          </w:tcPr>
          <w:p w14:paraId="0D549544" w14:textId="77777777" w:rsidR="006E37C5" w:rsidRDefault="008355DD">
            <w:pPr>
              <w:pStyle w:val="Compact"/>
            </w:pPr>
            <w:r>
              <w:t>174</w:t>
            </w:r>
          </w:p>
        </w:tc>
        <w:tc>
          <w:tcPr>
            <w:tcW w:w="1584" w:type="dxa"/>
          </w:tcPr>
          <w:p w14:paraId="00EF17D7" w14:textId="77777777" w:rsidR="006E37C5" w:rsidRDefault="008355DD">
            <w:pPr>
              <w:pStyle w:val="Compact"/>
            </w:pPr>
            <w:r>
              <w:t>30</w:t>
            </w:r>
          </w:p>
        </w:tc>
      </w:tr>
      <w:tr w:rsidR="006E37C5" w14:paraId="24258CDC" w14:textId="77777777">
        <w:tc>
          <w:tcPr>
            <w:tcW w:w="1584" w:type="dxa"/>
          </w:tcPr>
          <w:p w14:paraId="0E2192C5" w14:textId="77777777" w:rsidR="006E37C5" w:rsidRDefault="008355DD">
            <w:pPr>
              <w:pStyle w:val="Compact"/>
            </w:pPr>
            <w:r>
              <w:rPr>
                <w:rStyle w:val="VerbatimChar"/>
              </w:rPr>
              <w:t>openai/whisper-large-v3</w:t>
            </w:r>
            <w:r>
              <w:t xml:space="preserve"> (contrôle)</w:t>
            </w:r>
          </w:p>
        </w:tc>
        <w:tc>
          <w:tcPr>
            <w:tcW w:w="1584" w:type="dxa"/>
          </w:tcPr>
          <w:p w14:paraId="39085387" w14:textId="77777777" w:rsidR="006E37C5" w:rsidRDefault="008355DD">
            <w:pPr>
              <w:pStyle w:val="Compact"/>
            </w:pPr>
            <w:r>
              <w:t>5,7 s</w:t>
            </w:r>
          </w:p>
        </w:tc>
        <w:tc>
          <w:tcPr>
            <w:tcW w:w="1584" w:type="dxa"/>
          </w:tcPr>
          <w:p w14:paraId="0F793238" w14:textId="77777777" w:rsidR="006E37C5" w:rsidRDefault="008355DD">
            <w:pPr>
              <w:pStyle w:val="Compact"/>
            </w:pPr>
            <w:r>
              <w:t>0,582</w:t>
            </w:r>
          </w:p>
        </w:tc>
        <w:tc>
          <w:tcPr>
            <w:tcW w:w="1584" w:type="dxa"/>
          </w:tcPr>
          <w:p w14:paraId="37884F75" w14:textId="77777777" w:rsidR="006E37C5" w:rsidRDefault="008355DD">
            <w:pPr>
              <w:pStyle w:val="Compact"/>
            </w:pPr>
            <w:r>
              <w:t>214</w:t>
            </w:r>
          </w:p>
        </w:tc>
        <w:tc>
          <w:tcPr>
            <w:tcW w:w="1584" w:type="dxa"/>
          </w:tcPr>
          <w:p w14:paraId="035D0F6D" w14:textId="77777777" w:rsidR="006E37C5" w:rsidRDefault="008355DD">
            <w:pPr>
              <w:pStyle w:val="Compact"/>
            </w:pPr>
            <w:r>
              <w:t>55</w:t>
            </w:r>
          </w:p>
        </w:tc>
      </w:tr>
      <w:tr w:rsidR="006E37C5" w14:paraId="7452B8B2" w14:textId="77777777">
        <w:tc>
          <w:tcPr>
            <w:tcW w:w="1584" w:type="dxa"/>
          </w:tcPr>
          <w:p w14:paraId="4F99999B" w14:textId="77777777" w:rsidR="006E37C5" w:rsidRDefault="008355DD">
            <w:pPr>
              <w:pStyle w:val="Compact"/>
            </w:pPr>
            <w:r>
              <w:rPr>
                <w:rStyle w:val="VerbatimChar"/>
              </w:rPr>
              <w:t>C-Ilyas/whisper-base-darija</w:t>
            </w:r>
          </w:p>
        </w:tc>
        <w:tc>
          <w:tcPr>
            <w:tcW w:w="1584" w:type="dxa"/>
          </w:tcPr>
          <w:p w14:paraId="52A6A64D" w14:textId="77777777" w:rsidR="006E37C5" w:rsidRDefault="008355DD">
            <w:pPr>
              <w:pStyle w:val="Compact"/>
            </w:pPr>
            <w:r>
              <w:t>5,0 s</w:t>
            </w:r>
          </w:p>
        </w:tc>
        <w:tc>
          <w:tcPr>
            <w:tcW w:w="1584" w:type="dxa"/>
          </w:tcPr>
          <w:p w14:paraId="5E46AD64" w14:textId="77777777" w:rsidR="006E37C5" w:rsidRDefault="008355DD">
            <w:pPr>
              <w:pStyle w:val="Compact"/>
            </w:pPr>
            <w:r>
              <w:t>0,548</w:t>
            </w:r>
          </w:p>
        </w:tc>
        <w:tc>
          <w:tcPr>
            <w:tcW w:w="1584" w:type="dxa"/>
          </w:tcPr>
          <w:p w14:paraId="5876B1DD" w14:textId="77777777" w:rsidR="006E37C5" w:rsidRDefault="008355DD">
            <w:pPr>
              <w:pStyle w:val="Compact"/>
            </w:pPr>
            <w:r>
              <w:rPr>
                <w:b/>
                <w:bCs/>
              </w:rPr>
              <w:t>0</w:t>
            </w:r>
          </w:p>
        </w:tc>
        <w:tc>
          <w:tcPr>
            <w:tcW w:w="1584" w:type="dxa"/>
          </w:tcPr>
          <w:p w14:paraId="5C9251A3" w14:textId="77777777" w:rsidR="006E37C5" w:rsidRDefault="008355DD">
            <w:pPr>
              <w:pStyle w:val="Compact"/>
            </w:pPr>
            <w:r>
              <w:t>0</w:t>
            </w:r>
          </w:p>
        </w:tc>
      </w:tr>
    </w:tbl>
    <w:p w14:paraId="248486BE"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w:t>
      </w:r>
      <w:proofErr w:type="gramStart"/>
      <w:r>
        <w:t>» ;</w:t>
      </w:r>
      <w:proofErr w:type="gramEnd"/>
      <w:r>
        <w:t xml:space="preserve"> le meilleur moteur n’arrive qu’en cinquième position. C’est la troisième confirmation indépendante que </w:t>
      </w:r>
      <w:proofErr w:type="gramStart"/>
      <w:r>
        <w:rPr>
          <w:rStyle w:val="VerbatimChar"/>
        </w:rPr>
        <w:t>exp(</w:t>
      </w:r>
      <w:proofErr w:type="gramEnd"/>
      <w:r>
        <w:rPr>
          <w:rStyle w:val="VerbatimChar"/>
        </w:rPr>
        <w:t>mean logprob)</w:t>
      </w:r>
      <w:r>
        <w:t xml:space="preserve"> mesure la certitude du décodeur, non son exactitude.</w:t>
      </w:r>
    </w:p>
    <w:p w14:paraId="0B31E717" w14:textId="77777777" w:rsidR="006E37C5" w:rsidRDefault="008355DD">
      <w:pPr>
        <w:pStyle w:val="BodyText"/>
      </w:pPr>
      <w:r>
        <w:t xml:space="preserve">Deux précautions de lecture </w:t>
      </w:r>
      <w:proofErr w:type="gramStart"/>
      <w:r>
        <w:t>s’imposent :</w:t>
      </w:r>
      <w:proofErr w:type="gramEnd"/>
    </w:p>
    <w:p w14:paraId="147B1C73"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w:t>
      </w:r>
      <w:proofErr w:type="gramStart"/>
      <w:r>
        <w:t>CTC ;</w:t>
      </w:r>
      <w:proofErr w:type="gramEnd"/>
      <w:r>
        <w:t xml:space="preserve"> celle de Whisper est </w:t>
      </w:r>
      <w:proofErr w:type="gramStart"/>
      <w:r>
        <w:rPr>
          <w:rStyle w:val="VerbatimChar"/>
        </w:rPr>
        <w:t>exp(</w:t>
      </w:r>
      <w:proofErr w:type="gramEnd"/>
      <w:r>
        <w:rPr>
          <w:rStyle w:val="VerbatimChar"/>
        </w:rPr>
        <w:t>mean token logprob)</w:t>
      </w:r>
      <w:r>
        <w:t>. Même échelle, grandeurs différentes.</w:t>
      </w:r>
    </w:p>
    <w:p w14:paraId="51FF1901"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 xml:space="preserve">mots </w:t>
      </w:r>
      <w:proofErr w:type="gramStart"/>
      <w:r>
        <w:rPr>
          <w:b/>
          <w:bCs/>
        </w:rPr>
        <w:t>arabes</w:t>
      </w:r>
      <w:r>
        <w:t xml:space="preserve"> :</w:t>
      </w:r>
      <w:proofErr w:type="gramEnd"/>
      <w:r>
        <w:t xml:space="preserve">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w:t>
      </w:r>
      <w:proofErr w:type="gramStart"/>
      <w:r>
        <w:t>darija ;</w:t>
      </w:r>
      <w:proofErr w:type="gramEnd"/>
      <w:r>
        <w:t xml:space="preserve"> ces formes sont donc parfaitement récupérables. La colonne mesure une commodité de format, non une perte d’information.</w:t>
      </w:r>
    </w:p>
    <w:p w14:paraId="426F222A" w14:textId="77777777" w:rsidR="006E37C5" w:rsidRDefault="008355DD">
      <w:pPr>
        <w:pStyle w:val="Heading3"/>
      </w:pPr>
      <w:bookmarkStart w:id="218" w:name="_Toc240810508"/>
      <w:bookmarkStart w:id="219" w:name="X0015650efdd53b4d5adef9e6de443c88d68c4de"/>
      <w:bookmarkEnd w:id="216"/>
      <w:r>
        <w:t>4.3.5 Le moteur de référence et sa place dans la chaîne</w:t>
      </w:r>
      <w:bookmarkEnd w:id="218"/>
    </w:p>
    <w:p w14:paraId="3C7E8731"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 xml:space="preserve">vainqueur du banc </w:t>
      </w:r>
      <w:proofErr w:type="gramStart"/>
      <w:r>
        <w:rPr>
          <w:b/>
          <w:bCs/>
        </w:rPr>
        <w:t>d’essai</w:t>
      </w:r>
      <w:r>
        <w:t xml:space="preserve"> :</w:t>
      </w:r>
      <w:proofErr w:type="gramEnd"/>
      <w:r>
        <w:t xml:space="preserve">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w:t>
      </w:r>
      <w:proofErr w:type="gramStart"/>
      <w:r>
        <w:t>obtenues :</w:t>
      </w:r>
      <w:proofErr w:type="gramEnd"/>
    </w:p>
    <w:p w14:paraId="5D1525C9" w14:textId="77777777" w:rsidR="006E37C5" w:rsidRDefault="008355DD">
      <w:pPr>
        <w:pStyle w:val="TableCaption0"/>
      </w:pPr>
      <w:bookmarkStart w:id="220" w:name="_Toc240810598"/>
      <w:r>
        <w:rPr>
          <w:b/>
          <w:bCs/>
        </w:rPr>
        <w:t xml:space="preserve">Tableau </w:t>
      </w:r>
      <w:proofErr w:type="gramStart"/>
      <w:r>
        <w:rPr>
          <w:b/>
          <w:bCs/>
        </w:rPr>
        <w:t>4.4 :</w:t>
      </w:r>
      <w:proofErr w:type="gramEnd"/>
      <w:r>
        <w:t xml:space="preserve"> Comportement comparé sur les </w:t>
      </w:r>
      <w:proofErr w:type="gramStart"/>
      <w:r>
        <w:t>champs</w:t>
      </w:r>
      <w:proofErr w:type="gramEnd"/>
      <w:r>
        <w:t xml:space="preserve"> métier d’un </w:t>
      </w:r>
      <w:proofErr w:type="gramStart"/>
      <w:r>
        <w:t>clip</w:t>
      </w:r>
      <w:proofErr w:type="gramEnd"/>
      <w:r>
        <w:t xml:space="preserve"> de référence.</w:t>
      </w:r>
      <w:bookmarkEnd w:id="220"/>
    </w:p>
    <w:tbl>
      <w:tblPr>
        <w:tblStyle w:val="Table"/>
        <w:tblW w:w="5000" w:type="pct"/>
        <w:tblLayout w:type="fixed"/>
        <w:tblLook w:val="0020" w:firstRow="1" w:lastRow="0" w:firstColumn="0" w:lastColumn="0" w:noHBand="0" w:noVBand="0"/>
      </w:tblPr>
      <w:tblGrid>
        <w:gridCol w:w="4670"/>
        <w:gridCol w:w="4670"/>
      </w:tblGrid>
      <w:tr w:rsidR="006E37C5" w14:paraId="7C37F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F5778B3" w14:textId="77777777" w:rsidR="006E37C5" w:rsidRDefault="008355DD">
            <w:pPr>
              <w:pStyle w:val="Compact"/>
            </w:pPr>
            <w:r>
              <w:t>Modèle</w:t>
            </w:r>
          </w:p>
        </w:tc>
        <w:tc>
          <w:tcPr>
            <w:tcW w:w="3960" w:type="dxa"/>
          </w:tcPr>
          <w:p w14:paraId="29BE14FD" w14:textId="77777777" w:rsidR="006E37C5" w:rsidRDefault="008355DD">
            <w:pPr>
              <w:pStyle w:val="Compact"/>
            </w:pPr>
            <w:r>
              <w:t>Effet sur les champs de données</w:t>
            </w:r>
          </w:p>
        </w:tc>
      </w:tr>
      <w:tr w:rsidR="006E37C5" w14:paraId="11AC04E5" w14:textId="77777777">
        <w:tc>
          <w:tcPr>
            <w:tcW w:w="3960" w:type="dxa"/>
          </w:tcPr>
          <w:p w14:paraId="0AF0350C" w14:textId="77777777" w:rsidR="006E37C5" w:rsidRDefault="008355DD">
            <w:pPr>
              <w:pStyle w:val="Compact"/>
            </w:pPr>
            <w:r>
              <w:rPr>
                <w:b/>
                <w:bCs/>
              </w:rPr>
              <w:t>Morocco-Darija-STT-large</w:t>
            </w:r>
          </w:p>
        </w:tc>
        <w:tc>
          <w:tcPr>
            <w:tcW w:w="3960" w:type="dxa"/>
          </w:tcPr>
          <w:p w14:paraId="3C2FD285"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2BED627E" w14:textId="77777777">
        <w:tc>
          <w:tcPr>
            <w:tcW w:w="3960" w:type="dxa"/>
          </w:tcPr>
          <w:p w14:paraId="0F449119" w14:textId="77777777" w:rsidR="006E37C5" w:rsidRDefault="008355DD">
            <w:pPr>
              <w:pStyle w:val="Compact"/>
            </w:pPr>
            <w:r>
              <w:rPr>
                <w:rStyle w:val="VerbatimChar"/>
              </w:rPr>
              <w:lastRenderedPageBreak/>
              <w:t>whisper-large-v3</w:t>
            </w:r>
          </w:p>
        </w:tc>
        <w:tc>
          <w:tcPr>
            <w:tcW w:w="3960" w:type="dxa"/>
          </w:tcPr>
          <w:p w14:paraId="547F1FA2"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69D072D0" w14:textId="77777777">
        <w:tc>
          <w:tcPr>
            <w:tcW w:w="3960" w:type="dxa"/>
          </w:tcPr>
          <w:p w14:paraId="4CE8510B" w14:textId="77777777" w:rsidR="006E37C5" w:rsidRDefault="008355DD">
            <w:pPr>
              <w:pStyle w:val="Compact"/>
            </w:pPr>
            <w:r>
              <w:rPr>
                <w:rStyle w:val="VerbatimChar"/>
              </w:rPr>
              <w:t>ychafiqui/medium-darija</w:t>
            </w:r>
          </w:p>
        </w:tc>
        <w:tc>
          <w:tcPr>
            <w:tcW w:w="3960" w:type="dxa"/>
          </w:tcPr>
          <w:p w14:paraId="0779E19A"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w:t>
            </w:r>
            <w:proofErr w:type="gramStart"/>
            <w:r>
              <w:t>détruite ;</w:t>
            </w:r>
            <w:proofErr w:type="gramEnd"/>
            <w:r>
              <w:t xml:space="preserve"> la ligne atteint le journal sans compte de câbles</w:t>
            </w:r>
          </w:p>
        </w:tc>
      </w:tr>
    </w:tbl>
    <w:p w14:paraId="7CD1734B" w14:textId="77777777" w:rsidR="006E37C5" w:rsidRDefault="008355DD">
      <w:pPr>
        <w:pStyle w:val="BodyText"/>
      </w:pPr>
      <w:r>
        <w:t>Le moteur retenu conserve également les noms propres du domaine — Novec, Essaouira, Kenitra — à travers l’ensemble des clips.</w:t>
      </w:r>
    </w:p>
    <w:p w14:paraId="0A410D5E" w14:textId="77777777" w:rsidR="006E37C5" w:rsidRDefault="008355DD">
      <w:pPr>
        <w:pStyle w:val="BodyText"/>
      </w:pPr>
      <w:r>
        <w:rPr>
          <w:b/>
          <w:bCs/>
        </w:rPr>
        <w:t xml:space="preserve">Le coût de cette exactitude est </w:t>
      </w:r>
      <w:proofErr w:type="gramStart"/>
      <w:r>
        <w:rPr>
          <w:b/>
          <w:bCs/>
        </w:rPr>
        <w:t>mesuré :</w:t>
      </w:r>
      <w:proofErr w:type="gramEnd"/>
      <w:r>
        <w:rPr>
          <w:b/>
          <w:bCs/>
        </w:rPr>
        <w:t xml:space="preserve">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7CAA9235"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w:t>
      </w:r>
      <w:proofErr w:type="gramStart"/>
      <w:r>
        <w:t>premier ;</w:t>
      </w:r>
      <w:proofErr w:type="gramEnd"/>
      <w:r>
        <w:t xml:space="preserve"> </w:t>
      </w:r>
      <w:r>
        <w:rPr>
          <w:rStyle w:val="VerbatimChar"/>
        </w:rPr>
        <w:t>Morocco-Darija-STT-large</w:t>
      </w:r>
      <w:r>
        <w:t xml:space="preserve"> n’est sollicité que si Gemini </w:t>
      </w:r>
      <w:proofErr w:type="gramStart"/>
      <w:r>
        <w:t>échoue ;</w:t>
      </w:r>
      <w:proofErr w:type="gramEnd"/>
      <w:r>
        <w:t xml:space="preserve"> Groq ferme la chaîne comme plancher toujours disponible. Trois raisons à cet ordre, aucune ne remettant en cause le résultat du banc </w:t>
      </w:r>
      <w:proofErr w:type="gramStart"/>
      <w:r>
        <w:t>d’essai :</w:t>
      </w:r>
      <w:proofErr w:type="gramEnd"/>
    </w:p>
    <w:p w14:paraId="36B7EAE6"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w:t>
      </w:r>
      <w:proofErr w:type="gramStart"/>
      <w:r>
        <w:t>journal ;</w:t>
      </w:r>
      <w:proofErr w:type="gramEnd"/>
      <w:r>
        <w:t xml:space="preserve"> sur chaque note vocale de chaque technicien, l’écart avec un appel d’API se voit.</w:t>
      </w:r>
    </w:p>
    <w:p w14:paraId="48BB45E8"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w:t>
      </w:r>
      <w:proofErr w:type="gramStart"/>
      <w:r>
        <w:t>conteneur ;</w:t>
      </w:r>
      <w:proofErr w:type="gramEnd"/>
      <w:r>
        <w:t xml:space="preserve">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5375B2A4" w14:textId="77777777" w:rsidR="006E37C5" w:rsidRDefault="008355DD">
      <w:pPr>
        <w:pStyle w:val="Compact"/>
        <w:numPr>
          <w:ilvl w:val="0"/>
          <w:numId w:val="25"/>
        </w:numPr>
      </w:pPr>
      <w:r>
        <w:rPr>
          <w:b/>
          <w:bCs/>
        </w:rPr>
        <w:t>Le repli local est ce qui rend la chaîne robuste.</w:t>
      </w:r>
      <w:r>
        <w:t xml:space="preserve"> Le quota gratuit de Gemini </w:t>
      </w:r>
      <w:proofErr w:type="gramStart"/>
      <w:r>
        <w:t>s’épuise ;</w:t>
      </w:r>
      <w:proofErr w:type="gramEnd"/>
      <w:r>
        <w:t xml:space="preserve"> c’est un événement attendu, non un incident. Le jour où il s’épuise, le moteur le plus exact du banc d’essai prend le relais sans intervention et sans dépendance à un fournisseur.</w:t>
      </w:r>
    </w:p>
    <w:p w14:paraId="655323DA" w14:textId="77777777" w:rsidR="006E37C5" w:rsidRDefault="008355DD">
      <w:pPr>
        <w:pStyle w:val="FirstParagraph"/>
      </w:pPr>
      <w:r>
        <w:t xml:space="preserve">Autrement dit, le banc d’essai n’a pas désigné un moteur </w:t>
      </w:r>
      <w:proofErr w:type="gramStart"/>
      <w:r>
        <w:t>unique :</w:t>
      </w:r>
      <w:proofErr w:type="gramEnd"/>
      <w:r>
        <w:t xml:space="preserve"> il a désigné une </w:t>
      </w:r>
      <w:r>
        <w:rPr>
          <w:b/>
          <w:bCs/>
        </w:rPr>
        <w:t>référence d’exactitude</w:t>
      </w:r>
      <w:r>
        <w:t xml:space="preserve">, et c’est cette référence qui occupe la position de secours — la seule position où sa lenteur ne se paie qu’en cas de défaillance, et où sa qualité est justement la plus nécessaire. La validation par un locuteur natif tranche </w:t>
      </w:r>
      <w:proofErr w:type="gramStart"/>
      <w:r>
        <w:t>l’exactitude ;</w:t>
      </w:r>
      <w:proofErr w:type="gramEnd"/>
      <w:r>
        <w:t xml:space="preserve"> l’ordre d’appel, lui, est une décision d’exploitation.</w:t>
      </w:r>
    </w:p>
    <w:p w14:paraId="41936013" w14:textId="77777777" w:rsidR="006E37C5" w:rsidRDefault="008355DD">
      <w:pPr>
        <w:pStyle w:val="Heading3"/>
      </w:pPr>
      <w:bookmarkStart w:id="221" w:name="_Toc240810509"/>
      <w:bookmarkStart w:id="222" w:name="une-hypothèse-renversée-puis-rétablie"/>
      <w:bookmarkEnd w:id="219"/>
      <w:r>
        <w:t>4.3.6 Une hypothèse renversée, puis rétablie</w:t>
      </w:r>
      <w:bookmarkEnd w:id="221"/>
    </w:p>
    <w:p w14:paraId="4DD998BC" w14:textId="77777777" w:rsidR="006E37C5" w:rsidRDefault="008355DD">
      <w:pPr>
        <w:pStyle w:val="FirstParagraph"/>
      </w:pPr>
      <w:r>
        <w:t>L’histoire de cette conclusion mérite d’être racontée, car elle illustre la valeur des contrôles.</w:t>
      </w:r>
    </w:p>
    <w:p w14:paraId="2FC54A5A" w14:textId="77777777" w:rsidR="006E37C5" w:rsidRDefault="008355DD">
      <w:pPr>
        <w:pStyle w:val="BodyText"/>
      </w:pPr>
      <w:r>
        <w:t xml:space="preserve">À l’issue de la première campagne locale, la conclusion était </w:t>
      </w:r>
      <w:proofErr w:type="gramStart"/>
      <w:r>
        <w:rPr>
          <w:b/>
          <w:bCs/>
        </w:rPr>
        <w:t>négative</w:t>
      </w:r>
      <w:r>
        <w:t xml:space="preserve"> :</w:t>
      </w:r>
      <w:proofErr w:type="gramEnd"/>
      <w:r>
        <w:t xml:space="preserve"> les deux contrôles OpenAI non affinés égalaient ou surpassaient </w:t>
      </w:r>
      <w:r>
        <w:rPr>
          <w:i/>
          <w:iCs/>
        </w:rPr>
        <w:t>tous</w:t>
      </w:r>
      <w:r>
        <w:t xml:space="preserve"> les affinages darija disponibles. Ce résultat contre-</w:t>
      </w:r>
      <w:r>
        <w:lastRenderedPageBreak/>
        <w:t xml:space="preserve">intuitif — l’affinage sur la langue cible ne servirait à rien — n’a pu être formulé que parce que les contrôles avaient été </w:t>
      </w:r>
      <w:proofErr w:type="gramStart"/>
      <w:r>
        <w:t>téléchargés ;</w:t>
      </w:r>
      <w:proofErr w:type="gramEnd"/>
      <w:r>
        <w:t xml:space="preserve"> sans eux, </w:t>
      </w:r>
      <w:r>
        <w:rPr>
          <w:rStyle w:val="VerbatimChar"/>
        </w:rPr>
        <w:t>ychafiqui/medium-darija</w:t>
      </w:r>
      <w:r>
        <w:t xml:space="preserve"> aurait été couronné vainqueur.</w:t>
      </w:r>
    </w:p>
    <w:p w14:paraId="3EC2214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w:t>
      </w:r>
      <w:proofErr w:type="gramStart"/>
      <w:r>
        <w:t>inversée :</w:t>
      </w:r>
      <w:proofErr w:type="gramEnd"/>
      <w:r>
        <w:t xml:space="preserve"> </w:t>
      </w:r>
      <w:r>
        <w:rPr>
          <w:b/>
          <w:bCs/>
        </w:rPr>
        <w:t>l’affinage sur le darija fonctionne bel et bien, à condition que le modèle affiné soit assez grand.</w:t>
      </w:r>
      <w:r>
        <w:t xml:space="preserve"> L’énoncé négatif reste vrai des cinq </w:t>
      </w:r>
      <w:r>
        <w:rPr>
          <w:i/>
          <w:iCs/>
        </w:rPr>
        <w:t>petits</w:t>
      </w:r>
      <w:r>
        <w:t xml:space="preserve"> </w:t>
      </w:r>
      <w:proofErr w:type="gramStart"/>
      <w:r>
        <w:t>affinages ;</w:t>
      </w:r>
      <w:proofErr w:type="gramEnd"/>
      <w:r>
        <w:t xml:space="preserve"> la généralisation qu’on en avait tirée était fausse.</w:t>
      </w:r>
    </w:p>
    <w:p w14:paraId="38849988" w14:textId="77777777" w:rsidR="006E37C5" w:rsidRDefault="008355DD">
      <w:pPr>
        <w:pStyle w:val="BodyText"/>
      </w:pPr>
      <w:r>
        <w:t xml:space="preserve">Une ambiguïté a été close au </w:t>
      </w:r>
      <w:proofErr w:type="gramStart"/>
      <w:r>
        <w:t>passage :</w:t>
      </w:r>
      <w:proofErr w:type="gramEnd"/>
      <w:r>
        <w:t xml:space="preserve">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le moins grave masquant le </w:t>
      </w:r>
      <w:proofErr w:type="gramStart"/>
      <w:r>
        <w:rPr>
          <w:b/>
          <w:bCs/>
        </w:rPr>
        <w:t>fatal</w:t>
      </w:r>
      <w:r>
        <w:t xml:space="preserve"> :</w:t>
      </w:r>
      <w:proofErr w:type="gramEnd"/>
      <w:r>
        <w:t xml:space="preserve"> cet adaptateur n’avait jamais pu fonctionner une seule fois depuis sa création.</w:t>
      </w:r>
    </w:p>
    <w:p w14:paraId="5202DB55" w14:textId="77777777" w:rsidR="006E37C5" w:rsidRDefault="008355DD">
      <w:pPr>
        <w:pStyle w:val="Heading3"/>
      </w:pPr>
      <w:bookmarkStart w:id="223" w:name="_Toc240810510"/>
      <w:bookmarkStart w:id="224" w:name="Xa1ddf3763eed7b42934dff8835683d4d0602638"/>
      <w:bookmarkEnd w:id="222"/>
      <w:r>
        <w:t>4.3.7 Trois bogues de harnais, dont un silencieux</w:t>
      </w:r>
      <w:bookmarkEnd w:id="223"/>
    </w:p>
    <w:p w14:paraId="52A53F6B" w14:textId="77777777" w:rsidR="006E37C5" w:rsidRDefault="008355DD">
      <w:pPr>
        <w:pStyle w:val="FirstParagraph"/>
      </w:pPr>
      <w:r>
        <w:t xml:space="preserve">La mise au </w:t>
      </w:r>
      <w:proofErr w:type="gramStart"/>
      <w:r>
        <w:t>point</w:t>
      </w:r>
      <w:proofErr w:type="gramEnd"/>
      <w:r>
        <w:t xml:space="preserve"> du banc d’essai local a révélé trois défauts, dont l’ordre de gravité est </w:t>
      </w:r>
      <w:proofErr w:type="gramStart"/>
      <w:r>
        <w:t>instructif :</w:t>
      </w:r>
      <w:proofErr w:type="gramEnd"/>
    </w:p>
    <w:tbl>
      <w:tblPr>
        <w:tblStyle w:val="Table"/>
        <w:tblW w:w="5000" w:type="pct"/>
        <w:tblLayout w:type="fixed"/>
        <w:tblLook w:val="0020" w:firstRow="1" w:lastRow="0" w:firstColumn="0" w:lastColumn="0" w:noHBand="0" w:noVBand="0"/>
      </w:tblPr>
      <w:tblGrid>
        <w:gridCol w:w="3114"/>
        <w:gridCol w:w="3113"/>
        <w:gridCol w:w="3113"/>
      </w:tblGrid>
      <w:tr w:rsidR="006E37C5" w14:paraId="3FD5B17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7EC929" w14:textId="77777777" w:rsidR="006E37C5" w:rsidRDefault="008355DD">
            <w:pPr>
              <w:pStyle w:val="Compact"/>
            </w:pPr>
            <w:r>
              <w:t>#</w:t>
            </w:r>
          </w:p>
        </w:tc>
        <w:tc>
          <w:tcPr>
            <w:tcW w:w="2640" w:type="dxa"/>
          </w:tcPr>
          <w:p w14:paraId="22F7E2D8" w14:textId="77777777" w:rsidR="006E37C5" w:rsidRDefault="008355DD">
            <w:pPr>
              <w:pStyle w:val="Compact"/>
            </w:pPr>
            <w:r>
              <w:t>Défaut</w:t>
            </w:r>
          </w:p>
        </w:tc>
        <w:tc>
          <w:tcPr>
            <w:tcW w:w="2640" w:type="dxa"/>
          </w:tcPr>
          <w:p w14:paraId="1AC62DBF" w14:textId="77777777" w:rsidR="006E37C5" w:rsidRDefault="008355DD">
            <w:pPr>
              <w:pStyle w:val="Compact"/>
            </w:pPr>
            <w:r>
              <w:t>Mode de défaillance</w:t>
            </w:r>
          </w:p>
        </w:tc>
      </w:tr>
      <w:tr w:rsidR="006E37C5" w14:paraId="492AA1CC" w14:textId="77777777">
        <w:tc>
          <w:tcPr>
            <w:tcW w:w="2640" w:type="dxa"/>
          </w:tcPr>
          <w:p w14:paraId="0406A543" w14:textId="77777777" w:rsidR="006E37C5" w:rsidRDefault="008355DD">
            <w:pPr>
              <w:pStyle w:val="Compact"/>
            </w:pPr>
            <w:r>
              <w:t>1</w:t>
            </w:r>
          </w:p>
        </w:tc>
        <w:tc>
          <w:tcPr>
            <w:tcW w:w="2640" w:type="dxa"/>
          </w:tcPr>
          <w:p w14:paraId="0DFEAC32" w14:textId="77777777" w:rsidR="006E37C5" w:rsidRDefault="008355DD">
            <w:pPr>
              <w:pStyle w:val="Compact"/>
            </w:pPr>
            <w:r>
              <w:t>Tenseur d’invite vide, indexé sans garde</w:t>
            </w:r>
          </w:p>
        </w:tc>
        <w:tc>
          <w:tcPr>
            <w:tcW w:w="2640" w:type="dxa"/>
          </w:tcPr>
          <w:p w14:paraId="7E20BE1F" w14:textId="77777777" w:rsidR="006E37C5" w:rsidRDefault="008355DD">
            <w:pPr>
              <w:pStyle w:val="Compact"/>
            </w:pPr>
            <w:r>
              <w:t xml:space="preserve">Exception à chaque clip — </w:t>
            </w:r>
            <w:r>
              <w:rPr>
                <w:b/>
                <w:bCs/>
              </w:rPr>
              <w:t>bruyant</w:t>
            </w:r>
          </w:p>
        </w:tc>
      </w:tr>
      <w:tr w:rsidR="006E37C5" w14:paraId="091345BC" w14:textId="77777777">
        <w:tc>
          <w:tcPr>
            <w:tcW w:w="2640" w:type="dxa"/>
          </w:tcPr>
          <w:p w14:paraId="038DF6BD" w14:textId="77777777" w:rsidR="006E37C5" w:rsidRDefault="008355DD">
            <w:pPr>
              <w:pStyle w:val="Compact"/>
            </w:pPr>
            <w:r>
              <w:t>2</w:t>
            </w:r>
          </w:p>
        </w:tc>
        <w:tc>
          <w:tcPr>
            <w:tcW w:w="2640" w:type="dxa"/>
          </w:tcPr>
          <w:p w14:paraId="783F6C26" w14:textId="77777777" w:rsidR="006E37C5" w:rsidRDefault="008355DD">
            <w:pPr>
              <w:pStyle w:val="Compact"/>
            </w:pPr>
            <w:r>
              <w:t>Budget de génération incompatible avec la fenêtre du décodeur</w:t>
            </w:r>
          </w:p>
        </w:tc>
        <w:tc>
          <w:tcPr>
            <w:tcW w:w="2640" w:type="dxa"/>
          </w:tcPr>
          <w:p w14:paraId="3424F68D" w14:textId="77777777" w:rsidR="006E37C5" w:rsidRDefault="008355DD">
            <w:pPr>
              <w:pStyle w:val="Compact"/>
            </w:pPr>
            <w:r>
              <w:t xml:space="preserve">Exception à chaque clip — </w:t>
            </w:r>
            <w:r>
              <w:rPr>
                <w:b/>
                <w:bCs/>
              </w:rPr>
              <w:t>bruyant</w:t>
            </w:r>
          </w:p>
        </w:tc>
      </w:tr>
      <w:tr w:rsidR="006E37C5" w14:paraId="4DDC678F" w14:textId="77777777">
        <w:tc>
          <w:tcPr>
            <w:tcW w:w="2640" w:type="dxa"/>
          </w:tcPr>
          <w:p w14:paraId="4366EDDA" w14:textId="77777777" w:rsidR="006E37C5" w:rsidRDefault="008355DD">
            <w:pPr>
              <w:pStyle w:val="Compact"/>
            </w:pPr>
            <w:r>
              <w:t>3</w:t>
            </w:r>
          </w:p>
        </w:tc>
        <w:tc>
          <w:tcPr>
            <w:tcW w:w="2640" w:type="dxa"/>
          </w:tcPr>
          <w:p w14:paraId="5EBF92A5" w14:textId="77777777" w:rsidR="006E37C5" w:rsidRDefault="008355DD">
            <w:pPr>
              <w:pStyle w:val="Compact"/>
            </w:pPr>
            <w:r>
              <w:t xml:space="preserve">Les jetons d’invite relus </w:t>
            </w:r>
            <w:r>
              <w:rPr>
                <w:b/>
                <w:bCs/>
              </w:rPr>
              <w:t>comme s’ils étaient la transcription</w:t>
            </w:r>
          </w:p>
        </w:tc>
        <w:tc>
          <w:tcPr>
            <w:tcW w:w="2640" w:type="dxa"/>
          </w:tcPr>
          <w:p w14:paraId="7669A499" w14:textId="77777777" w:rsidR="006E37C5" w:rsidRDefault="008355DD">
            <w:pPr>
              <w:pStyle w:val="Compact"/>
            </w:pPr>
            <w:r>
              <w:rPr>
                <w:b/>
                <w:bCs/>
              </w:rPr>
              <w:t>Silencieux</w:t>
            </w:r>
          </w:p>
        </w:tc>
      </w:tr>
    </w:tbl>
    <w:p w14:paraId="1B7DBB08"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w:t>
      </w:r>
      <w:proofErr w:type="gramStart"/>
      <w:r>
        <w:t>trahi :</w:t>
      </w:r>
      <w:proofErr w:type="gramEnd"/>
      <w:r>
        <w:t xml:space="preserve">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17CF2D4" w14:textId="77777777" w:rsidR="006E37C5" w:rsidRDefault="008355DD">
      <w:pPr>
        <w:pStyle w:val="Heading3"/>
      </w:pPr>
      <w:bookmarkStart w:id="225" w:name="_Toc240810511"/>
      <w:bookmarkStart w:id="226" w:name="X1f86e2bf45b78c6630e9fd9c8ad4b5e18d25248"/>
      <w:bookmarkEnd w:id="224"/>
      <w:r>
        <w:t xml:space="preserve">4.3.8 L’invite de </w:t>
      </w:r>
      <w:proofErr w:type="gramStart"/>
      <w:r>
        <w:t>vocabulaire :</w:t>
      </w:r>
      <w:proofErr w:type="gramEnd"/>
      <w:r>
        <w:t xml:space="preserve"> survivable par API, fatale en local</w:t>
      </w:r>
      <w:bookmarkEnd w:id="225"/>
    </w:p>
    <w:p w14:paraId="717C8F72" w14:textId="77777777" w:rsidR="006E37C5" w:rsidRDefault="008355DD">
      <w:pPr>
        <w:pStyle w:val="FirstParagraph"/>
      </w:pPr>
      <w:r>
        <w:t>Une même instruction produit deux comportements opposés selon la voie d’exécution.</w:t>
      </w:r>
    </w:p>
    <w:p w14:paraId="5297FFD9" w14:textId="77777777" w:rsidR="006E37C5" w:rsidRDefault="008355DD">
      <w:pPr>
        <w:pStyle w:val="BodyText"/>
      </w:pPr>
      <w:r>
        <w:t xml:space="preserve">Le </w:t>
      </w:r>
      <w:r>
        <w:rPr>
          <w:b/>
          <w:bCs/>
        </w:rPr>
        <w:t>Tableau 4.5</w:t>
      </w:r>
      <w:r>
        <w:t xml:space="preserve"> chiffre cet écart.</w:t>
      </w:r>
    </w:p>
    <w:p w14:paraId="2C3F165A" w14:textId="77777777" w:rsidR="006E37C5" w:rsidRDefault="008355DD">
      <w:pPr>
        <w:pStyle w:val="TableCaption0"/>
      </w:pPr>
      <w:bookmarkStart w:id="227" w:name="_Toc240810599"/>
      <w:r>
        <w:rPr>
          <w:b/>
          <w:bCs/>
        </w:rPr>
        <w:t xml:space="preserve">Tableau </w:t>
      </w:r>
      <w:proofErr w:type="gramStart"/>
      <w:r>
        <w:rPr>
          <w:b/>
          <w:bCs/>
        </w:rPr>
        <w:t>4.5 :</w:t>
      </w:r>
      <w:proofErr w:type="gramEnd"/>
      <w:r>
        <w:t xml:space="preserve"> Effet de l’invite de vocabulaire en exécution locale.</w:t>
      </w:r>
      <w:bookmarkEnd w:id="227"/>
    </w:p>
    <w:tbl>
      <w:tblPr>
        <w:tblStyle w:val="Table"/>
        <w:tblW w:w="5000" w:type="pct"/>
        <w:tblLayout w:type="fixed"/>
        <w:tblLook w:val="0020" w:firstRow="1" w:lastRow="0" w:firstColumn="0" w:lastColumn="0" w:noHBand="0" w:noVBand="0"/>
      </w:tblPr>
      <w:tblGrid>
        <w:gridCol w:w="4670"/>
        <w:gridCol w:w="4670"/>
      </w:tblGrid>
      <w:tr w:rsidR="006E37C5" w14:paraId="6BC11BE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495177" w14:textId="77777777" w:rsidR="006E37C5" w:rsidRDefault="008355DD">
            <w:pPr>
              <w:pStyle w:val="Compact"/>
            </w:pPr>
            <w:r>
              <w:t>Condition</w:t>
            </w:r>
          </w:p>
        </w:tc>
        <w:tc>
          <w:tcPr>
            <w:tcW w:w="3960" w:type="dxa"/>
          </w:tcPr>
          <w:p w14:paraId="16C702BF" w14:textId="77777777" w:rsidR="006E37C5" w:rsidRDefault="008355DD">
            <w:pPr>
              <w:pStyle w:val="Compact"/>
            </w:pPr>
            <w:r>
              <w:t>Sortie observée (</w:t>
            </w:r>
            <w:r>
              <w:rPr>
                <w:rStyle w:val="VerbatimChar"/>
              </w:rPr>
              <w:t>whisper-large-v3</w:t>
            </w:r>
            <w:r>
              <w:t xml:space="preserve"> local)</w:t>
            </w:r>
          </w:p>
        </w:tc>
      </w:tr>
      <w:tr w:rsidR="006E37C5" w14:paraId="5013FC8B" w14:textId="77777777">
        <w:tc>
          <w:tcPr>
            <w:tcW w:w="3960" w:type="dxa"/>
          </w:tcPr>
          <w:p w14:paraId="6A5911F6" w14:textId="77777777" w:rsidR="006E37C5" w:rsidRDefault="008355DD">
            <w:pPr>
              <w:pStyle w:val="Compact"/>
            </w:pPr>
            <w:r>
              <w:t>Invite activée</w:t>
            </w:r>
          </w:p>
        </w:tc>
        <w:tc>
          <w:tcPr>
            <w:tcW w:w="3960" w:type="dxa"/>
          </w:tcPr>
          <w:p w14:paraId="7612F37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5D6A6406" w14:textId="77777777">
        <w:tc>
          <w:tcPr>
            <w:tcW w:w="3960" w:type="dxa"/>
          </w:tcPr>
          <w:p w14:paraId="29CC3D55" w14:textId="77777777" w:rsidR="006E37C5" w:rsidRDefault="008355DD">
            <w:pPr>
              <w:pStyle w:val="Compact"/>
            </w:pPr>
            <w:r>
              <w:lastRenderedPageBreak/>
              <w:t>Invite désactivée</w:t>
            </w:r>
          </w:p>
        </w:tc>
        <w:tc>
          <w:tcPr>
            <w:tcW w:w="3960" w:type="dxa"/>
          </w:tcPr>
          <w:p w14:paraId="1B59C1B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558C1764" w14:textId="77777777" w:rsidR="006E37C5" w:rsidRDefault="008355DD">
      <w:pPr>
        <w:pStyle w:val="BodyText"/>
      </w:pPr>
      <w:r>
        <w:t xml:space="preserve">Les deux explications concurrentes ont été </w:t>
      </w:r>
      <w:r>
        <w:rPr>
          <w:b/>
          <w:bCs/>
        </w:rPr>
        <w:t>éliminées avant</w:t>
      </w:r>
      <w:r>
        <w:t xml:space="preserve"> de conclure, et non écartées par </w:t>
      </w:r>
      <w:proofErr w:type="gramStart"/>
      <w:r>
        <w:t>hypothèse :</w:t>
      </w:r>
      <w:proofErr w:type="gramEnd"/>
      <w:r>
        <w:t xml:space="preserve"> le décodage audio a été validé par corrélation de 1,0000 entre deux décodeurs indépendants, et la précision de calcul a produit un texte identique octet pour octet.</w:t>
      </w:r>
    </w:p>
    <w:p w14:paraId="7A6A2FAA"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w:t>
      </w:r>
      <w:proofErr w:type="gramStart"/>
      <w:r>
        <w:t>manière :</w:t>
      </w:r>
      <w:proofErr w:type="gramEnd"/>
      <w:r>
        <w:t xml:space="preserve"> la première conditionne segment par segment avec sa propre </w:t>
      </w:r>
      <w:proofErr w:type="gramStart"/>
      <w:r>
        <w:t>troncature ;</w:t>
      </w:r>
      <w:proofErr w:type="gramEnd"/>
      <w:r>
        <w:t xml:space="preserve">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56B392E1" w14:textId="77777777" w:rsidR="006E37C5" w:rsidRDefault="008355DD">
      <w:pPr>
        <w:pStyle w:val="BodyText"/>
      </w:pPr>
      <w:r>
        <w:t xml:space="preserve">Par contraste, une comparaison A/B menée sur l’API a montré que la même invite y est non seulement inoffensive mais </w:t>
      </w:r>
      <w:proofErr w:type="gramStart"/>
      <w:r>
        <w:rPr>
          <w:b/>
          <w:bCs/>
        </w:rPr>
        <w:t>bénéfique</w:t>
      </w:r>
      <w:r>
        <w:t xml:space="preserve"> :</w:t>
      </w:r>
      <w:proofErr w:type="gramEnd"/>
      <w:r>
        <w:t xml:space="preserve">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4216A0F9" w14:textId="77777777" w:rsidR="006E37C5" w:rsidRDefault="008355DD">
      <w:pPr>
        <w:pStyle w:val="Heading3"/>
      </w:pPr>
      <w:bookmarkStart w:id="228" w:name="_Toc240810512"/>
      <w:bookmarkStart w:id="229" w:name="second-banc-dessai-du-texte-au-tableau"/>
      <w:bookmarkEnd w:id="226"/>
      <w:r>
        <w:t xml:space="preserve">4.3.9 Second banc </w:t>
      </w:r>
      <w:proofErr w:type="gramStart"/>
      <w:r>
        <w:t>d’essai :</w:t>
      </w:r>
      <w:proofErr w:type="gramEnd"/>
      <w:r>
        <w:t xml:space="preserve"> du texte au tableau</w:t>
      </w:r>
      <w:bookmarkEnd w:id="228"/>
    </w:p>
    <w:p w14:paraId="792A451F"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w:t>
      </w:r>
      <w:proofErr w:type="gramStart"/>
      <w:r>
        <w:t>différente :</w:t>
      </w:r>
      <w:proofErr w:type="gramEnd"/>
      <w:r>
        <w:t xml:space="preserve"> ici, une vérité terrain </w:t>
      </w:r>
      <w:r>
        <w:rPr>
          <w:b/>
          <w:bCs/>
        </w:rPr>
        <w:t>existe</w:t>
      </w:r>
      <w:r>
        <w:t xml:space="preserve"> et est parfaitement définie, puisque chaque cas de test est écrit avec les valeurs attendues champ par champ.</w:t>
      </w:r>
    </w:p>
    <w:p w14:paraId="65AAC034" w14:textId="77777777" w:rsidR="006E37C5" w:rsidRDefault="008355DD">
      <w:pPr>
        <w:pStyle w:val="BodyText"/>
      </w:pPr>
      <w:r>
        <w:rPr>
          <w:b/>
          <w:bCs/>
        </w:rPr>
        <w:t>Protocole.</w:t>
      </w:r>
      <w:r>
        <w:t xml:space="preserve"> Le jeu de cas est rédigé à la main (</w:t>
      </w:r>
      <w:r>
        <w:rPr>
          <w:rStyle w:val="VerbatimChar"/>
        </w:rPr>
        <w:t>benchmark/dataset/text_cases.json</w:t>
      </w:r>
      <w:proofErr w:type="gramStart"/>
      <w:r>
        <w:t>) :</w:t>
      </w:r>
      <w:proofErr w:type="gramEnd"/>
      <w:r>
        <w:t xml:space="preserve"> chaque cas porte un texte et les valeurs attendues </w:t>
      </w:r>
      <w:r>
        <w:rPr>
          <w:b/>
          <w:bCs/>
        </w:rPr>
        <w:t>champ par champ</w:t>
      </w:r>
      <w:r>
        <w:t xml:space="preserve">, y compris les champs qui doivent rester nuls. Il a suivi le </w:t>
      </w:r>
      <w:proofErr w:type="gramStart"/>
      <w:r>
        <w:t>schéma :</w:t>
      </w:r>
      <w:proofErr w:type="gramEnd"/>
      <w:r>
        <w:t xml:space="preserve">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629C742A" w14:textId="77777777" w:rsidR="006E37C5" w:rsidRDefault="008355DD">
      <w:pPr>
        <w:pStyle w:val="TableCaption0"/>
      </w:pPr>
      <w:bookmarkStart w:id="230" w:name="_Toc240810600"/>
      <w:r>
        <w:rPr>
          <w:b/>
          <w:bCs/>
        </w:rPr>
        <w:t xml:space="preserve">Tableau </w:t>
      </w:r>
      <w:proofErr w:type="gramStart"/>
      <w:r>
        <w:rPr>
          <w:b/>
          <w:bCs/>
        </w:rPr>
        <w:t>4.6 :</w:t>
      </w:r>
      <w:proofErr w:type="gramEnd"/>
      <w:r>
        <w:t xml:space="preserve"> Les dix cas de test de l’extraction, et le défaut que chacun cherche à provoquer.</w:t>
      </w:r>
      <w:bookmarkEnd w:id="230"/>
    </w:p>
    <w:tbl>
      <w:tblPr>
        <w:tblStyle w:val="Table"/>
        <w:tblW w:w="5000" w:type="pct"/>
        <w:tblLayout w:type="fixed"/>
        <w:tblLook w:val="0020" w:firstRow="1" w:lastRow="0" w:firstColumn="0" w:lastColumn="0" w:noHBand="0" w:noVBand="0"/>
      </w:tblPr>
      <w:tblGrid>
        <w:gridCol w:w="4670"/>
        <w:gridCol w:w="4670"/>
      </w:tblGrid>
      <w:tr w:rsidR="006E37C5" w14:paraId="6376D50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72150F7" w14:textId="77777777" w:rsidR="006E37C5" w:rsidRDefault="008355DD">
            <w:pPr>
              <w:pStyle w:val="Compact"/>
            </w:pPr>
            <w:r>
              <w:t>Cas</w:t>
            </w:r>
          </w:p>
        </w:tc>
        <w:tc>
          <w:tcPr>
            <w:tcW w:w="3960" w:type="dxa"/>
          </w:tcPr>
          <w:p w14:paraId="442BE82D" w14:textId="77777777" w:rsidR="006E37C5" w:rsidRDefault="008355DD">
            <w:pPr>
              <w:pStyle w:val="Compact"/>
            </w:pPr>
            <w:r>
              <w:t>Ce qu’il éprouve</w:t>
            </w:r>
          </w:p>
        </w:tc>
      </w:tr>
      <w:tr w:rsidR="006E37C5" w14:paraId="42CA6E53" w14:textId="77777777">
        <w:tc>
          <w:tcPr>
            <w:tcW w:w="3960" w:type="dxa"/>
          </w:tcPr>
          <w:p w14:paraId="60D71661" w14:textId="77777777" w:rsidR="006E37C5" w:rsidRDefault="008355DD">
            <w:pPr>
              <w:pStyle w:val="Compact"/>
            </w:pPr>
            <w:r>
              <w:rPr>
                <w:rStyle w:val="VerbatimChar"/>
              </w:rPr>
              <w:t>t01_plain_french</w:t>
            </w:r>
          </w:p>
        </w:tc>
        <w:tc>
          <w:tcPr>
            <w:tcW w:w="3960" w:type="dxa"/>
          </w:tcPr>
          <w:p w14:paraId="368260DA" w14:textId="77777777" w:rsidR="006E37C5" w:rsidRDefault="008355DD">
            <w:pPr>
              <w:pStyle w:val="Compact"/>
            </w:pPr>
            <w:r>
              <w:t xml:space="preserve">Français propre, toutes les quantités présentes. Cas </w:t>
            </w:r>
            <w:proofErr w:type="gramStart"/>
            <w:r>
              <w:t>plancher :</w:t>
            </w:r>
            <w:proofErr w:type="gramEnd"/>
            <w:r>
              <w:t xml:space="preserve"> un modèle qui échoue ici est inutilisable</w:t>
            </w:r>
          </w:p>
        </w:tc>
      </w:tr>
      <w:tr w:rsidR="006E37C5" w14:paraId="0E7215FF" w14:textId="77777777">
        <w:tc>
          <w:tcPr>
            <w:tcW w:w="3960" w:type="dxa"/>
          </w:tcPr>
          <w:p w14:paraId="6AF74BE7" w14:textId="77777777" w:rsidR="006E37C5" w:rsidRDefault="008355DD">
            <w:pPr>
              <w:pStyle w:val="Compact"/>
            </w:pPr>
            <w:r>
              <w:rPr>
                <w:rStyle w:val="VerbatimChar"/>
              </w:rPr>
              <w:t>t02_darija_numbers_words</w:t>
            </w:r>
          </w:p>
        </w:tc>
        <w:tc>
          <w:tcPr>
            <w:tcW w:w="3960" w:type="dxa"/>
          </w:tcPr>
          <w:p w14:paraId="2C27D062"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6EB4997A" w14:textId="77777777">
        <w:tc>
          <w:tcPr>
            <w:tcW w:w="3960" w:type="dxa"/>
          </w:tcPr>
          <w:p w14:paraId="49C29BAC" w14:textId="77777777" w:rsidR="006E37C5" w:rsidRDefault="008355DD">
            <w:pPr>
              <w:pStyle w:val="Compact"/>
            </w:pPr>
            <w:r>
              <w:rPr>
                <w:rStyle w:val="VerbatimChar"/>
              </w:rPr>
              <w:lastRenderedPageBreak/>
              <w:t>t03_self_correction</w:t>
            </w:r>
          </w:p>
        </w:tc>
        <w:tc>
          <w:tcPr>
            <w:tcW w:w="3960" w:type="dxa"/>
          </w:tcPr>
          <w:p w14:paraId="49DAECA0" w14:textId="77777777" w:rsidR="006E37C5" w:rsidRDefault="008355DD">
            <w:pPr>
              <w:pStyle w:val="Compact"/>
            </w:pPr>
            <w:r>
              <w:t xml:space="preserve">Le locuteur se corrige en cours de </w:t>
            </w:r>
            <w:proofErr w:type="gramStart"/>
            <w:r>
              <w:t>phrase ;</w:t>
            </w:r>
            <w:proofErr w:type="gramEnd"/>
            <w:r>
              <w:t xml:space="preserve"> c’est la </w:t>
            </w:r>
            <w:r>
              <w:rPr>
                <w:b/>
                <w:bCs/>
              </w:rPr>
              <w:t>dernière</w:t>
            </w:r>
            <w:r>
              <w:t xml:space="preserve"> valeur qui compte</w:t>
            </w:r>
          </w:p>
        </w:tc>
      </w:tr>
      <w:tr w:rsidR="006E37C5" w14:paraId="6FA0AD0B" w14:textId="77777777">
        <w:tc>
          <w:tcPr>
            <w:tcW w:w="3960" w:type="dxa"/>
          </w:tcPr>
          <w:p w14:paraId="2170D7FB" w14:textId="77777777" w:rsidR="006E37C5" w:rsidRDefault="008355DD">
            <w:pPr>
              <w:pStyle w:val="Compact"/>
            </w:pPr>
            <w:r>
              <w:rPr>
                <w:rStyle w:val="VerbatimChar"/>
              </w:rPr>
              <w:t>t04_hallucination_trap</w:t>
            </w:r>
          </w:p>
        </w:tc>
        <w:tc>
          <w:tcPr>
            <w:tcW w:w="3960" w:type="dxa"/>
          </w:tcPr>
          <w:p w14:paraId="011A7900" w14:textId="77777777" w:rsidR="006E37C5" w:rsidRDefault="008355DD">
            <w:pPr>
              <w:pStyle w:val="Compact"/>
            </w:pPr>
            <w:r>
              <w:t xml:space="preserve">Une seule quantité </w:t>
            </w:r>
            <w:proofErr w:type="gramStart"/>
            <w:r>
              <w:t>énoncée ;</w:t>
            </w:r>
            <w:proofErr w:type="gramEnd"/>
            <w:r>
              <w:t xml:space="preserve"> tous les autres champs doivent revenir </w:t>
            </w:r>
            <w:r>
              <w:rPr>
                <w:rStyle w:val="VerbatimChar"/>
              </w:rPr>
              <w:t>null</w:t>
            </w:r>
          </w:p>
        </w:tc>
      </w:tr>
      <w:tr w:rsidR="006E37C5" w14:paraId="676A7E4E" w14:textId="77777777">
        <w:tc>
          <w:tcPr>
            <w:tcW w:w="3960" w:type="dxa"/>
          </w:tcPr>
          <w:p w14:paraId="021B7A1C" w14:textId="77777777" w:rsidR="006E37C5" w:rsidRDefault="008355DD">
            <w:pPr>
              <w:pStyle w:val="Compact"/>
            </w:pPr>
            <w:r>
              <w:rPr>
                <w:rStyle w:val="VerbatimChar"/>
              </w:rPr>
              <w:t>t05_observations</w:t>
            </w:r>
          </w:p>
        </w:tc>
        <w:tc>
          <w:tcPr>
            <w:tcW w:w="3960" w:type="dxa"/>
          </w:tcPr>
          <w:p w14:paraId="73282D9B" w14:textId="77777777" w:rsidR="006E37C5" w:rsidRDefault="008355DD">
            <w:pPr>
              <w:pStyle w:val="Compact"/>
            </w:pPr>
            <w:r>
              <w:t xml:space="preserve">Un blocage est </w:t>
            </w:r>
            <w:proofErr w:type="gramStart"/>
            <w:r>
              <w:t>signalé :</w:t>
            </w:r>
            <w:proofErr w:type="gramEnd"/>
            <w:r>
              <w:t xml:space="preserve"> </w:t>
            </w:r>
            <w:r>
              <w:rPr>
                <w:rStyle w:val="VerbatimChar"/>
              </w:rPr>
              <w:t>remarques</w:t>
            </w:r>
            <w:r>
              <w:t xml:space="preserve"> doit être rempli, les quantités doivent rester nulles</w:t>
            </w:r>
          </w:p>
        </w:tc>
      </w:tr>
      <w:tr w:rsidR="006E37C5" w14:paraId="5ED43240" w14:textId="77777777">
        <w:tc>
          <w:tcPr>
            <w:tcW w:w="3960" w:type="dxa"/>
          </w:tcPr>
          <w:p w14:paraId="7B7C75EF" w14:textId="77777777" w:rsidR="006E37C5" w:rsidRDefault="008355DD">
            <w:pPr>
              <w:pStyle w:val="Compact"/>
            </w:pPr>
            <w:r>
              <w:rPr>
                <w:rStyle w:val="VerbatimChar"/>
              </w:rPr>
              <w:t>t06_mixed_code_switch</w:t>
            </w:r>
          </w:p>
        </w:tc>
        <w:tc>
          <w:tcPr>
            <w:tcW w:w="3960" w:type="dxa"/>
          </w:tcPr>
          <w:p w14:paraId="70C55ED6" w14:textId="77777777" w:rsidR="006E37C5" w:rsidRDefault="008355DD">
            <w:pPr>
              <w:pStyle w:val="Compact"/>
            </w:pPr>
            <w:r>
              <w:t>Alternance darija/français à l’intérieur d’une même phrase, plus un décimal</w:t>
            </w:r>
          </w:p>
        </w:tc>
      </w:tr>
      <w:tr w:rsidR="006E37C5" w14:paraId="641BFDCE" w14:textId="77777777">
        <w:tc>
          <w:tcPr>
            <w:tcW w:w="3960" w:type="dxa"/>
          </w:tcPr>
          <w:p w14:paraId="0D989A7E" w14:textId="77777777" w:rsidR="006E37C5" w:rsidRDefault="008355DD">
            <w:pPr>
              <w:pStyle w:val="Compact"/>
            </w:pPr>
            <w:r>
              <w:rPr>
                <w:rStyle w:val="VerbatimChar"/>
              </w:rPr>
              <w:t>t07_arabic_script</w:t>
            </w:r>
          </w:p>
        </w:tc>
        <w:tc>
          <w:tcPr>
            <w:tcW w:w="3960" w:type="dxa"/>
          </w:tcPr>
          <w:p w14:paraId="326B9410" w14:textId="77777777" w:rsidR="006E37C5" w:rsidRDefault="008355DD">
            <w:pPr>
              <w:pStyle w:val="Compact"/>
            </w:pPr>
            <w:r>
              <w:t>Écrit en caractères arabes plutôt qu’en translittération latine — les deux arrivent réellement</w:t>
            </w:r>
          </w:p>
        </w:tc>
      </w:tr>
      <w:tr w:rsidR="006E37C5" w14:paraId="02F8560D" w14:textId="77777777">
        <w:tc>
          <w:tcPr>
            <w:tcW w:w="3960" w:type="dxa"/>
          </w:tcPr>
          <w:p w14:paraId="20E4B96E" w14:textId="77777777" w:rsidR="006E37C5" w:rsidRDefault="008355DD">
            <w:pPr>
              <w:pStyle w:val="Compact"/>
            </w:pPr>
            <w:r>
              <w:rPr>
                <w:rStyle w:val="VerbatimChar"/>
              </w:rPr>
              <w:t>t08_no_quantities_at_all</w:t>
            </w:r>
          </w:p>
        </w:tc>
        <w:tc>
          <w:tcPr>
            <w:tcW w:w="3960" w:type="dxa"/>
          </w:tcPr>
          <w:p w14:paraId="01AA7287" w14:textId="77777777" w:rsidR="006E37C5" w:rsidRDefault="008355DD">
            <w:pPr>
              <w:pStyle w:val="Compact"/>
            </w:pPr>
            <w:r>
              <w:t xml:space="preserve">Message d’état sans aucun </w:t>
            </w:r>
            <w:proofErr w:type="gramStart"/>
            <w:r>
              <w:t>nombre :</w:t>
            </w:r>
            <w:proofErr w:type="gramEnd"/>
            <w:r>
              <w:t xml:space="preserve"> tout le numérique doit être nul et </w:t>
            </w:r>
            <w:r>
              <w:rPr>
                <w:rStyle w:val="VerbatimChar"/>
              </w:rPr>
              <w:t>resume</w:t>
            </w:r>
            <w:r>
              <w:t xml:space="preserve"> rester utile</w:t>
            </w:r>
          </w:p>
        </w:tc>
      </w:tr>
      <w:tr w:rsidR="006E37C5" w14:paraId="3269D1D1" w14:textId="77777777">
        <w:tc>
          <w:tcPr>
            <w:tcW w:w="3960" w:type="dxa"/>
          </w:tcPr>
          <w:p w14:paraId="0C09DC43" w14:textId="77777777" w:rsidR="006E37C5" w:rsidRDefault="008355DD">
            <w:pPr>
              <w:pStyle w:val="Compact"/>
            </w:pPr>
            <w:r>
              <w:rPr>
                <w:rStyle w:val="VerbatimChar"/>
              </w:rPr>
              <w:t>t09_units_confusion</w:t>
            </w:r>
          </w:p>
        </w:tc>
        <w:tc>
          <w:tcPr>
            <w:tcW w:w="3960" w:type="dxa"/>
          </w:tcPr>
          <w:p w14:paraId="7153AEE7"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56CDC563" w14:textId="77777777">
        <w:tc>
          <w:tcPr>
            <w:tcW w:w="3960" w:type="dxa"/>
          </w:tcPr>
          <w:p w14:paraId="20A316F8" w14:textId="77777777" w:rsidR="006E37C5" w:rsidRDefault="008355DD">
            <w:pPr>
              <w:pStyle w:val="Compact"/>
            </w:pPr>
            <w:r>
              <w:rPr>
                <w:rStyle w:val="VerbatimChar"/>
              </w:rPr>
              <w:t>t10_noisy_transcription</w:t>
            </w:r>
          </w:p>
        </w:tc>
        <w:tc>
          <w:tcPr>
            <w:tcW w:w="3960" w:type="dxa"/>
          </w:tcPr>
          <w:p w14:paraId="2BB4EBFB" w14:textId="77777777" w:rsidR="006E37C5" w:rsidRDefault="008355DD">
            <w:pPr>
              <w:pStyle w:val="Compact"/>
            </w:pPr>
            <w:r>
              <w:t xml:space="preserve">Simule une mauvaise hypothèse </w:t>
            </w:r>
            <w:proofErr w:type="gramStart"/>
            <w:r>
              <w:t>STT :</w:t>
            </w:r>
            <w:proofErr w:type="gramEnd"/>
            <w:r>
              <w:t xml:space="preserve"> mots métier déformés, à réparer par le contexte</w:t>
            </w:r>
          </w:p>
        </w:tc>
      </w:tr>
    </w:tbl>
    <w:p w14:paraId="2F1A5290"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1FDE31DC" w14:textId="77777777" w:rsidR="006E37C5" w:rsidRDefault="008355DD">
      <w:pPr>
        <w:pStyle w:val="TableCaption0"/>
      </w:pPr>
      <w:bookmarkStart w:id="231" w:name="_Toc240810601"/>
      <w:r>
        <w:rPr>
          <w:b/>
          <w:bCs/>
        </w:rPr>
        <w:t xml:space="preserve">Tableau </w:t>
      </w:r>
      <w:proofErr w:type="gramStart"/>
      <w:r>
        <w:rPr>
          <w:b/>
          <w:bCs/>
        </w:rPr>
        <w:t>4.7 :</w:t>
      </w:r>
      <w:proofErr w:type="gramEnd"/>
      <w:r>
        <w:t xml:space="preserve"> Les quinze cas ajoutés avec les champs d’article et le chantier énoncé.</w:t>
      </w:r>
      <w:bookmarkEnd w:id="231"/>
    </w:p>
    <w:tbl>
      <w:tblPr>
        <w:tblStyle w:val="Table"/>
        <w:tblW w:w="5000" w:type="pct"/>
        <w:tblLayout w:type="fixed"/>
        <w:tblLook w:val="0020" w:firstRow="1" w:lastRow="0" w:firstColumn="0" w:lastColumn="0" w:noHBand="0" w:noVBand="0"/>
      </w:tblPr>
      <w:tblGrid>
        <w:gridCol w:w="4670"/>
        <w:gridCol w:w="4670"/>
      </w:tblGrid>
      <w:tr w:rsidR="006E37C5" w14:paraId="187D7B5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2B8CB4" w14:textId="77777777" w:rsidR="006E37C5" w:rsidRDefault="008355DD">
            <w:pPr>
              <w:pStyle w:val="Compact"/>
            </w:pPr>
            <w:r>
              <w:t>Cas</w:t>
            </w:r>
          </w:p>
        </w:tc>
        <w:tc>
          <w:tcPr>
            <w:tcW w:w="3960" w:type="dxa"/>
          </w:tcPr>
          <w:p w14:paraId="63C1AFAD" w14:textId="77777777" w:rsidR="006E37C5" w:rsidRDefault="008355DD">
            <w:pPr>
              <w:pStyle w:val="Compact"/>
            </w:pPr>
            <w:r>
              <w:t>Ce qu’il éprouve</w:t>
            </w:r>
          </w:p>
        </w:tc>
      </w:tr>
      <w:tr w:rsidR="006E37C5" w14:paraId="339A2715" w14:textId="77777777">
        <w:tc>
          <w:tcPr>
            <w:tcW w:w="3960" w:type="dxa"/>
          </w:tcPr>
          <w:p w14:paraId="20F12C8B" w14:textId="77777777" w:rsidR="006E37C5" w:rsidRDefault="008355DD">
            <w:pPr>
              <w:pStyle w:val="Compact"/>
            </w:pPr>
            <w:r>
              <w:rPr>
                <w:rStyle w:val="VerbatimChar"/>
              </w:rPr>
              <w:t>t11_articles_cuivre_clean</w:t>
            </w:r>
          </w:p>
        </w:tc>
        <w:tc>
          <w:tcPr>
            <w:tcW w:w="3960" w:type="dxa"/>
          </w:tcPr>
          <w:p w14:paraId="5F46A0F8" w14:textId="77777777" w:rsidR="006E37C5" w:rsidRDefault="008355DD">
            <w:pPr>
              <w:pStyle w:val="Compact"/>
            </w:pPr>
            <w:r>
              <w:t>Deux variantes de cordon nommées avec leur longueur, plus un guide-</w:t>
            </w:r>
            <w:proofErr w:type="gramStart"/>
            <w:r>
              <w:t>câble :</w:t>
            </w:r>
            <w:proofErr w:type="gramEnd"/>
            <w:r>
              <w:t xml:space="preserve"> trois champs distincts, pas un</w:t>
            </w:r>
          </w:p>
        </w:tc>
      </w:tr>
      <w:tr w:rsidR="006E37C5" w14:paraId="20C4CFC9" w14:textId="77777777">
        <w:tc>
          <w:tcPr>
            <w:tcW w:w="3960" w:type="dxa"/>
          </w:tcPr>
          <w:p w14:paraId="3BDA1411" w14:textId="77777777" w:rsidR="006E37C5" w:rsidRDefault="008355DD">
            <w:pPr>
              <w:pStyle w:val="Compact"/>
            </w:pPr>
            <w:r>
              <w:rPr>
                <w:rStyle w:val="VerbatimChar"/>
              </w:rPr>
              <w:t>t12_delivered_not_posed</w:t>
            </w:r>
          </w:p>
        </w:tc>
        <w:tc>
          <w:tcPr>
            <w:tcW w:w="3960" w:type="dxa"/>
          </w:tcPr>
          <w:p w14:paraId="384095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3A54113" w14:textId="77777777">
        <w:tc>
          <w:tcPr>
            <w:tcW w:w="3960" w:type="dxa"/>
          </w:tcPr>
          <w:p w14:paraId="39642351" w14:textId="77777777" w:rsidR="006E37C5" w:rsidRDefault="008355DD">
            <w:pPr>
              <w:pStyle w:val="Compact"/>
            </w:pPr>
            <w:r>
              <w:rPr>
                <w:rStyle w:val="VerbatimChar"/>
              </w:rPr>
              <w:t>t13_variant_confusion</w:t>
            </w:r>
          </w:p>
        </w:tc>
        <w:tc>
          <w:tcPr>
            <w:tcW w:w="3960" w:type="dxa"/>
          </w:tcPr>
          <w:p w14:paraId="51ABB756" w14:textId="77777777" w:rsidR="006E37C5" w:rsidRDefault="008355DD">
            <w:pPr>
              <w:pStyle w:val="Compact"/>
            </w:pPr>
            <w:r>
              <w:t xml:space="preserve">« </w:t>
            </w:r>
            <w:proofErr w:type="gramStart"/>
            <w:r>
              <w:t>des</w:t>
            </w:r>
            <w:proofErr w:type="gramEnd"/>
            <w:r>
              <w:t xml:space="preserve"> jarretières » sans </w:t>
            </w:r>
            <w:proofErr w:type="gramStart"/>
            <w:r>
              <w:t>type :</w:t>
            </w:r>
            <w:proofErr w:type="gramEnd"/>
            <w:r>
              <w:t xml:space="preserve"> les trois champs de jarretière doivent rester nuls</w:t>
            </w:r>
          </w:p>
        </w:tc>
      </w:tr>
      <w:tr w:rsidR="006E37C5" w14:paraId="7D4C5457" w14:textId="77777777">
        <w:tc>
          <w:tcPr>
            <w:tcW w:w="3960" w:type="dxa"/>
          </w:tcPr>
          <w:p w14:paraId="35BE3FC8" w14:textId="77777777" w:rsidR="006E37C5" w:rsidRDefault="008355DD">
            <w:pPr>
              <w:pStyle w:val="Compact"/>
            </w:pPr>
            <w:r>
              <w:rPr>
                <w:rStyle w:val="VerbatimChar"/>
              </w:rPr>
              <w:t>t14_cross_vocabulary_cable</w:t>
            </w:r>
          </w:p>
        </w:tc>
        <w:tc>
          <w:tcPr>
            <w:tcW w:w="3960" w:type="dxa"/>
          </w:tcPr>
          <w:p w14:paraId="5EA1B93D" w14:textId="77777777" w:rsidR="006E37C5" w:rsidRDefault="008355DD">
            <w:pPr>
              <w:pStyle w:val="Compact"/>
            </w:pPr>
            <w:r>
              <w:t>Les trois chantiers appellent la même chose « câble UTP », « câble CAT.6A » et « câble informatique »</w:t>
            </w:r>
          </w:p>
        </w:tc>
      </w:tr>
      <w:tr w:rsidR="006E37C5" w14:paraId="152C84C8" w14:textId="77777777">
        <w:tc>
          <w:tcPr>
            <w:tcW w:w="3960" w:type="dxa"/>
          </w:tcPr>
          <w:p w14:paraId="744C7F1E" w14:textId="77777777" w:rsidR="006E37C5" w:rsidRDefault="008355DD">
            <w:pPr>
              <w:pStyle w:val="Compact"/>
            </w:pPr>
            <w:r>
              <w:rPr>
                <w:rStyle w:val="VerbatimChar"/>
              </w:rPr>
              <w:t>t15_electricite</w:t>
            </w:r>
          </w:p>
        </w:tc>
        <w:tc>
          <w:tcPr>
            <w:tcW w:w="3960" w:type="dxa"/>
          </w:tcPr>
          <w:p w14:paraId="35B5A94B" w14:textId="77777777" w:rsidR="006E37C5" w:rsidRDefault="008355DD">
            <w:pPr>
              <w:pStyle w:val="Compact"/>
            </w:pPr>
            <w:r>
              <w:t>Articles électriques, mètres et unités dans la même phrase</w:t>
            </w:r>
          </w:p>
        </w:tc>
      </w:tr>
      <w:tr w:rsidR="006E37C5" w14:paraId="4DB32F8D" w14:textId="77777777">
        <w:tc>
          <w:tcPr>
            <w:tcW w:w="3960" w:type="dxa"/>
          </w:tcPr>
          <w:p w14:paraId="67EE9AA9" w14:textId="77777777" w:rsidR="006E37C5" w:rsidRDefault="008355DD">
            <w:pPr>
              <w:pStyle w:val="Compact"/>
            </w:pPr>
            <w:r>
              <w:rPr>
                <w:rStyle w:val="VerbatimChar"/>
              </w:rPr>
              <w:t>t16_fusion_vs_pigtail</w:t>
            </w:r>
          </w:p>
        </w:tc>
        <w:tc>
          <w:tcPr>
            <w:tcW w:w="3960" w:type="dxa"/>
          </w:tcPr>
          <w:p w14:paraId="47B03377" w14:textId="77777777" w:rsidR="006E37C5" w:rsidRDefault="008355DD">
            <w:pPr>
              <w:pStyle w:val="Compact"/>
            </w:pPr>
            <w:r>
              <w:t xml:space="preserve">24 fusions sont des brins optiques, </w:t>
            </w:r>
            <w:r>
              <w:rPr>
                <w:b/>
                <w:bCs/>
              </w:rPr>
              <w:t>pas</w:t>
            </w:r>
            <w:r>
              <w:t xml:space="preserve"> des pigtails</w:t>
            </w:r>
          </w:p>
        </w:tc>
      </w:tr>
      <w:tr w:rsidR="006E37C5" w14:paraId="26D21876" w14:textId="77777777">
        <w:tc>
          <w:tcPr>
            <w:tcW w:w="3960" w:type="dxa"/>
          </w:tcPr>
          <w:p w14:paraId="6E340D76" w14:textId="77777777" w:rsidR="006E37C5" w:rsidRDefault="008355DD">
            <w:pPr>
              <w:pStyle w:val="Compact"/>
            </w:pPr>
            <w:r>
              <w:rPr>
                <w:rStyle w:val="VerbatimChar"/>
              </w:rPr>
              <w:lastRenderedPageBreak/>
              <w:t>t17_article_explicit_zero</w:t>
            </w:r>
          </w:p>
        </w:tc>
        <w:tc>
          <w:tcPr>
            <w:tcW w:w="3960" w:type="dxa"/>
          </w:tcPr>
          <w:p w14:paraId="5DF54E84" w14:textId="77777777" w:rsidR="006E37C5" w:rsidRDefault="008355DD">
            <w:pPr>
              <w:pStyle w:val="Compact"/>
            </w:pPr>
            <w:r>
              <w:t xml:space="preserve">Négation explicite sur un champ </w:t>
            </w:r>
            <w:proofErr w:type="gramStart"/>
            <w:r>
              <w:t>d’article :</w:t>
            </w:r>
            <w:proofErr w:type="gramEnd"/>
            <w:r>
              <w:t xml:space="preserve"> « aucun point d’accès posé » est une valeur, pas une absence</w:t>
            </w:r>
          </w:p>
        </w:tc>
      </w:tr>
      <w:tr w:rsidR="006E37C5" w14:paraId="002742FA" w14:textId="77777777">
        <w:tc>
          <w:tcPr>
            <w:tcW w:w="3960" w:type="dxa"/>
          </w:tcPr>
          <w:p w14:paraId="65014008" w14:textId="77777777" w:rsidR="006E37C5" w:rsidRDefault="008355DD">
            <w:pPr>
              <w:pStyle w:val="Compact"/>
            </w:pPr>
            <w:r>
              <w:rPr>
                <w:rStyle w:val="VerbatimChar"/>
              </w:rPr>
              <w:t>t18_actif_modules</w:t>
            </w:r>
          </w:p>
        </w:tc>
        <w:tc>
          <w:tcPr>
            <w:tcW w:w="3960" w:type="dxa"/>
          </w:tcPr>
          <w:p w14:paraId="7C025296" w14:textId="77777777" w:rsidR="006E37C5" w:rsidRDefault="008355DD">
            <w:pPr>
              <w:pStyle w:val="Compact"/>
            </w:pPr>
            <w:r>
              <w:t>Trois variantes de module optique qu’un modèle faible réduit à un seul champ</w:t>
            </w:r>
          </w:p>
        </w:tc>
      </w:tr>
      <w:tr w:rsidR="006E37C5" w14:paraId="2F777CCD" w14:textId="77777777">
        <w:tc>
          <w:tcPr>
            <w:tcW w:w="3960" w:type="dxa"/>
          </w:tcPr>
          <w:p w14:paraId="7D41154F" w14:textId="77777777" w:rsidR="006E37C5" w:rsidRDefault="008355DD">
            <w:pPr>
              <w:pStyle w:val="Compact"/>
            </w:pPr>
            <w:r>
              <w:rPr>
                <w:rStyle w:val="VerbatimChar"/>
              </w:rPr>
              <w:t>t19_articles_hallucination_trap</w:t>
            </w:r>
          </w:p>
        </w:tc>
        <w:tc>
          <w:tcPr>
            <w:tcW w:w="3960" w:type="dxa"/>
          </w:tcPr>
          <w:p w14:paraId="44DB6326" w14:textId="77777777" w:rsidR="006E37C5" w:rsidRDefault="008355DD">
            <w:pPr>
              <w:pStyle w:val="Compact"/>
            </w:pPr>
            <w:r>
              <w:t xml:space="preserve">Une journée de cuivre pur, sans aucun article de bordereau </w:t>
            </w:r>
            <w:proofErr w:type="gramStart"/>
            <w:r>
              <w:t>nommé :</w:t>
            </w:r>
            <w:proofErr w:type="gramEnd"/>
            <w:r>
              <w:t xml:space="preserve"> tous doivent rester nuls</w:t>
            </w:r>
          </w:p>
        </w:tc>
      </w:tr>
      <w:tr w:rsidR="006E37C5" w14:paraId="0A524103" w14:textId="77777777">
        <w:tc>
          <w:tcPr>
            <w:tcW w:w="3960" w:type="dxa"/>
          </w:tcPr>
          <w:p w14:paraId="15FB8FB4" w14:textId="77777777" w:rsidR="006E37C5" w:rsidRDefault="008355DD">
            <w:pPr>
              <w:pStyle w:val="Compact"/>
            </w:pPr>
            <w:r>
              <w:rPr>
                <w:rStyle w:val="VerbatimChar"/>
              </w:rPr>
              <w:t>t20_arret_et_stock</w:t>
            </w:r>
          </w:p>
        </w:tc>
        <w:tc>
          <w:tcPr>
            <w:tcW w:w="3960" w:type="dxa"/>
          </w:tcPr>
          <w:p w14:paraId="6EC4ADF3" w14:textId="77777777" w:rsidR="006E37C5" w:rsidRDefault="008355DD">
            <w:pPr>
              <w:pStyle w:val="Compact"/>
            </w:pPr>
            <w:r>
              <w:t>Une journée arrêtée, avec durée énoncée et stock restant déclaré</w:t>
            </w:r>
          </w:p>
        </w:tc>
      </w:tr>
      <w:tr w:rsidR="006E37C5" w14:paraId="20982218" w14:textId="77777777">
        <w:tc>
          <w:tcPr>
            <w:tcW w:w="3960" w:type="dxa"/>
          </w:tcPr>
          <w:p w14:paraId="1094BBC7" w14:textId="77777777" w:rsidR="006E37C5" w:rsidRDefault="008355DD">
            <w:pPr>
              <w:pStyle w:val="Compact"/>
            </w:pPr>
            <w:r>
              <w:rPr>
                <w:rStyle w:val="VerbatimChar"/>
              </w:rPr>
              <w:t>t21_chantier_annonce</w:t>
            </w:r>
          </w:p>
        </w:tc>
        <w:tc>
          <w:tcPr>
            <w:tcW w:w="3960" w:type="dxa"/>
          </w:tcPr>
          <w:p w14:paraId="34F470CC" w14:textId="77777777" w:rsidR="006E37C5" w:rsidRDefault="008355DD">
            <w:pPr>
              <w:pStyle w:val="Compact"/>
            </w:pPr>
            <w:r>
              <w:t xml:space="preserve">Le technicien nomme le site </w:t>
            </w:r>
            <w:proofErr w:type="gramStart"/>
            <w:r>
              <w:t>franchement :</w:t>
            </w:r>
            <w:proofErr w:type="gramEnd"/>
            <w:r>
              <w:t xml:space="preserve"> extraction mot pour mot, sans rapprochement</w:t>
            </w:r>
          </w:p>
        </w:tc>
      </w:tr>
      <w:tr w:rsidR="006E37C5" w14:paraId="4AB64FF9" w14:textId="77777777">
        <w:tc>
          <w:tcPr>
            <w:tcW w:w="3960" w:type="dxa"/>
          </w:tcPr>
          <w:p w14:paraId="0760C059" w14:textId="77777777" w:rsidR="006E37C5" w:rsidRDefault="008355DD">
            <w:pPr>
              <w:pStyle w:val="Compact"/>
            </w:pPr>
            <w:r>
              <w:rPr>
                <w:rStyle w:val="VerbatimChar"/>
              </w:rPr>
              <w:t>t22_chantier_jamais_nomme</w:t>
            </w:r>
          </w:p>
        </w:tc>
        <w:tc>
          <w:tcPr>
            <w:tcW w:w="3960" w:type="dxa"/>
          </w:tcPr>
          <w:p w14:paraId="25BFD0B4"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0747BFA5" w14:textId="77777777">
        <w:tc>
          <w:tcPr>
            <w:tcW w:w="3960" w:type="dxa"/>
          </w:tcPr>
          <w:p w14:paraId="4F26E157" w14:textId="77777777" w:rsidR="006E37C5" w:rsidRDefault="008355DD">
            <w:pPr>
              <w:pStyle w:val="Compact"/>
            </w:pPr>
            <w:r>
              <w:rPr>
                <w:rStyle w:val="VerbatimChar"/>
              </w:rPr>
              <w:t>t23_etage_nest_pas_un_chantier</w:t>
            </w:r>
          </w:p>
        </w:tc>
        <w:tc>
          <w:tcPr>
            <w:tcW w:w="3960" w:type="dxa"/>
          </w:tcPr>
          <w:p w14:paraId="219FB74D" w14:textId="77777777" w:rsidR="006E37C5" w:rsidRDefault="008355DD">
            <w:pPr>
              <w:pStyle w:val="Compact"/>
            </w:pPr>
            <w:r>
              <w:t>Un étage, une aile ou un local technique ne sont pas un chantier</w:t>
            </w:r>
          </w:p>
        </w:tc>
      </w:tr>
      <w:tr w:rsidR="006E37C5" w14:paraId="2A14C150" w14:textId="77777777">
        <w:tc>
          <w:tcPr>
            <w:tcW w:w="3960" w:type="dxa"/>
          </w:tcPr>
          <w:p w14:paraId="668FD908" w14:textId="77777777" w:rsidR="006E37C5" w:rsidRDefault="008355DD">
            <w:pPr>
              <w:pStyle w:val="Compact"/>
            </w:pPr>
            <w:r>
              <w:rPr>
                <w:rStyle w:val="VerbatimChar"/>
              </w:rPr>
              <w:t>t24_chantier_avec_article</w:t>
            </w:r>
          </w:p>
        </w:tc>
        <w:tc>
          <w:tcPr>
            <w:tcW w:w="3960" w:type="dxa"/>
          </w:tcPr>
          <w:p w14:paraId="3785FBAC" w14:textId="77777777" w:rsidR="006E37C5" w:rsidRDefault="008355DD">
            <w:pPr>
              <w:pStyle w:val="Compact"/>
            </w:pPr>
            <w:r>
              <w:t xml:space="preserve">« </w:t>
            </w:r>
            <w:proofErr w:type="gramStart"/>
            <w:r>
              <w:t>la</w:t>
            </w:r>
            <w:proofErr w:type="gramEnd"/>
            <w:r>
              <w:t xml:space="preserve"> DGH </w:t>
            </w:r>
            <w:proofErr w:type="gramStart"/>
            <w:r>
              <w:t>» :</w:t>
            </w:r>
            <w:proofErr w:type="gramEnd"/>
            <w:r>
              <w:t xml:space="preserve"> le modèle rend ce qu’il entend, la normalisation vient après</w:t>
            </w:r>
          </w:p>
        </w:tc>
      </w:tr>
      <w:tr w:rsidR="006E37C5" w14:paraId="47388A74" w14:textId="77777777">
        <w:tc>
          <w:tcPr>
            <w:tcW w:w="3960" w:type="dxa"/>
          </w:tcPr>
          <w:p w14:paraId="7948ED01" w14:textId="77777777" w:rsidR="006E37C5" w:rsidRDefault="008355DD">
            <w:pPr>
              <w:pStyle w:val="Compact"/>
            </w:pPr>
            <w:r>
              <w:rPr>
                <w:rStyle w:val="VerbatimChar"/>
              </w:rPr>
              <w:t>t25_prises_electriques_pas_rj45</w:t>
            </w:r>
          </w:p>
        </w:tc>
        <w:tc>
          <w:tcPr>
            <w:tcW w:w="3960" w:type="dxa"/>
          </w:tcPr>
          <w:p w14:paraId="7DB9427C" w14:textId="77777777" w:rsidR="006E37C5" w:rsidRDefault="008355DD">
            <w:pPr>
              <w:pStyle w:val="Compact"/>
            </w:pPr>
            <w:r>
              <w:t xml:space="preserve">Le mot « </w:t>
            </w:r>
            <w:proofErr w:type="gramStart"/>
            <w:r>
              <w:t>prise</w:t>
            </w:r>
            <w:proofErr w:type="gramEnd"/>
            <w:r>
              <w:t xml:space="preserve"> » ne suffit pas à remplir un champ de prise réseau (rapport réel du 19 août 2026)</w:t>
            </w:r>
          </w:p>
        </w:tc>
      </w:tr>
    </w:tbl>
    <w:p w14:paraId="5F246446" w14:textId="77777777" w:rsidR="006E37C5" w:rsidRDefault="008355DD">
      <w:pPr>
        <w:pStyle w:val="BodyText"/>
      </w:pPr>
      <w:r>
        <w:t xml:space="preserve">Deux indicateurs sont relevés par </w:t>
      </w:r>
      <w:proofErr w:type="gramStart"/>
      <w:r>
        <w:t>cas :</w:t>
      </w:r>
      <w:proofErr w:type="gramEnd"/>
      <w:r>
        <w:t xml:space="preserve"> l’</w:t>
      </w:r>
      <w:r>
        <w:rPr>
          <w:b/>
          <w:bCs/>
        </w:rPr>
        <w:t>exactitude</w:t>
      </w:r>
      <w:r>
        <w:t xml:space="preserve"> (part des champs correctement remplis) et surtout le </w:t>
      </w:r>
      <w:r>
        <w:rPr>
          <w:b/>
          <w:bCs/>
        </w:rPr>
        <w:t>nombre de valeurs inventées</w:t>
      </w:r>
      <w:r>
        <w:t xml:space="preserve"> — un champ rempli là où la vérité terrain </w:t>
      </w:r>
      <w:proofErr w:type="gramStart"/>
      <w:r>
        <w:t>attend</w:t>
      </w:r>
      <w:proofErr w:type="gramEnd"/>
      <w:r>
        <w:t xml:space="preserve"> </w:t>
      </w:r>
      <w:r>
        <w:rPr>
          <w:rStyle w:val="VerbatimChar"/>
        </w:rPr>
        <w:t>null</w:t>
      </w:r>
      <w:r>
        <w:t xml:space="preserve">. Ces deux indicateurs ne sont pas </w:t>
      </w:r>
      <w:proofErr w:type="gramStart"/>
      <w:r>
        <w:t>symétriques :</w:t>
      </w:r>
      <w:proofErr w:type="gramEnd"/>
      <w:r>
        <w:t xml:space="preserve"> une valeur manquante se corrige au tableau de bord, une valeur inventée entre dans le journal du directeur sans que rien ne la signale.</w:t>
      </w:r>
    </w:p>
    <w:p w14:paraId="1227ACFF" w14:textId="77777777" w:rsidR="006E37C5" w:rsidRDefault="008355DD">
      <w:pPr>
        <w:pStyle w:val="BodyText"/>
      </w:pPr>
      <w:r>
        <w:t xml:space="preserve">Le </w:t>
      </w:r>
      <w:r>
        <w:rPr>
          <w:b/>
          <w:bCs/>
        </w:rPr>
        <w:t>Tableau 4.8</w:t>
      </w:r>
      <w:r>
        <w:t xml:space="preserve"> donne le résultat des huit modèles évalués.</w:t>
      </w:r>
    </w:p>
    <w:p w14:paraId="172464C4" w14:textId="77777777" w:rsidR="006E37C5" w:rsidRDefault="008355DD">
      <w:pPr>
        <w:pStyle w:val="TableCaption0"/>
      </w:pPr>
      <w:bookmarkStart w:id="232" w:name="_Toc240810602"/>
      <w:r>
        <w:rPr>
          <w:b/>
          <w:bCs/>
        </w:rPr>
        <w:t xml:space="preserve">Tableau </w:t>
      </w:r>
      <w:proofErr w:type="gramStart"/>
      <w:r>
        <w:rPr>
          <w:b/>
          <w:bCs/>
        </w:rPr>
        <w:t>4.8 :</w:t>
      </w:r>
      <w:proofErr w:type="gramEnd"/>
      <w:r>
        <w:t xml:space="preserve"> Extraction texte → rapport structuré, 8 modèles, 10 cas (27 juillet 2026).</w:t>
      </w:r>
      <w:bookmarkEnd w:id="232"/>
    </w:p>
    <w:tbl>
      <w:tblPr>
        <w:tblStyle w:val="Table"/>
        <w:tblW w:w="5000" w:type="pct"/>
        <w:tblLayout w:type="fixed"/>
        <w:tblLook w:val="0020" w:firstRow="1" w:lastRow="0" w:firstColumn="0" w:lastColumn="0" w:noHBand="0" w:noVBand="0"/>
      </w:tblPr>
      <w:tblGrid>
        <w:gridCol w:w="1335"/>
        <w:gridCol w:w="1335"/>
        <w:gridCol w:w="1334"/>
        <w:gridCol w:w="1334"/>
        <w:gridCol w:w="1334"/>
        <w:gridCol w:w="1334"/>
        <w:gridCol w:w="1334"/>
      </w:tblGrid>
      <w:tr w:rsidR="006E37C5" w14:paraId="7EA44C4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6A3A7A88" w14:textId="77777777" w:rsidR="006E37C5" w:rsidRDefault="008355DD">
            <w:pPr>
              <w:pStyle w:val="Compact"/>
            </w:pPr>
            <w:r>
              <w:t>Modèle</w:t>
            </w:r>
          </w:p>
        </w:tc>
        <w:tc>
          <w:tcPr>
            <w:tcW w:w="1131" w:type="dxa"/>
          </w:tcPr>
          <w:p w14:paraId="607BB09C" w14:textId="77777777" w:rsidR="006E37C5" w:rsidRDefault="008355DD">
            <w:pPr>
              <w:pStyle w:val="Compact"/>
            </w:pPr>
            <w:r>
              <w:t>Fournisseur</w:t>
            </w:r>
          </w:p>
        </w:tc>
        <w:tc>
          <w:tcPr>
            <w:tcW w:w="1131" w:type="dxa"/>
          </w:tcPr>
          <w:p w14:paraId="04333E85" w14:textId="77777777" w:rsidR="006E37C5" w:rsidRDefault="008355DD">
            <w:pPr>
              <w:pStyle w:val="Compact"/>
            </w:pPr>
            <w:r>
              <w:t>Cas répondus</w:t>
            </w:r>
          </w:p>
        </w:tc>
        <w:tc>
          <w:tcPr>
            <w:tcW w:w="1131" w:type="dxa"/>
          </w:tcPr>
          <w:p w14:paraId="3CF232BB" w14:textId="77777777" w:rsidR="006E37C5" w:rsidRDefault="008355DD">
            <w:pPr>
              <w:pStyle w:val="Compact"/>
            </w:pPr>
            <w:r>
              <w:t>Exactitude moyenne</w:t>
            </w:r>
          </w:p>
        </w:tc>
        <w:tc>
          <w:tcPr>
            <w:tcW w:w="1131" w:type="dxa"/>
          </w:tcPr>
          <w:p w14:paraId="3291158A" w14:textId="77777777" w:rsidR="006E37C5" w:rsidRDefault="008355DD">
            <w:pPr>
              <w:pStyle w:val="Compact"/>
            </w:pPr>
            <w:r>
              <w:t>Cas parfaits</w:t>
            </w:r>
          </w:p>
        </w:tc>
        <w:tc>
          <w:tcPr>
            <w:tcW w:w="1131" w:type="dxa"/>
          </w:tcPr>
          <w:p w14:paraId="02F40E4D" w14:textId="77777777" w:rsidR="006E37C5" w:rsidRDefault="008355DD">
            <w:pPr>
              <w:pStyle w:val="Compact"/>
            </w:pPr>
            <w:r>
              <w:t>Valeurs inventées</w:t>
            </w:r>
          </w:p>
        </w:tc>
        <w:tc>
          <w:tcPr>
            <w:tcW w:w="1131" w:type="dxa"/>
          </w:tcPr>
          <w:p w14:paraId="67D5582B" w14:textId="77777777" w:rsidR="006E37C5" w:rsidRDefault="008355DD">
            <w:pPr>
              <w:pStyle w:val="Compact"/>
            </w:pPr>
            <w:r>
              <w:t>Latence moyenne</w:t>
            </w:r>
          </w:p>
        </w:tc>
      </w:tr>
      <w:tr w:rsidR="006E37C5" w14:paraId="006D85DB" w14:textId="77777777">
        <w:tc>
          <w:tcPr>
            <w:tcW w:w="1131" w:type="dxa"/>
          </w:tcPr>
          <w:p w14:paraId="00101F49" w14:textId="77777777" w:rsidR="006E37C5" w:rsidRDefault="008355DD">
            <w:pPr>
              <w:pStyle w:val="Compact"/>
            </w:pPr>
            <w:r>
              <w:rPr>
                <w:rStyle w:val="VerbatimChar"/>
                <w:b/>
                <w:bCs/>
              </w:rPr>
              <w:t>openai/gpt-oss-120b</w:t>
            </w:r>
          </w:p>
        </w:tc>
        <w:tc>
          <w:tcPr>
            <w:tcW w:w="1131" w:type="dxa"/>
          </w:tcPr>
          <w:p w14:paraId="058CE9FF" w14:textId="77777777" w:rsidR="006E37C5" w:rsidRDefault="008355DD">
            <w:pPr>
              <w:pStyle w:val="Compact"/>
            </w:pPr>
            <w:r>
              <w:t>Groq</w:t>
            </w:r>
          </w:p>
        </w:tc>
        <w:tc>
          <w:tcPr>
            <w:tcW w:w="1131" w:type="dxa"/>
          </w:tcPr>
          <w:p w14:paraId="09F99124" w14:textId="77777777" w:rsidR="006E37C5" w:rsidRDefault="008355DD">
            <w:pPr>
              <w:pStyle w:val="Compact"/>
            </w:pPr>
            <w:r>
              <w:rPr>
                <w:b/>
                <w:bCs/>
              </w:rPr>
              <w:t>10 / 10</w:t>
            </w:r>
          </w:p>
        </w:tc>
        <w:tc>
          <w:tcPr>
            <w:tcW w:w="1131" w:type="dxa"/>
          </w:tcPr>
          <w:p w14:paraId="4641C75F" w14:textId="77777777" w:rsidR="006E37C5" w:rsidRDefault="008355DD">
            <w:pPr>
              <w:pStyle w:val="Compact"/>
            </w:pPr>
            <w:r>
              <w:rPr>
                <w:b/>
                <w:bCs/>
              </w:rPr>
              <w:t>1,000</w:t>
            </w:r>
          </w:p>
        </w:tc>
        <w:tc>
          <w:tcPr>
            <w:tcW w:w="1131" w:type="dxa"/>
          </w:tcPr>
          <w:p w14:paraId="648A5F1F" w14:textId="77777777" w:rsidR="006E37C5" w:rsidRDefault="008355DD">
            <w:pPr>
              <w:pStyle w:val="Compact"/>
            </w:pPr>
            <w:r>
              <w:rPr>
                <w:b/>
                <w:bCs/>
              </w:rPr>
              <w:t>10 / 10</w:t>
            </w:r>
          </w:p>
        </w:tc>
        <w:tc>
          <w:tcPr>
            <w:tcW w:w="1131" w:type="dxa"/>
          </w:tcPr>
          <w:p w14:paraId="2B700733" w14:textId="77777777" w:rsidR="006E37C5" w:rsidRDefault="008355DD">
            <w:pPr>
              <w:pStyle w:val="Compact"/>
            </w:pPr>
            <w:r>
              <w:rPr>
                <w:b/>
                <w:bCs/>
              </w:rPr>
              <w:t>0</w:t>
            </w:r>
          </w:p>
        </w:tc>
        <w:tc>
          <w:tcPr>
            <w:tcW w:w="1131" w:type="dxa"/>
          </w:tcPr>
          <w:p w14:paraId="03D0E854" w14:textId="77777777" w:rsidR="006E37C5" w:rsidRDefault="008355DD">
            <w:pPr>
              <w:pStyle w:val="Compact"/>
            </w:pPr>
            <w:r>
              <w:t>1,72 s</w:t>
            </w:r>
          </w:p>
        </w:tc>
      </w:tr>
      <w:tr w:rsidR="006E37C5" w14:paraId="79564070" w14:textId="77777777">
        <w:tc>
          <w:tcPr>
            <w:tcW w:w="1131" w:type="dxa"/>
          </w:tcPr>
          <w:p w14:paraId="04B4E3E6" w14:textId="77777777" w:rsidR="006E37C5" w:rsidRDefault="008355DD">
            <w:pPr>
              <w:pStyle w:val="Compact"/>
            </w:pPr>
            <w:r>
              <w:rPr>
                <w:rStyle w:val="VerbatimChar"/>
              </w:rPr>
              <w:t>gemini-flash-lite-latest</w:t>
            </w:r>
          </w:p>
        </w:tc>
        <w:tc>
          <w:tcPr>
            <w:tcW w:w="1131" w:type="dxa"/>
          </w:tcPr>
          <w:p w14:paraId="2A97B105" w14:textId="77777777" w:rsidR="006E37C5" w:rsidRDefault="008355DD">
            <w:pPr>
              <w:pStyle w:val="Compact"/>
            </w:pPr>
            <w:r>
              <w:t>Google</w:t>
            </w:r>
          </w:p>
        </w:tc>
        <w:tc>
          <w:tcPr>
            <w:tcW w:w="1131" w:type="dxa"/>
          </w:tcPr>
          <w:p w14:paraId="186ED036" w14:textId="77777777" w:rsidR="006E37C5" w:rsidRDefault="008355DD">
            <w:pPr>
              <w:pStyle w:val="Compact"/>
            </w:pPr>
            <w:r>
              <w:t>10 / 10</w:t>
            </w:r>
          </w:p>
        </w:tc>
        <w:tc>
          <w:tcPr>
            <w:tcW w:w="1131" w:type="dxa"/>
          </w:tcPr>
          <w:p w14:paraId="6E36756D" w14:textId="77777777" w:rsidR="006E37C5" w:rsidRDefault="008355DD">
            <w:pPr>
              <w:pStyle w:val="Compact"/>
            </w:pPr>
            <w:r>
              <w:t>0,980</w:t>
            </w:r>
          </w:p>
        </w:tc>
        <w:tc>
          <w:tcPr>
            <w:tcW w:w="1131" w:type="dxa"/>
          </w:tcPr>
          <w:p w14:paraId="3A43DBEF" w14:textId="77777777" w:rsidR="006E37C5" w:rsidRDefault="008355DD">
            <w:pPr>
              <w:pStyle w:val="Compact"/>
            </w:pPr>
            <w:r>
              <w:t>9 / 10</w:t>
            </w:r>
          </w:p>
        </w:tc>
        <w:tc>
          <w:tcPr>
            <w:tcW w:w="1131" w:type="dxa"/>
          </w:tcPr>
          <w:p w14:paraId="58592F52" w14:textId="77777777" w:rsidR="006E37C5" w:rsidRDefault="008355DD">
            <w:pPr>
              <w:pStyle w:val="Compact"/>
            </w:pPr>
            <w:r>
              <w:t>1</w:t>
            </w:r>
          </w:p>
        </w:tc>
        <w:tc>
          <w:tcPr>
            <w:tcW w:w="1131" w:type="dxa"/>
          </w:tcPr>
          <w:p w14:paraId="70795246" w14:textId="77777777" w:rsidR="006E37C5" w:rsidRDefault="008355DD">
            <w:pPr>
              <w:pStyle w:val="Compact"/>
            </w:pPr>
            <w:r>
              <w:rPr>
                <w:b/>
                <w:bCs/>
              </w:rPr>
              <w:t>1,04 s</w:t>
            </w:r>
          </w:p>
        </w:tc>
      </w:tr>
      <w:tr w:rsidR="006E37C5" w14:paraId="015DA51C" w14:textId="77777777">
        <w:tc>
          <w:tcPr>
            <w:tcW w:w="1131" w:type="dxa"/>
          </w:tcPr>
          <w:p w14:paraId="7CF2F003" w14:textId="77777777" w:rsidR="006E37C5" w:rsidRDefault="008355DD">
            <w:pPr>
              <w:pStyle w:val="Compact"/>
            </w:pPr>
            <w:r>
              <w:rPr>
                <w:rStyle w:val="VerbatimChar"/>
              </w:rPr>
              <w:lastRenderedPageBreak/>
              <w:t>gemini-3.5-flash-lite</w:t>
            </w:r>
          </w:p>
        </w:tc>
        <w:tc>
          <w:tcPr>
            <w:tcW w:w="1131" w:type="dxa"/>
          </w:tcPr>
          <w:p w14:paraId="0EEE8F84" w14:textId="77777777" w:rsidR="006E37C5" w:rsidRDefault="008355DD">
            <w:pPr>
              <w:pStyle w:val="Compact"/>
            </w:pPr>
            <w:r>
              <w:t>Google</w:t>
            </w:r>
          </w:p>
        </w:tc>
        <w:tc>
          <w:tcPr>
            <w:tcW w:w="1131" w:type="dxa"/>
          </w:tcPr>
          <w:p w14:paraId="71046822" w14:textId="77777777" w:rsidR="006E37C5" w:rsidRDefault="008355DD">
            <w:pPr>
              <w:pStyle w:val="Compact"/>
            </w:pPr>
            <w:r>
              <w:t>10 / 10</w:t>
            </w:r>
          </w:p>
        </w:tc>
        <w:tc>
          <w:tcPr>
            <w:tcW w:w="1131" w:type="dxa"/>
          </w:tcPr>
          <w:p w14:paraId="511BCE7F" w14:textId="77777777" w:rsidR="006E37C5" w:rsidRDefault="008355DD">
            <w:pPr>
              <w:pStyle w:val="Compact"/>
            </w:pPr>
            <w:r>
              <w:t>0,980</w:t>
            </w:r>
          </w:p>
        </w:tc>
        <w:tc>
          <w:tcPr>
            <w:tcW w:w="1131" w:type="dxa"/>
          </w:tcPr>
          <w:p w14:paraId="32CDB894" w14:textId="77777777" w:rsidR="006E37C5" w:rsidRDefault="008355DD">
            <w:pPr>
              <w:pStyle w:val="Compact"/>
            </w:pPr>
            <w:r>
              <w:t>9 / 10</w:t>
            </w:r>
          </w:p>
        </w:tc>
        <w:tc>
          <w:tcPr>
            <w:tcW w:w="1131" w:type="dxa"/>
          </w:tcPr>
          <w:p w14:paraId="192EC276" w14:textId="77777777" w:rsidR="006E37C5" w:rsidRDefault="008355DD">
            <w:pPr>
              <w:pStyle w:val="Compact"/>
            </w:pPr>
            <w:r>
              <w:t>1</w:t>
            </w:r>
          </w:p>
        </w:tc>
        <w:tc>
          <w:tcPr>
            <w:tcW w:w="1131" w:type="dxa"/>
          </w:tcPr>
          <w:p w14:paraId="31E6E14A" w14:textId="77777777" w:rsidR="006E37C5" w:rsidRDefault="008355DD">
            <w:pPr>
              <w:pStyle w:val="Compact"/>
            </w:pPr>
            <w:r>
              <w:t>1,00 s</w:t>
            </w:r>
          </w:p>
        </w:tc>
      </w:tr>
      <w:tr w:rsidR="006E37C5" w14:paraId="2C2A76C5" w14:textId="77777777">
        <w:tc>
          <w:tcPr>
            <w:tcW w:w="1131" w:type="dxa"/>
          </w:tcPr>
          <w:p w14:paraId="0093D2C1" w14:textId="77777777" w:rsidR="006E37C5" w:rsidRDefault="008355DD">
            <w:pPr>
              <w:pStyle w:val="Compact"/>
            </w:pPr>
            <w:r>
              <w:rPr>
                <w:rStyle w:val="VerbatimChar"/>
              </w:rPr>
              <w:t>gemini-3.1-flash-lite</w:t>
            </w:r>
          </w:p>
        </w:tc>
        <w:tc>
          <w:tcPr>
            <w:tcW w:w="1131" w:type="dxa"/>
          </w:tcPr>
          <w:p w14:paraId="4208F6B4" w14:textId="77777777" w:rsidR="006E37C5" w:rsidRDefault="008355DD">
            <w:pPr>
              <w:pStyle w:val="Compact"/>
            </w:pPr>
            <w:r>
              <w:t>Google</w:t>
            </w:r>
          </w:p>
        </w:tc>
        <w:tc>
          <w:tcPr>
            <w:tcW w:w="1131" w:type="dxa"/>
          </w:tcPr>
          <w:p w14:paraId="6CED2C64" w14:textId="77777777" w:rsidR="006E37C5" w:rsidRDefault="008355DD">
            <w:pPr>
              <w:pStyle w:val="Compact"/>
            </w:pPr>
            <w:r>
              <w:t>10 / 10</w:t>
            </w:r>
          </w:p>
        </w:tc>
        <w:tc>
          <w:tcPr>
            <w:tcW w:w="1131" w:type="dxa"/>
          </w:tcPr>
          <w:p w14:paraId="61CCF77B" w14:textId="77777777" w:rsidR="006E37C5" w:rsidRDefault="008355DD">
            <w:pPr>
              <w:pStyle w:val="Compact"/>
            </w:pPr>
            <w:r>
              <w:t>0,980</w:t>
            </w:r>
          </w:p>
        </w:tc>
        <w:tc>
          <w:tcPr>
            <w:tcW w:w="1131" w:type="dxa"/>
          </w:tcPr>
          <w:p w14:paraId="0F3F0CF8" w14:textId="77777777" w:rsidR="006E37C5" w:rsidRDefault="008355DD">
            <w:pPr>
              <w:pStyle w:val="Compact"/>
            </w:pPr>
            <w:r>
              <w:t>9 / 10</w:t>
            </w:r>
          </w:p>
        </w:tc>
        <w:tc>
          <w:tcPr>
            <w:tcW w:w="1131" w:type="dxa"/>
          </w:tcPr>
          <w:p w14:paraId="00E12D10" w14:textId="77777777" w:rsidR="006E37C5" w:rsidRDefault="008355DD">
            <w:pPr>
              <w:pStyle w:val="Compact"/>
            </w:pPr>
            <w:r>
              <w:t>1</w:t>
            </w:r>
          </w:p>
        </w:tc>
        <w:tc>
          <w:tcPr>
            <w:tcW w:w="1131" w:type="dxa"/>
          </w:tcPr>
          <w:p w14:paraId="598A5D4F" w14:textId="77777777" w:rsidR="006E37C5" w:rsidRDefault="008355DD">
            <w:pPr>
              <w:pStyle w:val="Compact"/>
            </w:pPr>
            <w:r>
              <w:t>2,71 s</w:t>
            </w:r>
          </w:p>
        </w:tc>
      </w:tr>
      <w:tr w:rsidR="006E37C5" w14:paraId="219F09D6" w14:textId="77777777">
        <w:tc>
          <w:tcPr>
            <w:tcW w:w="1131" w:type="dxa"/>
          </w:tcPr>
          <w:p w14:paraId="741B250D" w14:textId="77777777" w:rsidR="006E37C5" w:rsidRDefault="008355DD">
            <w:pPr>
              <w:pStyle w:val="Compact"/>
            </w:pPr>
            <w:r>
              <w:rPr>
                <w:rStyle w:val="VerbatimChar"/>
              </w:rPr>
              <w:t>gemini-3.6-flash</w:t>
            </w:r>
          </w:p>
        </w:tc>
        <w:tc>
          <w:tcPr>
            <w:tcW w:w="1131" w:type="dxa"/>
          </w:tcPr>
          <w:p w14:paraId="50695A7C" w14:textId="77777777" w:rsidR="006E37C5" w:rsidRDefault="008355DD">
            <w:pPr>
              <w:pStyle w:val="Compact"/>
            </w:pPr>
            <w:r>
              <w:t>Google</w:t>
            </w:r>
          </w:p>
        </w:tc>
        <w:tc>
          <w:tcPr>
            <w:tcW w:w="1131" w:type="dxa"/>
          </w:tcPr>
          <w:p w14:paraId="74C11D23" w14:textId="77777777" w:rsidR="006E37C5" w:rsidRDefault="008355DD">
            <w:pPr>
              <w:pStyle w:val="Compact"/>
            </w:pPr>
            <w:r>
              <w:rPr>
                <w:b/>
                <w:bCs/>
              </w:rPr>
              <w:t>4 / 10</w:t>
            </w:r>
          </w:p>
        </w:tc>
        <w:tc>
          <w:tcPr>
            <w:tcW w:w="1131" w:type="dxa"/>
          </w:tcPr>
          <w:p w14:paraId="2F87BC9B" w14:textId="77777777" w:rsidR="006E37C5" w:rsidRDefault="008355DD">
            <w:pPr>
              <w:pStyle w:val="Compact"/>
            </w:pPr>
            <w:r>
              <w:t>1,000</w:t>
            </w:r>
          </w:p>
        </w:tc>
        <w:tc>
          <w:tcPr>
            <w:tcW w:w="1131" w:type="dxa"/>
          </w:tcPr>
          <w:p w14:paraId="055B4793" w14:textId="77777777" w:rsidR="006E37C5" w:rsidRDefault="008355DD">
            <w:pPr>
              <w:pStyle w:val="Compact"/>
            </w:pPr>
            <w:r>
              <w:t>4 / 4</w:t>
            </w:r>
          </w:p>
        </w:tc>
        <w:tc>
          <w:tcPr>
            <w:tcW w:w="1131" w:type="dxa"/>
          </w:tcPr>
          <w:p w14:paraId="19D58DE6" w14:textId="77777777" w:rsidR="006E37C5" w:rsidRDefault="008355DD">
            <w:pPr>
              <w:pStyle w:val="Compact"/>
            </w:pPr>
            <w:r>
              <w:t>0</w:t>
            </w:r>
          </w:p>
        </w:tc>
        <w:tc>
          <w:tcPr>
            <w:tcW w:w="1131" w:type="dxa"/>
          </w:tcPr>
          <w:p w14:paraId="30B16C93" w14:textId="77777777" w:rsidR="006E37C5" w:rsidRDefault="008355DD">
            <w:pPr>
              <w:pStyle w:val="Compact"/>
            </w:pPr>
            <w:r>
              <w:t>4,98 s</w:t>
            </w:r>
          </w:p>
        </w:tc>
      </w:tr>
      <w:tr w:rsidR="006E37C5" w14:paraId="60058AE3" w14:textId="77777777">
        <w:tc>
          <w:tcPr>
            <w:tcW w:w="1131" w:type="dxa"/>
          </w:tcPr>
          <w:p w14:paraId="6D4926B0" w14:textId="77777777" w:rsidR="006E37C5" w:rsidRDefault="008355DD">
            <w:pPr>
              <w:pStyle w:val="Compact"/>
            </w:pPr>
            <w:r>
              <w:rPr>
                <w:rStyle w:val="VerbatimChar"/>
              </w:rPr>
              <w:t>llama-3.3-70b-versatile</w:t>
            </w:r>
          </w:p>
        </w:tc>
        <w:tc>
          <w:tcPr>
            <w:tcW w:w="1131" w:type="dxa"/>
          </w:tcPr>
          <w:p w14:paraId="2A5E26E0" w14:textId="77777777" w:rsidR="006E37C5" w:rsidRDefault="008355DD">
            <w:pPr>
              <w:pStyle w:val="Compact"/>
            </w:pPr>
            <w:r>
              <w:t>Groq</w:t>
            </w:r>
          </w:p>
        </w:tc>
        <w:tc>
          <w:tcPr>
            <w:tcW w:w="1131" w:type="dxa"/>
          </w:tcPr>
          <w:p w14:paraId="79061971" w14:textId="77777777" w:rsidR="006E37C5" w:rsidRDefault="008355DD">
            <w:pPr>
              <w:pStyle w:val="Compact"/>
            </w:pPr>
            <w:r>
              <w:t>10 / 10</w:t>
            </w:r>
          </w:p>
        </w:tc>
        <w:tc>
          <w:tcPr>
            <w:tcW w:w="1131" w:type="dxa"/>
          </w:tcPr>
          <w:p w14:paraId="7A0AFB7C" w14:textId="77777777" w:rsidR="006E37C5" w:rsidRDefault="008355DD">
            <w:pPr>
              <w:pStyle w:val="Compact"/>
            </w:pPr>
            <w:r>
              <w:t>0,922</w:t>
            </w:r>
          </w:p>
        </w:tc>
        <w:tc>
          <w:tcPr>
            <w:tcW w:w="1131" w:type="dxa"/>
          </w:tcPr>
          <w:p w14:paraId="125EB292" w14:textId="77777777" w:rsidR="006E37C5" w:rsidRDefault="008355DD">
            <w:pPr>
              <w:pStyle w:val="Compact"/>
            </w:pPr>
            <w:r>
              <w:t>7 / 10</w:t>
            </w:r>
          </w:p>
        </w:tc>
        <w:tc>
          <w:tcPr>
            <w:tcW w:w="1131" w:type="dxa"/>
          </w:tcPr>
          <w:p w14:paraId="55F53B84" w14:textId="77777777" w:rsidR="006E37C5" w:rsidRDefault="008355DD">
            <w:pPr>
              <w:pStyle w:val="Compact"/>
            </w:pPr>
            <w:r>
              <w:t>1</w:t>
            </w:r>
          </w:p>
        </w:tc>
        <w:tc>
          <w:tcPr>
            <w:tcW w:w="1131" w:type="dxa"/>
          </w:tcPr>
          <w:p w14:paraId="3BF924CC" w14:textId="77777777" w:rsidR="006E37C5" w:rsidRDefault="008355DD">
            <w:pPr>
              <w:pStyle w:val="Compact"/>
            </w:pPr>
            <w:r>
              <w:t>0,69 s</w:t>
            </w:r>
          </w:p>
        </w:tc>
      </w:tr>
      <w:tr w:rsidR="006E37C5" w14:paraId="42EB52BB" w14:textId="77777777">
        <w:tc>
          <w:tcPr>
            <w:tcW w:w="1131" w:type="dxa"/>
          </w:tcPr>
          <w:p w14:paraId="4FAE0C11" w14:textId="77777777" w:rsidR="006E37C5" w:rsidRDefault="008355DD">
            <w:pPr>
              <w:pStyle w:val="Compact"/>
            </w:pPr>
            <w:r>
              <w:rPr>
                <w:rStyle w:val="VerbatimChar"/>
              </w:rPr>
              <w:t>llama-3.1-8b-instant</w:t>
            </w:r>
          </w:p>
        </w:tc>
        <w:tc>
          <w:tcPr>
            <w:tcW w:w="1131" w:type="dxa"/>
          </w:tcPr>
          <w:p w14:paraId="6311CDB4" w14:textId="77777777" w:rsidR="006E37C5" w:rsidRDefault="008355DD">
            <w:pPr>
              <w:pStyle w:val="Compact"/>
            </w:pPr>
            <w:r>
              <w:t>Groq</w:t>
            </w:r>
          </w:p>
        </w:tc>
        <w:tc>
          <w:tcPr>
            <w:tcW w:w="1131" w:type="dxa"/>
          </w:tcPr>
          <w:p w14:paraId="3D0D50F3" w14:textId="77777777" w:rsidR="006E37C5" w:rsidRDefault="008355DD">
            <w:pPr>
              <w:pStyle w:val="Compact"/>
            </w:pPr>
            <w:r>
              <w:t>7 / 10</w:t>
            </w:r>
          </w:p>
        </w:tc>
        <w:tc>
          <w:tcPr>
            <w:tcW w:w="1131" w:type="dxa"/>
          </w:tcPr>
          <w:p w14:paraId="42E75CF5" w14:textId="77777777" w:rsidR="006E37C5" w:rsidRDefault="008355DD">
            <w:pPr>
              <w:pStyle w:val="Compact"/>
            </w:pPr>
            <w:r>
              <w:t>0,876</w:t>
            </w:r>
          </w:p>
        </w:tc>
        <w:tc>
          <w:tcPr>
            <w:tcW w:w="1131" w:type="dxa"/>
          </w:tcPr>
          <w:p w14:paraId="40E6054F" w14:textId="77777777" w:rsidR="006E37C5" w:rsidRDefault="008355DD">
            <w:pPr>
              <w:pStyle w:val="Compact"/>
            </w:pPr>
            <w:r>
              <w:t>5 / 7</w:t>
            </w:r>
          </w:p>
        </w:tc>
        <w:tc>
          <w:tcPr>
            <w:tcW w:w="1131" w:type="dxa"/>
          </w:tcPr>
          <w:p w14:paraId="53668D87" w14:textId="77777777" w:rsidR="006E37C5" w:rsidRDefault="008355DD">
            <w:pPr>
              <w:pStyle w:val="Compact"/>
            </w:pPr>
            <w:r>
              <w:rPr>
                <w:b/>
                <w:bCs/>
              </w:rPr>
              <w:t>5</w:t>
            </w:r>
          </w:p>
        </w:tc>
        <w:tc>
          <w:tcPr>
            <w:tcW w:w="1131" w:type="dxa"/>
          </w:tcPr>
          <w:p w14:paraId="2050481D" w14:textId="77777777" w:rsidR="006E37C5" w:rsidRDefault="008355DD">
            <w:pPr>
              <w:pStyle w:val="Compact"/>
            </w:pPr>
            <w:r>
              <w:t>0,50 s</w:t>
            </w:r>
          </w:p>
        </w:tc>
      </w:tr>
      <w:tr w:rsidR="006E37C5" w14:paraId="7BEDBA28" w14:textId="77777777">
        <w:tc>
          <w:tcPr>
            <w:tcW w:w="1131" w:type="dxa"/>
          </w:tcPr>
          <w:p w14:paraId="58D1B3BD" w14:textId="77777777" w:rsidR="006E37C5" w:rsidRDefault="008355DD">
            <w:pPr>
              <w:pStyle w:val="Compact"/>
            </w:pPr>
            <w:r>
              <w:rPr>
                <w:rStyle w:val="VerbatimChar"/>
              </w:rPr>
              <w:t>qwen/qwen3.6-27b</w:t>
            </w:r>
          </w:p>
        </w:tc>
        <w:tc>
          <w:tcPr>
            <w:tcW w:w="1131" w:type="dxa"/>
          </w:tcPr>
          <w:p w14:paraId="7FE93166" w14:textId="77777777" w:rsidR="006E37C5" w:rsidRDefault="008355DD">
            <w:pPr>
              <w:pStyle w:val="Compact"/>
            </w:pPr>
            <w:r>
              <w:t>Groq</w:t>
            </w:r>
          </w:p>
        </w:tc>
        <w:tc>
          <w:tcPr>
            <w:tcW w:w="1131" w:type="dxa"/>
          </w:tcPr>
          <w:p w14:paraId="30190ACB" w14:textId="77777777" w:rsidR="006E37C5" w:rsidRDefault="008355DD">
            <w:pPr>
              <w:pStyle w:val="Compact"/>
            </w:pPr>
            <w:r>
              <w:rPr>
                <w:b/>
                <w:bCs/>
              </w:rPr>
              <w:t>0 / 10</w:t>
            </w:r>
          </w:p>
        </w:tc>
        <w:tc>
          <w:tcPr>
            <w:tcW w:w="1131" w:type="dxa"/>
          </w:tcPr>
          <w:p w14:paraId="4BBFE796" w14:textId="77777777" w:rsidR="006E37C5" w:rsidRDefault="00A559BA" w:rsidP="00A559BA">
            <w:pPr>
              <w:pStyle w:val="Compact"/>
            </w:pPr>
            <w:r>
              <w:t>—</w:t>
            </w:r>
          </w:p>
        </w:tc>
        <w:tc>
          <w:tcPr>
            <w:tcW w:w="1131" w:type="dxa"/>
          </w:tcPr>
          <w:p w14:paraId="1C24372B" w14:textId="77777777" w:rsidR="006E37C5" w:rsidRDefault="00A559BA" w:rsidP="00A559BA">
            <w:pPr>
              <w:pStyle w:val="Compact"/>
            </w:pPr>
            <w:r>
              <w:t>—</w:t>
            </w:r>
          </w:p>
        </w:tc>
        <w:tc>
          <w:tcPr>
            <w:tcW w:w="1131" w:type="dxa"/>
          </w:tcPr>
          <w:p w14:paraId="34651FA6" w14:textId="77777777" w:rsidR="006E37C5" w:rsidRDefault="00A559BA" w:rsidP="00A559BA">
            <w:pPr>
              <w:pStyle w:val="Compact"/>
            </w:pPr>
            <w:r>
              <w:t>—</w:t>
            </w:r>
          </w:p>
        </w:tc>
        <w:tc>
          <w:tcPr>
            <w:tcW w:w="1131" w:type="dxa"/>
          </w:tcPr>
          <w:p w14:paraId="267BF188" w14:textId="77777777" w:rsidR="006E37C5" w:rsidRDefault="00A559BA" w:rsidP="00A559BA">
            <w:pPr>
              <w:pStyle w:val="Compact"/>
            </w:pPr>
            <w:r>
              <w:t>—</w:t>
            </w:r>
          </w:p>
        </w:tc>
      </w:tr>
    </w:tbl>
    <w:p w14:paraId="6A0B82DF" w14:textId="77777777" w:rsidR="006E37C5" w:rsidRDefault="008355DD">
      <w:pPr>
        <w:pStyle w:val="BodyText"/>
      </w:pPr>
      <w:r>
        <w:t>Quatre lectures s’imposent, et aucune ne se lit dans la colonne « exactitude » seule.</w:t>
      </w:r>
    </w:p>
    <w:p w14:paraId="56A8860B"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w:t>
      </w:r>
      <w:proofErr w:type="gramStart"/>
      <w:r>
        <w:t>encore :</w:t>
      </w:r>
      <w:proofErr w:type="gramEnd"/>
      <w:r>
        <w:t xml:space="preserve"> 10 refus sur 10, le fournisseur rejetant la contrainte de sortie JSON (</w:t>
      </w:r>
      <w:r>
        <w:rPr>
          <w:rStyle w:val="VerbatimChar"/>
        </w:rPr>
        <w:t>Failed to validate JSON</w:t>
      </w:r>
      <w:r>
        <w:t>).</w:t>
      </w:r>
    </w:p>
    <w:p w14:paraId="1A2B367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w:t>
      </w:r>
      <w:proofErr w:type="gramStart"/>
      <w:r>
        <w:t>compte :</w:t>
      </w:r>
      <w:proofErr w:type="gramEnd"/>
      <w:r>
        <w:t xml:space="preserve">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06D4CD8C"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w:t>
      </w:r>
      <w:proofErr w:type="gramStart"/>
      <w:r>
        <w:t>nombre ;</w:t>
      </w:r>
      <w:proofErr w:type="gramEnd"/>
      <w:r>
        <w:t xml:space="preserve"> tout doit revenir nul. C’est là que les modèles faibles remplissent quatre champs de quantité à partir de rien — le mode de défaillance exact que la politique « aucune donnée inventée » du §3.4.2 cherche à interdire.</w:t>
      </w:r>
    </w:p>
    <w:p w14:paraId="2CDE1953" w14:textId="77777777" w:rsidR="006E37C5" w:rsidRDefault="008355DD">
      <w:pPr>
        <w:pStyle w:val="Compact"/>
        <w:numPr>
          <w:ilvl w:val="0"/>
          <w:numId w:val="26"/>
        </w:numPr>
      </w:pPr>
      <w:r>
        <w:rPr>
          <w:b/>
          <w:bCs/>
        </w:rPr>
        <w:t xml:space="preserve">Le seul défaut des modèles Gemini est identique et </w:t>
      </w:r>
      <w:proofErr w:type="gramStart"/>
      <w:r>
        <w:rPr>
          <w:b/>
          <w:bCs/>
        </w:rPr>
        <w:t>unique</w:t>
      </w:r>
      <w:r>
        <w:t xml:space="preserve"> :</w:t>
      </w:r>
      <w:proofErr w:type="gramEnd"/>
      <w:r>
        <w:t xml:space="preserve">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5F7E5819" w14:textId="77777777" w:rsidR="006E37C5" w:rsidRDefault="008355DD">
      <w:pPr>
        <w:pStyle w:val="FirstParagraph"/>
      </w:pPr>
      <w:r>
        <w:rPr>
          <w:b/>
          <w:bCs/>
        </w:rPr>
        <w:lastRenderedPageBreak/>
        <w:t>Seconde campagne, 15 août 2026.</w:t>
      </w:r>
      <w:r>
        <w:t xml:space="preserve"> Le jeu de cas ayant été réécrit ce jour-là pour le schéma enrichi, le classement de juillet portait sur un contrat qui n’existait </w:t>
      </w:r>
      <w:proofErr w:type="gramStart"/>
      <w:r>
        <w:t>plus :</w:t>
      </w:r>
      <w:proofErr w:type="gramEnd"/>
      <w:r>
        <w:t xml:space="preserve"> il a fallu remesurer. Le </w:t>
      </w:r>
      <w:r>
        <w:rPr>
          <w:b/>
          <w:bCs/>
        </w:rPr>
        <w:t>Tableau 4.9</w:t>
      </w:r>
      <w:r>
        <w:t xml:space="preserve"> donne le résultat sur les vingt cas d’alors.</w:t>
      </w:r>
    </w:p>
    <w:p w14:paraId="0D0693D9" w14:textId="77777777" w:rsidR="006E37C5" w:rsidRDefault="008355DD">
      <w:pPr>
        <w:pStyle w:val="TableCaption0"/>
      </w:pPr>
      <w:bookmarkStart w:id="233" w:name="_Toc240810603"/>
      <w:r>
        <w:rPr>
          <w:b/>
          <w:bCs/>
        </w:rPr>
        <w:t xml:space="preserve">Tableau </w:t>
      </w:r>
      <w:proofErr w:type="gramStart"/>
      <w:r>
        <w:rPr>
          <w:b/>
          <w:bCs/>
        </w:rPr>
        <w:t>4.9 :</w:t>
      </w:r>
      <w:proofErr w:type="gramEnd"/>
      <w:r>
        <w:t xml:space="preserve"> Extraction texte → rapport structuré, 8 modèles, 20 cas (15 août 2026).</w:t>
      </w:r>
      <w:bookmarkEnd w:id="233"/>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26E28CF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0629A5D" w14:textId="77777777" w:rsidR="006E37C5" w:rsidRDefault="008355DD">
            <w:pPr>
              <w:pStyle w:val="Compact"/>
            </w:pPr>
            <w:r>
              <w:t>Modèle</w:t>
            </w:r>
          </w:p>
        </w:tc>
        <w:tc>
          <w:tcPr>
            <w:tcW w:w="1320" w:type="dxa"/>
          </w:tcPr>
          <w:p w14:paraId="71C8B3E7" w14:textId="77777777" w:rsidR="006E37C5" w:rsidRDefault="008355DD">
            <w:pPr>
              <w:pStyle w:val="Compact"/>
            </w:pPr>
            <w:r>
              <w:t>Cas répondus</w:t>
            </w:r>
          </w:p>
        </w:tc>
        <w:tc>
          <w:tcPr>
            <w:tcW w:w="1320" w:type="dxa"/>
          </w:tcPr>
          <w:p w14:paraId="3BAAA81E" w14:textId="77777777" w:rsidR="006E37C5" w:rsidRDefault="008355DD">
            <w:pPr>
              <w:pStyle w:val="Compact"/>
            </w:pPr>
            <w:r>
              <w:t>Exactitude moyenne</w:t>
            </w:r>
          </w:p>
        </w:tc>
        <w:tc>
          <w:tcPr>
            <w:tcW w:w="1320" w:type="dxa"/>
          </w:tcPr>
          <w:p w14:paraId="1D0062D7" w14:textId="77777777" w:rsidR="006E37C5" w:rsidRDefault="008355DD">
            <w:pPr>
              <w:pStyle w:val="Compact"/>
            </w:pPr>
            <w:r>
              <w:t>Cas parfaits</w:t>
            </w:r>
          </w:p>
        </w:tc>
        <w:tc>
          <w:tcPr>
            <w:tcW w:w="1320" w:type="dxa"/>
          </w:tcPr>
          <w:p w14:paraId="32DC80B6" w14:textId="77777777" w:rsidR="006E37C5" w:rsidRDefault="008355DD">
            <w:pPr>
              <w:pStyle w:val="Compact"/>
            </w:pPr>
            <w:r>
              <w:t>Valeurs inventées</w:t>
            </w:r>
          </w:p>
        </w:tc>
        <w:tc>
          <w:tcPr>
            <w:tcW w:w="1320" w:type="dxa"/>
          </w:tcPr>
          <w:p w14:paraId="50429F35" w14:textId="77777777" w:rsidR="006E37C5" w:rsidRDefault="008355DD">
            <w:pPr>
              <w:pStyle w:val="Compact"/>
            </w:pPr>
            <w:r>
              <w:t>Latence moyenne</w:t>
            </w:r>
          </w:p>
        </w:tc>
      </w:tr>
      <w:tr w:rsidR="006E37C5" w14:paraId="72741B86" w14:textId="77777777">
        <w:tc>
          <w:tcPr>
            <w:tcW w:w="1320" w:type="dxa"/>
          </w:tcPr>
          <w:p w14:paraId="5C46E254" w14:textId="77777777" w:rsidR="006E37C5" w:rsidRDefault="008355DD">
            <w:pPr>
              <w:pStyle w:val="Compact"/>
            </w:pPr>
            <w:r>
              <w:rPr>
                <w:rStyle w:val="VerbatimChar"/>
                <w:b/>
                <w:bCs/>
              </w:rPr>
              <w:t>gemini-3.5-flash-lite</w:t>
            </w:r>
          </w:p>
        </w:tc>
        <w:tc>
          <w:tcPr>
            <w:tcW w:w="1320" w:type="dxa"/>
          </w:tcPr>
          <w:p w14:paraId="2665A15C" w14:textId="77777777" w:rsidR="006E37C5" w:rsidRDefault="008355DD">
            <w:pPr>
              <w:pStyle w:val="Compact"/>
            </w:pPr>
            <w:r>
              <w:rPr>
                <w:b/>
                <w:bCs/>
              </w:rPr>
              <w:t>20 / 20</w:t>
            </w:r>
          </w:p>
        </w:tc>
        <w:tc>
          <w:tcPr>
            <w:tcW w:w="1320" w:type="dxa"/>
          </w:tcPr>
          <w:p w14:paraId="23EC0F08" w14:textId="77777777" w:rsidR="006E37C5" w:rsidRDefault="008355DD">
            <w:pPr>
              <w:pStyle w:val="Compact"/>
            </w:pPr>
            <w:r>
              <w:rPr>
                <w:b/>
                <w:bCs/>
              </w:rPr>
              <w:t>0,990</w:t>
            </w:r>
          </w:p>
        </w:tc>
        <w:tc>
          <w:tcPr>
            <w:tcW w:w="1320" w:type="dxa"/>
          </w:tcPr>
          <w:p w14:paraId="320959C2" w14:textId="77777777" w:rsidR="006E37C5" w:rsidRDefault="008355DD">
            <w:pPr>
              <w:pStyle w:val="Compact"/>
            </w:pPr>
            <w:r>
              <w:t>19 / 20</w:t>
            </w:r>
          </w:p>
        </w:tc>
        <w:tc>
          <w:tcPr>
            <w:tcW w:w="1320" w:type="dxa"/>
          </w:tcPr>
          <w:p w14:paraId="2BC535A1" w14:textId="77777777" w:rsidR="006E37C5" w:rsidRDefault="008355DD">
            <w:pPr>
              <w:pStyle w:val="Compact"/>
            </w:pPr>
            <w:r>
              <w:rPr>
                <w:b/>
                <w:bCs/>
              </w:rPr>
              <w:t>0</w:t>
            </w:r>
          </w:p>
        </w:tc>
        <w:tc>
          <w:tcPr>
            <w:tcW w:w="1320" w:type="dxa"/>
          </w:tcPr>
          <w:p w14:paraId="47A72646" w14:textId="77777777" w:rsidR="006E37C5" w:rsidRDefault="008355DD">
            <w:pPr>
              <w:pStyle w:val="Compact"/>
            </w:pPr>
            <w:r>
              <w:t>2,20 s</w:t>
            </w:r>
          </w:p>
        </w:tc>
      </w:tr>
      <w:tr w:rsidR="006E37C5" w14:paraId="2D228E6F" w14:textId="77777777">
        <w:tc>
          <w:tcPr>
            <w:tcW w:w="1320" w:type="dxa"/>
          </w:tcPr>
          <w:p w14:paraId="6B50EA8C" w14:textId="77777777" w:rsidR="006E37C5" w:rsidRDefault="008355DD">
            <w:pPr>
              <w:pStyle w:val="Compact"/>
            </w:pPr>
            <w:r>
              <w:rPr>
                <w:rStyle w:val="VerbatimChar"/>
              </w:rPr>
              <w:t>gemini-flash-lite-latest</w:t>
            </w:r>
          </w:p>
        </w:tc>
        <w:tc>
          <w:tcPr>
            <w:tcW w:w="1320" w:type="dxa"/>
          </w:tcPr>
          <w:p w14:paraId="1A42FB44" w14:textId="77777777" w:rsidR="006E37C5" w:rsidRDefault="008355DD">
            <w:pPr>
              <w:pStyle w:val="Compact"/>
            </w:pPr>
            <w:r>
              <w:rPr>
                <w:b/>
                <w:bCs/>
              </w:rPr>
              <w:t>20 / 20</w:t>
            </w:r>
          </w:p>
        </w:tc>
        <w:tc>
          <w:tcPr>
            <w:tcW w:w="1320" w:type="dxa"/>
          </w:tcPr>
          <w:p w14:paraId="16AE23AA" w14:textId="77777777" w:rsidR="006E37C5" w:rsidRDefault="008355DD">
            <w:pPr>
              <w:pStyle w:val="Compact"/>
            </w:pPr>
            <w:r>
              <w:rPr>
                <w:b/>
                <w:bCs/>
              </w:rPr>
              <w:t>0,990</w:t>
            </w:r>
          </w:p>
        </w:tc>
        <w:tc>
          <w:tcPr>
            <w:tcW w:w="1320" w:type="dxa"/>
          </w:tcPr>
          <w:p w14:paraId="319B00EF" w14:textId="77777777" w:rsidR="006E37C5" w:rsidRDefault="008355DD">
            <w:pPr>
              <w:pStyle w:val="Compact"/>
            </w:pPr>
            <w:r>
              <w:t>19 / 20</w:t>
            </w:r>
          </w:p>
        </w:tc>
        <w:tc>
          <w:tcPr>
            <w:tcW w:w="1320" w:type="dxa"/>
          </w:tcPr>
          <w:p w14:paraId="227F91F0" w14:textId="77777777" w:rsidR="006E37C5" w:rsidRDefault="008355DD">
            <w:pPr>
              <w:pStyle w:val="Compact"/>
            </w:pPr>
            <w:r>
              <w:rPr>
                <w:b/>
                <w:bCs/>
              </w:rPr>
              <w:t>0</w:t>
            </w:r>
          </w:p>
        </w:tc>
        <w:tc>
          <w:tcPr>
            <w:tcW w:w="1320" w:type="dxa"/>
          </w:tcPr>
          <w:p w14:paraId="130E781C" w14:textId="77777777" w:rsidR="006E37C5" w:rsidRDefault="008355DD">
            <w:pPr>
              <w:pStyle w:val="Compact"/>
            </w:pPr>
            <w:r>
              <w:rPr>
                <w:b/>
                <w:bCs/>
              </w:rPr>
              <w:t>2,19 s</w:t>
            </w:r>
          </w:p>
        </w:tc>
      </w:tr>
      <w:tr w:rsidR="006E37C5" w14:paraId="494204CC" w14:textId="77777777">
        <w:tc>
          <w:tcPr>
            <w:tcW w:w="1320" w:type="dxa"/>
          </w:tcPr>
          <w:p w14:paraId="21BEFE02" w14:textId="77777777" w:rsidR="006E37C5" w:rsidRDefault="008355DD">
            <w:pPr>
              <w:pStyle w:val="Compact"/>
            </w:pPr>
            <w:r>
              <w:rPr>
                <w:rStyle w:val="VerbatimChar"/>
              </w:rPr>
              <w:t>gemini-3.1-flash-lite</w:t>
            </w:r>
          </w:p>
        </w:tc>
        <w:tc>
          <w:tcPr>
            <w:tcW w:w="1320" w:type="dxa"/>
          </w:tcPr>
          <w:p w14:paraId="372369B8" w14:textId="77777777" w:rsidR="006E37C5" w:rsidRDefault="008355DD">
            <w:pPr>
              <w:pStyle w:val="Compact"/>
            </w:pPr>
            <w:r>
              <w:t>20 / 20</w:t>
            </w:r>
          </w:p>
        </w:tc>
        <w:tc>
          <w:tcPr>
            <w:tcW w:w="1320" w:type="dxa"/>
          </w:tcPr>
          <w:p w14:paraId="649B8D43" w14:textId="77777777" w:rsidR="006E37C5" w:rsidRDefault="008355DD">
            <w:pPr>
              <w:pStyle w:val="Compact"/>
            </w:pPr>
            <w:r>
              <w:t>0,955</w:t>
            </w:r>
          </w:p>
        </w:tc>
        <w:tc>
          <w:tcPr>
            <w:tcW w:w="1320" w:type="dxa"/>
          </w:tcPr>
          <w:p w14:paraId="3E871FE0" w14:textId="77777777" w:rsidR="006E37C5" w:rsidRDefault="008355DD">
            <w:pPr>
              <w:pStyle w:val="Compact"/>
            </w:pPr>
            <w:r>
              <w:t>17 / 20</w:t>
            </w:r>
          </w:p>
        </w:tc>
        <w:tc>
          <w:tcPr>
            <w:tcW w:w="1320" w:type="dxa"/>
          </w:tcPr>
          <w:p w14:paraId="60DEBABA" w14:textId="77777777" w:rsidR="006E37C5" w:rsidRDefault="008355DD">
            <w:pPr>
              <w:pStyle w:val="Compact"/>
            </w:pPr>
            <w:r>
              <w:t>0</w:t>
            </w:r>
          </w:p>
        </w:tc>
        <w:tc>
          <w:tcPr>
            <w:tcW w:w="1320" w:type="dxa"/>
          </w:tcPr>
          <w:p w14:paraId="5BAE500E" w14:textId="77777777" w:rsidR="006E37C5" w:rsidRDefault="008355DD">
            <w:pPr>
              <w:pStyle w:val="Compact"/>
            </w:pPr>
            <w:r>
              <w:t>2,04 s</w:t>
            </w:r>
          </w:p>
        </w:tc>
      </w:tr>
      <w:tr w:rsidR="006E37C5" w14:paraId="7B4970EC" w14:textId="77777777">
        <w:tc>
          <w:tcPr>
            <w:tcW w:w="1320" w:type="dxa"/>
          </w:tcPr>
          <w:p w14:paraId="04BEEC8A" w14:textId="77777777" w:rsidR="006E37C5" w:rsidRDefault="008355DD">
            <w:pPr>
              <w:pStyle w:val="Compact"/>
            </w:pPr>
            <w:r>
              <w:rPr>
                <w:rStyle w:val="VerbatimChar"/>
              </w:rPr>
              <w:t>openai/gpt-oss-120b</w:t>
            </w:r>
          </w:p>
        </w:tc>
        <w:tc>
          <w:tcPr>
            <w:tcW w:w="1320" w:type="dxa"/>
          </w:tcPr>
          <w:p w14:paraId="2B852939" w14:textId="77777777" w:rsidR="006E37C5" w:rsidRDefault="008355DD">
            <w:pPr>
              <w:pStyle w:val="Compact"/>
            </w:pPr>
            <w:r>
              <w:t>17 / 20</w:t>
            </w:r>
          </w:p>
        </w:tc>
        <w:tc>
          <w:tcPr>
            <w:tcW w:w="1320" w:type="dxa"/>
          </w:tcPr>
          <w:p w14:paraId="2E8B474D" w14:textId="77777777" w:rsidR="006E37C5" w:rsidRDefault="008355DD">
            <w:pPr>
              <w:pStyle w:val="Compact"/>
            </w:pPr>
            <w:r>
              <w:t>0,943</w:t>
            </w:r>
          </w:p>
        </w:tc>
        <w:tc>
          <w:tcPr>
            <w:tcW w:w="1320" w:type="dxa"/>
          </w:tcPr>
          <w:p w14:paraId="303B156A" w14:textId="77777777" w:rsidR="006E37C5" w:rsidRDefault="008355DD">
            <w:pPr>
              <w:pStyle w:val="Compact"/>
            </w:pPr>
            <w:r>
              <w:t>13 / 20</w:t>
            </w:r>
          </w:p>
        </w:tc>
        <w:tc>
          <w:tcPr>
            <w:tcW w:w="1320" w:type="dxa"/>
          </w:tcPr>
          <w:p w14:paraId="65B13F13" w14:textId="77777777" w:rsidR="006E37C5" w:rsidRDefault="008355DD">
            <w:pPr>
              <w:pStyle w:val="Compact"/>
            </w:pPr>
            <w:r>
              <w:rPr>
                <w:b/>
                <w:bCs/>
              </w:rPr>
              <w:t>2</w:t>
            </w:r>
          </w:p>
        </w:tc>
        <w:tc>
          <w:tcPr>
            <w:tcW w:w="1320" w:type="dxa"/>
          </w:tcPr>
          <w:p w14:paraId="5BCDA540" w14:textId="77777777" w:rsidR="006E37C5" w:rsidRDefault="008355DD">
            <w:pPr>
              <w:pStyle w:val="Compact"/>
            </w:pPr>
            <w:r>
              <w:t>24,74 s</w:t>
            </w:r>
          </w:p>
        </w:tc>
      </w:tr>
      <w:tr w:rsidR="006E37C5" w14:paraId="64DA1111" w14:textId="77777777">
        <w:tc>
          <w:tcPr>
            <w:tcW w:w="1320" w:type="dxa"/>
          </w:tcPr>
          <w:p w14:paraId="4B7E046C" w14:textId="77777777" w:rsidR="006E37C5" w:rsidRDefault="008355DD">
            <w:pPr>
              <w:pStyle w:val="Compact"/>
            </w:pPr>
            <w:r>
              <w:rPr>
                <w:rStyle w:val="VerbatimChar"/>
              </w:rPr>
              <w:t>gemini-3.6-flash</w:t>
            </w:r>
          </w:p>
        </w:tc>
        <w:tc>
          <w:tcPr>
            <w:tcW w:w="1320" w:type="dxa"/>
          </w:tcPr>
          <w:p w14:paraId="3C7C7249" w14:textId="77777777" w:rsidR="006E37C5" w:rsidRDefault="008355DD">
            <w:pPr>
              <w:pStyle w:val="Compact"/>
            </w:pPr>
            <w:r>
              <w:t>16 / 20</w:t>
            </w:r>
          </w:p>
        </w:tc>
        <w:tc>
          <w:tcPr>
            <w:tcW w:w="1320" w:type="dxa"/>
          </w:tcPr>
          <w:p w14:paraId="0D392633" w14:textId="77777777" w:rsidR="006E37C5" w:rsidRDefault="008355DD">
            <w:pPr>
              <w:pStyle w:val="Compact"/>
            </w:pPr>
            <w:r>
              <w:t>0,988</w:t>
            </w:r>
          </w:p>
        </w:tc>
        <w:tc>
          <w:tcPr>
            <w:tcW w:w="1320" w:type="dxa"/>
          </w:tcPr>
          <w:p w14:paraId="647B3789" w14:textId="77777777" w:rsidR="006E37C5" w:rsidRDefault="008355DD">
            <w:pPr>
              <w:pStyle w:val="Compact"/>
            </w:pPr>
            <w:r>
              <w:t>15 / 20</w:t>
            </w:r>
          </w:p>
        </w:tc>
        <w:tc>
          <w:tcPr>
            <w:tcW w:w="1320" w:type="dxa"/>
          </w:tcPr>
          <w:p w14:paraId="660E67C5" w14:textId="77777777" w:rsidR="006E37C5" w:rsidRDefault="008355DD">
            <w:pPr>
              <w:pStyle w:val="Compact"/>
            </w:pPr>
            <w:r>
              <w:t>0</w:t>
            </w:r>
          </w:p>
        </w:tc>
        <w:tc>
          <w:tcPr>
            <w:tcW w:w="1320" w:type="dxa"/>
          </w:tcPr>
          <w:p w14:paraId="51AFEB13" w14:textId="77777777" w:rsidR="006E37C5" w:rsidRDefault="008355DD">
            <w:pPr>
              <w:pStyle w:val="Compact"/>
            </w:pPr>
            <w:r>
              <w:t>8,39 s</w:t>
            </w:r>
          </w:p>
        </w:tc>
      </w:tr>
      <w:tr w:rsidR="006E37C5" w14:paraId="14C02FB0" w14:textId="77777777">
        <w:tc>
          <w:tcPr>
            <w:tcW w:w="1320" w:type="dxa"/>
          </w:tcPr>
          <w:p w14:paraId="1CCD98DD" w14:textId="77777777" w:rsidR="006E37C5" w:rsidRDefault="008355DD">
            <w:pPr>
              <w:pStyle w:val="Compact"/>
            </w:pPr>
            <w:r>
              <w:rPr>
                <w:rStyle w:val="VerbatimChar"/>
              </w:rPr>
              <w:t>llama-3.3-70b-versatile</w:t>
            </w:r>
          </w:p>
        </w:tc>
        <w:tc>
          <w:tcPr>
            <w:tcW w:w="1320" w:type="dxa"/>
          </w:tcPr>
          <w:p w14:paraId="166E080A" w14:textId="77777777" w:rsidR="006E37C5" w:rsidRDefault="008355DD">
            <w:pPr>
              <w:pStyle w:val="Compact"/>
            </w:pPr>
            <w:r>
              <w:t>7 / 20</w:t>
            </w:r>
          </w:p>
        </w:tc>
        <w:tc>
          <w:tcPr>
            <w:tcW w:w="1320" w:type="dxa"/>
          </w:tcPr>
          <w:p w14:paraId="1637327D" w14:textId="77777777" w:rsidR="006E37C5" w:rsidRDefault="008355DD">
            <w:pPr>
              <w:pStyle w:val="Compact"/>
            </w:pPr>
            <w:r>
              <w:t>1,000</w:t>
            </w:r>
          </w:p>
        </w:tc>
        <w:tc>
          <w:tcPr>
            <w:tcW w:w="1320" w:type="dxa"/>
          </w:tcPr>
          <w:p w14:paraId="5E98AA7E" w14:textId="77777777" w:rsidR="006E37C5" w:rsidRDefault="008355DD">
            <w:pPr>
              <w:pStyle w:val="Compact"/>
            </w:pPr>
            <w:r>
              <w:t>7 / 7</w:t>
            </w:r>
          </w:p>
        </w:tc>
        <w:tc>
          <w:tcPr>
            <w:tcW w:w="1320" w:type="dxa"/>
          </w:tcPr>
          <w:p w14:paraId="21D18FBF" w14:textId="77777777" w:rsidR="006E37C5" w:rsidRDefault="008355DD">
            <w:pPr>
              <w:pStyle w:val="Compact"/>
            </w:pPr>
            <w:r>
              <w:t>0</w:t>
            </w:r>
          </w:p>
        </w:tc>
        <w:tc>
          <w:tcPr>
            <w:tcW w:w="1320" w:type="dxa"/>
          </w:tcPr>
          <w:p w14:paraId="7F846268" w14:textId="77777777" w:rsidR="006E37C5" w:rsidRDefault="008355DD">
            <w:pPr>
              <w:pStyle w:val="Compact"/>
            </w:pPr>
            <w:r>
              <w:t>15,10 s</w:t>
            </w:r>
          </w:p>
        </w:tc>
      </w:tr>
      <w:tr w:rsidR="006E37C5" w14:paraId="055BCD6A" w14:textId="77777777">
        <w:tc>
          <w:tcPr>
            <w:tcW w:w="1320" w:type="dxa"/>
          </w:tcPr>
          <w:p w14:paraId="2BF228D0" w14:textId="77777777" w:rsidR="006E37C5" w:rsidRDefault="008355DD">
            <w:pPr>
              <w:pStyle w:val="Compact"/>
            </w:pPr>
            <w:r>
              <w:rPr>
                <w:rStyle w:val="VerbatimChar"/>
              </w:rPr>
              <w:t>llama-3.1-8b-instant</w:t>
            </w:r>
          </w:p>
        </w:tc>
        <w:tc>
          <w:tcPr>
            <w:tcW w:w="1320" w:type="dxa"/>
          </w:tcPr>
          <w:p w14:paraId="04147E0C" w14:textId="77777777" w:rsidR="006E37C5" w:rsidRDefault="008355DD">
            <w:pPr>
              <w:pStyle w:val="Compact"/>
            </w:pPr>
            <w:r>
              <w:t>7 / 20</w:t>
            </w:r>
          </w:p>
        </w:tc>
        <w:tc>
          <w:tcPr>
            <w:tcW w:w="1320" w:type="dxa"/>
          </w:tcPr>
          <w:p w14:paraId="2134349B" w14:textId="77777777" w:rsidR="006E37C5" w:rsidRDefault="008355DD">
            <w:pPr>
              <w:pStyle w:val="Compact"/>
            </w:pPr>
            <w:r>
              <w:t>0,845</w:t>
            </w:r>
          </w:p>
        </w:tc>
        <w:tc>
          <w:tcPr>
            <w:tcW w:w="1320" w:type="dxa"/>
          </w:tcPr>
          <w:p w14:paraId="6AD2D228" w14:textId="77777777" w:rsidR="006E37C5" w:rsidRDefault="008355DD">
            <w:pPr>
              <w:pStyle w:val="Compact"/>
            </w:pPr>
            <w:r>
              <w:t>3 / 7</w:t>
            </w:r>
          </w:p>
        </w:tc>
        <w:tc>
          <w:tcPr>
            <w:tcW w:w="1320" w:type="dxa"/>
          </w:tcPr>
          <w:p w14:paraId="34D53D0C" w14:textId="77777777" w:rsidR="006E37C5" w:rsidRDefault="008355DD">
            <w:pPr>
              <w:pStyle w:val="Compact"/>
            </w:pPr>
            <w:r>
              <w:rPr>
                <w:b/>
                <w:bCs/>
              </w:rPr>
              <w:t>4</w:t>
            </w:r>
          </w:p>
        </w:tc>
        <w:tc>
          <w:tcPr>
            <w:tcW w:w="1320" w:type="dxa"/>
          </w:tcPr>
          <w:p w14:paraId="7393BA37" w14:textId="77777777" w:rsidR="006E37C5" w:rsidRDefault="008355DD">
            <w:pPr>
              <w:pStyle w:val="Compact"/>
            </w:pPr>
            <w:r>
              <w:t>24,29 s</w:t>
            </w:r>
          </w:p>
        </w:tc>
      </w:tr>
      <w:tr w:rsidR="006E37C5" w14:paraId="5B1C446A" w14:textId="77777777">
        <w:tc>
          <w:tcPr>
            <w:tcW w:w="1320" w:type="dxa"/>
          </w:tcPr>
          <w:p w14:paraId="2DE411AF" w14:textId="77777777" w:rsidR="006E37C5" w:rsidRDefault="008355DD">
            <w:pPr>
              <w:pStyle w:val="Compact"/>
            </w:pPr>
            <w:r>
              <w:rPr>
                <w:rStyle w:val="VerbatimChar"/>
              </w:rPr>
              <w:t>qwen/qwen3.6-27b</w:t>
            </w:r>
          </w:p>
        </w:tc>
        <w:tc>
          <w:tcPr>
            <w:tcW w:w="1320" w:type="dxa"/>
          </w:tcPr>
          <w:p w14:paraId="21872691" w14:textId="77777777" w:rsidR="006E37C5" w:rsidRDefault="008355DD">
            <w:pPr>
              <w:pStyle w:val="Compact"/>
            </w:pPr>
            <w:r>
              <w:rPr>
                <w:b/>
                <w:bCs/>
              </w:rPr>
              <w:t>0 / 20</w:t>
            </w:r>
          </w:p>
        </w:tc>
        <w:tc>
          <w:tcPr>
            <w:tcW w:w="1320" w:type="dxa"/>
          </w:tcPr>
          <w:p w14:paraId="58DF40CC" w14:textId="77777777" w:rsidR="006E37C5" w:rsidRDefault="00695A3C" w:rsidP="00695A3C">
            <w:pPr>
              <w:pStyle w:val="Compact"/>
            </w:pPr>
            <w:r>
              <w:t>—</w:t>
            </w:r>
          </w:p>
        </w:tc>
        <w:tc>
          <w:tcPr>
            <w:tcW w:w="1320" w:type="dxa"/>
          </w:tcPr>
          <w:p w14:paraId="07C5ADD3" w14:textId="77777777" w:rsidR="006E37C5" w:rsidRDefault="00695A3C" w:rsidP="00695A3C">
            <w:pPr>
              <w:pStyle w:val="Compact"/>
            </w:pPr>
            <w:r>
              <w:t>—</w:t>
            </w:r>
          </w:p>
        </w:tc>
        <w:tc>
          <w:tcPr>
            <w:tcW w:w="1320" w:type="dxa"/>
          </w:tcPr>
          <w:p w14:paraId="45AA37B7" w14:textId="77777777" w:rsidR="006E37C5" w:rsidRDefault="00695A3C" w:rsidP="00695A3C">
            <w:pPr>
              <w:pStyle w:val="Compact"/>
            </w:pPr>
            <w:r>
              <w:t>—</w:t>
            </w:r>
          </w:p>
        </w:tc>
        <w:tc>
          <w:tcPr>
            <w:tcW w:w="1320" w:type="dxa"/>
          </w:tcPr>
          <w:p w14:paraId="2E284CEF" w14:textId="77777777" w:rsidR="006E37C5" w:rsidRDefault="00695A3C" w:rsidP="00695A3C">
            <w:pPr>
              <w:pStyle w:val="Compact"/>
            </w:pPr>
            <w:r>
              <w:t>—</w:t>
            </w:r>
          </w:p>
        </w:tc>
      </w:tr>
    </w:tbl>
    <w:p w14:paraId="66797D4F"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w:t>
      </w:r>
      <w:proofErr w:type="gramStart"/>
      <w:r>
        <w:t>4 :</w:t>
      </w:r>
      <w:proofErr w:type="gramEnd"/>
      <w:r>
        <w:t xml:space="preserve">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w:t>
      </w:r>
      <w:proofErr w:type="gramStart"/>
      <w:r>
        <w:t>raison :</w:t>
      </w:r>
      <w:proofErr w:type="gramEnd"/>
      <w:r>
        <w:t xml:space="preserve"> sans lui, « Groq est mauvais » et « nous rejetions la réponse de Groq » seraient indistinguables. C’est aussi la raison </w:t>
      </w:r>
      <w:proofErr w:type="gramStart"/>
      <w:r>
        <w:t>pour</w:t>
      </w:r>
      <w:proofErr w:type="gramEnd"/>
      <w:r>
        <w:t xml:space="preserve"> laquelle une reprise à vingt-cinq modèles, tentée le même soir, a été </w:t>
      </w:r>
      <w:r>
        <w:rPr>
          <w:b/>
          <w:bCs/>
        </w:rPr>
        <w:t xml:space="preserve">abandonnée au deuxième </w:t>
      </w:r>
      <w:proofErr w:type="gramStart"/>
      <w:r>
        <w:rPr>
          <w:b/>
          <w:bCs/>
        </w:rPr>
        <w:t>modèle</w:t>
      </w:r>
      <w:r>
        <w:t xml:space="preserve"> :</w:t>
      </w:r>
      <w:proofErr w:type="gramEnd"/>
      <w:r>
        <w:t xml:space="preserve">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DC921A1" w14:textId="77777777" w:rsidR="006E37C5" w:rsidRDefault="008355DD">
      <w:pPr>
        <w:pStyle w:val="BodyText"/>
      </w:pPr>
      <w:r>
        <w:rPr>
          <w:b/>
          <w:bCs/>
        </w:rPr>
        <w:t xml:space="preserve">La chaîne déployée est </w:t>
      </w:r>
      <w:proofErr w:type="gramStart"/>
      <w:r>
        <w:rPr>
          <w:rStyle w:val="VerbatimChar"/>
          <w:b/>
          <w:bCs/>
        </w:rPr>
        <w:t>groq:openai</w:t>
      </w:r>
      <w:proofErr w:type="gramEnd"/>
      <w:r>
        <w:rPr>
          <w:rStyle w:val="VerbatimChar"/>
          <w:b/>
          <w:bCs/>
        </w:rPr>
        <w:t>/gpt-oss-120b</w:t>
      </w:r>
      <w:r>
        <w:rPr>
          <w:b/>
          <w:bCs/>
        </w:rPr>
        <w:t xml:space="preserve">, puis </w:t>
      </w:r>
      <w:proofErr w:type="gramStart"/>
      <w:r>
        <w:rPr>
          <w:rStyle w:val="VerbatimChar"/>
          <w:b/>
          <w:bCs/>
        </w:rPr>
        <w:t>gemini:gemini</w:t>
      </w:r>
      <w:proofErr w:type="gramEnd"/>
      <w:r>
        <w:rPr>
          <w:rStyle w:val="VerbatimChar"/>
          <w:b/>
          <w:bCs/>
        </w:rPr>
        <w:t>-3.5-flash-lite</w:t>
      </w:r>
      <w:r>
        <w:rPr>
          <w:b/>
          <w:bCs/>
        </w:rPr>
        <w:t xml:space="preserve">, puis </w:t>
      </w:r>
      <w:proofErr w:type="gramStart"/>
      <w:r>
        <w:rPr>
          <w:rStyle w:val="VerbatimChar"/>
          <w:b/>
          <w:bCs/>
        </w:rPr>
        <w:t>gemini:gemini</w:t>
      </w:r>
      <w:proofErr w:type="gramEnd"/>
      <w:r>
        <w:rPr>
          <w:rStyle w:val="VerbatimChar"/>
          <w:b/>
          <w:bCs/>
        </w:rPr>
        <w:t>-flash-lite-latest</w:t>
      </w:r>
      <w:r>
        <w:t xml:space="preserve"> — et l’ordre ne se déduit d’aucun des deux tableaux. Il vient d’une mesure du 19 août 2026 sur un rapport réel énonçant « 4 prises doubles étanches, 13 prises simples, 9 interrupteurs, 2 tableaux électriques </w:t>
      </w:r>
      <w:proofErr w:type="gramStart"/>
      <w:r>
        <w:t>» :</w:t>
      </w:r>
      <w:proofErr w:type="gramEnd"/>
      <w:r>
        <w:t xml:space="preserve"> </w:t>
      </w:r>
      <w:r>
        <w:rPr>
          <w:rStyle w:val="VerbatimChar"/>
        </w:rPr>
        <w:t>gpt-oss-120b</w:t>
      </w:r>
      <w:r>
        <w:t xml:space="preserve"> a rendu les six articles </w:t>
      </w:r>
      <w:r>
        <w:lastRenderedPageBreak/>
        <w:t xml:space="preserve">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081C06D7"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w:t>
      </w:r>
      <w:proofErr w:type="gramStart"/>
      <w:r>
        <w:t>juger :</w:t>
      </w:r>
      <w:proofErr w:type="gramEnd"/>
      <w:r>
        <w:t xml:space="preserve">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w:t>
      </w:r>
      <w:proofErr w:type="gramStart"/>
      <w:r>
        <w:rPr>
          <w:rStyle w:val="VerbatimChar"/>
        </w:rPr>
        <w:t>08</w:t>
      </w:r>
      <w:r>
        <w:t xml:space="preserve"> :</w:t>
      </w:r>
      <w:proofErr w:type="gramEnd"/>
      <w:r>
        <w:t xml:space="preserve"> n’inventer aucune valeur en l’absence de donnée) est </w:t>
      </w:r>
      <w:r>
        <w:rPr>
          <w:b/>
          <w:bCs/>
        </w:rPr>
        <w:t>négatif</w:t>
      </w:r>
      <w:r>
        <w:t xml:space="preserve">, donc insensible aux préférences de rédaction du concepteur. La levée complète du biais suppose un jeu de cas rédigé par un tiers à partir de messages non vus lors de la </w:t>
      </w:r>
      <w:proofErr w:type="gramStart"/>
      <w:r>
        <w:t>conception ;</w:t>
      </w:r>
      <w:proofErr w:type="gramEnd"/>
      <w:r>
        <w:t xml:space="preserve"> elle figure parmi les perspectives de la conclusion générale.</w:t>
      </w:r>
    </w:p>
    <w:p w14:paraId="363F286B" w14:textId="77777777" w:rsidR="006E37C5" w:rsidRDefault="008355DD">
      <w:pPr>
        <w:pStyle w:val="Heading3"/>
      </w:pPr>
      <w:bookmarkStart w:id="234" w:name="_Toc240810513"/>
      <w:bookmarkStart w:id="235" w:name="X154c7a9709bcc8ea24958add97189c9016a3340"/>
      <w:bookmarkEnd w:id="229"/>
      <w:r>
        <w:t xml:space="preserve">4.3.10 Troisième banc </w:t>
      </w:r>
      <w:proofErr w:type="gramStart"/>
      <w:r>
        <w:t>d’essai :</w:t>
      </w:r>
      <w:proofErr w:type="gramEnd"/>
      <w:r>
        <w:t xml:space="preserve"> de l’image au tableau</w:t>
      </w:r>
      <w:bookmarkEnd w:id="234"/>
    </w:p>
    <w:p w14:paraId="2FFE6132"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w:t>
      </w:r>
      <w:proofErr w:type="gramStart"/>
      <w:r>
        <w:t>appel :</w:t>
      </w:r>
      <w:proofErr w:type="gramEnd"/>
      <w:r>
        <w:t xml:space="preserve"> il n’y a </w:t>
      </w:r>
      <w:r>
        <w:rPr>
          <w:b/>
          <w:bCs/>
        </w:rPr>
        <w:t>pas de transcription intermédiaire</w:t>
      </w:r>
      <w:r>
        <w:t>, donc pas de maillon où une erreur pourrait être rattrapée.</w:t>
      </w:r>
    </w:p>
    <w:p w14:paraId="4CE38A37" w14:textId="77777777" w:rsidR="006E37C5" w:rsidRDefault="008355DD">
      <w:pPr>
        <w:pStyle w:val="BodyText"/>
      </w:pPr>
      <w:r>
        <w:t xml:space="preserve">Le champ des candidats est ici structurellement plus </w:t>
      </w:r>
      <w:proofErr w:type="gramStart"/>
      <w:r>
        <w:t>étroit :</w:t>
      </w:r>
      <w:proofErr w:type="gramEnd"/>
      <w:r>
        <w:t xml:space="preserve">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503A2BA8" w14:textId="77777777" w:rsidR="006E37C5" w:rsidRDefault="008355DD">
      <w:pPr>
        <w:pStyle w:val="TableCaption0"/>
      </w:pPr>
      <w:bookmarkStart w:id="236" w:name="_Toc240810604"/>
      <w:r>
        <w:rPr>
          <w:b/>
          <w:bCs/>
        </w:rPr>
        <w:t xml:space="preserve">Tableau </w:t>
      </w:r>
      <w:proofErr w:type="gramStart"/>
      <w:r>
        <w:rPr>
          <w:b/>
          <w:bCs/>
        </w:rPr>
        <w:t>4.10 :</w:t>
      </w:r>
      <w:proofErr w:type="gramEnd"/>
      <w:r>
        <w:t xml:space="preserve"> Extraction image → rapport structuré, 4 modèles, 10 cas (27 juillet 2026).</w:t>
      </w:r>
      <w:bookmarkEnd w:id="236"/>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638BC2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2A9B767" w14:textId="77777777" w:rsidR="006E37C5" w:rsidRDefault="008355DD">
            <w:pPr>
              <w:pStyle w:val="Compact"/>
            </w:pPr>
            <w:r>
              <w:t>Modèle</w:t>
            </w:r>
          </w:p>
        </w:tc>
        <w:tc>
          <w:tcPr>
            <w:tcW w:w="1320" w:type="dxa"/>
          </w:tcPr>
          <w:p w14:paraId="23EDCF6C" w14:textId="77777777" w:rsidR="006E37C5" w:rsidRDefault="008355DD">
            <w:pPr>
              <w:pStyle w:val="Compact"/>
            </w:pPr>
            <w:r>
              <w:t>Cas répondus</w:t>
            </w:r>
          </w:p>
        </w:tc>
        <w:tc>
          <w:tcPr>
            <w:tcW w:w="1320" w:type="dxa"/>
          </w:tcPr>
          <w:p w14:paraId="753B3660" w14:textId="77777777" w:rsidR="006E37C5" w:rsidRDefault="008355DD">
            <w:pPr>
              <w:pStyle w:val="Compact"/>
            </w:pPr>
            <w:r>
              <w:t>Exactitude moyenne</w:t>
            </w:r>
          </w:p>
        </w:tc>
        <w:tc>
          <w:tcPr>
            <w:tcW w:w="1320" w:type="dxa"/>
          </w:tcPr>
          <w:p w14:paraId="7BA20066" w14:textId="77777777" w:rsidR="006E37C5" w:rsidRDefault="008355DD">
            <w:pPr>
              <w:pStyle w:val="Compact"/>
            </w:pPr>
            <w:r>
              <w:t>Cas parfaits</w:t>
            </w:r>
          </w:p>
        </w:tc>
        <w:tc>
          <w:tcPr>
            <w:tcW w:w="1320" w:type="dxa"/>
          </w:tcPr>
          <w:p w14:paraId="10F64F41" w14:textId="77777777" w:rsidR="006E37C5" w:rsidRDefault="008355DD">
            <w:pPr>
              <w:pStyle w:val="Compact"/>
            </w:pPr>
            <w:r>
              <w:t>Valeurs inventées</w:t>
            </w:r>
          </w:p>
        </w:tc>
        <w:tc>
          <w:tcPr>
            <w:tcW w:w="1320" w:type="dxa"/>
          </w:tcPr>
          <w:p w14:paraId="544B3060" w14:textId="77777777" w:rsidR="006E37C5" w:rsidRDefault="008355DD">
            <w:pPr>
              <w:pStyle w:val="Compact"/>
            </w:pPr>
            <w:r>
              <w:t>Latence moyenne</w:t>
            </w:r>
          </w:p>
        </w:tc>
      </w:tr>
      <w:tr w:rsidR="006E37C5" w14:paraId="484215BC" w14:textId="77777777">
        <w:tc>
          <w:tcPr>
            <w:tcW w:w="1320" w:type="dxa"/>
          </w:tcPr>
          <w:p w14:paraId="03BDB401" w14:textId="77777777" w:rsidR="006E37C5" w:rsidRDefault="008355DD">
            <w:pPr>
              <w:pStyle w:val="Compact"/>
            </w:pPr>
            <w:r>
              <w:rPr>
                <w:rStyle w:val="VerbatimChar"/>
                <w:b/>
                <w:bCs/>
              </w:rPr>
              <w:t>gemini-3.5-flash-lite</w:t>
            </w:r>
          </w:p>
        </w:tc>
        <w:tc>
          <w:tcPr>
            <w:tcW w:w="1320" w:type="dxa"/>
          </w:tcPr>
          <w:p w14:paraId="1FAF494E" w14:textId="77777777" w:rsidR="006E37C5" w:rsidRDefault="008355DD">
            <w:pPr>
              <w:pStyle w:val="Compact"/>
            </w:pPr>
            <w:r>
              <w:t>10 / 10</w:t>
            </w:r>
          </w:p>
        </w:tc>
        <w:tc>
          <w:tcPr>
            <w:tcW w:w="1320" w:type="dxa"/>
          </w:tcPr>
          <w:p w14:paraId="229BFEFE" w14:textId="77777777" w:rsidR="006E37C5" w:rsidRDefault="008355DD">
            <w:pPr>
              <w:pStyle w:val="Compact"/>
            </w:pPr>
            <w:r>
              <w:rPr>
                <w:b/>
                <w:bCs/>
              </w:rPr>
              <w:t>0,983</w:t>
            </w:r>
          </w:p>
        </w:tc>
        <w:tc>
          <w:tcPr>
            <w:tcW w:w="1320" w:type="dxa"/>
          </w:tcPr>
          <w:p w14:paraId="55921EF4" w14:textId="77777777" w:rsidR="006E37C5" w:rsidRDefault="008355DD">
            <w:pPr>
              <w:pStyle w:val="Compact"/>
            </w:pPr>
            <w:r>
              <w:t>9 / 10</w:t>
            </w:r>
          </w:p>
        </w:tc>
        <w:tc>
          <w:tcPr>
            <w:tcW w:w="1320" w:type="dxa"/>
          </w:tcPr>
          <w:p w14:paraId="61BA57D2" w14:textId="77777777" w:rsidR="006E37C5" w:rsidRDefault="008355DD">
            <w:pPr>
              <w:pStyle w:val="Compact"/>
            </w:pPr>
            <w:r>
              <w:rPr>
                <w:b/>
                <w:bCs/>
              </w:rPr>
              <w:t>0</w:t>
            </w:r>
          </w:p>
        </w:tc>
        <w:tc>
          <w:tcPr>
            <w:tcW w:w="1320" w:type="dxa"/>
          </w:tcPr>
          <w:p w14:paraId="44C803AE" w14:textId="77777777" w:rsidR="006E37C5" w:rsidRDefault="008355DD">
            <w:pPr>
              <w:pStyle w:val="Compact"/>
            </w:pPr>
            <w:r>
              <w:t>1,56 s</w:t>
            </w:r>
          </w:p>
        </w:tc>
      </w:tr>
      <w:tr w:rsidR="006E37C5" w14:paraId="748DEF52" w14:textId="77777777">
        <w:tc>
          <w:tcPr>
            <w:tcW w:w="1320" w:type="dxa"/>
          </w:tcPr>
          <w:p w14:paraId="2A4899E0" w14:textId="77777777" w:rsidR="006E37C5" w:rsidRDefault="008355DD">
            <w:pPr>
              <w:pStyle w:val="Compact"/>
            </w:pPr>
            <w:r>
              <w:rPr>
                <w:rStyle w:val="VerbatimChar"/>
              </w:rPr>
              <w:t>gemini-flash-lite-latest</w:t>
            </w:r>
          </w:p>
        </w:tc>
        <w:tc>
          <w:tcPr>
            <w:tcW w:w="1320" w:type="dxa"/>
          </w:tcPr>
          <w:p w14:paraId="3E43F247" w14:textId="77777777" w:rsidR="006E37C5" w:rsidRDefault="008355DD">
            <w:pPr>
              <w:pStyle w:val="Compact"/>
            </w:pPr>
            <w:r>
              <w:t>10 / 10</w:t>
            </w:r>
          </w:p>
        </w:tc>
        <w:tc>
          <w:tcPr>
            <w:tcW w:w="1320" w:type="dxa"/>
          </w:tcPr>
          <w:p w14:paraId="4FB267B5" w14:textId="77777777" w:rsidR="006E37C5" w:rsidRDefault="008355DD">
            <w:pPr>
              <w:pStyle w:val="Compact"/>
            </w:pPr>
            <w:r>
              <w:rPr>
                <w:b/>
                <w:bCs/>
              </w:rPr>
              <w:t>0,983</w:t>
            </w:r>
          </w:p>
        </w:tc>
        <w:tc>
          <w:tcPr>
            <w:tcW w:w="1320" w:type="dxa"/>
          </w:tcPr>
          <w:p w14:paraId="0A416366" w14:textId="77777777" w:rsidR="006E37C5" w:rsidRDefault="008355DD">
            <w:pPr>
              <w:pStyle w:val="Compact"/>
            </w:pPr>
            <w:r>
              <w:t>9 / 10</w:t>
            </w:r>
          </w:p>
        </w:tc>
        <w:tc>
          <w:tcPr>
            <w:tcW w:w="1320" w:type="dxa"/>
          </w:tcPr>
          <w:p w14:paraId="098EEEF7" w14:textId="77777777" w:rsidR="006E37C5" w:rsidRDefault="008355DD">
            <w:pPr>
              <w:pStyle w:val="Compact"/>
            </w:pPr>
            <w:r>
              <w:rPr>
                <w:b/>
                <w:bCs/>
              </w:rPr>
              <w:t>0</w:t>
            </w:r>
          </w:p>
        </w:tc>
        <w:tc>
          <w:tcPr>
            <w:tcW w:w="1320" w:type="dxa"/>
          </w:tcPr>
          <w:p w14:paraId="4B7221F7" w14:textId="77777777" w:rsidR="006E37C5" w:rsidRDefault="008355DD">
            <w:pPr>
              <w:pStyle w:val="Compact"/>
            </w:pPr>
            <w:r>
              <w:rPr>
                <w:b/>
                <w:bCs/>
              </w:rPr>
              <w:t>1,25 s</w:t>
            </w:r>
          </w:p>
        </w:tc>
      </w:tr>
      <w:tr w:rsidR="006E37C5" w14:paraId="49A8F1E1" w14:textId="77777777">
        <w:tc>
          <w:tcPr>
            <w:tcW w:w="1320" w:type="dxa"/>
          </w:tcPr>
          <w:p w14:paraId="042320E4" w14:textId="77777777" w:rsidR="006E37C5" w:rsidRDefault="008355DD">
            <w:pPr>
              <w:pStyle w:val="Compact"/>
            </w:pPr>
            <w:r>
              <w:rPr>
                <w:rStyle w:val="VerbatimChar"/>
              </w:rPr>
              <w:t>gemini-3.1-flash-lite</w:t>
            </w:r>
          </w:p>
        </w:tc>
        <w:tc>
          <w:tcPr>
            <w:tcW w:w="1320" w:type="dxa"/>
          </w:tcPr>
          <w:p w14:paraId="52B1874B" w14:textId="77777777" w:rsidR="006E37C5" w:rsidRDefault="008355DD">
            <w:pPr>
              <w:pStyle w:val="Compact"/>
            </w:pPr>
            <w:r>
              <w:t>10 / 10</w:t>
            </w:r>
          </w:p>
        </w:tc>
        <w:tc>
          <w:tcPr>
            <w:tcW w:w="1320" w:type="dxa"/>
          </w:tcPr>
          <w:p w14:paraId="7FA0387C" w14:textId="77777777" w:rsidR="006E37C5" w:rsidRDefault="008355DD">
            <w:pPr>
              <w:pStyle w:val="Compact"/>
            </w:pPr>
            <w:r>
              <w:t>0,963</w:t>
            </w:r>
          </w:p>
        </w:tc>
        <w:tc>
          <w:tcPr>
            <w:tcW w:w="1320" w:type="dxa"/>
          </w:tcPr>
          <w:p w14:paraId="40A3F0FF" w14:textId="77777777" w:rsidR="006E37C5" w:rsidRDefault="008355DD">
            <w:pPr>
              <w:pStyle w:val="Compact"/>
            </w:pPr>
            <w:r>
              <w:t>8 / 10</w:t>
            </w:r>
          </w:p>
        </w:tc>
        <w:tc>
          <w:tcPr>
            <w:tcW w:w="1320" w:type="dxa"/>
          </w:tcPr>
          <w:p w14:paraId="6C613B87" w14:textId="77777777" w:rsidR="006E37C5" w:rsidRDefault="008355DD">
            <w:pPr>
              <w:pStyle w:val="Compact"/>
            </w:pPr>
            <w:r>
              <w:t>1</w:t>
            </w:r>
          </w:p>
        </w:tc>
        <w:tc>
          <w:tcPr>
            <w:tcW w:w="1320" w:type="dxa"/>
          </w:tcPr>
          <w:p w14:paraId="6935A287" w14:textId="77777777" w:rsidR="006E37C5" w:rsidRDefault="008355DD">
            <w:pPr>
              <w:pStyle w:val="Compact"/>
            </w:pPr>
            <w:r>
              <w:t>4,31 s</w:t>
            </w:r>
          </w:p>
        </w:tc>
      </w:tr>
      <w:tr w:rsidR="006E37C5" w14:paraId="6A97603C" w14:textId="77777777">
        <w:tc>
          <w:tcPr>
            <w:tcW w:w="1320" w:type="dxa"/>
          </w:tcPr>
          <w:p w14:paraId="71542099" w14:textId="77777777" w:rsidR="006E37C5" w:rsidRDefault="008355DD">
            <w:pPr>
              <w:pStyle w:val="Compact"/>
            </w:pPr>
            <w:r>
              <w:rPr>
                <w:rStyle w:val="VerbatimChar"/>
              </w:rPr>
              <w:t>gemini-3.6-flash</w:t>
            </w:r>
          </w:p>
        </w:tc>
        <w:tc>
          <w:tcPr>
            <w:tcW w:w="1320" w:type="dxa"/>
          </w:tcPr>
          <w:p w14:paraId="437381F2" w14:textId="77777777" w:rsidR="006E37C5" w:rsidRDefault="008355DD">
            <w:pPr>
              <w:pStyle w:val="Compact"/>
            </w:pPr>
            <w:r>
              <w:rPr>
                <w:b/>
                <w:bCs/>
              </w:rPr>
              <w:t>0 / 10</w:t>
            </w:r>
          </w:p>
        </w:tc>
        <w:tc>
          <w:tcPr>
            <w:tcW w:w="1320" w:type="dxa"/>
          </w:tcPr>
          <w:p w14:paraId="414CFE33" w14:textId="77777777" w:rsidR="006E37C5" w:rsidRDefault="009B457A" w:rsidP="009B457A">
            <w:pPr>
              <w:pStyle w:val="Compact"/>
            </w:pPr>
            <w:r>
              <w:t>—</w:t>
            </w:r>
          </w:p>
        </w:tc>
        <w:tc>
          <w:tcPr>
            <w:tcW w:w="1320" w:type="dxa"/>
          </w:tcPr>
          <w:p w14:paraId="41C0C9D6" w14:textId="77777777" w:rsidR="006E37C5" w:rsidRDefault="009B457A" w:rsidP="009B457A">
            <w:pPr>
              <w:pStyle w:val="Compact"/>
            </w:pPr>
            <w:r>
              <w:t>—</w:t>
            </w:r>
          </w:p>
        </w:tc>
        <w:tc>
          <w:tcPr>
            <w:tcW w:w="1320" w:type="dxa"/>
          </w:tcPr>
          <w:p w14:paraId="1C0BF262" w14:textId="77777777" w:rsidR="006E37C5" w:rsidRDefault="009B457A" w:rsidP="009B457A">
            <w:pPr>
              <w:pStyle w:val="Compact"/>
            </w:pPr>
            <w:r>
              <w:t>—</w:t>
            </w:r>
          </w:p>
        </w:tc>
        <w:tc>
          <w:tcPr>
            <w:tcW w:w="1320" w:type="dxa"/>
          </w:tcPr>
          <w:p w14:paraId="115E52B3" w14:textId="77777777" w:rsidR="006E37C5" w:rsidRDefault="009B457A" w:rsidP="009B457A">
            <w:pPr>
              <w:pStyle w:val="Compact"/>
            </w:pPr>
            <w:r>
              <w:t>—</w:t>
            </w:r>
          </w:p>
        </w:tc>
      </w:tr>
    </w:tbl>
    <w:p w14:paraId="4C53DB60" w14:textId="77777777" w:rsidR="006E37C5" w:rsidRDefault="008355DD">
      <w:pPr>
        <w:pStyle w:val="BodyText"/>
      </w:pPr>
      <w:r>
        <w:t>Trois observations méritent d’être retenues.</w:t>
      </w:r>
    </w:p>
    <w:p w14:paraId="4813DC33"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w:t>
      </w:r>
      <w:proofErr w:type="gramStart"/>
      <w:r>
        <w:t>l’extraction ;</w:t>
      </w:r>
      <w:proofErr w:type="gramEnd"/>
      <w:r>
        <w:t xml:space="preserve"> l’exactitude passe </w:t>
      </w:r>
      <w:r>
        <w:lastRenderedPageBreak/>
        <w:t xml:space="preserve">de 0,980 à 0,983, soit strictement rien. Le champ fautif reste le même — </w:t>
      </w:r>
      <w:r>
        <w:rPr>
          <w:rStyle w:val="VerbatimChar"/>
        </w:rPr>
        <w:t>cables_m</w:t>
      </w:r>
      <w:r>
        <w:t xml:space="preserve"> — et le défaut vient donc de la normalisation des quantités, non de la reconnaissance de l’écriture.</w:t>
      </w:r>
    </w:p>
    <w:p w14:paraId="3CF360B3"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w:t>
      </w:r>
      <w:proofErr w:type="gramStart"/>
      <w:r>
        <w:rPr>
          <w:b/>
          <w:bCs/>
        </w:rPr>
        <w:t>9</w:t>
      </w:r>
      <w:r>
        <w:t xml:space="preserve"> :</w:t>
      </w:r>
      <w:proofErr w:type="gramEnd"/>
      <w:r>
        <w:t xml:space="preserve"> quota gratuit épuisé, 10 échecs </w:t>
      </w:r>
      <w:r>
        <w:rPr>
          <w:rStyle w:val="VerbatimChar"/>
        </w:rPr>
        <w:t>429</w:t>
      </w:r>
      <w:r>
        <w:t xml:space="preserve"> sur 10. Il reste malgré tout </w:t>
      </w:r>
      <w:r>
        <w:rPr>
          <w:b/>
          <w:bCs/>
        </w:rPr>
        <w:t>en tête de la chaîne image</w:t>
      </w:r>
      <w:r>
        <w:t xml:space="preserve">, contrairement à la chaîne </w:t>
      </w:r>
      <w:proofErr w:type="gramStart"/>
      <w:r>
        <w:t>texte :</w:t>
      </w:r>
      <w:proofErr w:type="gramEnd"/>
      <w:r>
        <w:t xml:space="preserve"> n’ayant pas d’équivalent chez un second fournisseur, mieux vaut tenter le modèle le plus capable et se replier immédiatement que de renoncer d’emblée à sa qualité.</w:t>
      </w:r>
    </w:p>
    <w:p w14:paraId="5FD19A80" w14:textId="77777777" w:rsidR="006E37C5" w:rsidRDefault="008355DD">
      <w:pPr>
        <w:pStyle w:val="Compact"/>
        <w:numPr>
          <w:ilvl w:val="0"/>
          <w:numId w:val="27"/>
        </w:numPr>
      </w:pPr>
      <w:r>
        <w:rPr>
          <w:b/>
          <w:bCs/>
        </w:rPr>
        <w:t>Le chemin image est traité comme intrinsèquement moins sûr</w:t>
      </w:r>
      <w:r>
        <w:t xml:space="preserve">, indépendamment de ces </w:t>
      </w:r>
      <w:proofErr w:type="gramStart"/>
      <w:r>
        <w:t>chiffres :</w:t>
      </w:r>
      <w:proofErr w:type="gramEnd"/>
      <w:r>
        <w:t xml:space="preserve">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(§3.5.1).</w:t>
      </w:r>
    </w:p>
    <w:p w14:paraId="07211AC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w:t>
      </w:r>
      <w:proofErr w:type="gramStart"/>
      <w:r>
        <w:t>transcription :</w:t>
      </w:r>
      <w:proofErr w:type="gramEnd"/>
      <w:r>
        <w:t xml:space="preserve"> le rappel (le modèle nomme-t-il les zones marquées) et l’hallucination (revendique-t-il des zones que personne n’a marquées). Le </w:t>
      </w:r>
      <w:r>
        <w:rPr>
          <w:b/>
          <w:bCs/>
        </w:rPr>
        <w:t>Tableau 4.11</w:t>
      </w:r>
      <w:r>
        <w:t xml:space="preserve"> en donne le résultat.</w:t>
      </w:r>
    </w:p>
    <w:p w14:paraId="1C0D5548" w14:textId="77777777" w:rsidR="006E37C5" w:rsidRDefault="008355DD">
      <w:pPr>
        <w:pStyle w:val="TableCaption0"/>
      </w:pPr>
      <w:bookmarkStart w:id="237" w:name="_Toc240810605"/>
      <w:r>
        <w:rPr>
          <w:b/>
          <w:bCs/>
        </w:rPr>
        <w:t xml:space="preserve">Tableau </w:t>
      </w:r>
      <w:proofErr w:type="gramStart"/>
      <w:r>
        <w:rPr>
          <w:b/>
          <w:bCs/>
        </w:rPr>
        <w:t>4.11 :</w:t>
      </w:r>
      <w:proofErr w:type="gramEnd"/>
      <w:r>
        <w:t xml:space="preserve"> Extraction depuis des plans annotés, 6 modèles, 3 photos réelles (15 août 2026).</w:t>
      </w:r>
      <w:bookmarkEnd w:id="23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CE90B3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468D70D7" w14:textId="77777777" w:rsidR="006E37C5" w:rsidRDefault="008355DD">
            <w:pPr>
              <w:pStyle w:val="Compact"/>
            </w:pPr>
            <w:r>
              <w:t>Modèle</w:t>
            </w:r>
          </w:p>
        </w:tc>
        <w:tc>
          <w:tcPr>
            <w:tcW w:w="1584" w:type="dxa"/>
          </w:tcPr>
          <w:p w14:paraId="3B2EBF19" w14:textId="77777777" w:rsidR="006E37C5" w:rsidRDefault="008355DD">
            <w:pPr>
              <w:pStyle w:val="Compact"/>
            </w:pPr>
            <w:r>
              <w:t>Cas répondus</w:t>
            </w:r>
          </w:p>
        </w:tc>
        <w:tc>
          <w:tcPr>
            <w:tcW w:w="1584" w:type="dxa"/>
          </w:tcPr>
          <w:p w14:paraId="0B65F781" w14:textId="77777777" w:rsidR="006E37C5" w:rsidRDefault="008355DD">
            <w:pPr>
              <w:pStyle w:val="Compact"/>
            </w:pPr>
            <w:r>
              <w:t>Rappel moyen</w:t>
            </w:r>
          </w:p>
        </w:tc>
        <w:tc>
          <w:tcPr>
            <w:tcW w:w="1584" w:type="dxa"/>
          </w:tcPr>
          <w:p w14:paraId="61D4C609" w14:textId="77777777" w:rsidR="006E37C5" w:rsidRDefault="008355DD">
            <w:pPr>
              <w:pStyle w:val="Compact"/>
            </w:pPr>
            <w:r>
              <w:t>Hallucinations</w:t>
            </w:r>
          </w:p>
        </w:tc>
        <w:tc>
          <w:tcPr>
            <w:tcW w:w="1584" w:type="dxa"/>
          </w:tcPr>
          <w:p w14:paraId="3ABE2D9F" w14:textId="77777777" w:rsidR="006E37C5" w:rsidRDefault="008355DD">
            <w:pPr>
              <w:pStyle w:val="Compact"/>
            </w:pPr>
            <w:r>
              <w:t>Latence moyenne</w:t>
            </w:r>
          </w:p>
        </w:tc>
      </w:tr>
      <w:tr w:rsidR="006E37C5" w14:paraId="58FA56DC" w14:textId="77777777">
        <w:tc>
          <w:tcPr>
            <w:tcW w:w="1584" w:type="dxa"/>
          </w:tcPr>
          <w:p w14:paraId="03614B9A" w14:textId="77777777" w:rsidR="006E37C5" w:rsidRDefault="008355DD">
            <w:pPr>
              <w:pStyle w:val="Compact"/>
            </w:pPr>
            <w:r>
              <w:rPr>
                <w:rStyle w:val="VerbatimChar"/>
                <w:b/>
                <w:bCs/>
              </w:rPr>
              <w:t>gemini-3.5-flash-lite</w:t>
            </w:r>
          </w:p>
        </w:tc>
        <w:tc>
          <w:tcPr>
            <w:tcW w:w="1584" w:type="dxa"/>
          </w:tcPr>
          <w:p w14:paraId="469E1302" w14:textId="77777777" w:rsidR="006E37C5" w:rsidRDefault="008355DD">
            <w:pPr>
              <w:pStyle w:val="Compact"/>
            </w:pPr>
            <w:r>
              <w:t>3 / 3</w:t>
            </w:r>
          </w:p>
        </w:tc>
        <w:tc>
          <w:tcPr>
            <w:tcW w:w="1584" w:type="dxa"/>
          </w:tcPr>
          <w:p w14:paraId="394C192E" w14:textId="77777777" w:rsidR="006E37C5" w:rsidRDefault="008355DD">
            <w:pPr>
              <w:pStyle w:val="Compact"/>
            </w:pPr>
            <w:r>
              <w:t>0,92</w:t>
            </w:r>
          </w:p>
        </w:tc>
        <w:tc>
          <w:tcPr>
            <w:tcW w:w="1584" w:type="dxa"/>
          </w:tcPr>
          <w:p w14:paraId="376ED14E" w14:textId="77777777" w:rsidR="006E37C5" w:rsidRDefault="008355DD">
            <w:pPr>
              <w:pStyle w:val="Compact"/>
            </w:pPr>
            <w:r>
              <w:rPr>
                <w:b/>
                <w:bCs/>
              </w:rPr>
              <w:t>0</w:t>
            </w:r>
          </w:p>
        </w:tc>
        <w:tc>
          <w:tcPr>
            <w:tcW w:w="1584" w:type="dxa"/>
          </w:tcPr>
          <w:p w14:paraId="31605DC7" w14:textId="77777777" w:rsidR="006E37C5" w:rsidRDefault="008355DD">
            <w:pPr>
              <w:pStyle w:val="Compact"/>
            </w:pPr>
            <w:r>
              <w:rPr>
                <w:b/>
                <w:bCs/>
              </w:rPr>
              <w:t>1,28 s</w:t>
            </w:r>
          </w:p>
        </w:tc>
      </w:tr>
      <w:tr w:rsidR="006E37C5" w14:paraId="115EDA51" w14:textId="77777777">
        <w:tc>
          <w:tcPr>
            <w:tcW w:w="1584" w:type="dxa"/>
          </w:tcPr>
          <w:p w14:paraId="16E31F46" w14:textId="77777777" w:rsidR="006E37C5" w:rsidRDefault="008355DD">
            <w:pPr>
              <w:pStyle w:val="Compact"/>
            </w:pPr>
            <w:r>
              <w:rPr>
                <w:rStyle w:val="VerbatimChar"/>
              </w:rPr>
              <w:t>gemini-flash-lite-latest</w:t>
            </w:r>
          </w:p>
        </w:tc>
        <w:tc>
          <w:tcPr>
            <w:tcW w:w="1584" w:type="dxa"/>
          </w:tcPr>
          <w:p w14:paraId="223382BE" w14:textId="77777777" w:rsidR="006E37C5" w:rsidRDefault="008355DD">
            <w:pPr>
              <w:pStyle w:val="Compact"/>
            </w:pPr>
            <w:r>
              <w:t>3 / 3</w:t>
            </w:r>
          </w:p>
        </w:tc>
        <w:tc>
          <w:tcPr>
            <w:tcW w:w="1584" w:type="dxa"/>
          </w:tcPr>
          <w:p w14:paraId="2D2B8359" w14:textId="77777777" w:rsidR="006E37C5" w:rsidRDefault="008355DD">
            <w:pPr>
              <w:pStyle w:val="Compact"/>
            </w:pPr>
            <w:r>
              <w:t>0,92</w:t>
            </w:r>
          </w:p>
        </w:tc>
        <w:tc>
          <w:tcPr>
            <w:tcW w:w="1584" w:type="dxa"/>
          </w:tcPr>
          <w:p w14:paraId="795ABC61" w14:textId="77777777" w:rsidR="006E37C5" w:rsidRDefault="008355DD">
            <w:pPr>
              <w:pStyle w:val="Compact"/>
            </w:pPr>
            <w:r>
              <w:rPr>
                <w:b/>
                <w:bCs/>
              </w:rPr>
              <w:t>0</w:t>
            </w:r>
          </w:p>
        </w:tc>
        <w:tc>
          <w:tcPr>
            <w:tcW w:w="1584" w:type="dxa"/>
          </w:tcPr>
          <w:p w14:paraId="28F9C748" w14:textId="77777777" w:rsidR="006E37C5" w:rsidRDefault="008355DD">
            <w:pPr>
              <w:pStyle w:val="Compact"/>
            </w:pPr>
            <w:r>
              <w:t>1,42 s</w:t>
            </w:r>
          </w:p>
        </w:tc>
      </w:tr>
      <w:tr w:rsidR="006E37C5" w14:paraId="1DF61E9D" w14:textId="77777777">
        <w:tc>
          <w:tcPr>
            <w:tcW w:w="1584" w:type="dxa"/>
          </w:tcPr>
          <w:p w14:paraId="7EEA2200" w14:textId="77777777" w:rsidR="006E37C5" w:rsidRDefault="008355DD">
            <w:pPr>
              <w:pStyle w:val="Compact"/>
            </w:pPr>
            <w:r>
              <w:rPr>
                <w:rStyle w:val="VerbatimChar"/>
              </w:rPr>
              <w:t>gemini-3.6-flash</w:t>
            </w:r>
          </w:p>
        </w:tc>
        <w:tc>
          <w:tcPr>
            <w:tcW w:w="1584" w:type="dxa"/>
          </w:tcPr>
          <w:p w14:paraId="77274C43" w14:textId="77777777" w:rsidR="006E37C5" w:rsidRDefault="008355DD">
            <w:pPr>
              <w:pStyle w:val="Compact"/>
            </w:pPr>
            <w:r>
              <w:t>3 / 3</w:t>
            </w:r>
          </w:p>
        </w:tc>
        <w:tc>
          <w:tcPr>
            <w:tcW w:w="1584" w:type="dxa"/>
          </w:tcPr>
          <w:p w14:paraId="39A5A6B1" w14:textId="77777777" w:rsidR="006E37C5" w:rsidRDefault="008355DD">
            <w:pPr>
              <w:pStyle w:val="Compact"/>
            </w:pPr>
            <w:r>
              <w:t>0,92</w:t>
            </w:r>
          </w:p>
        </w:tc>
        <w:tc>
          <w:tcPr>
            <w:tcW w:w="1584" w:type="dxa"/>
          </w:tcPr>
          <w:p w14:paraId="22F8B3FC" w14:textId="77777777" w:rsidR="006E37C5" w:rsidRDefault="008355DD">
            <w:pPr>
              <w:pStyle w:val="Compact"/>
            </w:pPr>
            <w:r>
              <w:t>1</w:t>
            </w:r>
          </w:p>
        </w:tc>
        <w:tc>
          <w:tcPr>
            <w:tcW w:w="1584" w:type="dxa"/>
          </w:tcPr>
          <w:p w14:paraId="3A1DA2AA" w14:textId="77777777" w:rsidR="006E37C5" w:rsidRDefault="008355DD">
            <w:pPr>
              <w:pStyle w:val="Compact"/>
            </w:pPr>
            <w:r>
              <w:t>13,37 s</w:t>
            </w:r>
          </w:p>
        </w:tc>
      </w:tr>
      <w:tr w:rsidR="006E37C5" w14:paraId="12338D2B" w14:textId="77777777">
        <w:tc>
          <w:tcPr>
            <w:tcW w:w="1584" w:type="dxa"/>
          </w:tcPr>
          <w:p w14:paraId="0601321F" w14:textId="77777777" w:rsidR="006E37C5" w:rsidRDefault="008355DD">
            <w:pPr>
              <w:pStyle w:val="Compact"/>
            </w:pPr>
            <w:r>
              <w:rPr>
                <w:rStyle w:val="VerbatimChar"/>
              </w:rPr>
              <w:t>gemini-3.1-flash-lite</w:t>
            </w:r>
          </w:p>
        </w:tc>
        <w:tc>
          <w:tcPr>
            <w:tcW w:w="1584" w:type="dxa"/>
          </w:tcPr>
          <w:p w14:paraId="76EC94DE" w14:textId="77777777" w:rsidR="006E37C5" w:rsidRDefault="008355DD">
            <w:pPr>
              <w:pStyle w:val="Compact"/>
            </w:pPr>
            <w:r>
              <w:t>3 / 3</w:t>
            </w:r>
          </w:p>
        </w:tc>
        <w:tc>
          <w:tcPr>
            <w:tcW w:w="1584" w:type="dxa"/>
          </w:tcPr>
          <w:p w14:paraId="6D17FF08" w14:textId="77777777" w:rsidR="006E37C5" w:rsidRDefault="008355DD">
            <w:pPr>
              <w:pStyle w:val="Compact"/>
            </w:pPr>
            <w:r>
              <w:rPr>
                <w:b/>
                <w:bCs/>
              </w:rPr>
              <w:t>1,00</w:t>
            </w:r>
          </w:p>
        </w:tc>
        <w:tc>
          <w:tcPr>
            <w:tcW w:w="1584" w:type="dxa"/>
          </w:tcPr>
          <w:p w14:paraId="4C9FD5CF" w14:textId="77777777" w:rsidR="006E37C5" w:rsidRDefault="008355DD">
            <w:pPr>
              <w:pStyle w:val="Compact"/>
            </w:pPr>
            <w:r>
              <w:rPr>
                <w:b/>
                <w:bCs/>
              </w:rPr>
              <w:t>4</w:t>
            </w:r>
          </w:p>
        </w:tc>
        <w:tc>
          <w:tcPr>
            <w:tcW w:w="1584" w:type="dxa"/>
          </w:tcPr>
          <w:p w14:paraId="2ADA4270" w14:textId="77777777" w:rsidR="006E37C5" w:rsidRDefault="008355DD">
            <w:pPr>
              <w:pStyle w:val="Compact"/>
            </w:pPr>
            <w:r>
              <w:t>1,53 s</w:t>
            </w:r>
          </w:p>
        </w:tc>
      </w:tr>
      <w:tr w:rsidR="006E37C5" w14:paraId="389021D7" w14:textId="77777777">
        <w:tc>
          <w:tcPr>
            <w:tcW w:w="1584" w:type="dxa"/>
          </w:tcPr>
          <w:p w14:paraId="5EBB733A" w14:textId="77777777" w:rsidR="006E37C5" w:rsidRDefault="008355DD">
            <w:pPr>
              <w:pStyle w:val="Compact"/>
            </w:pPr>
            <w:r>
              <w:rPr>
                <w:rStyle w:val="VerbatimChar"/>
              </w:rPr>
              <w:t>llama-4-scout-17b</w:t>
            </w:r>
            <w:r>
              <w:t xml:space="preserve"> (Groq)</w:t>
            </w:r>
          </w:p>
        </w:tc>
        <w:tc>
          <w:tcPr>
            <w:tcW w:w="1584" w:type="dxa"/>
          </w:tcPr>
          <w:p w14:paraId="58405248" w14:textId="77777777" w:rsidR="006E37C5" w:rsidRDefault="008355DD">
            <w:pPr>
              <w:pStyle w:val="Compact"/>
            </w:pPr>
            <w:r>
              <w:rPr>
                <w:b/>
                <w:bCs/>
              </w:rPr>
              <w:t>0 / 3</w:t>
            </w:r>
          </w:p>
        </w:tc>
        <w:tc>
          <w:tcPr>
            <w:tcW w:w="1584" w:type="dxa"/>
          </w:tcPr>
          <w:p w14:paraId="36A188AC" w14:textId="77777777" w:rsidR="006E37C5" w:rsidRDefault="00FE6ED9" w:rsidP="00FE6ED9">
            <w:pPr>
              <w:pStyle w:val="Compact"/>
            </w:pPr>
            <w:r>
              <w:t>—</w:t>
            </w:r>
          </w:p>
        </w:tc>
        <w:tc>
          <w:tcPr>
            <w:tcW w:w="1584" w:type="dxa"/>
          </w:tcPr>
          <w:p w14:paraId="6E04F344" w14:textId="77777777" w:rsidR="006E37C5" w:rsidRDefault="00FE6ED9" w:rsidP="00FE6ED9">
            <w:pPr>
              <w:pStyle w:val="Compact"/>
            </w:pPr>
            <w:r>
              <w:t>—</w:t>
            </w:r>
          </w:p>
        </w:tc>
        <w:tc>
          <w:tcPr>
            <w:tcW w:w="1584" w:type="dxa"/>
          </w:tcPr>
          <w:p w14:paraId="4EF56E2A" w14:textId="77777777" w:rsidR="006E37C5" w:rsidRDefault="008355DD">
            <w:pPr>
              <w:pStyle w:val="Compact"/>
            </w:pPr>
            <w:r>
              <w:t>404, non servi</w:t>
            </w:r>
          </w:p>
        </w:tc>
      </w:tr>
      <w:tr w:rsidR="006E37C5" w14:paraId="0D328B97" w14:textId="77777777">
        <w:tc>
          <w:tcPr>
            <w:tcW w:w="1584" w:type="dxa"/>
          </w:tcPr>
          <w:p w14:paraId="0C6F141E" w14:textId="77777777" w:rsidR="006E37C5" w:rsidRDefault="008355DD">
            <w:pPr>
              <w:pStyle w:val="Compact"/>
            </w:pPr>
            <w:r>
              <w:rPr>
                <w:rStyle w:val="VerbatimChar"/>
              </w:rPr>
              <w:t>llama-4-maverick-17b</w:t>
            </w:r>
            <w:r>
              <w:t xml:space="preserve"> (Groq)</w:t>
            </w:r>
          </w:p>
        </w:tc>
        <w:tc>
          <w:tcPr>
            <w:tcW w:w="1584" w:type="dxa"/>
          </w:tcPr>
          <w:p w14:paraId="1C6382AA" w14:textId="77777777" w:rsidR="006E37C5" w:rsidRDefault="008355DD">
            <w:pPr>
              <w:pStyle w:val="Compact"/>
            </w:pPr>
            <w:r>
              <w:rPr>
                <w:b/>
                <w:bCs/>
              </w:rPr>
              <w:t>0 / 3</w:t>
            </w:r>
          </w:p>
        </w:tc>
        <w:tc>
          <w:tcPr>
            <w:tcW w:w="1584" w:type="dxa"/>
          </w:tcPr>
          <w:p w14:paraId="30987D57" w14:textId="77777777" w:rsidR="006E37C5" w:rsidRDefault="00FE6ED9" w:rsidP="00FE6ED9">
            <w:pPr>
              <w:pStyle w:val="Compact"/>
            </w:pPr>
            <w:r>
              <w:t>—</w:t>
            </w:r>
          </w:p>
        </w:tc>
        <w:tc>
          <w:tcPr>
            <w:tcW w:w="1584" w:type="dxa"/>
          </w:tcPr>
          <w:p w14:paraId="650D3451" w14:textId="77777777" w:rsidR="006E37C5" w:rsidRDefault="00FE6ED9" w:rsidP="00FE6ED9">
            <w:pPr>
              <w:pStyle w:val="Compact"/>
            </w:pPr>
            <w:r>
              <w:t>—</w:t>
            </w:r>
          </w:p>
        </w:tc>
        <w:tc>
          <w:tcPr>
            <w:tcW w:w="1584" w:type="dxa"/>
          </w:tcPr>
          <w:p w14:paraId="469CECBB" w14:textId="77777777" w:rsidR="006E37C5" w:rsidRDefault="008355DD">
            <w:pPr>
              <w:pStyle w:val="Compact"/>
            </w:pPr>
            <w:r>
              <w:t>404, non servi</w:t>
            </w:r>
          </w:p>
        </w:tc>
      </w:tr>
    </w:tbl>
    <w:p w14:paraId="6721E889"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w:t>
      </w:r>
      <w:proofErr w:type="gramStart"/>
      <w:r>
        <w:rPr>
          <w:b/>
          <w:bCs/>
        </w:rPr>
        <w:t>modèle</w:t>
      </w:r>
      <w:r>
        <w:t xml:space="preserve"> :</w:t>
      </w:r>
      <w:proofErr w:type="gramEnd"/>
      <w:r>
        <w:t xml:space="preserve">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w:t>
      </w:r>
      <w:proofErr w:type="gramStart"/>
      <w:r>
        <w:t>dernier :</w:t>
      </w:r>
      <w:proofErr w:type="gramEnd"/>
      <w:r>
        <w:t xml:space="preserve"> sur le chemin image, il n’y </w:t>
      </w:r>
      <w:proofErr w:type="gramStart"/>
      <w:r>
        <w:t>a</w:t>
      </w:r>
      <w:proofErr w:type="gramEnd"/>
      <w:r>
        <w:t xml:space="preserve"> aucune transcription derrière la réponse pour la contredire. Ensuite, les deux modèles </w:t>
      </w:r>
      <w:r>
        <w:lastRenderedPageBreak/>
        <w:t xml:space="preserve">multimodaux de Groq répondent </w:t>
      </w:r>
      <w:proofErr w:type="gramStart"/>
      <w:r>
        <w:t>404 :</w:t>
      </w:r>
      <w:proofErr w:type="gramEnd"/>
      <w:r>
        <w:t xml:space="preserve"> le catalogue gratuit a été énuméré le même jour — quinze modèles, aucun de vision — ce qui confirme que la chaîne image ne peut pas alterner les fournisseurs. Enfin, une réserve doit accompagner ces </w:t>
      </w:r>
      <w:proofErr w:type="gramStart"/>
      <w:r>
        <w:t>chiffres :</w:t>
      </w:r>
      <w:proofErr w:type="gramEnd"/>
      <w:r>
        <w:t xml:space="preserve"> le corrigé est un brouillon d’auteur, et trois modèles sur quatre manquent la même zone sur la troisième </w:t>
      </w:r>
      <w:proofErr w:type="gramStart"/>
      <w:r>
        <w:t>photo ;</w:t>
      </w:r>
      <w:proofErr w:type="gramEnd"/>
      <w:r>
        <w:t xml:space="preserve"> tant que le propriétaire du plan ne l’a pas confirmé, ce classement est indicatif.</w:t>
      </w:r>
    </w:p>
    <w:p w14:paraId="1AE2B0F4" w14:textId="77777777" w:rsidR="006E37C5" w:rsidRDefault="008355DD">
      <w:pPr>
        <w:pStyle w:val="Heading2"/>
      </w:pPr>
      <w:bookmarkStart w:id="238" w:name="_Toc240810514"/>
      <w:bookmarkStart w:id="239" w:name="Xd6b725e932bc2e14239ebfeafcaf13f80c4bed7"/>
      <w:bookmarkEnd w:id="206"/>
      <w:bookmarkEnd w:id="235"/>
      <w:r>
        <w:t>4.4 Difficultés techniques rencontrées et résolues</w:t>
      </w:r>
      <w:bookmarkEnd w:id="238"/>
    </w:p>
    <w:p w14:paraId="05AB4AAC" w14:textId="77777777" w:rsidR="006E37C5" w:rsidRDefault="008355DD">
      <w:pPr>
        <w:pStyle w:val="FirstParagraph"/>
      </w:pPr>
      <w:r>
        <w:t>Au-delà du banc d’essai, la confrontation au réel a révélé plusieurs défauts indétectables hors ligne.</w:t>
      </w:r>
    </w:p>
    <w:p w14:paraId="175C6DA5" w14:textId="77777777" w:rsidR="006E37C5" w:rsidRDefault="008355DD">
      <w:pPr>
        <w:pStyle w:val="Heading3"/>
      </w:pPr>
      <w:bookmarkStart w:id="240" w:name="_Toc240810515"/>
      <w:bookmarkStart w:id="241" w:name="la-boucle-de-répétition-de-gemini"/>
      <w:r>
        <w:t>4.4.1 La boucle de répétition de Gemini</w:t>
      </w:r>
      <w:bookmarkEnd w:id="240"/>
    </w:p>
    <w:p w14:paraId="4FE71F84" w14:textId="77777777" w:rsidR="006E37C5" w:rsidRDefault="008355DD">
      <w:pPr>
        <w:pStyle w:val="FirstParagraph"/>
      </w:pPr>
      <w:r>
        <w:rPr>
          <w:b/>
          <w:bCs/>
        </w:rPr>
        <w:t xml:space="preserve">Symptôme </w:t>
      </w:r>
      <w:proofErr w:type="gramStart"/>
      <w:r>
        <w:rPr>
          <w:b/>
          <w:bCs/>
        </w:rPr>
        <w:t>mesuré :</w:t>
      </w:r>
      <w:proofErr w:type="gramEnd"/>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70B0FD37" w14:textId="77777777" w:rsidR="006E37C5" w:rsidRDefault="008355DD">
      <w:pPr>
        <w:pStyle w:val="BodyText"/>
      </w:pPr>
      <w:r>
        <w:rPr>
          <w:b/>
          <w:bCs/>
        </w:rPr>
        <w:t>Résolution</w:t>
      </w:r>
      <w:r>
        <w:t xml:space="preserve">, en trois </w:t>
      </w:r>
      <w:proofErr w:type="gramStart"/>
      <w:r>
        <w:t>volets :</w:t>
      </w:r>
      <w:proofErr w:type="gramEnd"/>
      <w:r>
        <w:t xml:space="preserve"> un plafond de génération fixé à environ quatre fois le pire cas légitime </w:t>
      </w:r>
      <w:proofErr w:type="gramStart"/>
      <w:r>
        <w:t>observé ;</w:t>
      </w:r>
      <w:proofErr w:type="gramEnd"/>
      <w:r>
        <w:t xml:space="preserve"> une température nulle, la transcription n’étant pas une tâche créative et l’échantillonnage étant ce qui autorise le décodeur à quitter </w:t>
      </w:r>
      <w:proofErr w:type="gramStart"/>
      <w:r>
        <w:t>l’audio ;</w:t>
      </w:r>
      <w:proofErr w:type="gramEnd"/>
      <w:r>
        <w:t xml:space="preserve"> et surtout un </w:t>
      </w:r>
      <w:r>
        <w:rPr>
          <w:b/>
          <w:bCs/>
        </w:rPr>
        <w:t>détecteur de dégénérescence qui lève une erreur</w:t>
      </w:r>
      <w:r>
        <w:t xml:space="preserve"> au lieu de tronquer. Ce dernier point est un choix de </w:t>
      </w:r>
      <w:proofErr w:type="gramStart"/>
      <w:r>
        <w:t>conception :</w:t>
      </w:r>
      <w:proofErr w:type="gramEnd"/>
      <w:r>
        <w:t xml:space="preserve"> une boucle tronquée reste plusieurs milliers de caractères de bruit que la chaîne d’extraction résumerait en une fiction confiante, et que </w:t>
      </w:r>
      <w:r>
        <w:rPr>
          <w:rStyle w:val="VerbatimChar"/>
        </w:rPr>
        <w:t>has_</w:t>
      </w:r>
      <w:proofErr w:type="gramStart"/>
      <w:r>
        <w:rPr>
          <w:rStyle w:val="VerbatimChar"/>
        </w:rPr>
        <w:t>data(</w:t>
      </w:r>
      <w:proofErr w:type="gramEnd"/>
      <w:r>
        <w:rPr>
          <w:rStyle w:val="VerbatimChar"/>
        </w:rPr>
        <w:t>)</w:t>
      </w:r>
      <w:r>
        <w:t xml:space="preserve"> ne rattraperait pas, un texte répété n’étant pas un texte vide.</w:t>
      </w:r>
    </w:p>
    <w:p w14:paraId="50EF2742" w14:textId="77777777" w:rsidR="006E37C5" w:rsidRDefault="008355DD">
      <w:pPr>
        <w:pStyle w:val="Heading3"/>
      </w:pPr>
      <w:bookmarkStart w:id="242" w:name="_Toc240810516"/>
      <w:bookmarkStart w:id="243" w:name="validation-de-format-par-groq"/>
      <w:bookmarkEnd w:id="241"/>
      <w:r>
        <w:t>4.4.2 Validation de format par Groq</w:t>
      </w:r>
      <w:bookmarkEnd w:id="242"/>
    </w:p>
    <w:p w14:paraId="01C1E79F" w14:textId="77777777" w:rsidR="006E37C5" w:rsidRDefault="008355DD">
      <w:pPr>
        <w:pStyle w:val="FirstParagraph"/>
      </w:pPr>
      <w:r>
        <w:t xml:space="preserve">L’API Whisper de Groq valide l’extension du nom de fichier </w:t>
      </w:r>
      <w:r>
        <w:rPr>
          <w:b/>
          <w:bCs/>
        </w:rPr>
        <w:t>avant</w:t>
      </w:r>
      <w:r>
        <w:t xml:space="preserve"> de décoder les </w:t>
      </w:r>
      <w:proofErr w:type="gramStart"/>
      <w:r>
        <w:t>octets ;</w:t>
      </w:r>
      <w:proofErr w:type="gramEnd"/>
      <w:r>
        <w:t xml:space="preserve"> or les notes vocales arrivent en </w:t>
      </w:r>
      <w:r>
        <w:rPr>
          <w:rStyle w:val="VerbatimChar"/>
        </w:rPr>
        <w:t>audio/ogg</w:t>
      </w:r>
      <w:r>
        <w:t xml:space="preserve">, parfois présentées comme un flux binaire générique. </w:t>
      </w:r>
      <w:proofErr w:type="gramStart"/>
      <w:r>
        <w:rPr>
          <w:b/>
          <w:bCs/>
        </w:rPr>
        <w:t>Résolution :</w:t>
      </w:r>
      <w:proofErr w:type="gramEnd"/>
      <w:r>
        <w:t xml:space="preserve"> normalisation du type MIME vers une table d’extensions acceptées, avec alias, et repli sur le format des notes vocales.</w:t>
      </w:r>
    </w:p>
    <w:p w14:paraId="06DF6DAC" w14:textId="77777777" w:rsidR="006E37C5" w:rsidRDefault="008355DD">
      <w:pPr>
        <w:pStyle w:val="Heading3"/>
      </w:pPr>
      <w:bookmarkStart w:id="244" w:name="_Toc240810517"/>
      <w:bookmarkStart w:id="245" w:name="rotation-des-modèles-chez-le-fournisseur"/>
      <w:bookmarkEnd w:id="243"/>
      <w:r>
        <w:t>4.4.3 Rotation des modèles chez le fournisseur</w:t>
      </w:r>
      <w:bookmarkEnd w:id="244"/>
    </w:p>
    <w:p w14:paraId="447F07B9" w14:textId="77777777" w:rsidR="006E37C5" w:rsidRDefault="008355DD">
      <w:pPr>
        <w:pStyle w:val="FirstParagraph"/>
      </w:pPr>
      <w:r>
        <w:t xml:space="preserve">Un modèle épinglé a été retiré par Google en cours de projet (404), et l’alias du modèle phare répondait 503 aux heures de pointe sur l’offre gratuite. </w:t>
      </w:r>
      <w:proofErr w:type="gramStart"/>
      <w:r>
        <w:rPr>
          <w:b/>
          <w:bCs/>
        </w:rPr>
        <w:t>Résolution :</w:t>
      </w:r>
      <w:proofErr w:type="gramEnd"/>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w:t>
      </w:r>
      <w:proofErr w:type="gramStart"/>
      <w:r>
        <w:t>durable :</w:t>
      </w:r>
      <w:proofErr w:type="gramEnd"/>
      <w:r>
        <w:t xml:space="preserve"> </w:t>
      </w:r>
      <w:r>
        <w:rPr>
          <w:b/>
          <w:bCs/>
        </w:rPr>
        <w:t>figurer dans le catalogue d’un fournisseur ne signifie pas être appelable.</w:t>
      </w:r>
    </w:p>
    <w:p w14:paraId="5858236E" w14:textId="77777777" w:rsidR="006E37C5" w:rsidRDefault="008355DD">
      <w:pPr>
        <w:pStyle w:val="Heading3"/>
      </w:pPr>
      <w:bookmarkStart w:id="246" w:name="_Toc240810518"/>
      <w:bookmarkStart w:id="247" w:name="chaînes-null-des-modèles"/>
      <w:bookmarkEnd w:id="245"/>
      <w:r>
        <w:t>4.4.4 Chaînes « null » des modèles</w:t>
      </w:r>
      <w:bookmarkEnd w:id="246"/>
    </w:p>
    <w:p w14:paraId="48541EB5"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proofErr w:type="gramStart"/>
      <w:r>
        <w:rPr>
          <w:b/>
          <w:bCs/>
        </w:rPr>
        <w:t>Résolution :</w:t>
      </w:r>
      <w:proofErr w:type="gramEnd"/>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E2AE73C" w14:textId="77777777" w:rsidR="006E37C5" w:rsidRDefault="008355DD">
      <w:pPr>
        <w:pStyle w:val="Heading3"/>
      </w:pPr>
      <w:bookmarkStart w:id="248" w:name="_Toc240810519"/>
      <w:bookmarkStart w:id="249" w:name="une-identité-scindée-en-deux"/>
      <w:bookmarkEnd w:id="247"/>
      <w:r>
        <w:t>4.4.5 Une identité scindée en deux</w:t>
      </w:r>
      <w:bookmarkEnd w:id="248"/>
    </w:p>
    <w:p w14:paraId="2EF5CEB3" w14:textId="77777777" w:rsidR="006E37C5" w:rsidRDefault="008355DD">
      <w:pPr>
        <w:pStyle w:val="FirstParagraph"/>
      </w:pPr>
      <w:r>
        <w:t xml:space="preserve">Sur données réelles, un même humain est apparu </w:t>
      </w:r>
      <w:r>
        <w:rPr>
          <w:b/>
          <w:bCs/>
        </w:rPr>
        <w:t>deux fois</w:t>
      </w:r>
      <w:r>
        <w:t xml:space="preserve"> dans </w:t>
      </w:r>
      <w:proofErr w:type="gramStart"/>
      <w:r>
        <w:t>l’organigramme :</w:t>
      </w:r>
      <w:proofErr w:type="gramEnd"/>
      <w:r>
        <w:t xml:space="preserve"> sa ligne WhatsApp le déclarait </w:t>
      </w:r>
      <w:r>
        <w:rPr>
          <w:rStyle w:val="VerbatimChar"/>
        </w:rPr>
        <w:t>directeur</w:t>
      </w:r>
      <w:r>
        <w:t xml:space="preserve">, sa ligne Telegram </w:t>
      </w:r>
      <w:r>
        <w:rPr>
          <w:rStyle w:val="VerbatimChar"/>
        </w:rPr>
        <w:t>tech</w:t>
      </w:r>
      <w:r>
        <w:t xml:space="preserve">. La cause était une correspondance </w:t>
      </w:r>
      <w:r>
        <w:lastRenderedPageBreak/>
        <w:t xml:space="preserve">établie sur le couple (nom, rôle). </w:t>
      </w:r>
      <w:proofErr w:type="gramStart"/>
      <w:r>
        <w:rPr>
          <w:b/>
          <w:bCs/>
        </w:rPr>
        <w:t>Résolution :</w:t>
      </w:r>
      <w:proofErr w:type="gramEnd"/>
      <w:r>
        <w:t xml:space="preserve"> la correspondance se fait désormais </w:t>
      </w:r>
      <w:r>
        <w:rPr>
          <w:b/>
          <w:bCs/>
        </w:rPr>
        <w:t>sur le nom seul</w:t>
      </w:r>
      <w:r>
        <w:t>. C’est cette correction qui permet à un profil de suivre le collègue plutôt que le numéro de téléphone.</w:t>
      </w:r>
    </w:p>
    <w:p w14:paraId="27078411" w14:textId="77777777" w:rsidR="006E37C5" w:rsidRDefault="008355DD">
      <w:pPr>
        <w:pStyle w:val="Heading3"/>
      </w:pPr>
      <w:bookmarkStart w:id="250" w:name="_Toc240810520"/>
      <w:bookmarkStart w:id="251" w:name="X9a487eb7e0522b1b7893cea4e1d186ca4a007c9"/>
      <w:bookmarkEnd w:id="249"/>
      <w:r>
        <w:t>4.4.6 Une migration qui se planifie avant de s’exécuter</w:t>
      </w:r>
      <w:bookmarkEnd w:id="250"/>
    </w:p>
    <w:p w14:paraId="66624E40"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proofErr w:type="gramStart"/>
      <w:r>
        <w:rPr>
          <w:b/>
          <w:bCs/>
        </w:rPr>
        <w:t>Résolution :</w:t>
      </w:r>
      <w:proofErr w:type="gramEnd"/>
      <w:r>
        <w:t xml:space="preserve"> encapsulation dans un bloc conditionnel dynamique, la rendant réexécutable à chaque démarrage.</w:t>
      </w:r>
    </w:p>
    <w:p w14:paraId="6460D16D" w14:textId="77777777" w:rsidR="006E37C5" w:rsidRDefault="008355DD">
      <w:pPr>
        <w:pStyle w:val="Heading2"/>
      </w:pPr>
      <w:bookmarkStart w:id="252" w:name="_Toc240810521"/>
      <w:bookmarkStart w:id="253" w:name="Xec6616dcf01e4222dacc0f85d6bcc547fb85373"/>
      <w:bookmarkEnd w:id="239"/>
      <w:bookmarkEnd w:id="251"/>
      <w:r>
        <w:t>4.5 Stratégie de test et intégration continue</w:t>
      </w:r>
      <w:bookmarkEnd w:id="252"/>
    </w:p>
    <w:p w14:paraId="714F3D2D" w14:textId="77777777" w:rsidR="006E37C5" w:rsidRDefault="008355DD">
      <w:pPr>
        <w:pStyle w:val="FirstParagraph"/>
      </w:pPr>
      <w:r>
        <w:t xml:space="preserve">La suite compte </w:t>
      </w:r>
      <w:r>
        <w:rPr>
          <w:b/>
          <w:bCs/>
        </w:rPr>
        <w:t>860 tests</w:t>
      </w:r>
      <w:r>
        <w:t xml:space="preserve"> répartis en 49 fichiers (10 916 lignes). </w:t>
      </w:r>
      <w:r>
        <w:rPr>
          <w:b/>
          <w:bCs/>
        </w:rPr>
        <w:t xml:space="preserve">810 d’entre eux s’exécutent sans aucune clé d’API et sans base de </w:t>
      </w:r>
      <w:proofErr w:type="gramStart"/>
      <w:r>
        <w:rPr>
          <w:b/>
          <w:bCs/>
        </w:rPr>
        <w:t>données</w:t>
      </w:r>
      <w:r>
        <w:t xml:space="preserve"> ;</w:t>
      </w:r>
      <w:proofErr w:type="gramEnd"/>
      <w:r>
        <w:t xml:space="preserve"> c’est une règle du projet, obtenue par deux </w:t>
      </w:r>
      <w:proofErr w:type="gramStart"/>
      <w:r>
        <w:t>moyens :</w:t>
      </w:r>
      <w:proofErr w:type="gramEnd"/>
      <w:r>
        <w:t xml:space="preserve"> les bibliothèques externes sont importées paresseusement </w:t>
      </w:r>
      <w:r>
        <w:rPr>
          <w:i/>
          <w:iCs/>
        </w:rPr>
        <w:t>à l’intérieur</w:t>
      </w:r>
      <w:r>
        <w:t xml:space="preserve"> des fonctions, et les appels externes sont simulés aux frontières.</w:t>
      </w:r>
    </w:p>
    <w:p w14:paraId="07EAEDD9"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w:t>
      </w:r>
      <w:proofErr w:type="gramStart"/>
      <w:r>
        <w:t>éprouver :</w:t>
      </w:r>
      <w:proofErr w:type="gramEnd"/>
      <w:r>
        <w:t xml:space="preserve"> le comportement réel de PostgreSQL sur les migrations, les contraintes d’unicité et les transactions. La distinction est faite par un marqueur plutôt que par un dossier séparé, pour une raison </w:t>
      </w:r>
      <w:proofErr w:type="gramStart"/>
      <w:r>
        <w:t>précise :</w:t>
      </w:r>
      <w:proofErr w:type="gramEnd"/>
      <w:r>
        <w:t xml:space="preserve">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5AB3531B" w14:textId="77777777" w:rsidR="006E37C5" w:rsidRDefault="008355DD">
      <w:pPr>
        <w:pStyle w:val="BodyText"/>
      </w:pPr>
      <w:r>
        <w:t xml:space="preserve">Elle a un corollaire honnête, qu’il faut </w:t>
      </w:r>
      <w:proofErr w:type="gramStart"/>
      <w:r>
        <w:t>énoncer :</w:t>
      </w:r>
      <w:proofErr w:type="gramEnd"/>
      <w:r>
        <w:t xml:space="preserve">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2C88124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la machine de développement. La durée est dominée non par le calcul mais par les délais d’attente simulés des chaînes de </w:t>
      </w:r>
      <w:proofErr w:type="gramStart"/>
      <w:r>
        <w:t>repli :</w:t>
      </w:r>
      <w:proofErr w:type="gramEnd"/>
      <w:r>
        <w:t xml:space="preserve"> éprouver qu’un moteur indisponible cède la main au suivant suppose d’atteindre le délai que le code lui accorde.</w:t>
      </w:r>
    </w:p>
    <w:p w14:paraId="7B31A446" w14:textId="77777777" w:rsidR="006E37C5" w:rsidRDefault="008355DD">
      <w:pPr>
        <w:pStyle w:val="Heading2"/>
      </w:pPr>
      <w:bookmarkStart w:id="254" w:name="_Toc240810522"/>
      <w:bookmarkStart w:id="255" w:name="résultats"/>
      <w:bookmarkEnd w:id="253"/>
      <w:r>
        <w:t>4.6 Résultats</w:t>
      </w:r>
      <w:bookmarkEnd w:id="254"/>
    </w:p>
    <w:p w14:paraId="3A780F03" w14:textId="77777777" w:rsidR="006E37C5" w:rsidRDefault="008355DD">
      <w:pPr>
        <w:pStyle w:val="Heading3"/>
      </w:pPr>
      <w:bookmarkStart w:id="256" w:name="_Toc240810523"/>
      <w:bookmarkStart w:id="257" w:name="chaîne-de-bout-en-bout-opérationnelle"/>
      <w:r>
        <w:t>4.6.1 Chaîne de bout en bout opérationnelle</w:t>
      </w:r>
      <w:bookmarkEnd w:id="256"/>
    </w:p>
    <w:p w14:paraId="2AE4AA0D"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w:t>
      </w:r>
      <w:proofErr w:type="gramStart"/>
      <w:r>
        <w:t>réelles :</w:t>
      </w:r>
      <w:proofErr w:type="gramEnd"/>
      <w:r>
        <w:t xml:space="preserve"> note vocale → détection → téléchargement → transcription → extraction → résumé français → réponse de confirmation. Le risque d’intégration majeur du projet </w:t>
      </w:r>
      <w:proofErr w:type="gramStart"/>
      <w:r>
        <w:t>a</w:t>
      </w:r>
      <w:proofErr w:type="gramEnd"/>
      <w:r>
        <w:t xml:space="preserve"> ainsi été neutralisé très tôt, ce qui est précisément l’objet d’une neutralisation précoce des risques.</w:t>
      </w:r>
    </w:p>
    <w:p w14:paraId="215C84E6"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w:t>
      </w:r>
      <w:proofErr w:type="gramStart"/>
      <w:r>
        <w:t>) :</w:t>
      </w:r>
      <w:proofErr w:type="gramEnd"/>
      <w:r>
        <w:t xml:space="preserve"> la chaîne a produit son rapport via le moteur secondaire sans intervention, validant la conception.</w:t>
      </w:r>
    </w:p>
    <w:p w14:paraId="75632CAA" w14:textId="77777777" w:rsidR="006E37C5" w:rsidRDefault="008355DD">
      <w:pPr>
        <w:pStyle w:val="Heading3"/>
      </w:pPr>
      <w:bookmarkStart w:id="258" w:name="_Toc240810524"/>
      <w:bookmarkStart w:id="259" w:name="périmètre-livré"/>
      <w:bookmarkEnd w:id="257"/>
      <w:r>
        <w:lastRenderedPageBreak/>
        <w:t>4.6.2 Périmètre livré</w:t>
      </w:r>
      <w:bookmarkEnd w:id="258"/>
    </w:p>
    <w:p w14:paraId="78B5700A" w14:textId="77777777" w:rsidR="006E37C5" w:rsidRDefault="008355DD">
      <w:pPr>
        <w:pStyle w:val="FirstParagraph"/>
      </w:pPr>
      <w:r>
        <w:t xml:space="preserve">Le </w:t>
      </w:r>
      <w:r>
        <w:rPr>
          <w:b/>
          <w:bCs/>
        </w:rPr>
        <w:t>Tableau 4.12</w:t>
      </w:r>
      <w:r>
        <w:t xml:space="preserve"> dresse l’état du périmètre livré, composant par composant.</w:t>
      </w:r>
    </w:p>
    <w:p w14:paraId="63981A41" w14:textId="77777777" w:rsidR="006E37C5" w:rsidRDefault="008355DD">
      <w:pPr>
        <w:pStyle w:val="TableCaption0"/>
      </w:pPr>
      <w:bookmarkStart w:id="260" w:name="_Toc240810606"/>
      <w:r>
        <w:rPr>
          <w:b/>
          <w:bCs/>
        </w:rPr>
        <w:t xml:space="preserve">Tableau </w:t>
      </w:r>
      <w:proofErr w:type="gramStart"/>
      <w:r>
        <w:rPr>
          <w:b/>
          <w:bCs/>
        </w:rPr>
        <w:t>4.12 :</w:t>
      </w:r>
      <w:proofErr w:type="gramEnd"/>
      <w:r>
        <w:t xml:space="preserve"> État du périmètre livré.</w:t>
      </w:r>
      <w:bookmarkEnd w:id="260"/>
    </w:p>
    <w:tbl>
      <w:tblPr>
        <w:tblStyle w:val="Table"/>
        <w:tblW w:w="5000" w:type="pct"/>
        <w:tblLayout w:type="fixed"/>
        <w:tblLook w:val="0020" w:firstRow="1" w:lastRow="0" w:firstColumn="0" w:lastColumn="0" w:noHBand="0" w:noVBand="0"/>
      </w:tblPr>
      <w:tblGrid>
        <w:gridCol w:w="4670"/>
        <w:gridCol w:w="4670"/>
      </w:tblGrid>
      <w:tr w:rsidR="006E37C5" w14:paraId="5B538A46" w14:textId="77777777" w:rsidTr="009C1058">
        <w:trPr>
          <w:cnfStyle w:val="100000000000" w:firstRow="1" w:lastRow="0" w:firstColumn="0" w:lastColumn="0" w:oddVBand="0" w:evenVBand="0" w:oddHBand="0" w:evenHBand="0" w:firstRowFirstColumn="0" w:firstRowLastColumn="0" w:lastRowFirstColumn="0" w:lastRowLastColumn="0"/>
          <w:tblHeader/>
        </w:trPr>
        <w:tc>
          <w:tcPr>
            <w:tcW w:w="4834" w:type="dxa"/>
          </w:tcPr>
          <w:p w14:paraId="5D341BBC" w14:textId="77777777" w:rsidR="006E37C5" w:rsidRDefault="008355DD">
            <w:pPr>
              <w:pStyle w:val="Compact"/>
            </w:pPr>
            <w:r>
              <w:t>Composant</w:t>
            </w:r>
          </w:p>
        </w:tc>
        <w:tc>
          <w:tcPr>
            <w:tcW w:w="4834" w:type="dxa"/>
          </w:tcPr>
          <w:p w14:paraId="3318D942" w14:textId="77777777" w:rsidR="006E37C5" w:rsidRDefault="008355DD">
            <w:pPr>
              <w:pStyle w:val="Compact"/>
            </w:pPr>
            <w:r>
              <w:t>État</w:t>
            </w:r>
          </w:p>
        </w:tc>
      </w:tr>
      <w:tr w:rsidR="006E37C5" w14:paraId="3FC9AA91" w14:textId="77777777" w:rsidTr="009C1058">
        <w:tc>
          <w:tcPr>
            <w:tcW w:w="4834" w:type="dxa"/>
          </w:tcPr>
          <w:p w14:paraId="2EEC7C58" w14:textId="77777777" w:rsidR="006E37C5" w:rsidRDefault="008355DD">
            <w:pPr>
              <w:pStyle w:val="Compact"/>
            </w:pPr>
            <w:r>
              <w:t>Réception Telegram</w:t>
            </w:r>
          </w:p>
        </w:tc>
        <w:tc>
          <w:tcPr>
            <w:tcW w:w="4834" w:type="dxa"/>
          </w:tcPr>
          <w:p w14:paraId="416AF870" w14:textId="77777777" w:rsidR="006E37C5" w:rsidRDefault="008355DD">
            <w:pPr>
              <w:pStyle w:val="Compact"/>
            </w:pPr>
            <w:r>
              <w:t>En production</w:t>
            </w:r>
          </w:p>
        </w:tc>
      </w:tr>
      <w:tr w:rsidR="006E37C5" w14:paraId="019D9D0D" w14:textId="77777777" w:rsidTr="009C1058">
        <w:tc>
          <w:tcPr>
            <w:tcW w:w="4834" w:type="dxa"/>
          </w:tcPr>
          <w:p w14:paraId="36A15A43" w14:textId="77777777" w:rsidR="006E37C5" w:rsidRDefault="008355DD">
            <w:pPr>
              <w:pStyle w:val="Compact"/>
            </w:pPr>
            <w:r>
              <w:t>Réception WhatsApp Cloud API</w:t>
            </w:r>
          </w:p>
        </w:tc>
        <w:tc>
          <w:tcPr>
            <w:tcW w:w="4834" w:type="dxa"/>
          </w:tcPr>
          <w:p w14:paraId="67109128" w14:textId="77777777" w:rsidR="006E37C5" w:rsidRDefault="008355DD">
            <w:pPr>
              <w:pStyle w:val="Compact"/>
            </w:pPr>
            <w:r>
              <w:t>En production</w:t>
            </w:r>
          </w:p>
        </w:tc>
      </w:tr>
      <w:tr w:rsidR="006E37C5" w14:paraId="61F31A08" w14:textId="77777777" w:rsidTr="009C1058">
        <w:tc>
          <w:tcPr>
            <w:tcW w:w="4834" w:type="dxa"/>
          </w:tcPr>
          <w:p w14:paraId="169EB652" w14:textId="77777777" w:rsidR="006E37C5" w:rsidRDefault="008355DD">
            <w:pPr>
              <w:pStyle w:val="Compact"/>
            </w:pPr>
            <w:r>
              <w:t>Transcription (3 moteurs, chaîne de repli)</w:t>
            </w:r>
          </w:p>
        </w:tc>
        <w:tc>
          <w:tcPr>
            <w:tcW w:w="4834" w:type="dxa"/>
          </w:tcPr>
          <w:p w14:paraId="61C51CEA" w14:textId="77777777" w:rsidR="006E37C5" w:rsidRDefault="008355DD">
            <w:pPr>
              <w:pStyle w:val="Compact"/>
            </w:pPr>
            <w:r>
              <w:t>En production</w:t>
            </w:r>
          </w:p>
        </w:tc>
      </w:tr>
      <w:tr w:rsidR="006E37C5" w14:paraId="3FA95183" w14:textId="77777777" w:rsidTr="009C1058">
        <w:tc>
          <w:tcPr>
            <w:tcW w:w="4834" w:type="dxa"/>
          </w:tcPr>
          <w:p w14:paraId="463A7EF8" w14:textId="77777777" w:rsidR="006E37C5" w:rsidRDefault="008355DD">
            <w:pPr>
              <w:pStyle w:val="Compact"/>
            </w:pPr>
            <w:r>
              <w:t xml:space="preserve">Extraction structurée (3 chaînes de </w:t>
            </w:r>
            <w:proofErr w:type="gramStart"/>
            <w:r>
              <w:t>repli :</w:t>
            </w:r>
            <w:proofErr w:type="gramEnd"/>
            <w:r>
              <w:t xml:space="preserve"> texte, image, profil)</w:t>
            </w:r>
          </w:p>
        </w:tc>
        <w:tc>
          <w:tcPr>
            <w:tcW w:w="4834" w:type="dxa"/>
          </w:tcPr>
          <w:p w14:paraId="4D25D6AC" w14:textId="77777777" w:rsidR="006E37C5" w:rsidRDefault="008355DD">
            <w:pPr>
              <w:pStyle w:val="Compact"/>
            </w:pPr>
            <w:r>
              <w:t>En production</w:t>
            </w:r>
          </w:p>
        </w:tc>
      </w:tr>
      <w:tr w:rsidR="006E37C5" w14:paraId="549C588C" w14:textId="77777777" w:rsidTr="009C1058">
        <w:tc>
          <w:tcPr>
            <w:tcW w:w="4834" w:type="dxa"/>
          </w:tcPr>
          <w:p w14:paraId="5DA8DDF0" w14:textId="77777777" w:rsidR="006E37C5" w:rsidRDefault="008355DD">
            <w:pPr>
              <w:pStyle w:val="Compact"/>
            </w:pPr>
            <w:r>
              <w:t>Entrée par photo (modèle de vision)</w:t>
            </w:r>
          </w:p>
        </w:tc>
        <w:tc>
          <w:tcPr>
            <w:tcW w:w="4834" w:type="dxa"/>
          </w:tcPr>
          <w:p w14:paraId="325727BD" w14:textId="77777777" w:rsidR="006E37C5" w:rsidRDefault="008355DD">
            <w:pPr>
              <w:pStyle w:val="Compact"/>
            </w:pPr>
            <w:r>
              <w:t>En production</w:t>
            </w:r>
          </w:p>
        </w:tc>
      </w:tr>
      <w:tr w:rsidR="006E37C5" w14:paraId="6E4353F0" w14:textId="77777777" w:rsidTr="009C1058">
        <w:tc>
          <w:tcPr>
            <w:tcW w:w="4834" w:type="dxa"/>
          </w:tcPr>
          <w:p w14:paraId="0CFDD95D" w14:textId="77777777" w:rsidR="006E37C5" w:rsidRDefault="008355DD">
            <w:pPr>
              <w:pStyle w:val="Compact"/>
            </w:pPr>
            <w:r>
              <w:t>Journal de chantier par site (une ligne par message, stock réconcilié)</w:t>
            </w:r>
          </w:p>
        </w:tc>
        <w:tc>
          <w:tcPr>
            <w:tcW w:w="4834" w:type="dxa"/>
          </w:tcPr>
          <w:p w14:paraId="01888AD9" w14:textId="77777777" w:rsidR="006E37C5" w:rsidRDefault="008355DD">
            <w:pPr>
              <w:pStyle w:val="Compact"/>
            </w:pPr>
            <w:r>
              <w:t>En production</w:t>
            </w:r>
          </w:p>
        </w:tc>
      </w:tr>
      <w:tr w:rsidR="006E37C5" w14:paraId="288FA1DD" w14:textId="77777777" w:rsidTr="009C1058">
        <w:tc>
          <w:tcPr>
            <w:tcW w:w="4834" w:type="dxa"/>
          </w:tcPr>
          <w:p w14:paraId="27F8055E" w14:textId="77777777" w:rsidR="006E37C5" w:rsidRDefault="008355DD">
            <w:pPr>
              <w:pStyle w:val="Compact"/>
            </w:pPr>
            <w:r>
              <w:t xml:space="preserve">Miroir plat </w:t>
            </w:r>
            <w:proofErr w:type="gramStart"/>
            <w:r>
              <w:t>pour</w:t>
            </w:r>
            <w:proofErr w:type="gramEnd"/>
            <w:r>
              <w:t xml:space="preserve"> le tableau de bord et table d’agrégation</w:t>
            </w:r>
          </w:p>
        </w:tc>
        <w:tc>
          <w:tcPr>
            <w:tcW w:w="4834" w:type="dxa"/>
          </w:tcPr>
          <w:p w14:paraId="70F2AACE" w14:textId="77777777" w:rsidR="006E37C5" w:rsidRDefault="008355DD">
            <w:pPr>
              <w:pStyle w:val="Compact"/>
            </w:pPr>
            <w:r>
              <w:t>En production</w:t>
            </w:r>
          </w:p>
        </w:tc>
      </w:tr>
      <w:tr w:rsidR="006E37C5" w14:paraId="0ADD76D0" w14:textId="77777777" w:rsidTr="009C1058">
        <w:tc>
          <w:tcPr>
            <w:tcW w:w="4834" w:type="dxa"/>
          </w:tcPr>
          <w:p w14:paraId="29416D09" w14:textId="77777777" w:rsidR="006E37C5" w:rsidRDefault="008355DD">
            <w:pPr>
              <w:pStyle w:val="Compact"/>
            </w:pPr>
            <w:r>
              <w:t>Observabilité PostgreSQL (26 tables)</w:t>
            </w:r>
          </w:p>
        </w:tc>
        <w:tc>
          <w:tcPr>
            <w:tcW w:w="4834" w:type="dxa"/>
          </w:tcPr>
          <w:p w14:paraId="4E00AC43" w14:textId="77777777" w:rsidR="006E37C5" w:rsidRDefault="008355DD">
            <w:pPr>
              <w:pStyle w:val="Compact"/>
            </w:pPr>
            <w:r>
              <w:t>En production</w:t>
            </w:r>
          </w:p>
        </w:tc>
      </w:tr>
      <w:tr w:rsidR="006E37C5" w14:paraId="5194A9CF" w14:textId="77777777" w:rsidTr="009C1058">
        <w:tc>
          <w:tcPr>
            <w:tcW w:w="4834" w:type="dxa"/>
          </w:tcPr>
          <w:p w14:paraId="6D23AF53" w14:textId="77777777" w:rsidR="006E37C5" w:rsidRDefault="008355DD">
            <w:pPr>
              <w:pStyle w:val="Compact"/>
            </w:pPr>
            <w:r>
              <w:t>File de reprise des écritures Sheets</w:t>
            </w:r>
          </w:p>
        </w:tc>
        <w:tc>
          <w:tcPr>
            <w:tcW w:w="4834" w:type="dxa"/>
          </w:tcPr>
          <w:p w14:paraId="0D09F1FA" w14:textId="77777777" w:rsidR="006E37C5" w:rsidRDefault="008355DD">
            <w:pPr>
              <w:pStyle w:val="Compact"/>
            </w:pPr>
            <w:r>
              <w:t>En production</w:t>
            </w:r>
          </w:p>
        </w:tc>
      </w:tr>
      <w:tr w:rsidR="006E37C5" w14:paraId="6F43CB96" w14:textId="77777777" w:rsidTr="009C1058">
        <w:tc>
          <w:tcPr>
            <w:tcW w:w="4834" w:type="dxa"/>
          </w:tcPr>
          <w:p w14:paraId="4F43478F" w14:textId="77777777" w:rsidR="006E37C5" w:rsidRDefault="008355DD">
            <w:pPr>
              <w:pStyle w:val="Compact"/>
            </w:pPr>
            <w:r>
              <w:t>File de reprise des messages, ordonnée par technicien</w:t>
            </w:r>
          </w:p>
        </w:tc>
        <w:tc>
          <w:tcPr>
            <w:tcW w:w="4834" w:type="dxa"/>
          </w:tcPr>
          <w:p w14:paraId="631D1F39" w14:textId="77777777" w:rsidR="006E37C5" w:rsidRDefault="008355DD">
            <w:pPr>
              <w:pStyle w:val="Compact"/>
            </w:pPr>
            <w:r>
              <w:t>En production</w:t>
            </w:r>
          </w:p>
        </w:tc>
      </w:tr>
      <w:tr w:rsidR="006E37C5" w14:paraId="382E72BD" w14:textId="77777777" w:rsidTr="009C1058">
        <w:tc>
          <w:tcPr>
            <w:tcW w:w="4834" w:type="dxa"/>
          </w:tcPr>
          <w:p w14:paraId="16E61954" w14:textId="77777777" w:rsidR="006E37C5" w:rsidRDefault="008355DD">
            <w:pPr>
              <w:pStyle w:val="Compact"/>
            </w:pPr>
            <w:r>
              <w:t>Archive des médias et des échanges, purgée par rétention</w:t>
            </w:r>
          </w:p>
        </w:tc>
        <w:tc>
          <w:tcPr>
            <w:tcW w:w="4834" w:type="dxa"/>
          </w:tcPr>
          <w:p w14:paraId="14666B48" w14:textId="77777777" w:rsidR="006E37C5" w:rsidRDefault="008355DD">
            <w:pPr>
              <w:pStyle w:val="Compact"/>
            </w:pPr>
            <w:r>
              <w:t>En production</w:t>
            </w:r>
          </w:p>
        </w:tc>
      </w:tr>
      <w:tr w:rsidR="006E37C5" w14:paraId="65EA0694" w14:textId="77777777" w:rsidTr="009C1058">
        <w:tc>
          <w:tcPr>
            <w:tcW w:w="4834" w:type="dxa"/>
          </w:tcPr>
          <w:p w14:paraId="68F47E5F" w14:textId="77777777" w:rsidR="006E37C5" w:rsidRDefault="008355DD">
            <w:pPr>
              <w:pStyle w:val="Compact"/>
            </w:pPr>
            <w:r>
              <w:t>Tableau de bord trilingue (FR/EN/AR)</w:t>
            </w:r>
          </w:p>
        </w:tc>
        <w:tc>
          <w:tcPr>
            <w:tcW w:w="4834" w:type="dxa"/>
          </w:tcPr>
          <w:p w14:paraId="06A0E7D2" w14:textId="77777777" w:rsidR="006E37C5" w:rsidRDefault="008355DD">
            <w:pPr>
              <w:pStyle w:val="Compact"/>
            </w:pPr>
            <w:r>
              <w:t>En production</w:t>
            </w:r>
          </w:p>
        </w:tc>
      </w:tr>
      <w:tr w:rsidR="006E37C5" w14:paraId="60B121A1" w14:textId="77777777" w:rsidTr="009C1058">
        <w:tc>
          <w:tcPr>
            <w:tcW w:w="4834" w:type="dxa"/>
          </w:tcPr>
          <w:p w14:paraId="5E0B4ACF" w14:textId="77777777" w:rsidR="006E37C5" w:rsidRDefault="008355DD">
            <w:pPr>
              <w:pStyle w:val="Compact"/>
            </w:pPr>
            <w:r>
              <w:t>Organigramme, comptes, chantiers, bordereau</w:t>
            </w:r>
          </w:p>
        </w:tc>
        <w:tc>
          <w:tcPr>
            <w:tcW w:w="4834" w:type="dxa"/>
          </w:tcPr>
          <w:p w14:paraId="7241C861" w14:textId="77777777" w:rsidR="006E37C5" w:rsidRDefault="008355DD">
            <w:pPr>
              <w:pStyle w:val="Compact"/>
            </w:pPr>
            <w:r>
              <w:t>En production</w:t>
            </w:r>
          </w:p>
        </w:tc>
      </w:tr>
      <w:tr w:rsidR="006E37C5" w14:paraId="7C806005" w14:textId="77777777" w:rsidTr="009C1058">
        <w:tc>
          <w:tcPr>
            <w:tcW w:w="4834" w:type="dxa"/>
          </w:tcPr>
          <w:p w14:paraId="06640904" w14:textId="77777777" w:rsidR="006E37C5" w:rsidRDefault="008355DD">
            <w:pPr>
              <w:pStyle w:val="Compact"/>
            </w:pPr>
            <w:r>
              <w:t>Ordonnanceur (9 tâches) et page Automatisation</w:t>
            </w:r>
          </w:p>
        </w:tc>
        <w:tc>
          <w:tcPr>
            <w:tcW w:w="4834" w:type="dxa"/>
          </w:tcPr>
          <w:p w14:paraId="46BA84AB" w14:textId="77777777" w:rsidR="006E37C5" w:rsidRDefault="008355DD">
            <w:pPr>
              <w:pStyle w:val="Compact"/>
            </w:pPr>
            <w:r>
              <w:t>En production</w:t>
            </w:r>
          </w:p>
        </w:tc>
      </w:tr>
      <w:tr w:rsidR="006E37C5" w14:paraId="5EE74BB0" w14:textId="77777777" w:rsidTr="009C1058">
        <w:tc>
          <w:tcPr>
            <w:tcW w:w="4834" w:type="dxa"/>
          </w:tcPr>
          <w:p w14:paraId="63F0A017" w14:textId="77777777" w:rsidR="006E37C5" w:rsidRDefault="008355DD">
            <w:pPr>
              <w:pStyle w:val="Compact"/>
            </w:pPr>
            <w:r>
              <w:t>Rapports quotidien et hebdomadaire par e-mail (avec document .docx joint)</w:t>
            </w:r>
          </w:p>
        </w:tc>
        <w:tc>
          <w:tcPr>
            <w:tcW w:w="4834" w:type="dxa"/>
          </w:tcPr>
          <w:p w14:paraId="213A915C" w14:textId="77777777" w:rsidR="006E37C5" w:rsidRDefault="008355DD">
            <w:pPr>
              <w:pStyle w:val="Compact"/>
            </w:pPr>
            <w:r>
              <w:t>En production</w:t>
            </w:r>
          </w:p>
        </w:tc>
      </w:tr>
      <w:tr w:rsidR="006E37C5" w14:paraId="6970088A" w14:textId="77777777" w:rsidTr="009C1058">
        <w:tc>
          <w:tcPr>
            <w:tcW w:w="4834" w:type="dxa"/>
          </w:tcPr>
          <w:p w14:paraId="6A4F93E6" w14:textId="77777777" w:rsidR="006E37C5" w:rsidRDefault="008355DD">
            <w:pPr>
              <w:pStyle w:val="Compact"/>
            </w:pPr>
            <w:r>
              <w:t>Colonnes d’article créées à la volée (</w:t>
            </w:r>
            <w:r>
              <w:rPr>
                <w:rStyle w:val="VerbatimChar"/>
              </w:rPr>
              <w:t>articles_libres</w:t>
            </w:r>
            <w:r>
              <w:t>, registre, confirmation)</w:t>
            </w:r>
          </w:p>
        </w:tc>
        <w:tc>
          <w:tcPr>
            <w:tcW w:w="4834" w:type="dxa"/>
          </w:tcPr>
          <w:p w14:paraId="09E9CD27" w14:textId="77777777" w:rsidR="006E37C5" w:rsidRDefault="008355DD">
            <w:pPr>
              <w:pStyle w:val="Compact"/>
            </w:pPr>
            <w:r>
              <w:t>En production</w:t>
            </w:r>
          </w:p>
        </w:tc>
      </w:tr>
      <w:tr w:rsidR="006E37C5" w14:paraId="247D855E" w14:textId="77777777" w:rsidTr="009C1058">
        <w:tc>
          <w:tcPr>
            <w:tcW w:w="4834" w:type="dxa"/>
          </w:tcPr>
          <w:p w14:paraId="0A0478E4"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4834" w:type="dxa"/>
          </w:tcPr>
          <w:p w14:paraId="689E85BD" w14:textId="77777777" w:rsidR="006E37C5" w:rsidRDefault="008355DD">
            <w:pPr>
              <w:pStyle w:val="Compact"/>
            </w:pPr>
            <w:r>
              <w:t>En production</w:t>
            </w:r>
          </w:p>
        </w:tc>
      </w:tr>
      <w:tr w:rsidR="006E37C5" w14:paraId="6179948A" w14:textId="77777777" w:rsidTr="009C1058">
        <w:tc>
          <w:tcPr>
            <w:tcW w:w="4834" w:type="dxa"/>
          </w:tcPr>
          <w:p w14:paraId="7E723B97" w14:textId="77777777" w:rsidR="006E37C5" w:rsidRDefault="008355DD">
            <w:pPr>
              <w:pStyle w:val="Compact"/>
            </w:pPr>
            <w:r>
              <w:t>Alertes de stock en jours de couverture, dépassement de bordereau et excédent</w:t>
            </w:r>
          </w:p>
        </w:tc>
        <w:tc>
          <w:tcPr>
            <w:tcW w:w="4834" w:type="dxa"/>
          </w:tcPr>
          <w:p w14:paraId="7F6504E4" w14:textId="77777777" w:rsidR="006E37C5" w:rsidRDefault="008355DD">
            <w:pPr>
              <w:pStyle w:val="Compact"/>
            </w:pPr>
            <w:r>
              <w:t>En production</w:t>
            </w:r>
          </w:p>
        </w:tc>
      </w:tr>
      <w:tr w:rsidR="006E37C5" w14:paraId="55EE2442" w14:textId="77777777" w:rsidTr="009C1058">
        <w:tc>
          <w:tcPr>
            <w:tcW w:w="4834" w:type="dxa"/>
          </w:tcPr>
          <w:p w14:paraId="104459C3" w14:textId="77777777" w:rsidR="006E37C5" w:rsidRDefault="008355DD">
            <w:pPr>
              <w:pStyle w:val="Compact"/>
            </w:pPr>
            <w:r>
              <w:t>Mise en sourdine d’une alerte, expirant d’elle-même à la première aggravation</w:t>
            </w:r>
          </w:p>
        </w:tc>
        <w:tc>
          <w:tcPr>
            <w:tcW w:w="4834" w:type="dxa"/>
          </w:tcPr>
          <w:p w14:paraId="29344956" w14:textId="77777777" w:rsidR="006E37C5" w:rsidRDefault="008355DD">
            <w:pPr>
              <w:pStyle w:val="Compact"/>
            </w:pPr>
            <w:r>
              <w:t>En production</w:t>
            </w:r>
          </w:p>
        </w:tc>
      </w:tr>
      <w:tr w:rsidR="006E37C5" w14:paraId="7A1F3D4E" w14:textId="77777777" w:rsidTr="009C1058">
        <w:tc>
          <w:tcPr>
            <w:tcW w:w="4834" w:type="dxa"/>
          </w:tcPr>
          <w:p w14:paraId="2BF1E4C6" w14:textId="77777777" w:rsidR="006E37C5" w:rsidRDefault="008355DD">
            <w:pPr>
              <w:pStyle w:val="Compact"/>
            </w:pPr>
            <w:r>
              <w:t xml:space="preserve">Veille matière à la </w:t>
            </w:r>
            <w:proofErr w:type="gramStart"/>
            <w:r>
              <w:t>minute :</w:t>
            </w:r>
            <w:proofErr w:type="gramEnd"/>
            <w:r>
              <w:t xml:space="preserve"> cloche du tableau de bord, une fois par état</w:t>
            </w:r>
          </w:p>
        </w:tc>
        <w:tc>
          <w:tcPr>
            <w:tcW w:w="4834" w:type="dxa"/>
          </w:tcPr>
          <w:p w14:paraId="79E24FE0" w14:textId="77777777" w:rsidR="006E37C5" w:rsidRDefault="008355DD">
            <w:pPr>
              <w:pStyle w:val="Compact"/>
            </w:pPr>
            <w:r>
              <w:t>En production</w:t>
            </w:r>
          </w:p>
        </w:tc>
      </w:tr>
      <w:tr w:rsidR="006E37C5" w14:paraId="38FE827A" w14:textId="77777777" w:rsidTr="009C1058">
        <w:tc>
          <w:tcPr>
            <w:tcW w:w="4834" w:type="dxa"/>
          </w:tcPr>
          <w:p w14:paraId="1B7FE022" w14:textId="77777777" w:rsidR="006E37C5" w:rsidRDefault="008355DD">
            <w:pPr>
              <w:pStyle w:val="Compact"/>
            </w:pPr>
            <w:r>
              <w:lastRenderedPageBreak/>
              <w:t>Matériel déclaré rattaché au site déclarant, validation depuis son volet</w:t>
            </w:r>
          </w:p>
        </w:tc>
        <w:tc>
          <w:tcPr>
            <w:tcW w:w="4834" w:type="dxa"/>
          </w:tcPr>
          <w:p w14:paraId="13C64980" w14:textId="77777777" w:rsidR="006E37C5" w:rsidRDefault="008355DD">
            <w:pPr>
              <w:pStyle w:val="Compact"/>
            </w:pPr>
            <w:r>
              <w:t>En production</w:t>
            </w:r>
          </w:p>
        </w:tc>
      </w:tr>
      <w:tr w:rsidR="006E37C5" w14:paraId="060D88E7" w14:textId="77777777" w:rsidTr="009C1058">
        <w:tc>
          <w:tcPr>
            <w:tcW w:w="4834" w:type="dxa"/>
          </w:tcPr>
          <w:p w14:paraId="16E04708" w14:textId="77777777" w:rsidR="006E37C5" w:rsidRDefault="008355DD">
            <w:pPr>
              <w:pStyle w:val="Compact"/>
            </w:pPr>
            <w:r>
              <w:t xml:space="preserve">Page </w:t>
            </w:r>
            <w:proofErr w:type="gramStart"/>
            <w:r>
              <w:t>Consommation :</w:t>
            </w:r>
            <w:proofErr w:type="gramEnd"/>
            <w:r>
              <w:t xml:space="preserve"> quotas des offres gratuites mesurés</w:t>
            </w:r>
          </w:p>
        </w:tc>
        <w:tc>
          <w:tcPr>
            <w:tcW w:w="4834" w:type="dxa"/>
          </w:tcPr>
          <w:p w14:paraId="3511C70A" w14:textId="77777777" w:rsidR="006E37C5" w:rsidRDefault="008355DD">
            <w:pPr>
              <w:pStyle w:val="Compact"/>
            </w:pPr>
            <w:r>
              <w:t>En production</w:t>
            </w:r>
          </w:p>
        </w:tc>
      </w:tr>
      <w:tr w:rsidR="006E37C5" w14:paraId="1AF7AF59" w14:textId="77777777" w:rsidTr="009C1058">
        <w:tc>
          <w:tcPr>
            <w:tcW w:w="4834" w:type="dxa"/>
          </w:tcPr>
          <w:p w14:paraId="5049B738" w14:textId="77777777" w:rsidR="006E37C5" w:rsidRDefault="008355DD">
            <w:pPr>
              <w:pStyle w:val="Compact"/>
            </w:pPr>
            <w:r>
              <w:t>Cloche de notifications par compte</w:t>
            </w:r>
          </w:p>
        </w:tc>
        <w:tc>
          <w:tcPr>
            <w:tcW w:w="4834" w:type="dxa"/>
          </w:tcPr>
          <w:p w14:paraId="3706CD1D" w14:textId="77777777" w:rsidR="006E37C5" w:rsidRDefault="008355DD">
            <w:pPr>
              <w:pStyle w:val="Compact"/>
            </w:pPr>
            <w:r>
              <w:t>En production</w:t>
            </w:r>
          </w:p>
        </w:tc>
      </w:tr>
      <w:tr w:rsidR="006E37C5" w14:paraId="49D32F39" w14:textId="77777777" w:rsidTr="009C1058">
        <w:tc>
          <w:tcPr>
            <w:tcW w:w="4834" w:type="dxa"/>
          </w:tcPr>
          <w:p w14:paraId="2B0EACB2" w14:textId="77777777" w:rsidR="006E37C5" w:rsidRDefault="008355DD">
            <w:pPr>
              <w:pStyle w:val="Compact"/>
            </w:pPr>
            <w:r>
              <w:t>Liste de tâches partagée, rappels récurrents</w:t>
            </w:r>
          </w:p>
        </w:tc>
        <w:tc>
          <w:tcPr>
            <w:tcW w:w="4834" w:type="dxa"/>
          </w:tcPr>
          <w:p w14:paraId="6D03E774" w14:textId="77777777" w:rsidR="006E37C5" w:rsidRDefault="008355DD">
            <w:pPr>
              <w:pStyle w:val="Compact"/>
            </w:pPr>
            <w:r>
              <w:t>En production</w:t>
            </w:r>
          </w:p>
        </w:tc>
      </w:tr>
      <w:tr w:rsidR="006E37C5" w14:paraId="7BB2F6B2" w14:textId="77777777" w:rsidTr="009C1058">
        <w:tc>
          <w:tcPr>
            <w:tcW w:w="4834" w:type="dxa"/>
          </w:tcPr>
          <w:p w14:paraId="45C76EB4" w14:textId="77777777" w:rsidR="006E37C5" w:rsidRDefault="008355DD">
            <w:pPr>
              <w:pStyle w:val="Compact"/>
            </w:pPr>
            <w:r>
              <w:t>Rapports quotidien et hebdomadaire éditables, versionnés</w:t>
            </w:r>
          </w:p>
        </w:tc>
        <w:tc>
          <w:tcPr>
            <w:tcW w:w="4834" w:type="dxa"/>
          </w:tcPr>
          <w:p w14:paraId="0EEED6CC" w14:textId="77777777" w:rsidR="006E37C5" w:rsidRDefault="008355DD">
            <w:pPr>
              <w:pStyle w:val="Compact"/>
            </w:pPr>
            <w:r>
              <w:t>En production</w:t>
            </w:r>
          </w:p>
        </w:tc>
      </w:tr>
      <w:tr w:rsidR="006E37C5" w14:paraId="60DB5A65" w14:textId="77777777" w:rsidTr="009C1058">
        <w:tc>
          <w:tcPr>
            <w:tcW w:w="4834" w:type="dxa"/>
          </w:tcPr>
          <w:p w14:paraId="1BAEF969" w14:textId="77777777" w:rsidR="006E37C5" w:rsidRDefault="008355DD">
            <w:pPr>
              <w:pStyle w:val="Compact"/>
            </w:pPr>
            <w:r>
              <w:t>Réponse au technicien depuis la boîte de réception, sur un canal choisi</w:t>
            </w:r>
          </w:p>
        </w:tc>
        <w:tc>
          <w:tcPr>
            <w:tcW w:w="4834" w:type="dxa"/>
          </w:tcPr>
          <w:p w14:paraId="22A2F69B" w14:textId="77777777" w:rsidR="006E37C5" w:rsidRDefault="008355DD">
            <w:pPr>
              <w:pStyle w:val="Compact"/>
            </w:pPr>
            <w:r>
              <w:t>En production</w:t>
            </w:r>
          </w:p>
        </w:tc>
      </w:tr>
      <w:tr w:rsidR="006E37C5" w14:paraId="7376D610" w14:textId="77777777" w:rsidTr="009C1058">
        <w:tc>
          <w:tcPr>
            <w:tcW w:w="4834" w:type="dxa"/>
          </w:tcPr>
          <w:p w14:paraId="5A27B679" w14:textId="77777777" w:rsidR="006E37C5" w:rsidRDefault="008355DD">
            <w:pPr>
              <w:pStyle w:val="Compact"/>
            </w:pPr>
            <w:r>
              <w:t>Correction de la transcription depuis la boîte de réception, avec trace d’audit</w:t>
            </w:r>
          </w:p>
        </w:tc>
        <w:tc>
          <w:tcPr>
            <w:tcW w:w="4834" w:type="dxa"/>
          </w:tcPr>
          <w:p w14:paraId="40901B5F" w14:textId="77777777" w:rsidR="006E37C5" w:rsidRDefault="008355DD">
            <w:pPr>
              <w:pStyle w:val="Compact"/>
            </w:pPr>
            <w:r>
              <w:t>En production</w:t>
            </w:r>
          </w:p>
        </w:tc>
      </w:tr>
      <w:tr w:rsidR="006E37C5" w14:paraId="1B11DCBD" w14:textId="77777777" w:rsidTr="009C1058">
        <w:tc>
          <w:tcPr>
            <w:tcW w:w="4834" w:type="dxa"/>
          </w:tcPr>
          <w:p w14:paraId="30FF19C0" w14:textId="77777777" w:rsidR="006E37C5" w:rsidRDefault="008355DD">
            <w:pPr>
              <w:pStyle w:val="Compact"/>
            </w:pPr>
            <w:r>
              <w:t>Signature des webhooks WhatsApp vérifiée</w:t>
            </w:r>
          </w:p>
        </w:tc>
        <w:tc>
          <w:tcPr>
            <w:tcW w:w="4834" w:type="dxa"/>
          </w:tcPr>
          <w:p w14:paraId="458BB0FE" w14:textId="77777777" w:rsidR="006E37C5" w:rsidRDefault="008355DD">
            <w:pPr>
              <w:pStyle w:val="Compact"/>
            </w:pPr>
            <w:r>
              <w:t>En production</w:t>
            </w:r>
          </w:p>
        </w:tc>
      </w:tr>
      <w:tr w:rsidR="006E37C5" w14:paraId="65431D43" w14:textId="77777777" w:rsidTr="009C1058">
        <w:tc>
          <w:tcPr>
            <w:tcW w:w="4834" w:type="dxa"/>
          </w:tcPr>
          <w:p w14:paraId="174DF7AF"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4834" w:type="dxa"/>
          </w:tcPr>
          <w:p w14:paraId="2523B0D2" w14:textId="77777777" w:rsidR="006E37C5" w:rsidRDefault="008355DD">
            <w:pPr>
              <w:pStyle w:val="Compact"/>
            </w:pPr>
            <w:r>
              <w:t>Retirées (voir §3.6.1)</w:t>
            </w:r>
          </w:p>
        </w:tc>
      </w:tr>
      <w:tr w:rsidR="006E37C5" w14:paraId="12B02A7D" w14:textId="77777777" w:rsidTr="009C1058">
        <w:tc>
          <w:tcPr>
            <w:tcW w:w="4834" w:type="dxa"/>
          </w:tcPr>
          <w:p w14:paraId="5AC67D4A" w14:textId="77777777" w:rsidR="006E37C5" w:rsidRDefault="008355DD">
            <w:pPr>
              <w:pStyle w:val="Compact"/>
            </w:pPr>
            <w:r>
              <w:t>Génération d’illustrations pour les rapports</w:t>
            </w:r>
          </w:p>
        </w:tc>
        <w:tc>
          <w:tcPr>
            <w:tcW w:w="4834" w:type="dxa"/>
          </w:tcPr>
          <w:p w14:paraId="0BC15395" w14:textId="77777777" w:rsidR="006E37C5" w:rsidRDefault="008355DD">
            <w:pPr>
              <w:pStyle w:val="Compact"/>
            </w:pPr>
            <w:r>
              <w:t>Retirée (aucun fournisseur gratuit joignable, §4.3.10)</w:t>
            </w:r>
          </w:p>
        </w:tc>
      </w:tr>
      <w:tr w:rsidR="006E37C5" w14:paraId="5063017A" w14:textId="77777777" w:rsidTr="009C1058">
        <w:tc>
          <w:tcPr>
            <w:tcW w:w="4834" w:type="dxa"/>
          </w:tcPr>
          <w:p w14:paraId="0B5AA919" w14:textId="77777777" w:rsidR="006E37C5" w:rsidRDefault="008355DD">
            <w:pPr>
              <w:pStyle w:val="Compact"/>
            </w:pPr>
            <w:r>
              <w:t>Moteur local sur GPU, conteneurisé</w:t>
            </w:r>
          </w:p>
        </w:tc>
        <w:tc>
          <w:tcPr>
            <w:tcW w:w="4834" w:type="dxa"/>
          </w:tcPr>
          <w:p w14:paraId="3015D396" w14:textId="77777777" w:rsidR="006E37C5" w:rsidRDefault="008355DD">
            <w:pPr>
              <w:pStyle w:val="Compact"/>
            </w:pPr>
            <w:r>
              <w:t>En production</w:t>
            </w:r>
          </w:p>
        </w:tc>
      </w:tr>
    </w:tbl>
    <w:p w14:paraId="013C72F3" w14:textId="77777777" w:rsidR="006E37C5" w:rsidRDefault="008355DD">
      <w:pPr>
        <w:pStyle w:val="Heading3"/>
      </w:pPr>
      <w:bookmarkStart w:id="261" w:name="_Toc240810525"/>
      <w:bookmarkStart w:id="262" w:name="métriques-du-projet"/>
      <w:bookmarkEnd w:id="259"/>
      <w:r>
        <w:t>4.6.3 Métriques du projet</w:t>
      </w:r>
      <w:bookmarkEnd w:id="261"/>
    </w:p>
    <w:p w14:paraId="07128EA6" w14:textId="77777777" w:rsidR="006E37C5" w:rsidRDefault="008355DD">
      <w:pPr>
        <w:pStyle w:val="FirstParagraph"/>
      </w:pPr>
      <w:r>
        <w:t xml:space="preserve">Le </w:t>
      </w:r>
      <w:r>
        <w:rPr>
          <w:b/>
          <w:bCs/>
        </w:rPr>
        <w:t>Tableau 4.13</w:t>
      </w:r>
      <w:r>
        <w:t xml:space="preserve"> en donne les métriques.</w:t>
      </w:r>
    </w:p>
    <w:p w14:paraId="6DF73CE3" w14:textId="77777777" w:rsidR="006E37C5" w:rsidRDefault="008355DD">
      <w:pPr>
        <w:pStyle w:val="TableCaption0"/>
      </w:pPr>
      <w:bookmarkStart w:id="263" w:name="_Toc240810607"/>
      <w:r>
        <w:rPr>
          <w:b/>
          <w:bCs/>
        </w:rPr>
        <w:t xml:space="preserve">Tableau </w:t>
      </w:r>
      <w:proofErr w:type="gramStart"/>
      <w:r>
        <w:rPr>
          <w:b/>
          <w:bCs/>
        </w:rPr>
        <w:t>4.13 :</w:t>
      </w:r>
      <w:proofErr w:type="gramEnd"/>
      <w:r>
        <w:t xml:space="preserve"> Métriques du projet à la date de rédaction.</w:t>
      </w:r>
      <w:bookmarkEnd w:id="263"/>
    </w:p>
    <w:tbl>
      <w:tblPr>
        <w:tblStyle w:val="Table"/>
        <w:tblW w:w="0" w:type="auto"/>
        <w:tblLook w:val="0020" w:firstRow="1" w:lastRow="0" w:firstColumn="0" w:lastColumn="0" w:noHBand="0" w:noVBand="0"/>
      </w:tblPr>
      <w:tblGrid>
        <w:gridCol w:w="4702"/>
        <w:gridCol w:w="3223"/>
      </w:tblGrid>
      <w:tr w:rsidR="006E37C5" w14:paraId="4CBDFE3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40E7B9DA" w14:textId="77777777" w:rsidR="006E37C5" w:rsidRDefault="008355DD">
            <w:pPr>
              <w:pStyle w:val="Compact"/>
            </w:pPr>
            <w:r>
              <w:t>Indicateur</w:t>
            </w:r>
          </w:p>
        </w:tc>
        <w:tc>
          <w:tcPr>
            <w:tcW w:w="0" w:type="auto"/>
          </w:tcPr>
          <w:p w14:paraId="14D1B94A" w14:textId="77777777" w:rsidR="006E37C5" w:rsidRDefault="008355DD">
            <w:pPr>
              <w:pStyle w:val="Compact"/>
            </w:pPr>
            <w:r>
              <w:t>Valeur</w:t>
            </w:r>
          </w:p>
        </w:tc>
      </w:tr>
      <w:tr w:rsidR="006E37C5" w14:paraId="5CBE655B" w14:textId="77777777">
        <w:tc>
          <w:tcPr>
            <w:tcW w:w="0" w:type="auto"/>
          </w:tcPr>
          <w:p w14:paraId="2FCF2009" w14:textId="77777777" w:rsidR="006E37C5" w:rsidRDefault="008355DD">
            <w:pPr>
              <w:pStyle w:val="Compact"/>
            </w:pPr>
            <w:r>
              <w:t>Durée du projet</w:t>
            </w:r>
          </w:p>
        </w:tc>
        <w:tc>
          <w:tcPr>
            <w:tcW w:w="0" w:type="auto"/>
          </w:tcPr>
          <w:p w14:paraId="380CC3C0" w14:textId="77777777" w:rsidR="006E37C5" w:rsidRDefault="008355DD">
            <w:pPr>
              <w:pStyle w:val="Compact"/>
            </w:pPr>
            <w:r>
              <w:t>6 mois (2 mars – 31 août 2026)</w:t>
            </w:r>
          </w:p>
        </w:tc>
      </w:tr>
      <w:tr w:rsidR="006E37C5" w14:paraId="4E7075EA" w14:textId="77777777">
        <w:tc>
          <w:tcPr>
            <w:tcW w:w="0" w:type="auto"/>
          </w:tcPr>
          <w:p w14:paraId="0F432E47" w14:textId="77777777" w:rsidR="006E37C5" w:rsidRDefault="008355DD">
            <w:pPr>
              <w:pStyle w:val="Compact"/>
            </w:pPr>
            <w:r>
              <w:t>Lignes de Python (service)</w:t>
            </w:r>
          </w:p>
        </w:tc>
        <w:tc>
          <w:tcPr>
            <w:tcW w:w="0" w:type="auto"/>
          </w:tcPr>
          <w:p w14:paraId="1F530195" w14:textId="77777777" w:rsidR="006E37C5" w:rsidRDefault="008355DD">
            <w:pPr>
              <w:pStyle w:val="Compact"/>
            </w:pPr>
            <w:r>
              <w:t>15 380</w:t>
            </w:r>
          </w:p>
        </w:tc>
      </w:tr>
      <w:tr w:rsidR="006E37C5" w14:paraId="5695A977" w14:textId="77777777">
        <w:tc>
          <w:tcPr>
            <w:tcW w:w="0" w:type="auto"/>
          </w:tcPr>
          <w:p w14:paraId="4B68621B" w14:textId="77777777" w:rsidR="006E37C5" w:rsidRDefault="008355DD">
            <w:pPr>
              <w:pStyle w:val="Compact"/>
            </w:pPr>
            <w:r>
              <w:t>Lignes de tests</w:t>
            </w:r>
          </w:p>
        </w:tc>
        <w:tc>
          <w:tcPr>
            <w:tcW w:w="0" w:type="auto"/>
          </w:tcPr>
          <w:p w14:paraId="7E888650" w14:textId="77777777" w:rsidR="006E37C5" w:rsidRDefault="008355DD">
            <w:pPr>
              <w:pStyle w:val="Compact"/>
            </w:pPr>
            <w:r>
              <w:t>10 916 (49 fichiers, 860 tests)</w:t>
            </w:r>
          </w:p>
        </w:tc>
      </w:tr>
      <w:tr w:rsidR="006E37C5" w14:paraId="6D1198F3" w14:textId="77777777">
        <w:tc>
          <w:tcPr>
            <w:tcW w:w="0" w:type="auto"/>
          </w:tcPr>
          <w:p w14:paraId="4693248E" w14:textId="77777777" w:rsidR="006E37C5" w:rsidRDefault="008355DD">
            <w:pPr>
              <w:pStyle w:val="Compact"/>
            </w:pPr>
            <w:r>
              <w:t>Lignes de TypeScript et CSS (tableau de bord)</w:t>
            </w:r>
          </w:p>
        </w:tc>
        <w:tc>
          <w:tcPr>
            <w:tcW w:w="0" w:type="auto"/>
          </w:tcPr>
          <w:p w14:paraId="15EE2BC3" w14:textId="77777777" w:rsidR="006E37C5" w:rsidRDefault="008355DD">
            <w:pPr>
              <w:pStyle w:val="Compact"/>
            </w:pPr>
            <w:r>
              <w:t>16 139</w:t>
            </w:r>
          </w:p>
        </w:tc>
      </w:tr>
      <w:tr w:rsidR="006E37C5" w14:paraId="24604116" w14:textId="77777777">
        <w:tc>
          <w:tcPr>
            <w:tcW w:w="0" w:type="auto"/>
          </w:tcPr>
          <w:p w14:paraId="57259C8F" w14:textId="77777777" w:rsidR="006E37C5" w:rsidRDefault="008355DD">
            <w:pPr>
              <w:pStyle w:val="Compact"/>
            </w:pPr>
            <w:r>
              <w:t>Clés d’interface traduites</w:t>
            </w:r>
          </w:p>
        </w:tc>
        <w:tc>
          <w:tcPr>
            <w:tcW w:w="0" w:type="auto"/>
          </w:tcPr>
          <w:p w14:paraId="58F40492" w14:textId="77777777" w:rsidR="006E37C5" w:rsidRDefault="008355DD">
            <w:pPr>
              <w:pStyle w:val="Compact"/>
            </w:pPr>
            <w:r>
              <w:t>579 × 3 langues</w:t>
            </w:r>
          </w:p>
        </w:tc>
      </w:tr>
      <w:tr w:rsidR="006E37C5" w14:paraId="01910F45" w14:textId="77777777">
        <w:tc>
          <w:tcPr>
            <w:tcW w:w="0" w:type="auto"/>
          </w:tcPr>
          <w:p w14:paraId="1BADBFFD" w14:textId="77777777" w:rsidR="006E37C5" w:rsidRDefault="008355DD">
            <w:pPr>
              <w:pStyle w:val="Compact"/>
            </w:pPr>
            <w:r>
              <w:t>Routes d’API</w:t>
            </w:r>
          </w:p>
        </w:tc>
        <w:tc>
          <w:tcPr>
            <w:tcW w:w="0" w:type="auto"/>
          </w:tcPr>
          <w:p w14:paraId="73AAFBF6" w14:textId="77777777" w:rsidR="006E37C5" w:rsidRDefault="008355DD">
            <w:pPr>
              <w:pStyle w:val="Compact"/>
            </w:pPr>
            <w:r>
              <w:t>85</w:t>
            </w:r>
          </w:p>
        </w:tc>
      </w:tr>
      <w:tr w:rsidR="006E37C5" w14:paraId="492C4725" w14:textId="77777777">
        <w:tc>
          <w:tcPr>
            <w:tcW w:w="0" w:type="auto"/>
          </w:tcPr>
          <w:p w14:paraId="35038A22" w14:textId="77777777" w:rsidR="006E37C5" w:rsidRDefault="008355DD">
            <w:pPr>
              <w:pStyle w:val="Compact"/>
            </w:pPr>
            <w:r>
              <w:t>Nœuds n8n</w:t>
            </w:r>
          </w:p>
        </w:tc>
        <w:tc>
          <w:tcPr>
            <w:tcW w:w="0" w:type="auto"/>
          </w:tcPr>
          <w:p w14:paraId="63D6F971" w14:textId="77777777" w:rsidR="006E37C5" w:rsidRDefault="008355DD">
            <w:pPr>
              <w:pStyle w:val="Compact"/>
            </w:pPr>
            <w:r>
              <w:t>64 (dont 54 actifs)</w:t>
            </w:r>
          </w:p>
        </w:tc>
      </w:tr>
      <w:tr w:rsidR="006E37C5" w14:paraId="15C4770B" w14:textId="77777777">
        <w:tc>
          <w:tcPr>
            <w:tcW w:w="0" w:type="auto"/>
          </w:tcPr>
          <w:p w14:paraId="42B22591" w14:textId="77777777" w:rsidR="006E37C5" w:rsidRDefault="008355DD">
            <w:pPr>
              <w:pStyle w:val="Compact"/>
            </w:pPr>
            <w:r>
              <w:t>Pages du tableau de bord</w:t>
            </w:r>
          </w:p>
        </w:tc>
        <w:tc>
          <w:tcPr>
            <w:tcW w:w="0" w:type="auto"/>
          </w:tcPr>
          <w:p w14:paraId="4757FE52" w14:textId="77777777" w:rsidR="006E37C5" w:rsidRDefault="008355DD">
            <w:pPr>
              <w:pStyle w:val="Compact"/>
            </w:pPr>
            <w:r>
              <w:t>12</w:t>
            </w:r>
          </w:p>
        </w:tc>
      </w:tr>
      <w:tr w:rsidR="006E37C5" w14:paraId="1F98280B" w14:textId="77777777">
        <w:tc>
          <w:tcPr>
            <w:tcW w:w="0" w:type="auto"/>
          </w:tcPr>
          <w:p w14:paraId="2D17A003" w14:textId="77777777" w:rsidR="006E37C5" w:rsidRDefault="008355DD">
            <w:pPr>
              <w:pStyle w:val="Compact"/>
            </w:pPr>
            <w:r>
              <w:t>Instructions de modèles versionnées</w:t>
            </w:r>
          </w:p>
        </w:tc>
        <w:tc>
          <w:tcPr>
            <w:tcW w:w="0" w:type="auto"/>
          </w:tcPr>
          <w:p w14:paraId="7E6263B6" w14:textId="77777777" w:rsidR="006E37C5" w:rsidRDefault="008355DD">
            <w:pPr>
              <w:pStyle w:val="Compact"/>
            </w:pPr>
            <w:r>
              <w:t>5</w:t>
            </w:r>
          </w:p>
        </w:tc>
      </w:tr>
      <w:tr w:rsidR="006E37C5" w14:paraId="0C41EE83" w14:textId="77777777">
        <w:tc>
          <w:tcPr>
            <w:tcW w:w="0" w:type="auto"/>
          </w:tcPr>
          <w:p w14:paraId="2B44E944" w14:textId="77777777" w:rsidR="006E37C5" w:rsidRDefault="008355DD">
            <w:pPr>
              <w:pStyle w:val="Compact"/>
            </w:pPr>
            <w:r>
              <w:t xml:space="preserve">Champs du contrat </w:t>
            </w:r>
            <w:r>
              <w:rPr>
                <w:rStyle w:val="VerbatimChar"/>
              </w:rPr>
              <w:t>ExtractedReport</w:t>
            </w:r>
          </w:p>
        </w:tc>
        <w:tc>
          <w:tcPr>
            <w:tcW w:w="0" w:type="auto"/>
          </w:tcPr>
          <w:p w14:paraId="0DB5A32F" w14:textId="77777777" w:rsidR="006E37C5" w:rsidRDefault="008355DD">
            <w:pPr>
              <w:pStyle w:val="Compact"/>
            </w:pPr>
            <w:r>
              <w:t>54</w:t>
            </w:r>
          </w:p>
        </w:tc>
      </w:tr>
      <w:tr w:rsidR="006E37C5" w14:paraId="647EBC4B" w14:textId="77777777">
        <w:tc>
          <w:tcPr>
            <w:tcW w:w="0" w:type="auto"/>
          </w:tcPr>
          <w:p w14:paraId="5867C00D" w14:textId="77777777" w:rsidR="006E37C5" w:rsidRDefault="008355DD">
            <w:pPr>
              <w:pStyle w:val="Compact"/>
            </w:pPr>
            <w:r>
              <w:t>Colonnes de quantité du journal</w:t>
            </w:r>
          </w:p>
        </w:tc>
        <w:tc>
          <w:tcPr>
            <w:tcW w:w="0" w:type="auto"/>
          </w:tcPr>
          <w:p w14:paraId="1F3F8FDC" w14:textId="77777777" w:rsidR="006E37C5" w:rsidRDefault="008355DD">
            <w:pPr>
              <w:pStyle w:val="Compact"/>
            </w:pPr>
            <w:r>
              <w:t>35</w:t>
            </w:r>
          </w:p>
        </w:tc>
      </w:tr>
      <w:tr w:rsidR="006E37C5" w14:paraId="3269047F" w14:textId="77777777">
        <w:tc>
          <w:tcPr>
            <w:tcW w:w="0" w:type="auto"/>
          </w:tcPr>
          <w:p w14:paraId="6D0A6D20" w14:textId="77777777" w:rsidR="006E37C5" w:rsidRDefault="008355DD">
            <w:pPr>
              <w:pStyle w:val="Compact"/>
            </w:pPr>
            <w:r>
              <w:t>Moteurs STT évalués</w:t>
            </w:r>
          </w:p>
        </w:tc>
        <w:tc>
          <w:tcPr>
            <w:tcW w:w="0" w:type="auto"/>
          </w:tcPr>
          <w:p w14:paraId="44094356" w14:textId="77777777" w:rsidR="006E37C5" w:rsidRDefault="008355DD">
            <w:pPr>
              <w:pStyle w:val="Compact"/>
            </w:pPr>
            <w:r>
              <w:t>13</w:t>
            </w:r>
          </w:p>
        </w:tc>
      </w:tr>
      <w:tr w:rsidR="006E37C5" w14:paraId="4538DDD6" w14:textId="77777777">
        <w:tc>
          <w:tcPr>
            <w:tcW w:w="0" w:type="auto"/>
          </w:tcPr>
          <w:p w14:paraId="01DE5634" w14:textId="77777777" w:rsidR="006E37C5" w:rsidRDefault="008355DD">
            <w:pPr>
              <w:pStyle w:val="Compact"/>
            </w:pPr>
            <w:r>
              <w:lastRenderedPageBreak/>
              <w:t>Cas de test d’extraction</w:t>
            </w:r>
          </w:p>
        </w:tc>
        <w:tc>
          <w:tcPr>
            <w:tcW w:w="0" w:type="auto"/>
          </w:tcPr>
          <w:p w14:paraId="499DC91B" w14:textId="77777777" w:rsidR="006E37C5" w:rsidRDefault="008355DD">
            <w:pPr>
              <w:pStyle w:val="Compact"/>
            </w:pPr>
            <w:r>
              <w:t>25 (texte) + 3 (plans annotés)</w:t>
            </w:r>
          </w:p>
        </w:tc>
      </w:tr>
      <w:tr w:rsidR="006E37C5" w14:paraId="60E4EA9A" w14:textId="77777777">
        <w:tc>
          <w:tcPr>
            <w:tcW w:w="0" w:type="auto"/>
          </w:tcPr>
          <w:p w14:paraId="31A34118" w14:textId="77777777" w:rsidR="006E37C5" w:rsidRDefault="008355DD">
            <w:pPr>
              <w:pStyle w:val="Compact"/>
            </w:pPr>
            <w:r>
              <w:t>Tâches planifiées</w:t>
            </w:r>
          </w:p>
        </w:tc>
        <w:tc>
          <w:tcPr>
            <w:tcW w:w="0" w:type="auto"/>
          </w:tcPr>
          <w:p w14:paraId="5F051434" w14:textId="77777777" w:rsidR="006E37C5" w:rsidRDefault="008355DD">
            <w:pPr>
              <w:pStyle w:val="Compact"/>
            </w:pPr>
            <w:r>
              <w:t>9</w:t>
            </w:r>
          </w:p>
        </w:tc>
      </w:tr>
      <w:tr w:rsidR="006E37C5" w14:paraId="790CB452" w14:textId="77777777">
        <w:tc>
          <w:tcPr>
            <w:tcW w:w="0" w:type="auto"/>
          </w:tcPr>
          <w:p w14:paraId="4908FC5F" w14:textId="77777777" w:rsidR="006E37C5" w:rsidRDefault="008355DD">
            <w:pPr>
              <w:pStyle w:val="Compact"/>
            </w:pPr>
            <w:r>
              <w:t>Tables PostgreSQL</w:t>
            </w:r>
          </w:p>
        </w:tc>
        <w:tc>
          <w:tcPr>
            <w:tcW w:w="0" w:type="auto"/>
          </w:tcPr>
          <w:p w14:paraId="78C6ADF6" w14:textId="77777777" w:rsidR="006E37C5" w:rsidRDefault="008355DD">
            <w:pPr>
              <w:pStyle w:val="Compact"/>
            </w:pPr>
            <w:r>
              <w:t>26</w:t>
            </w:r>
          </w:p>
        </w:tc>
      </w:tr>
      <w:tr w:rsidR="006E37C5" w14:paraId="7FBCC034" w14:textId="77777777">
        <w:tc>
          <w:tcPr>
            <w:tcW w:w="0" w:type="auto"/>
          </w:tcPr>
          <w:p w14:paraId="776E94AA" w14:textId="77777777" w:rsidR="006E37C5" w:rsidRDefault="008355DD">
            <w:pPr>
              <w:pStyle w:val="Compact"/>
            </w:pPr>
            <w:r>
              <w:t>Services Docker</w:t>
            </w:r>
          </w:p>
        </w:tc>
        <w:tc>
          <w:tcPr>
            <w:tcW w:w="0" w:type="auto"/>
          </w:tcPr>
          <w:p w14:paraId="684A26BB" w14:textId="77777777" w:rsidR="006E37C5" w:rsidRDefault="008355DD">
            <w:pPr>
              <w:pStyle w:val="Compact"/>
            </w:pPr>
            <w:r>
              <w:t>5</w:t>
            </w:r>
          </w:p>
        </w:tc>
      </w:tr>
      <w:tr w:rsidR="006E37C5" w14:paraId="6A266258" w14:textId="77777777">
        <w:tc>
          <w:tcPr>
            <w:tcW w:w="0" w:type="auto"/>
          </w:tcPr>
          <w:p w14:paraId="072676CB" w14:textId="77777777" w:rsidR="006E37C5" w:rsidRDefault="008355DD">
            <w:pPr>
              <w:pStyle w:val="Compact"/>
            </w:pPr>
            <w:r>
              <w:t>Contrôles d’intégration continue</w:t>
            </w:r>
          </w:p>
        </w:tc>
        <w:tc>
          <w:tcPr>
            <w:tcW w:w="0" w:type="auto"/>
          </w:tcPr>
          <w:p w14:paraId="69A7EC70" w14:textId="77777777" w:rsidR="006E37C5" w:rsidRDefault="008355DD">
            <w:pPr>
              <w:pStyle w:val="Compact"/>
            </w:pPr>
            <w:r>
              <w:t>18</w:t>
            </w:r>
          </w:p>
        </w:tc>
      </w:tr>
    </w:tbl>
    <w:p w14:paraId="5D97CC1E" w14:textId="77777777" w:rsidR="006E37C5" w:rsidRDefault="008355DD">
      <w:pPr>
        <w:pStyle w:val="Heading2"/>
      </w:pPr>
      <w:bookmarkStart w:id="264" w:name="_Toc240810526"/>
      <w:bookmarkStart w:id="265" w:name="le-tableau-de-bord-en-fonctionnement"/>
      <w:bookmarkEnd w:id="255"/>
      <w:bookmarkEnd w:id="262"/>
      <w:r>
        <w:t>4.7 Le tableau de bord en fonctionnement</w:t>
      </w:r>
      <w:bookmarkEnd w:id="264"/>
    </w:p>
    <w:p w14:paraId="237E884C"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w:t>
      </w:r>
      <w:proofErr w:type="gramStart"/>
      <w:r>
        <w:t>7 ;</w:t>
      </w:r>
      <w:proofErr w:type="gramEnd"/>
      <w:r>
        <w:t xml:space="preserve">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C</w:t>
      </w:r>
      <w:r>
        <w:t>, où il peut être parcouru écran par écran sans interrompre le fil de ce chapitre.</w:t>
      </w:r>
    </w:p>
    <w:p w14:paraId="483F8694" w14:textId="77777777" w:rsidR="006E37C5" w:rsidRDefault="008355DD">
      <w:pPr>
        <w:pStyle w:val="Heading2"/>
      </w:pPr>
      <w:bookmarkStart w:id="266" w:name="_Toc240810527"/>
      <w:bookmarkStart w:id="267" w:name="analyse-des-coûts-et-des-quotas"/>
      <w:bookmarkEnd w:id="265"/>
      <w:r>
        <w:t>4.8 Analyse des coûts et des quotas</w:t>
      </w:r>
      <w:bookmarkEnd w:id="266"/>
    </w:p>
    <w:p w14:paraId="481AB3BB"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436DF037" w14:textId="77777777" w:rsidR="006E37C5" w:rsidRDefault="008355DD">
      <w:pPr>
        <w:pStyle w:val="BodyText"/>
      </w:pPr>
      <w:r>
        <w:t xml:space="preserve">Le </w:t>
      </w:r>
      <w:r>
        <w:rPr>
          <w:b/>
          <w:bCs/>
        </w:rPr>
        <w:t>Tableau 4.14</w:t>
      </w:r>
      <w:r>
        <w:t xml:space="preserve"> rapporte cette consommation aux plafonds des offres gratuites.</w:t>
      </w:r>
    </w:p>
    <w:p w14:paraId="6BA53B4E" w14:textId="77777777" w:rsidR="006E37C5" w:rsidRDefault="008355DD">
      <w:pPr>
        <w:pStyle w:val="TableCaption0"/>
      </w:pPr>
      <w:bookmarkStart w:id="268" w:name="_Toc240810608"/>
      <w:r>
        <w:rPr>
          <w:b/>
          <w:bCs/>
        </w:rPr>
        <w:t xml:space="preserve">Tableau </w:t>
      </w:r>
      <w:proofErr w:type="gramStart"/>
      <w:r>
        <w:rPr>
          <w:b/>
          <w:bCs/>
        </w:rPr>
        <w:t>4.14 :</w:t>
      </w:r>
      <w:proofErr w:type="gramEnd"/>
      <w:r>
        <w:t xml:space="preserve"> Consommation des offres gratuites.</w:t>
      </w:r>
      <w:bookmarkEnd w:id="268"/>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5170555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E10A8F" w14:textId="77777777" w:rsidR="006E37C5" w:rsidRDefault="008355DD">
            <w:pPr>
              <w:pStyle w:val="Compact"/>
            </w:pPr>
            <w:r>
              <w:t>Service</w:t>
            </w:r>
          </w:p>
        </w:tc>
        <w:tc>
          <w:tcPr>
            <w:tcW w:w="1980" w:type="dxa"/>
          </w:tcPr>
          <w:p w14:paraId="205EE718" w14:textId="77777777" w:rsidR="006E37C5" w:rsidRDefault="008355DD">
            <w:pPr>
              <w:pStyle w:val="Compact"/>
            </w:pPr>
            <w:r>
              <w:t>Offre gratuite</w:t>
            </w:r>
          </w:p>
        </w:tc>
        <w:tc>
          <w:tcPr>
            <w:tcW w:w="1980" w:type="dxa"/>
          </w:tcPr>
          <w:p w14:paraId="73D440B5" w14:textId="77777777" w:rsidR="006E37C5" w:rsidRDefault="008355DD">
            <w:pPr>
              <w:pStyle w:val="Compact"/>
            </w:pPr>
            <w:r>
              <w:t>Consommation par rapport</w:t>
            </w:r>
          </w:p>
        </w:tc>
        <w:tc>
          <w:tcPr>
            <w:tcW w:w="1980" w:type="dxa"/>
          </w:tcPr>
          <w:p w14:paraId="30C35A6A" w14:textId="77777777" w:rsidR="006E37C5" w:rsidRDefault="008355DD">
            <w:pPr>
              <w:pStyle w:val="Compact"/>
            </w:pPr>
            <w:r>
              <w:t>Marge à 10 rapports/jour</w:t>
            </w:r>
          </w:p>
        </w:tc>
      </w:tr>
      <w:tr w:rsidR="006E37C5" w14:paraId="7793EE63" w14:textId="77777777">
        <w:tc>
          <w:tcPr>
            <w:tcW w:w="1980" w:type="dxa"/>
          </w:tcPr>
          <w:p w14:paraId="5D860932" w14:textId="77777777" w:rsidR="006E37C5" w:rsidRDefault="008355DD">
            <w:pPr>
              <w:pStyle w:val="Compact"/>
            </w:pPr>
            <w:r>
              <w:t>Groq (transcription et extraction)</w:t>
            </w:r>
          </w:p>
        </w:tc>
        <w:tc>
          <w:tcPr>
            <w:tcW w:w="1980" w:type="dxa"/>
          </w:tcPr>
          <w:p w14:paraId="7A1BBE45" w14:textId="77777777" w:rsidR="006E37C5" w:rsidRDefault="008355DD">
            <w:pPr>
              <w:pStyle w:val="Compact"/>
            </w:pPr>
            <w:r>
              <w:t>Quotas par minute et par jour</w:t>
            </w:r>
          </w:p>
        </w:tc>
        <w:tc>
          <w:tcPr>
            <w:tcW w:w="1980" w:type="dxa"/>
          </w:tcPr>
          <w:p w14:paraId="155F479E" w14:textId="77777777" w:rsidR="006E37C5" w:rsidRDefault="008355DD">
            <w:pPr>
              <w:pStyle w:val="Compact"/>
            </w:pPr>
            <w:r>
              <w:t>1 appel</w:t>
            </w:r>
          </w:p>
        </w:tc>
        <w:tc>
          <w:tcPr>
            <w:tcW w:w="1980" w:type="dxa"/>
          </w:tcPr>
          <w:p w14:paraId="034B3744" w14:textId="77777777" w:rsidR="006E37C5" w:rsidRDefault="008355DD">
            <w:pPr>
              <w:pStyle w:val="Compact"/>
            </w:pPr>
            <w:r>
              <w:t>Très large</w:t>
            </w:r>
          </w:p>
        </w:tc>
      </w:tr>
      <w:tr w:rsidR="006E37C5" w14:paraId="67BE6335" w14:textId="77777777">
        <w:tc>
          <w:tcPr>
            <w:tcW w:w="1980" w:type="dxa"/>
          </w:tcPr>
          <w:p w14:paraId="012D3F23" w14:textId="77777777" w:rsidR="006E37C5" w:rsidRDefault="008355DD">
            <w:pPr>
              <w:pStyle w:val="Compact"/>
            </w:pPr>
            <w:r>
              <w:t>Google AI Studio (Gemini)</w:t>
            </w:r>
          </w:p>
        </w:tc>
        <w:tc>
          <w:tcPr>
            <w:tcW w:w="1980" w:type="dxa"/>
          </w:tcPr>
          <w:p w14:paraId="3FDBCCCD" w14:textId="77777777" w:rsidR="006E37C5" w:rsidRDefault="008355DD">
            <w:pPr>
              <w:pStyle w:val="Compact"/>
            </w:pPr>
            <w:r>
              <w:t>Quotas par minute et par jour</w:t>
            </w:r>
          </w:p>
        </w:tc>
        <w:tc>
          <w:tcPr>
            <w:tcW w:w="1980" w:type="dxa"/>
          </w:tcPr>
          <w:p w14:paraId="6E4C98F5" w14:textId="77777777" w:rsidR="006E37C5" w:rsidRDefault="008355DD">
            <w:pPr>
              <w:pStyle w:val="Compact"/>
            </w:pPr>
            <w:r>
              <w:t>1 à 2 appels</w:t>
            </w:r>
          </w:p>
        </w:tc>
        <w:tc>
          <w:tcPr>
            <w:tcW w:w="1980" w:type="dxa"/>
          </w:tcPr>
          <w:p w14:paraId="0B94D50F" w14:textId="77777777" w:rsidR="006E37C5" w:rsidRDefault="008355DD">
            <w:pPr>
              <w:pStyle w:val="Compact"/>
            </w:pPr>
            <w:r>
              <w:t>Très large</w:t>
            </w:r>
          </w:p>
        </w:tc>
      </w:tr>
      <w:tr w:rsidR="006E37C5" w14:paraId="17C50468" w14:textId="77777777">
        <w:tc>
          <w:tcPr>
            <w:tcW w:w="1980" w:type="dxa"/>
          </w:tcPr>
          <w:p w14:paraId="0DF0E264" w14:textId="77777777" w:rsidR="006E37C5" w:rsidRDefault="008355DD">
            <w:pPr>
              <w:pStyle w:val="Compact"/>
            </w:pPr>
            <w:r>
              <w:t>Moteur local (GPU)</w:t>
            </w:r>
          </w:p>
        </w:tc>
        <w:tc>
          <w:tcPr>
            <w:tcW w:w="1980" w:type="dxa"/>
          </w:tcPr>
          <w:p w14:paraId="6D29CCA6" w14:textId="77777777" w:rsidR="006E37C5" w:rsidRDefault="008355DD">
            <w:pPr>
              <w:pStyle w:val="Compact"/>
            </w:pPr>
            <w:r>
              <w:t>Aucun quota</w:t>
            </w:r>
          </w:p>
        </w:tc>
        <w:tc>
          <w:tcPr>
            <w:tcW w:w="1980" w:type="dxa"/>
          </w:tcPr>
          <w:p w14:paraId="779CF097" w14:textId="77777777" w:rsidR="006E37C5" w:rsidRDefault="008355DD">
            <w:pPr>
              <w:pStyle w:val="Compact"/>
            </w:pPr>
            <w:r>
              <w:t>Illimité</w:t>
            </w:r>
          </w:p>
        </w:tc>
        <w:tc>
          <w:tcPr>
            <w:tcW w:w="1980" w:type="dxa"/>
          </w:tcPr>
          <w:p w14:paraId="5AC6CD76" w14:textId="77777777" w:rsidR="006E37C5" w:rsidRDefault="00FD254B">
            <w:pPr>
              <w:pStyle w:val="Compact"/>
            </w:pPr>
            <w:r>
              <w:t>Illimité</w:t>
            </w:r>
          </w:p>
        </w:tc>
      </w:tr>
      <w:tr w:rsidR="006E37C5" w14:paraId="46AD4818" w14:textId="77777777">
        <w:tc>
          <w:tcPr>
            <w:tcW w:w="1980" w:type="dxa"/>
          </w:tcPr>
          <w:p w14:paraId="7C46C9C4" w14:textId="77777777" w:rsidR="006E37C5" w:rsidRDefault="008355DD">
            <w:pPr>
              <w:pStyle w:val="Compact"/>
            </w:pPr>
            <w:r>
              <w:t>Telegram Bot API</w:t>
            </w:r>
          </w:p>
        </w:tc>
        <w:tc>
          <w:tcPr>
            <w:tcW w:w="1980" w:type="dxa"/>
          </w:tcPr>
          <w:p w14:paraId="42B7690D" w14:textId="77777777" w:rsidR="006E37C5" w:rsidRDefault="008355DD">
            <w:pPr>
              <w:pStyle w:val="Compact"/>
            </w:pPr>
            <w:r>
              <w:t>Gratuit</w:t>
            </w:r>
          </w:p>
        </w:tc>
        <w:tc>
          <w:tcPr>
            <w:tcW w:w="1980" w:type="dxa"/>
          </w:tcPr>
          <w:p w14:paraId="1145F383" w14:textId="77777777" w:rsidR="006E37C5" w:rsidRDefault="008355DD">
            <w:pPr>
              <w:pStyle w:val="Compact"/>
            </w:pPr>
            <w:r>
              <w:t>2 à 3 appels</w:t>
            </w:r>
          </w:p>
        </w:tc>
        <w:tc>
          <w:tcPr>
            <w:tcW w:w="1980" w:type="dxa"/>
          </w:tcPr>
          <w:p w14:paraId="439BAF9F" w14:textId="77777777" w:rsidR="006E37C5" w:rsidRDefault="00FD254B" w:rsidP="00FD254B">
            <w:pPr>
              <w:pStyle w:val="Compact"/>
            </w:pPr>
            <w:r>
              <w:t>Très faible</w:t>
            </w:r>
          </w:p>
        </w:tc>
      </w:tr>
      <w:tr w:rsidR="006E37C5" w14:paraId="53890C66" w14:textId="77777777">
        <w:tc>
          <w:tcPr>
            <w:tcW w:w="1980" w:type="dxa"/>
          </w:tcPr>
          <w:p w14:paraId="00B398B0" w14:textId="77777777" w:rsidR="006E37C5" w:rsidRDefault="008355DD">
            <w:pPr>
              <w:pStyle w:val="Compact"/>
            </w:pPr>
            <w:r>
              <w:t>WhatsApp Cloud API</w:t>
            </w:r>
          </w:p>
        </w:tc>
        <w:tc>
          <w:tcPr>
            <w:tcW w:w="1980" w:type="dxa"/>
          </w:tcPr>
          <w:p w14:paraId="04F554DC" w14:textId="77777777" w:rsidR="006E37C5" w:rsidRDefault="008355DD">
            <w:pPr>
              <w:pStyle w:val="Compact"/>
            </w:pPr>
            <w:r>
              <w:t>Conversations de service gratuites</w:t>
            </w:r>
          </w:p>
        </w:tc>
        <w:tc>
          <w:tcPr>
            <w:tcW w:w="1980" w:type="dxa"/>
          </w:tcPr>
          <w:p w14:paraId="52C522E3" w14:textId="77777777" w:rsidR="006E37C5" w:rsidRDefault="008355DD">
            <w:pPr>
              <w:pStyle w:val="Compact"/>
            </w:pPr>
            <w:r>
              <w:t>2 appels</w:t>
            </w:r>
          </w:p>
        </w:tc>
        <w:tc>
          <w:tcPr>
            <w:tcW w:w="1980" w:type="dxa"/>
          </w:tcPr>
          <w:p w14:paraId="6FD82ED1" w14:textId="77777777" w:rsidR="006E37C5" w:rsidRDefault="008355DD">
            <w:pPr>
              <w:pStyle w:val="Compact"/>
            </w:pPr>
            <w:r>
              <w:t>Large</w:t>
            </w:r>
          </w:p>
        </w:tc>
      </w:tr>
      <w:tr w:rsidR="006E37C5" w14:paraId="5B639D39" w14:textId="77777777">
        <w:tc>
          <w:tcPr>
            <w:tcW w:w="1980" w:type="dxa"/>
          </w:tcPr>
          <w:p w14:paraId="4BAD844A" w14:textId="77777777" w:rsidR="006E37C5" w:rsidRDefault="008355DD">
            <w:pPr>
              <w:pStyle w:val="Compact"/>
            </w:pPr>
            <w:r>
              <w:t>Google Sheets API</w:t>
            </w:r>
          </w:p>
        </w:tc>
        <w:tc>
          <w:tcPr>
            <w:tcW w:w="1980" w:type="dxa"/>
          </w:tcPr>
          <w:p w14:paraId="5AB8DF8D" w14:textId="77777777" w:rsidR="006E37C5" w:rsidRDefault="008355DD">
            <w:pPr>
              <w:pStyle w:val="Compact"/>
            </w:pPr>
            <w:r>
              <w:t>Quota par minute et par utilisateur</w:t>
            </w:r>
          </w:p>
        </w:tc>
        <w:tc>
          <w:tcPr>
            <w:tcW w:w="1980" w:type="dxa"/>
          </w:tcPr>
          <w:p w14:paraId="016507CE" w14:textId="77777777" w:rsidR="006E37C5" w:rsidRDefault="008355DD">
            <w:pPr>
              <w:pStyle w:val="Compact"/>
            </w:pPr>
            <w:r>
              <w:t>3 à 5 appels</w:t>
            </w:r>
          </w:p>
        </w:tc>
        <w:tc>
          <w:tcPr>
            <w:tcW w:w="1980" w:type="dxa"/>
          </w:tcPr>
          <w:p w14:paraId="1BE92CAD" w14:textId="77777777" w:rsidR="006E37C5" w:rsidRDefault="008355DD">
            <w:pPr>
              <w:pStyle w:val="Compact"/>
            </w:pPr>
            <w:r>
              <w:t>Large</w:t>
            </w:r>
          </w:p>
        </w:tc>
      </w:tr>
      <w:tr w:rsidR="006E37C5" w14:paraId="0F60BFEA" w14:textId="77777777">
        <w:tc>
          <w:tcPr>
            <w:tcW w:w="1980" w:type="dxa"/>
          </w:tcPr>
          <w:p w14:paraId="179377C7" w14:textId="77777777" w:rsidR="006E37C5" w:rsidRDefault="008355DD">
            <w:pPr>
              <w:pStyle w:val="Compact"/>
            </w:pPr>
            <w:r>
              <w:t>Gmail SMTP</w:t>
            </w:r>
          </w:p>
        </w:tc>
        <w:tc>
          <w:tcPr>
            <w:tcW w:w="1980" w:type="dxa"/>
          </w:tcPr>
          <w:p w14:paraId="0F66C3D8" w14:textId="77777777" w:rsidR="006E37C5" w:rsidRDefault="008355DD">
            <w:pPr>
              <w:pStyle w:val="Compact"/>
            </w:pPr>
            <w:r>
              <w:t>Envois quotidiens</w:t>
            </w:r>
          </w:p>
        </w:tc>
        <w:tc>
          <w:tcPr>
            <w:tcW w:w="1980" w:type="dxa"/>
          </w:tcPr>
          <w:p w14:paraId="7473F1EF" w14:textId="77777777" w:rsidR="006E37C5" w:rsidRDefault="008355DD">
            <w:pPr>
              <w:pStyle w:val="Compact"/>
            </w:pPr>
            <w:r>
              <w:t>1 à 2 par jour</w:t>
            </w:r>
          </w:p>
        </w:tc>
        <w:tc>
          <w:tcPr>
            <w:tcW w:w="1980" w:type="dxa"/>
          </w:tcPr>
          <w:p w14:paraId="1F154E12" w14:textId="77777777" w:rsidR="006E37C5" w:rsidRDefault="008355DD">
            <w:pPr>
              <w:pStyle w:val="Compact"/>
            </w:pPr>
            <w:r>
              <w:t>Large</w:t>
            </w:r>
          </w:p>
        </w:tc>
      </w:tr>
      <w:tr w:rsidR="006E37C5" w14:paraId="277A8BD8" w14:textId="77777777">
        <w:tc>
          <w:tcPr>
            <w:tcW w:w="1980" w:type="dxa"/>
          </w:tcPr>
          <w:p w14:paraId="0DAF3067" w14:textId="77777777" w:rsidR="006E37C5" w:rsidRDefault="008355DD">
            <w:pPr>
              <w:pStyle w:val="Compact"/>
            </w:pPr>
            <w:r>
              <w:t>PostgreSQL, n8n, Docker</w:t>
            </w:r>
          </w:p>
        </w:tc>
        <w:tc>
          <w:tcPr>
            <w:tcW w:w="1980" w:type="dxa"/>
          </w:tcPr>
          <w:p w14:paraId="14E0A255" w14:textId="77777777" w:rsidR="006E37C5" w:rsidRDefault="008355DD">
            <w:pPr>
              <w:pStyle w:val="Compact"/>
            </w:pPr>
            <w:r>
              <w:t>Auto-hébergés</w:t>
            </w:r>
          </w:p>
        </w:tc>
        <w:tc>
          <w:tcPr>
            <w:tcW w:w="1980" w:type="dxa"/>
          </w:tcPr>
          <w:p w14:paraId="08C0523A" w14:textId="77777777" w:rsidR="006E37C5" w:rsidRDefault="00FD254B" w:rsidP="00FD254B">
            <w:pPr>
              <w:pStyle w:val="Compact"/>
            </w:pPr>
            <w:r>
              <w:t>—</w:t>
            </w:r>
          </w:p>
        </w:tc>
        <w:tc>
          <w:tcPr>
            <w:tcW w:w="1980" w:type="dxa"/>
          </w:tcPr>
          <w:p w14:paraId="551F2926" w14:textId="77777777" w:rsidR="006E37C5" w:rsidRDefault="008355DD">
            <w:pPr>
              <w:pStyle w:val="Compact"/>
            </w:pPr>
            <w:r>
              <w:t>Sans objet</w:t>
            </w:r>
          </w:p>
        </w:tc>
      </w:tr>
    </w:tbl>
    <w:p w14:paraId="2353ACAC"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w:t>
      </w:r>
      <w:r>
        <w:lastRenderedPageBreak/>
        <w:t xml:space="preserve">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w:t>
      </w:r>
      <w:proofErr w:type="gramStart"/>
      <w:r>
        <w:t>ligne :</w:t>
      </w:r>
      <w:proofErr w:type="gramEnd"/>
      <w:r>
        <w:t xml:space="preserve"> la reprise a lieu cinq </w:t>
      </w:r>
      <w:proofErr w:type="gramStart"/>
      <w:r>
        <w:t>minutes</w:t>
      </w:r>
      <w:proofErr w:type="gramEnd"/>
      <w:r>
        <w:t xml:space="preserve"> plus tard, quand la fenêtre s’est rouverte.</w:t>
      </w:r>
    </w:p>
    <w:p w14:paraId="5C13F5BC"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04C7106E" w14:textId="77777777" w:rsidR="006E37C5" w:rsidRDefault="008355DD">
      <w:pPr>
        <w:pStyle w:val="Heading3"/>
      </w:pPr>
      <w:bookmarkStart w:id="269" w:name="_Toc240810528"/>
      <w:bookmarkStart w:id="270" w:name="X525e52a8dbeddb1f7e06d7d875f3071b76d196a"/>
      <w:r>
        <w:t xml:space="preserve">4.8.1 Du tableau estimé à la </w:t>
      </w:r>
      <w:proofErr w:type="gramStart"/>
      <w:r>
        <w:t>mesure :</w:t>
      </w:r>
      <w:proofErr w:type="gramEnd"/>
      <w:r>
        <w:t xml:space="preserve"> la page Consommation</w:t>
      </w:r>
      <w:bookmarkEnd w:id="269"/>
    </w:p>
    <w:p w14:paraId="63CE0B59" w14:textId="77777777" w:rsidR="006E37C5" w:rsidRDefault="008355DD">
      <w:pPr>
        <w:pStyle w:val="FirstParagraph"/>
      </w:pPr>
      <w:r>
        <w:t xml:space="preserve">Le Tableau 4.14 est un raisonnement, pas un relevé. Or </w:t>
      </w:r>
      <w:r>
        <w:rPr>
          <w:b/>
          <w:bCs/>
        </w:rPr>
        <w:t xml:space="preserve">un quota qui s’épuise ne produit aucune erreur </w:t>
      </w:r>
      <w:proofErr w:type="gramStart"/>
      <w:r>
        <w:rPr>
          <w:b/>
          <w:bCs/>
        </w:rPr>
        <w:t>visible</w:t>
      </w:r>
      <w:r>
        <w:t xml:space="preserve"> :</w:t>
      </w:r>
      <w:proofErr w:type="gramEnd"/>
      <w:r>
        <w:t xml:space="preserve">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729648CB"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w:t>
      </w:r>
      <w:proofErr w:type="gramStart"/>
      <w:r>
        <w:t>phrase :</w:t>
      </w:r>
      <w:proofErr w:type="gramEnd"/>
      <w:r>
        <w:t xml:space="preserve"> </w:t>
      </w:r>
      <w:r>
        <w:rPr>
          <w:b/>
          <w:bCs/>
        </w:rPr>
        <w:t>chaque chiffre affiche d’où il vient</w:t>
      </w:r>
      <w:r>
        <w:t>, parce que les trois fournisseurs ne sont pas également bavards — ce qui a été vérifié en conditions réelles et non supposé à la lecture des documentations.</w:t>
      </w:r>
    </w:p>
    <w:p w14:paraId="0A73906E"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xml:space="preserve">, et les fenêtres de réinitialisation). Les lire ne coûte rien, mais oblige à passer par la réponse brute du </w:t>
      </w:r>
      <w:proofErr w:type="gramStart"/>
      <w:r>
        <w:t>SDK :</w:t>
      </w:r>
      <w:proofErr w:type="gramEnd"/>
      <w:r>
        <w:t xml:space="preserve"> le corps déjà analysé jette les en-têtes.</w:t>
      </w:r>
    </w:p>
    <w:p w14:paraId="0E788908"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412DACCE"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w:t>
      </w:r>
      <w:proofErr w:type="gramStart"/>
      <w:r>
        <w:rPr>
          <w:rStyle w:val="VerbatimChar"/>
        </w:rPr>
        <w:t>logs</w:t>
      </w:r>
      <w:r>
        <w:t xml:space="preserve"> ;</w:t>
      </w:r>
      <w:proofErr w:type="gramEnd"/>
      <w:r>
        <w:t xml:space="preserve"> la réponse garde les deux séparés au lieu de les additionner en un pourcentage qui n’aurait aucun sens.</w:t>
      </w:r>
    </w:p>
    <w:p w14:paraId="104B3DD2"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 xml:space="preserve">ne lève jamais </w:t>
      </w:r>
      <w:proofErr w:type="gramStart"/>
      <w:r>
        <w:rPr>
          <w:b/>
          <w:bCs/>
        </w:rPr>
        <w:t>d’exception</w:t>
      </w:r>
      <w:r>
        <w:t xml:space="preserve"> :</w:t>
      </w:r>
      <w:proofErr w:type="gramEnd"/>
      <w:r>
        <w:t xml:space="preserve"> une instrumentation ne vaut pas un rapport perdu.</w:t>
      </w:r>
    </w:p>
    <w:p w14:paraId="318F52BE" w14:textId="77777777" w:rsidR="006E37C5" w:rsidRDefault="008355DD">
      <w:pPr>
        <w:pStyle w:val="BodyText"/>
      </w:pPr>
      <w:r>
        <w:t xml:space="preserve">La page est reproduite en </w:t>
      </w:r>
      <w:r>
        <w:rPr>
          <w:b/>
          <w:bCs/>
        </w:rPr>
        <w:t>Annexe C, Figure C.6</w:t>
      </w:r>
      <w:r>
        <w:t>, avec les autres écrans.</w:t>
      </w:r>
    </w:p>
    <w:p w14:paraId="6266185D" w14:textId="77777777" w:rsidR="006E37C5" w:rsidRDefault="008355DD">
      <w:pPr>
        <w:pStyle w:val="Heading2"/>
      </w:pPr>
      <w:bookmarkStart w:id="271" w:name="_Toc240810529"/>
      <w:bookmarkStart w:id="272" w:name="statistiques-et-qualité-du-projet"/>
      <w:bookmarkEnd w:id="267"/>
      <w:bookmarkEnd w:id="270"/>
      <w:r>
        <w:t>4.9 Statistiques et qualité du projet</w:t>
      </w:r>
      <w:bookmarkEnd w:id="271"/>
    </w:p>
    <w:p w14:paraId="01C1A3B8" w14:textId="77777777" w:rsidR="006E37C5" w:rsidRDefault="008355DD">
      <w:pPr>
        <w:pStyle w:val="Heading3"/>
      </w:pPr>
      <w:bookmarkStart w:id="273" w:name="_Toc240810530"/>
      <w:bookmarkStart w:id="274" w:name="répartition-du-code"/>
      <w:r>
        <w:t>4.9.1 Répartition du code</w:t>
      </w:r>
      <w:bookmarkEnd w:id="273"/>
    </w:p>
    <w:p w14:paraId="7CB28DF3"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w:t>
      </w:r>
      <w:proofErr w:type="gramStart"/>
      <w:r>
        <w:t>Total :</w:t>
      </w:r>
      <w:proofErr w:type="gramEnd"/>
      <w:r>
        <w:t xml:space="preserve"> </w:t>
      </w:r>
      <w:r>
        <w:rPr>
          <w:b/>
          <w:bCs/>
        </w:rPr>
        <w:t>52 557 lignes</w:t>
      </w:r>
      <w:r>
        <w:t>.</w:t>
      </w:r>
    </w:p>
    <w:p w14:paraId="68FCA7C0" w14:textId="77777777" w:rsidR="006E37C5" w:rsidRDefault="008355DD">
      <w:pPr>
        <w:pStyle w:val="TableCaption0"/>
      </w:pPr>
      <w:bookmarkStart w:id="275" w:name="_Toc240810609"/>
      <w:r>
        <w:rPr>
          <w:b/>
          <w:bCs/>
        </w:rPr>
        <w:t xml:space="preserve">Tableau </w:t>
      </w:r>
      <w:proofErr w:type="gramStart"/>
      <w:r>
        <w:rPr>
          <w:b/>
          <w:bCs/>
        </w:rPr>
        <w:t>4.15 :</w:t>
      </w:r>
      <w:proofErr w:type="gramEnd"/>
      <w:r>
        <w:t xml:space="preserve"> Répartition du code par langage.</w:t>
      </w:r>
      <w:bookmarkEnd w:id="275"/>
    </w:p>
    <w:tbl>
      <w:tblPr>
        <w:tblStyle w:val="Table"/>
        <w:tblW w:w="0" w:type="auto"/>
        <w:tblLook w:val="0020" w:firstRow="1" w:lastRow="0" w:firstColumn="0" w:lastColumn="0" w:noHBand="0" w:noVBand="0"/>
      </w:tblPr>
      <w:tblGrid>
        <w:gridCol w:w="1283"/>
        <w:gridCol w:w="990"/>
        <w:gridCol w:w="876"/>
        <w:gridCol w:w="896"/>
      </w:tblGrid>
      <w:tr w:rsidR="006E37C5" w14:paraId="082FA53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3FBC6710" w14:textId="77777777" w:rsidR="006E37C5" w:rsidRDefault="008355DD">
            <w:pPr>
              <w:pStyle w:val="Compact"/>
            </w:pPr>
            <w:r>
              <w:lastRenderedPageBreak/>
              <w:t>Langage</w:t>
            </w:r>
          </w:p>
        </w:tc>
        <w:tc>
          <w:tcPr>
            <w:tcW w:w="0" w:type="auto"/>
          </w:tcPr>
          <w:p w14:paraId="39CAA362" w14:textId="77777777" w:rsidR="006E37C5" w:rsidRDefault="008355DD">
            <w:pPr>
              <w:pStyle w:val="Compact"/>
            </w:pPr>
            <w:r>
              <w:t>Fichiers</w:t>
            </w:r>
          </w:p>
        </w:tc>
        <w:tc>
          <w:tcPr>
            <w:tcW w:w="0" w:type="auto"/>
          </w:tcPr>
          <w:p w14:paraId="2DEAC6E3" w14:textId="77777777" w:rsidR="006E37C5" w:rsidRDefault="008355DD">
            <w:pPr>
              <w:pStyle w:val="Compact"/>
            </w:pPr>
            <w:r>
              <w:t>Lignes</w:t>
            </w:r>
          </w:p>
        </w:tc>
        <w:tc>
          <w:tcPr>
            <w:tcW w:w="0" w:type="auto"/>
          </w:tcPr>
          <w:p w14:paraId="22DCB59A" w14:textId="77777777" w:rsidR="006E37C5" w:rsidRDefault="008355DD">
            <w:pPr>
              <w:pStyle w:val="Compact"/>
            </w:pPr>
            <w:r>
              <w:t>Part</w:t>
            </w:r>
          </w:p>
        </w:tc>
      </w:tr>
      <w:tr w:rsidR="006E37C5" w14:paraId="1858ED11" w14:textId="77777777">
        <w:tc>
          <w:tcPr>
            <w:tcW w:w="0" w:type="auto"/>
          </w:tcPr>
          <w:p w14:paraId="26E1373F" w14:textId="77777777" w:rsidR="006E37C5" w:rsidRDefault="008355DD">
            <w:pPr>
              <w:pStyle w:val="Compact"/>
            </w:pPr>
            <w:r>
              <w:t>Python</w:t>
            </w:r>
          </w:p>
        </w:tc>
        <w:tc>
          <w:tcPr>
            <w:tcW w:w="0" w:type="auto"/>
          </w:tcPr>
          <w:p w14:paraId="29113BB0" w14:textId="77777777" w:rsidR="006E37C5" w:rsidRDefault="008355DD">
            <w:pPr>
              <w:pStyle w:val="Compact"/>
            </w:pPr>
            <w:r>
              <w:t>89</w:t>
            </w:r>
          </w:p>
        </w:tc>
        <w:tc>
          <w:tcPr>
            <w:tcW w:w="0" w:type="auto"/>
          </w:tcPr>
          <w:p w14:paraId="152B9393" w14:textId="77777777" w:rsidR="006E37C5" w:rsidRDefault="008355DD">
            <w:pPr>
              <w:pStyle w:val="Compact"/>
            </w:pPr>
            <w:r>
              <w:t>29 458</w:t>
            </w:r>
          </w:p>
        </w:tc>
        <w:tc>
          <w:tcPr>
            <w:tcW w:w="0" w:type="auto"/>
          </w:tcPr>
          <w:p w14:paraId="43C93090" w14:textId="77777777" w:rsidR="006E37C5" w:rsidRDefault="008355DD">
            <w:pPr>
              <w:pStyle w:val="Compact"/>
            </w:pPr>
            <w:r>
              <w:t>56,0 %</w:t>
            </w:r>
          </w:p>
        </w:tc>
      </w:tr>
      <w:tr w:rsidR="006E37C5" w14:paraId="57C6457E" w14:textId="77777777">
        <w:tc>
          <w:tcPr>
            <w:tcW w:w="0" w:type="auto"/>
          </w:tcPr>
          <w:p w14:paraId="268B561B" w14:textId="77777777" w:rsidR="006E37C5" w:rsidRDefault="008355DD">
            <w:pPr>
              <w:pStyle w:val="Compact"/>
            </w:pPr>
            <w:r>
              <w:t>TypeScript</w:t>
            </w:r>
          </w:p>
        </w:tc>
        <w:tc>
          <w:tcPr>
            <w:tcW w:w="0" w:type="auto"/>
          </w:tcPr>
          <w:p w14:paraId="4A7314BD" w14:textId="77777777" w:rsidR="006E37C5" w:rsidRDefault="008355DD">
            <w:pPr>
              <w:pStyle w:val="Compact"/>
            </w:pPr>
            <w:r>
              <w:t>63</w:t>
            </w:r>
          </w:p>
        </w:tc>
        <w:tc>
          <w:tcPr>
            <w:tcW w:w="0" w:type="auto"/>
          </w:tcPr>
          <w:p w14:paraId="3BEF62B7" w14:textId="77777777" w:rsidR="006E37C5" w:rsidRDefault="008355DD">
            <w:pPr>
              <w:pStyle w:val="Compact"/>
            </w:pPr>
            <w:r>
              <w:t>15 709</w:t>
            </w:r>
          </w:p>
        </w:tc>
        <w:tc>
          <w:tcPr>
            <w:tcW w:w="0" w:type="auto"/>
          </w:tcPr>
          <w:p w14:paraId="69AAC7F7" w14:textId="77777777" w:rsidR="006E37C5" w:rsidRDefault="008355DD">
            <w:pPr>
              <w:pStyle w:val="Compact"/>
            </w:pPr>
            <w:r>
              <w:t>29,9 %</w:t>
            </w:r>
          </w:p>
        </w:tc>
      </w:tr>
      <w:tr w:rsidR="006E37C5" w14:paraId="6350E7D0" w14:textId="77777777">
        <w:tc>
          <w:tcPr>
            <w:tcW w:w="0" w:type="auto"/>
          </w:tcPr>
          <w:p w14:paraId="6C64C8CA" w14:textId="77777777" w:rsidR="006E37C5" w:rsidRDefault="008355DD">
            <w:pPr>
              <w:pStyle w:val="Compact"/>
            </w:pPr>
            <w:r>
              <w:t>Markdown</w:t>
            </w:r>
          </w:p>
        </w:tc>
        <w:tc>
          <w:tcPr>
            <w:tcW w:w="0" w:type="auto"/>
          </w:tcPr>
          <w:p w14:paraId="7177DB4D" w14:textId="77777777" w:rsidR="006E37C5" w:rsidRDefault="008355DD">
            <w:pPr>
              <w:pStyle w:val="Compact"/>
            </w:pPr>
            <w:r>
              <w:t>43</w:t>
            </w:r>
          </w:p>
        </w:tc>
        <w:tc>
          <w:tcPr>
            <w:tcW w:w="0" w:type="auto"/>
          </w:tcPr>
          <w:p w14:paraId="1E2504CC" w14:textId="77777777" w:rsidR="006E37C5" w:rsidRDefault="008355DD">
            <w:pPr>
              <w:pStyle w:val="Compact"/>
            </w:pPr>
            <w:r>
              <w:t>5 682</w:t>
            </w:r>
          </w:p>
        </w:tc>
        <w:tc>
          <w:tcPr>
            <w:tcW w:w="0" w:type="auto"/>
          </w:tcPr>
          <w:p w14:paraId="0D35C846" w14:textId="77777777" w:rsidR="006E37C5" w:rsidRDefault="008355DD">
            <w:pPr>
              <w:pStyle w:val="Compact"/>
            </w:pPr>
            <w:r>
              <w:t>10,8 %</w:t>
            </w:r>
          </w:p>
        </w:tc>
      </w:tr>
      <w:tr w:rsidR="006E37C5" w14:paraId="4BAD262B" w14:textId="77777777">
        <w:tc>
          <w:tcPr>
            <w:tcW w:w="0" w:type="auto"/>
          </w:tcPr>
          <w:p w14:paraId="31DA1438" w14:textId="77777777" w:rsidR="006E37C5" w:rsidRDefault="008355DD">
            <w:pPr>
              <w:pStyle w:val="Compact"/>
            </w:pPr>
            <w:r>
              <w:t>YAML</w:t>
            </w:r>
          </w:p>
        </w:tc>
        <w:tc>
          <w:tcPr>
            <w:tcW w:w="0" w:type="auto"/>
          </w:tcPr>
          <w:p w14:paraId="16467346" w14:textId="77777777" w:rsidR="006E37C5" w:rsidRDefault="008355DD">
            <w:pPr>
              <w:pStyle w:val="Compact"/>
            </w:pPr>
            <w:r>
              <w:t>4</w:t>
            </w:r>
          </w:p>
        </w:tc>
        <w:tc>
          <w:tcPr>
            <w:tcW w:w="0" w:type="auto"/>
          </w:tcPr>
          <w:p w14:paraId="27C1107C" w14:textId="77777777" w:rsidR="006E37C5" w:rsidRDefault="008355DD">
            <w:pPr>
              <w:pStyle w:val="Compact"/>
            </w:pPr>
            <w:r>
              <w:t>644</w:t>
            </w:r>
          </w:p>
        </w:tc>
        <w:tc>
          <w:tcPr>
            <w:tcW w:w="0" w:type="auto"/>
          </w:tcPr>
          <w:p w14:paraId="34A22689" w14:textId="77777777" w:rsidR="006E37C5" w:rsidRDefault="008355DD">
            <w:pPr>
              <w:pStyle w:val="Compact"/>
            </w:pPr>
            <w:r>
              <w:t>1,2 %</w:t>
            </w:r>
          </w:p>
        </w:tc>
      </w:tr>
      <w:tr w:rsidR="006E37C5" w14:paraId="715AAA36" w14:textId="77777777">
        <w:tc>
          <w:tcPr>
            <w:tcW w:w="0" w:type="auto"/>
          </w:tcPr>
          <w:p w14:paraId="4C9E15A3" w14:textId="77777777" w:rsidR="006E37C5" w:rsidRDefault="008355DD">
            <w:pPr>
              <w:pStyle w:val="Compact"/>
            </w:pPr>
            <w:r>
              <w:t>JavaScript</w:t>
            </w:r>
          </w:p>
        </w:tc>
        <w:tc>
          <w:tcPr>
            <w:tcW w:w="0" w:type="auto"/>
          </w:tcPr>
          <w:p w14:paraId="67B0FC22" w14:textId="77777777" w:rsidR="006E37C5" w:rsidRDefault="008355DD">
            <w:pPr>
              <w:pStyle w:val="Compact"/>
            </w:pPr>
            <w:r>
              <w:t>4</w:t>
            </w:r>
          </w:p>
        </w:tc>
        <w:tc>
          <w:tcPr>
            <w:tcW w:w="0" w:type="auto"/>
          </w:tcPr>
          <w:p w14:paraId="0BC5901A" w14:textId="77777777" w:rsidR="006E37C5" w:rsidRDefault="008355DD">
            <w:pPr>
              <w:pStyle w:val="Compact"/>
            </w:pPr>
            <w:r>
              <w:t>568</w:t>
            </w:r>
          </w:p>
        </w:tc>
        <w:tc>
          <w:tcPr>
            <w:tcW w:w="0" w:type="auto"/>
          </w:tcPr>
          <w:p w14:paraId="3535F091" w14:textId="77777777" w:rsidR="006E37C5" w:rsidRDefault="008355DD">
            <w:pPr>
              <w:pStyle w:val="Compact"/>
            </w:pPr>
            <w:r>
              <w:t>1,1 %</w:t>
            </w:r>
          </w:p>
        </w:tc>
      </w:tr>
      <w:tr w:rsidR="006E37C5" w14:paraId="4B836740" w14:textId="77777777">
        <w:tc>
          <w:tcPr>
            <w:tcW w:w="0" w:type="auto"/>
          </w:tcPr>
          <w:p w14:paraId="3E40DB05" w14:textId="77777777" w:rsidR="006E37C5" w:rsidRDefault="008355DD">
            <w:pPr>
              <w:pStyle w:val="Compact"/>
            </w:pPr>
            <w:r>
              <w:t>CSS</w:t>
            </w:r>
          </w:p>
        </w:tc>
        <w:tc>
          <w:tcPr>
            <w:tcW w:w="0" w:type="auto"/>
          </w:tcPr>
          <w:p w14:paraId="591F1CF7" w14:textId="77777777" w:rsidR="006E37C5" w:rsidRDefault="008355DD">
            <w:pPr>
              <w:pStyle w:val="Compact"/>
            </w:pPr>
            <w:r>
              <w:t>1</w:t>
            </w:r>
          </w:p>
        </w:tc>
        <w:tc>
          <w:tcPr>
            <w:tcW w:w="0" w:type="auto"/>
          </w:tcPr>
          <w:p w14:paraId="19A71AE1" w14:textId="77777777" w:rsidR="006E37C5" w:rsidRDefault="008355DD">
            <w:pPr>
              <w:pStyle w:val="Compact"/>
            </w:pPr>
            <w:r>
              <w:t>482</w:t>
            </w:r>
          </w:p>
        </w:tc>
        <w:tc>
          <w:tcPr>
            <w:tcW w:w="0" w:type="auto"/>
          </w:tcPr>
          <w:p w14:paraId="3ABEF9D6" w14:textId="77777777" w:rsidR="006E37C5" w:rsidRDefault="008355DD">
            <w:pPr>
              <w:pStyle w:val="Compact"/>
            </w:pPr>
            <w:r>
              <w:t>0,9 %</w:t>
            </w:r>
          </w:p>
        </w:tc>
      </w:tr>
      <w:tr w:rsidR="006E37C5" w14:paraId="66BFED7D" w14:textId="77777777">
        <w:tc>
          <w:tcPr>
            <w:tcW w:w="0" w:type="auto"/>
          </w:tcPr>
          <w:p w14:paraId="0B1CDA4B" w14:textId="77777777" w:rsidR="006E37C5" w:rsidRDefault="008355DD">
            <w:pPr>
              <w:pStyle w:val="Compact"/>
            </w:pPr>
            <w:r>
              <w:t>HTML</w:t>
            </w:r>
          </w:p>
        </w:tc>
        <w:tc>
          <w:tcPr>
            <w:tcW w:w="0" w:type="auto"/>
          </w:tcPr>
          <w:p w14:paraId="6CEF3321" w14:textId="77777777" w:rsidR="006E37C5" w:rsidRDefault="008355DD">
            <w:pPr>
              <w:pStyle w:val="Compact"/>
            </w:pPr>
            <w:r>
              <w:t>1</w:t>
            </w:r>
          </w:p>
        </w:tc>
        <w:tc>
          <w:tcPr>
            <w:tcW w:w="0" w:type="auto"/>
          </w:tcPr>
          <w:p w14:paraId="2F89688F" w14:textId="77777777" w:rsidR="006E37C5" w:rsidRDefault="008355DD">
            <w:pPr>
              <w:pStyle w:val="Compact"/>
            </w:pPr>
            <w:r>
              <w:t>14</w:t>
            </w:r>
          </w:p>
        </w:tc>
        <w:tc>
          <w:tcPr>
            <w:tcW w:w="0" w:type="auto"/>
          </w:tcPr>
          <w:p w14:paraId="457CFB42" w14:textId="77777777" w:rsidR="006E37C5" w:rsidRDefault="008355DD">
            <w:pPr>
              <w:pStyle w:val="Compact"/>
            </w:pPr>
            <w:r>
              <w:t>0,0 %</w:t>
            </w:r>
          </w:p>
        </w:tc>
      </w:tr>
    </w:tbl>
    <w:p w14:paraId="6C06BE6E" w14:textId="77777777" w:rsidR="006E37C5" w:rsidRDefault="008355DD">
      <w:pPr>
        <w:pStyle w:val="BodyText"/>
      </w:pPr>
      <w:r>
        <w:t xml:space="preserve">Deux lectures méritent d’être faites. La part de </w:t>
      </w:r>
      <w:r>
        <w:rPr>
          <w:b/>
          <w:bCs/>
        </w:rPr>
        <w:t>Markdown à 10 %</w:t>
      </w:r>
      <w:r>
        <w:t xml:space="preserve"> n’est pas de la documentation </w:t>
      </w:r>
      <w:proofErr w:type="gramStart"/>
      <w:r>
        <w:t>d’accompagnement :</w:t>
      </w:r>
      <w:proofErr w:type="gramEnd"/>
      <w:r>
        <w:t xml:space="preserve"> elle contient les instructions versionnées des modèles (§3.5.5), qui sont du contenu exécutable au même titre que du code. Et l’équilibre Python/TypeScript reflète fidèlement l’architecture - un service métier substantiel et une interface d’administration complète, plutôt qu’une simple façade</w:t>
      </w:r>
    </w:p>
    <w:p w14:paraId="59C482FC" w14:textId="77777777" w:rsidR="006E37C5" w:rsidRDefault="008355DD">
      <w:pPr>
        <w:pStyle w:val="Heading3"/>
      </w:pPr>
      <w:bookmarkStart w:id="276" w:name="_Toc240810531"/>
      <w:bookmarkStart w:id="277" w:name="indicateurs-de-qualité-mesurés"/>
      <w:bookmarkEnd w:id="274"/>
      <w:r>
        <w:t>4.9.2 Indicateurs de qualité mesurés</w:t>
      </w:r>
      <w:bookmarkEnd w:id="276"/>
    </w:p>
    <w:p w14:paraId="62E1F5A8" w14:textId="77777777" w:rsidR="006E37C5" w:rsidRDefault="008355DD">
      <w:pPr>
        <w:pStyle w:val="FirstParagraph"/>
      </w:pPr>
      <w:r>
        <w:t xml:space="preserve">Le </w:t>
      </w:r>
      <w:r>
        <w:rPr>
          <w:b/>
          <w:bCs/>
        </w:rPr>
        <w:t>Tableau 4.16</w:t>
      </w:r>
      <w:r>
        <w:t xml:space="preserve"> rassemble les indicateurs de qualité mesurés.</w:t>
      </w:r>
    </w:p>
    <w:p w14:paraId="119A0E64" w14:textId="77777777" w:rsidR="006E37C5" w:rsidRDefault="008355DD">
      <w:pPr>
        <w:pStyle w:val="TableCaption0"/>
      </w:pPr>
      <w:bookmarkStart w:id="278" w:name="_Toc240810610"/>
      <w:r>
        <w:rPr>
          <w:b/>
          <w:bCs/>
        </w:rPr>
        <w:t xml:space="preserve">Tableau </w:t>
      </w:r>
      <w:proofErr w:type="gramStart"/>
      <w:r>
        <w:rPr>
          <w:b/>
          <w:bCs/>
        </w:rPr>
        <w:t>4.16 :</w:t>
      </w:r>
      <w:proofErr w:type="gramEnd"/>
      <w:r>
        <w:t xml:space="preserve"> Indicateurs de qualité mesurés.</w:t>
      </w:r>
      <w:bookmarkEnd w:id="278"/>
    </w:p>
    <w:tbl>
      <w:tblPr>
        <w:tblStyle w:val="Table"/>
        <w:tblW w:w="5000" w:type="pct"/>
        <w:tblLayout w:type="fixed"/>
        <w:tblLook w:val="0020" w:firstRow="1" w:lastRow="0" w:firstColumn="0" w:lastColumn="0" w:noHBand="0" w:noVBand="0"/>
      </w:tblPr>
      <w:tblGrid>
        <w:gridCol w:w="4670"/>
        <w:gridCol w:w="4670"/>
      </w:tblGrid>
      <w:tr w:rsidR="006E37C5" w14:paraId="1411DC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E26DC6E" w14:textId="77777777" w:rsidR="006E37C5" w:rsidRDefault="008355DD">
            <w:pPr>
              <w:pStyle w:val="Compact"/>
            </w:pPr>
            <w:r>
              <w:t>Indicateur</w:t>
            </w:r>
          </w:p>
        </w:tc>
        <w:tc>
          <w:tcPr>
            <w:tcW w:w="3960" w:type="dxa"/>
          </w:tcPr>
          <w:p w14:paraId="13E35A74" w14:textId="77777777" w:rsidR="006E37C5" w:rsidRDefault="008355DD">
            <w:pPr>
              <w:pStyle w:val="Compact"/>
            </w:pPr>
            <w:r>
              <w:t>Valeur</w:t>
            </w:r>
          </w:p>
        </w:tc>
      </w:tr>
      <w:tr w:rsidR="006E37C5" w14:paraId="292B4A76" w14:textId="77777777">
        <w:tc>
          <w:tcPr>
            <w:tcW w:w="3960" w:type="dxa"/>
          </w:tcPr>
          <w:p w14:paraId="0C48A5DD" w14:textId="77777777" w:rsidR="006E37C5" w:rsidRDefault="008355DD">
            <w:pPr>
              <w:pStyle w:val="Compact"/>
            </w:pPr>
            <w:r>
              <w:t>Tests automatisés</w:t>
            </w:r>
          </w:p>
        </w:tc>
        <w:tc>
          <w:tcPr>
            <w:tcW w:w="3960" w:type="dxa"/>
          </w:tcPr>
          <w:p w14:paraId="5A0FBF50" w14:textId="77777777" w:rsidR="006E37C5" w:rsidRDefault="008355DD">
            <w:pPr>
              <w:pStyle w:val="Compact"/>
            </w:pPr>
            <w:r>
              <w:t xml:space="preserve">860, répartis en 49 fichiers (810 hors ligne, 50 marqués </w:t>
            </w:r>
            <w:r>
              <w:rPr>
                <w:rStyle w:val="VerbatimChar"/>
              </w:rPr>
              <w:t>integration</w:t>
            </w:r>
            <w:r>
              <w:t>)</w:t>
            </w:r>
          </w:p>
        </w:tc>
      </w:tr>
      <w:tr w:rsidR="006E37C5" w14:paraId="4F881213" w14:textId="77777777">
        <w:tc>
          <w:tcPr>
            <w:tcW w:w="3960" w:type="dxa"/>
          </w:tcPr>
          <w:p w14:paraId="7CD46801" w14:textId="77777777" w:rsidR="006E37C5" w:rsidRDefault="008355DD">
            <w:pPr>
              <w:pStyle w:val="Compact"/>
            </w:pPr>
            <w:r>
              <w:t>Lignes de test</w:t>
            </w:r>
          </w:p>
        </w:tc>
        <w:tc>
          <w:tcPr>
            <w:tcW w:w="3960" w:type="dxa"/>
          </w:tcPr>
          <w:p w14:paraId="7BA6F814" w14:textId="77777777" w:rsidR="006E37C5" w:rsidRDefault="008355DD">
            <w:pPr>
              <w:pStyle w:val="Compact"/>
            </w:pPr>
            <w:r>
              <w:t>10 916</w:t>
            </w:r>
          </w:p>
        </w:tc>
      </w:tr>
      <w:tr w:rsidR="006E37C5" w14:paraId="2EE34C3D" w14:textId="77777777">
        <w:tc>
          <w:tcPr>
            <w:tcW w:w="3960" w:type="dxa"/>
          </w:tcPr>
          <w:p w14:paraId="322A31A7" w14:textId="77777777" w:rsidR="006E37C5" w:rsidRDefault="008355DD">
            <w:pPr>
              <w:pStyle w:val="Compact"/>
            </w:pPr>
            <w:r>
              <w:t>Ratio test / code applicatif</w:t>
            </w:r>
          </w:p>
        </w:tc>
        <w:tc>
          <w:tcPr>
            <w:tcW w:w="3960" w:type="dxa"/>
          </w:tcPr>
          <w:p w14:paraId="17BFA9D7" w14:textId="77777777" w:rsidR="006E37C5" w:rsidRDefault="008355DD">
            <w:pPr>
              <w:pStyle w:val="Compact"/>
            </w:pPr>
            <w:r>
              <w:t>0,71 ligne de test par ligne de service (10 916 / 15 380)</w:t>
            </w:r>
          </w:p>
        </w:tc>
      </w:tr>
      <w:tr w:rsidR="006E37C5" w14:paraId="7F170ABF" w14:textId="77777777">
        <w:tc>
          <w:tcPr>
            <w:tcW w:w="3960" w:type="dxa"/>
          </w:tcPr>
          <w:p w14:paraId="60F07D4D" w14:textId="77777777" w:rsidR="006E37C5" w:rsidRDefault="008355DD">
            <w:pPr>
              <w:pStyle w:val="Compact"/>
            </w:pPr>
            <w:r>
              <w:t>Dépendances d’exécution requises pour les tests</w:t>
            </w:r>
          </w:p>
        </w:tc>
        <w:tc>
          <w:tcPr>
            <w:tcW w:w="3960" w:type="dxa"/>
          </w:tcPr>
          <w:p w14:paraId="0503D535" w14:textId="77777777" w:rsidR="006E37C5" w:rsidRDefault="008355DD">
            <w:pPr>
              <w:pStyle w:val="Compact"/>
            </w:pPr>
            <w:r>
              <w:rPr>
                <w:b/>
                <w:bCs/>
              </w:rPr>
              <w:t>Aucune</w:t>
            </w:r>
            <w:r>
              <w:t xml:space="preserve"> pour 810 d’entre eux — ni clé d’API, ni </w:t>
            </w:r>
            <w:proofErr w:type="gramStart"/>
            <w:r>
              <w:t>base ;</w:t>
            </w:r>
            <w:proofErr w:type="gramEnd"/>
            <w:r>
              <w:t xml:space="preserve"> les 50 autres sont ignorés sans PostgreSQL</w:t>
            </w:r>
          </w:p>
        </w:tc>
      </w:tr>
      <w:tr w:rsidR="006E37C5" w14:paraId="28374DB6" w14:textId="77777777">
        <w:tc>
          <w:tcPr>
            <w:tcW w:w="3960" w:type="dxa"/>
          </w:tcPr>
          <w:p w14:paraId="32043FF1" w14:textId="77777777" w:rsidR="006E37C5" w:rsidRDefault="008355DD">
            <w:pPr>
              <w:pStyle w:val="Compact"/>
            </w:pPr>
            <w:r>
              <w:t>Durée de la suite complète</w:t>
            </w:r>
          </w:p>
        </w:tc>
        <w:tc>
          <w:tcPr>
            <w:tcW w:w="3960" w:type="dxa"/>
          </w:tcPr>
          <w:p w14:paraId="6815D272" w14:textId="77777777" w:rsidR="006E37C5" w:rsidRDefault="008355DD">
            <w:pPr>
              <w:pStyle w:val="Compact"/>
            </w:pPr>
            <w:r>
              <w:t>8 min 59 s (</w:t>
            </w:r>
            <w:proofErr w:type="gramStart"/>
            <w:r>
              <w:t>mesuré :</w:t>
            </w:r>
            <w:proofErr w:type="gramEnd"/>
            <w:r>
              <w:t xml:space="preserve"> 810 succès, 50 ignorés, 0 échec)</w:t>
            </w:r>
          </w:p>
        </w:tc>
      </w:tr>
      <w:tr w:rsidR="006E37C5" w14:paraId="04F0A961" w14:textId="77777777">
        <w:tc>
          <w:tcPr>
            <w:tcW w:w="3960" w:type="dxa"/>
          </w:tcPr>
          <w:p w14:paraId="6CAD00FA" w14:textId="77777777" w:rsidR="006E37C5" w:rsidRDefault="008355DD">
            <w:pPr>
              <w:pStyle w:val="Compact"/>
            </w:pPr>
            <w:r>
              <w:t>Couverture d’instructions du service</w:t>
            </w:r>
          </w:p>
        </w:tc>
        <w:tc>
          <w:tcPr>
            <w:tcW w:w="3960" w:type="dxa"/>
          </w:tcPr>
          <w:p w14:paraId="440B6A0F" w14:textId="77777777" w:rsidR="006E37C5" w:rsidRDefault="008355DD">
            <w:pPr>
              <w:pStyle w:val="Compact"/>
            </w:pPr>
            <w:r>
              <w:t>78 % (</w:t>
            </w:r>
            <w:r>
              <w:rPr>
                <w:rStyle w:val="VerbatimChar"/>
              </w:rPr>
              <w:t>pytest --cov=app</w:t>
            </w:r>
            <w:r>
              <w:t>, 5 311 instructions)</w:t>
            </w:r>
          </w:p>
        </w:tc>
      </w:tr>
      <w:tr w:rsidR="006E37C5" w14:paraId="4A3AFA2A" w14:textId="77777777">
        <w:tc>
          <w:tcPr>
            <w:tcW w:w="3960" w:type="dxa"/>
          </w:tcPr>
          <w:p w14:paraId="1F9E9F3E" w14:textId="77777777" w:rsidR="006E37C5" w:rsidRDefault="008355DD">
            <w:pPr>
              <w:pStyle w:val="Compact"/>
            </w:pPr>
            <w:r>
              <w:t>Contrôles d’intégration continue</w:t>
            </w:r>
          </w:p>
        </w:tc>
        <w:tc>
          <w:tcPr>
            <w:tcW w:w="3960" w:type="dxa"/>
          </w:tcPr>
          <w:p w14:paraId="234FDF6C" w14:textId="77777777" w:rsidR="006E37C5" w:rsidRDefault="008355DD">
            <w:pPr>
              <w:pStyle w:val="Compact"/>
            </w:pPr>
            <w:r>
              <w:rPr>
                <w:b/>
                <w:bCs/>
              </w:rPr>
              <w:t>18</w:t>
            </w:r>
            <w:r>
              <w:t xml:space="preserve"> par </w:t>
            </w:r>
            <w:r>
              <w:rPr>
                <w:i/>
                <w:iCs/>
              </w:rPr>
              <w:t>push</w:t>
            </w:r>
            <w:r>
              <w:t xml:space="preserve"> (détail au §4.9.3)</w:t>
            </w:r>
          </w:p>
        </w:tc>
      </w:tr>
      <w:tr w:rsidR="006E37C5" w14:paraId="2E2D6F83" w14:textId="77777777">
        <w:tc>
          <w:tcPr>
            <w:tcW w:w="3960" w:type="dxa"/>
          </w:tcPr>
          <w:p w14:paraId="539C057B" w14:textId="77777777" w:rsidR="006E37C5" w:rsidRDefault="008355DD">
            <w:pPr>
              <w:pStyle w:val="Compact"/>
            </w:pPr>
            <w:r>
              <w:t>Analyse statique externe</w:t>
            </w:r>
          </w:p>
        </w:tc>
        <w:tc>
          <w:tcPr>
            <w:tcW w:w="3960" w:type="dxa"/>
          </w:tcPr>
          <w:p w14:paraId="238B32ED" w14:textId="77777777" w:rsidR="006E37C5" w:rsidRDefault="008355DD">
            <w:pPr>
              <w:pStyle w:val="Compact"/>
            </w:pPr>
            <w:r>
              <w:t xml:space="preserve">SonarCloud, sur chaque </w:t>
            </w:r>
            <w:r>
              <w:rPr>
                <w:i/>
                <w:iCs/>
              </w:rPr>
              <w:t>push</w:t>
            </w:r>
            <w:r>
              <w:t xml:space="preserve"> (détail au §4.9.4)</w:t>
            </w:r>
          </w:p>
        </w:tc>
      </w:tr>
      <w:tr w:rsidR="006E37C5" w14:paraId="66E6412F" w14:textId="77777777">
        <w:tc>
          <w:tcPr>
            <w:tcW w:w="3960" w:type="dxa"/>
          </w:tcPr>
          <w:p w14:paraId="201BBE06" w14:textId="77777777" w:rsidR="006E37C5" w:rsidRDefault="008355DD">
            <w:pPr>
              <w:pStyle w:val="Compact"/>
            </w:pPr>
            <w:r>
              <w:t>Mises à jour de dépendances automatisées</w:t>
            </w:r>
          </w:p>
        </w:tc>
        <w:tc>
          <w:tcPr>
            <w:tcW w:w="3960" w:type="dxa"/>
          </w:tcPr>
          <w:p w14:paraId="63559FF4" w14:textId="77777777" w:rsidR="006E37C5" w:rsidRDefault="008355DD">
            <w:pPr>
              <w:pStyle w:val="Compact"/>
            </w:pPr>
            <w:r>
              <w:t>Dependabot, 5 écosystèmes (détail au §4.9.3)</w:t>
            </w:r>
          </w:p>
        </w:tc>
      </w:tr>
      <w:tr w:rsidR="006E37C5" w14:paraId="4FFB9C54" w14:textId="77777777">
        <w:tc>
          <w:tcPr>
            <w:tcW w:w="3960" w:type="dxa"/>
          </w:tcPr>
          <w:p w14:paraId="2A5F9758" w14:textId="77777777" w:rsidR="006E37C5" w:rsidRDefault="008355DD">
            <w:pPr>
              <w:pStyle w:val="Compact"/>
            </w:pPr>
            <w:r>
              <w:t>Période de développement</w:t>
            </w:r>
          </w:p>
        </w:tc>
        <w:tc>
          <w:tcPr>
            <w:tcW w:w="3960" w:type="dxa"/>
          </w:tcPr>
          <w:p w14:paraId="303DDAB2" w14:textId="77777777" w:rsidR="006E37C5" w:rsidRDefault="008355DD">
            <w:pPr>
              <w:pStyle w:val="Compact"/>
            </w:pPr>
            <w:r>
              <w:t>2 mars – 31 août 2026, soit 26 semaines</w:t>
            </w:r>
          </w:p>
        </w:tc>
      </w:tr>
      <w:tr w:rsidR="006E37C5" w14:paraId="5479D1E2" w14:textId="77777777">
        <w:tc>
          <w:tcPr>
            <w:tcW w:w="3960" w:type="dxa"/>
          </w:tcPr>
          <w:p w14:paraId="02A92F2A" w14:textId="77777777" w:rsidR="006E37C5" w:rsidRDefault="008355DD">
            <w:pPr>
              <w:pStyle w:val="Compact"/>
            </w:pPr>
            <w:r>
              <w:t>Activité versionnée</w:t>
            </w:r>
          </w:p>
        </w:tc>
        <w:tc>
          <w:tcPr>
            <w:tcW w:w="3960" w:type="dxa"/>
          </w:tcPr>
          <w:p w14:paraId="2F832045" w14:textId="77777777" w:rsidR="006E37C5" w:rsidRDefault="008355DD">
            <w:pPr>
              <w:pStyle w:val="Compact"/>
            </w:pPr>
            <w:r>
              <w:t>376 commits</w:t>
            </w:r>
          </w:p>
        </w:tc>
      </w:tr>
    </w:tbl>
    <w:p w14:paraId="60759B46" w14:textId="77777777" w:rsidR="006E37C5" w:rsidRDefault="008355DD">
      <w:pPr>
        <w:pStyle w:val="BodyText"/>
      </w:pPr>
      <w:r>
        <w:t xml:space="preserve">Une précision s’impose sur la couverture, car </w:t>
      </w:r>
      <w:r>
        <w:rPr>
          <w:b/>
          <w:bCs/>
        </w:rPr>
        <w:t xml:space="preserve">deux chiffres différents apparaissent dans ce </w:t>
      </w:r>
      <w:proofErr w:type="gramStart"/>
      <w:r>
        <w:rPr>
          <w:b/>
          <w:bCs/>
        </w:rPr>
        <w:t>chapitre</w:t>
      </w:r>
      <w:r>
        <w:t xml:space="preserve"> :</w:t>
      </w:r>
      <w:proofErr w:type="gramEnd"/>
      <w:r>
        <w:t xml:space="preserve"> 78 % ici et 80,7 % au Tableau 4.18. Ils ne se contredisent pas, ils ne comptent pas la </w:t>
      </w:r>
      <w:r>
        <w:lastRenderedPageBreak/>
        <w:t xml:space="preserve">même chose. </w:t>
      </w:r>
      <w:r>
        <w:rPr>
          <w:rStyle w:val="VerbatimChar"/>
        </w:rPr>
        <w:t>pytest --cov</w:t>
      </w:r>
      <w:r>
        <w:t xml:space="preserve"> rapporte un taux d’</w:t>
      </w:r>
      <w:r>
        <w:rPr>
          <w:b/>
          <w:bCs/>
        </w:rPr>
        <w:t>instructions</w:t>
      </w:r>
      <w:r>
        <w:t xml:space="preserve"> (5 311 instructions, 1 189 non atteintes</w:t>
      </w:r>
      <w:proofErr w:type="gramStart"/>
      <w:r>
        <w:t>) ;</w:t>
      </w:r>
      <w:proofErr w:type="gramEnd"/>
      <w:r>
        <w:t xml:space="preserve">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w:t>
      </w:r>
      <w:proofErr w:type="gramStart"/>
      <w:r>
        <w:t>évalue ;</w:t>
      </w:r>
      <w:proofErr w:type="gramEnd"/>
      <w:r>
        <w:t xml:space="preserve"> le premier est celui que reproduit une exécution locale. Les deux sont donnés parce que </w:t>
      </w:r>
      <w:r>
        <w:rPr>
          <w:b/>
          <w:bCs/>
        </w:rPr>
        <w:t>le lecteur qui lance la suite lui-même verra 78 %</w:t>
      </w:r>
      <w:r>
        <w:t>, et qu’un rapport qui n’annonce que 80,7 % lui laisserait croire à une régression.</w:t>
      </w:r>
    </w:p>
    <w:p w14:paraId="1AD2B3E9" w14:textId="77777777" w:rsidR="006E37C5" w:rsidRDefault="008355DD">
      <w:pPr>
        <w:pStyle w:val="Heading3"/>
      </w:pPr>
      <w:bookmarkStart w:id="279" w:name="_Toc240810532"/>
      <w:bookmarkStart w:id="280" w:name="la-chaîne-dintégration-continue"/>
      <w:bookmarkEnd w:id="277"/>
      <w:r>
        <w:t>4.9.3 La chaîne d’intégration continue</w:t>
      </w:r>
      <w:bookmarkEnd w:id="279"/>
    </w:p>
    <w:p w14:paraId="204C9F34"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xml:space="preserve">. Ils se répartissent en cinq familles, et cette répartition n’est pas </w:t>
      </w:r>
      <w:proofErr w:type="gramStart"/>
      <w:r>
        <w:t>décorative :</w:t>
      </w:r>
      <w:proofErr w:type="gramEnd"/>
      <w:r>
        <w:t xml:space="preserve"> elle correspond à quatre natures de défaut distinctes, qu’aucun outil unique ne détecte toutes.</w:t>
      </w:r>
    </w:p>
    <w:p w14:paraId="36845227" w14:textId="77777777" w:rsidR="006E37C5" w:rsidRDefault="008355DD">
      <w:pPr>
        <w:pStyle w:val="BodyText"/>
      </w:pPr>
      <w:r>
        <w:t xml:space="preserve">Le </w:t>
      </w:r>
      <w:r>
        <w:rPr>
          <w:b/>
          <w:bCs/>
        </w:rPr>
        <w:t>Tableau 4.17</w:t>
      </w:r>
      <w:r>
        <w:t xml:space="preserve"> en donne le détail, famille par famille.</w:t>
      </w:r>
    </w:p>
    <w:p w14:paraId="0D5067DB" w14:textId="77777777" w:rsidR="006E37C5" w:rsidRDefault="008355DD">
      <w:pPr>
        <w:pStyle w:val="TableCaption0"/>
      </w:pPr>
      <w:bookmarkStart w:id="281" w:name="_Toc240810611"/>
      <w:r>
        <w:rPr>
          <w:b/>
          <w:bCs/>
        </w:rPr>
        <w:t xml:space="preserve">Tableau </w:t>
      </w:r>
      <w:proofErr w:type="gramStart"/>
      <w:r>
        <w:rPr>
          <w:b/>
          <w:bCs/>
        </w:rPr>
        <w:t>4.17 :</w:t>
      </w:r>
      <w:proofErr w:type="gramEnd"/>
      <w:r>
        <w:t xml:space="preserve"> Les dix-huit contrôles d’intégration continue, par famille.</w:t>
      </w:r>
      <w:bookmarkEnd w:id="281"/>
    </w:p>
    <w:tbl>
      <w:tblPr>
        <w:tblStyle w:val="Table"/>
        <w:tblW w:w="5000" w:type="pct"/>
        <w:tblLayout w:type="fixed"/>
        <w:tblLook w:val="0020" w:firstRow="1" w:lastRow="0" w:firstColumn="0" w:lastColumn="0" w:noHBand="0" w:noVBand="0"/>
      </w:tblPr>
      <w:tblGrid>
        <w:gridCol w:w="3114"/>
        <w:gridCol w:w="3113"/>
        <w:gridCol w:w="3113"/>
      </w:tblGrid>
      <w:tr w:rsidR="006E37C5" w14:paraId="1B2C0C1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0ACED2F" w14:textId="77777777" w:rsidR="006E37C5" w:rsidRDefault="008355DD">
            <w:pPr>
              <w:pStyle w:val="Compact"/>
            </w:pPr>
            <w:r>
              <w:t>Famille</w:t>
            </w:r>
          </w:p>
        </w:tc>
        <w:tc>
          <w:tcPr>
            <w:tcW w:w="2640" w:type="dxa"/>
          </w:tcPr>
          <w:p w14:paraId="65141FDB" w14:textId="77777777" w:rsidR="006E37C5" w:rsidRDefault="008355DD">
            <w:pPr>
              <w:pStyle w:val="Compact"/>
            </w:pPr>
            <w:r>
              <w:t>Contrôles</w:t>
            </w:r>
          </w:p>
        </w:tc>
        <w:tc>
          <w:tcPr>
            <w:tcW w:w="2640" w:type="dxa"/>
          </w:tcPr>
          <w:p w14:paraId="5016F118" w14:textId="77777777" w:rsidR="006E37C5" w:rsidRDefault="008355DD">
            <w:pPr>
              <w:pStyle w:val="Compact"/>
            </w:pPr>
            <w:r>
              <w:t>Ce qu’ils attrapent</w:t>
            </w:r>
          </w:p>
        </w:tc>
      </w:tr>
      <w:tr w:rsidR="006E37C5" w14:paraId="775EFA10" w14:textId="77777777">
        <w:tc>
          <w:tcPr>
            <w:tcW w:w="2640" w:type="dxa"/>
          </w:tcPr>
          <w:p w14:paraId="03D7ED07" w14:textId="77777777" w:rsidR="006E37C5" w:rsidRDefault="008355DD">
            <w:pPr>
              <w:pStyle w:val="Compact"/>
            </w:pPr>
            <w:r>
              <w:t>Correction</w:t>
            </w:r>
          </w:p>
        </w:tc>
        <w:tc>
          <w:tcPr>
            <w:tcW w:w="2640" w:type="dxa"/>
          </w:tcPr>
          <w:p w14:paraId="0DACDAE5"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3B564341" w14:textId="77777777" w:rsidR="006E37C5" w:rsidRDefault="008355DD">
            <w:pPr>
              <w:pStyle w:val="Compact"/>
            </w:pPr>
            <w:r>
              <w:t>Régressions de logique, dérive de types, workflow invalide, clé de traduction manquante dans l’une des trois langues</w:t>
            </w:r>
          </w:p>
        </w:tc>
      </w:tr>
      <w:tr w:rsidR="006E37C5" w14:paraId="20EE777D" w14:textId="77777777">
        <w:tc>
          <w:tcPr>
            <w:tcW w:w="2640" w:type="dxa"/>
          </w:tcPr>
          <w:p w14:paraId="11AC35C5" w14:textId="77777777" w:rsidR="006E37C5" w:rsidRDefault="008355DD">
            <w:pPr>
              <w:pStyle w:val="Compact"/>
            </w:pPr>
            <w:r>
              <w:t>Sécurité du code</w:t>
            </w:r>
          </w:p>
        </w:tc>
        <w:tc>
          <w:tcPr>
            <w:tcW w:w="2640" w:type="dxa"/>
          </w:tcPr>
          <w:p w14:paraId="1697871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4E25F32A" w14:textId="77777777" w:rsidR="006E37C5" w:rsidRDefault="008355DD">
            <w:pPr>
              <w:pStyle w:val="Compact"/>
            </w:pPr>
            <w:r>
              <w:t>Injections, chemins de données non assainis, primitives cryptographiques faibles</w:t>
            </w:r>
          </w:p>
        </w:tc>
      </w:tr>
      <w:tr w:rsidR="006E37C5" w14:paraId="479B5E11" w14:textId="77777777">
        <w:tc>
          <w:tcPr>
            <w:tcW w:w="2640" w:type="dxa"/>
          </w:tcPr>
          <w:p w14:paraId="776AB918" w14:textId="77777777" w:rsidR="006E37C5" w:rsidRDefault="008355DD">
            <w:pPr>
              <w:pStyle w:val="Compact"/>
            </w:pPr>
            <w:r>
              <w:t>Dépendances et secrets</w:t>
            </w:r>
          </w:p>
        </w:tc>
        <w:tc>
          <w:tcPr>
            <w:tcW w:w="2640" w:type="dxa"/>
          </w:tcPr>
          <w:p w14:paraId="544BC0E2"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9337EFB" w14:textId="77777777" w:rsidR="006E37C5" w:rsidRDefault="008355DD">
            <w:pPr>
              <w:pStyle w:val="Compact"/>
            </w:pPr>
            <w:r>
              <w:t>Vulnérabilités connues des bibliothèques tierces, mauvaise configuration d’infrastructure, jeton commité</w:t>
            </w:r>
          </w:p>
        </w:tc>
      </w:tr>
      <w:tr w:rsidR="006E37C5" w14:paraId="2A718C53" w14:textId="77777777">
        <w:tc>
          <w:tcPr>
            <w:tcW w:w="2640" w:type="dxa"/>
          </w:tcPr>
          <w:p w14:paraId="2E7487D2" w14:textId="77777777" w:rsidR="006E37C5" w:rsidRDefault="008355DD">
            <w:pPr>
              <w:pStyle w:val="Compact"/>
            </w:pPr>
            <w:r>
              <w:t>Conformité des fichiers</w:t>
            </w:r>
          </w:p>
        </w:tc>
        <w:tc>
          <w:tcPr>
            <w:tcW w:w="2640" w:type="dxa"/>
          </w:tcPr>
          <w:p w14:paraId="478B4E5E"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64A4623" w14:textId="77777777" w:rsidR="006E37C5" w:rsidRDefault="008355DD">
            <w:pPr>
              <w:pStyle w:val="Compact"/>
            </w:pPr>
            <w:r>
              <w:t>Images Docker non conformes aux bonnes pratiques, workflow GitHub Actions syntaxiquement fragile</w:t>
            </w:r>
          </w:p>
        </w:tc>
      </w:tr>
      <w:tr w:rsidR="006E37C5" w14:paraId="5B47120A" w14:textId="77777777">
        <w:tc>
          <w:tcPr>
            <w:tcW w:w="2640" w:type="dxa"/>
          </w:tcPr>
          <w:p w14:paraId="61211D4C" w14:textId="77777777" w:rsidR="006E37C5" w:rsidRDefault="008355DD">
            <w:pPr>
              <w:pStyle w:val="Compact"/>
            </w:pPr>
            <w:r>
              <w:t>Analyse externe</w:t>
            </w:r>
          </w:p>
        </w:tc>
        <w:tc>
          <w:tcPr>
            <w:tcW w:w="2640" w:type="dxa"/>
          </w:tcPr>
          <w:p w14:paraId="4E6DE1F2" w14:textId="77777777" w:rsidR="006E37C5" w:rsidRDefault="008355DD">
            <w:pPr>
              <w:pStyle w:val="Compact"/>
            </w:pPr>
            <w:r>
              <w:rPr>
                <w:rStyle w:val="VerbatimChar"/>
              </w:rPr>
              <w:t>SonarCloud</w:t>
            </w:r>
          </w:p>
        </w:tc>
        <w:tc>
          <w:tcPr>
            <w:tcW w:w="2640" w:type="dxa"/>
          </w:tcPr>
          <w:p w14:paraId="6881EBFC" w14:textId="77777777" w:rsidR="006E37C5" w:rsidRDefault="008355DD">
            <w:pPr>
              <w:pStyle w:val="Compact"/>
            </w:pPr>
            <w:r>
              <w:t xml:space="preserve">Référentiel de qualité indépendant, appliqué à l’ensemble des </w:t>
            </w:r>
            <w:proofErr w:type="gramStart"/>
            <w:r>
              <w:t>sources ;</w:t>
            </w:r>
            <w:proofErr w:type="gramEnd"/>
            <w:r>
              <w:t xml:space="preserve"> </w:t>
            </w:r>
            <w:r>
              <w:lastRenderedPageBreak/>
              <w:t xml:space="preserve">consomme le rapport de couverture produit par le contrôle </w:t>
            </w:r>
            <w:r>
              <w:rPr>
                <w:rStyle w:val="VerbatimChar"/>
              </w:rPr>
              <w:t>API</w:t>
            </w:r>
            <w:r>
              <w:t xml:space="preserve"> (§4.9.4)</w:t>
            </w:r>
          </w:p>
        </w:tc>
      </w:tr>
    </w:tbl>
    <w:p w14:paraId="508BEE43" w14:textId="77777777" w:rsidR="006E37C5" w:rsidRDefault="008355DD">
      <w:pPr>
        <w:pStyle w:val="BodyText"/>
      </w:pPr>
      <w:r>
        <w:lastRenderedPageBreak/>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w:t>
      </w:r>
      <w:proofErr w:type="gramStart"/>
      <w:r>
        <w:t>état :</w:t>
      </w:r>
      <w:proofErr w:type="gramEnd"/>
      <w:r>
        <w:t xml:space="preserve"> un jeton retiré dans le dernier commit reste public dans l’historique, et ne le vérifier qu’au sommet donnerait une fausse assurance. Et la </w:t>
      </w:r>
      <w:r>
        <w:rPr>
          <w:b/>
          <w:bCs/>
        </w:rPr>
        <w:t>parité des clés de traduction</w:t>
      </w:r>
      <w:r>
        <w:t xml:space="preserve"> est un contrôle propre à ce </w:t>
      </w:r>
      <w:proofErr w:type="gramStart"/>
      <w:r>
        <w:t>projet :</w:t>
      </w:r>
      <w:proofErr w:type="gramEnd"/>
      <w:r>
        <w:t xml:space="preserve"> l’interface étant trilingue, une clé ajoutée en français mais oubliée en arabe ne casse aucun test et ne se voit qu’à l’usage, en production, par un utilisateur arabophone.</w:t>
      </w:r>
    </w:p>
    <w:p w14:paraId="5F054000" w14:textId="139D4E96" w:rsidR="007B70AD" w:rsidRDefault="008355DD" w:rsidP="002E58EE">
      <w:pPr>
        <w:pStyle w:val="BodyText"/>
      </w:pPr>
      <w:r>
        <w:rPr>
          <w:b/>
          <w:bCs/>
        </w:rPr>
        <w:t>Dependabot</w:t>
      </w:r>
      <w:r>
        <w:t xml:space="preserve"> complète le </w:t>
      </w:r>
      <w:proofErr w:type="gramStart"/>
      <w:r>
        <w:t>dispositif :</w:t>
      </w:r>
      <w:proofErr w:type="gramEnd"/>
      <w:r>
        <w:t xml:space="preserve">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w:t>
      </w:r>
      <w:proofErr w:type="gramStart"/>
      <w:r>
        <w:t>rédaction ;</w:t>
      </w:r>
      <w:proofErr w:type="gramEnd"/>
      <w:r>
        <w:t xml:space="preserve">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w:t>
      </w:r>
      <w:proofErr w:type="gramStart"/>
      <w:r>
        <w:t>fusionnée :</w:t>
      </w:r>
      <w:proofErr w:type="gramEnd"/>
      <w:r>
        <w:t xml:space="preserve">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 xml:space="preserve">avant de pouvoir être </w:t>
      </w:r>
      <w:proofErr w:type="gramStart"/>
      <w:r>
        <w:rPr>
          <w:b/>
          <w:bCs/>
        </w:rPr>
        <w:t>fusionnée</w:t>
      </w:r>
      <w:r>
        <w:t xml:space="preserve"> :</w:t>
      </w:r>
      <w:proofErr w:type="gramEnd"/>
      <w:r>
        <w:t xml:space="preserve"> la mise à jour automatique n’a d’intérêt que si elle est automatiquement vérifiée, sans quoi elle ne fait que déplacer le risque.</w:t>
      </w:r>
    </w:p>
    <w:p w14:paraId="21ED6806" w14:textId="77777777" w:rsidR="002E58EE" w:rsidRDefault="002E58EE" w:rsidP="002E58EE">
      <w:pPr>
        <w:pStyle w:val="BodyText"/>
      </w:pPr>
    </w:p>
    <w:p w14:paraId="47DB9692" w14:textId="77777777" w:rsidR="002E58EE" w:rsidRDefault="002E58EE" w:rsidP="002E58EE">
      <w:pPr>
        <w:pStyle w:val="BodyText"/>
      </w:pPr>
    </w:p>
    <w:p w14:paraId="77301F02" w14:textId="77777777" w:rsidR="002E58EE" w:rsidRDefault="002E58EE" w:rsidP="002E58EE">
      <w:pPr>
        <w:pStyle w:val="BodyText"/>
      </w:pPr>
    </w:p>
    <w:p w14:paraId="5794B775" w14:textId="77777777" w:rsidR="002E58EE" w:rsidRDefault="002E58EE" w:rsidP="002E58EE">
      <w:pPr>
        <w:pStyle w:val="BodyText"/>
      </w:pPr>
    </w:p>
    <w:p w14:paraId="59C9FC6B" w14:textId="77777777" w:rsidR="002E58EE" w:rsidRDefault="002E58EE" w:rsidP="002E58EE">
      <w:pPr>
        <w:pStyle w:val="BodyText"/>
      </w:pPr>
    </w:p>
    <w:p w14:paraId="71482246" w14:textId="77777777" w:rsidR="002E58EE" w:rsidRDefault="002E58EE" w:rsidP="002E58EE">
      <w:pPr>
        <w:pStyle w:val="BodyText"/>
      </w:pPr>
    </w:p>
    <w:p w14:paraId="7B588088" w14:textId="77777777" w:rsidR="002E58EE" w:rsidRDefault="002E58EE" w:rsidP="002E58EE">
      <w:pPr>
        <w:pStyle w:val="BodyText"/>
      </w:pPr>
    </w:p>
    <w:p w14:paraId="2E5D3AA5" w14:textId="77777777" w:rsidR="002E58EE" w:rsidRDefault="002E58EE" w:rsidP="002E58EE">
      <w:pPr>
        <w:pStyle w:val="BodyText"/>
      </w:pPr>
    </w:p>
    <w:p w14:paraId="5A6C635E" w14:textId="77777777" w:rsidR="002E58EE" w:rsidRDefault="002E58EE" w:rsidP="002E58EE">
      <w:pPr>
        <w:pStyle w:val="BodyText"/>
      </w:pPr>
    </w:p>
    <w:p w14:paraId="43525F1E" w14:textId="77777777" w:rsidR="002E58EE" w:rsidRDefault="002E58EE" w:rsidP="002E58EE">
      <w:pPr>
        <w:pStyle w:val="BodyText"/>
      </w:pPr>
    </w:p>
    <w:p w14:paraId="76F470DF" w14:textId="77777777" w:rsidR="002E58EE" w:rsidRDefault="002E58EE" w:rsidP="002E58EE">
      <w:pPr>
        <w:pStyle w:val="BodyText"/>
      </w:pPr>
    </w:p>
    <w:p w14:paraId="1D2D83AC" w14:textId="77777777" w:rsidR="002E58EE" w:rsidRDefault="002E58EE" w:rsidP="002E58EE">
      <w:pPr>
        <w:pStyle w:val="BodyText"/>
      </w:pPr>
    </w:p>
    <w:p w14:paraId="411247F2" w14:textId="77777777" w:rsidR="002E58EE" w:rsidRDefault="002E58EE" w:rsidP="002E58EE">
      <w:pPr>
        <w:pStyle w:val="BodyText"/>
      </w:pPr>
    </w:p>
    <w:p w14:paraId="1F11DFDF" w14:textId="77777777" w:rsidR="002E58EE" w:rsidRDefault="002E58EE" w:rsidP="002E58EE">
      <w:pPr>
        <w:pStyle w:val="BodyText"/>
      </w:pPr>
    </w:p>
    <w:p w14:paraId="677524A0" w14:textId="77777777"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140B0C28" w14:textId="77777777" w:rsidR="006E37C5" w:rsidRDefault="008355DD">
      <w:pPr>
        <w:pStyle w:val="FigureImage"/>
      </w:pPr>
      <w:r>
        <w:rPr>
          <w:noProof/>
        </w:rPr>
        <w:drawing>
          <wp:inline distT="0" distB="0" distL="0" distR="0" wp14:anchorId="328E640C" wp14:editId="1BA0F09C">
            <wp:extent cx="4498199" cy="3618881"/>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06DE21F1" w14:textId="77777777" w:rsidR="006E37C5" w:rsidRDefault="008355DD">
      <w:pPr>
        <w:pStyle w:val="FigureCaption"/>
      </w:pPr>
      <w:bookmarkStart w:id="282" w:name="_Toc240810572"/>
      <w:r>
        <w:rPr>
          <w:b/>
          <w:bCs/>
        </w:rPr>
        <w:t xml:space="preserve">Figure </w:t>
      </w:r>
      <w:proofErr w:type="gramStart"/>
      <w:r>
        <w:rPr>
          <w:b/>
          <w:bCs/>
        </w:rPr>
        <w:t>4.3 :</w:t>
      </w:r>
      <w:proofErr w:type="gramEnd"/>
      <w:r>
        <w:t xml:space="preserve"> La chaîne d’intégration </w:t>
      </w:r>
      <w:proofErr w:type="gramStart"/>
      <w:r>
        <w:t>continue :</w:t>
      </w:r>
      <w:proofErr w:type="gramEnd"/>
      <w:r>
        <w:t xml:space="preserve"> les deux sources de changement, les dix-huit contrôles et l’analyse statique externe avant fusion.</w:t>
      </w:r>
      <w:bookmarkEnd w:id="282"/>
    </w:p>
    <w:p w14:paraId="12C8D200" w14:textId="77777777" w:rsidR="006E37C5" w:rsidRDefault="008355DD">
      <w:pPr>
        <w:pStyle w:val="Heading3"/>
      </w:pPr>
      <w:bookmarkStart w:id="283" w:name="_Toc240810533"/>
      <w:bookmarkStart w:id="284" w:name="analyse-statique-externe"/>
      <w:bookmarkEnd w:id="280"/>
      <w:r>
        <w:t>4.9.4 Analyse statique externe</w:t>
      </w:r>
      <w:bookmarkEnd w:id="283"/>
    </w:p>
    <w:p w14:paraId="3D2D0D5C"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w:t>
      </w:r>
      <w:proofErr w:type="gramStart"/>
      <w:r>
        <w:t>plus :</w:t>
      </w:r>
      <w:proofErr w:type="gramEnd"/>
      <w:r>
        <w:t xml:space="preserve">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w:t>
      </w:r>
      <w:proofErr w:type="gramStart"/>
      <w:r>
        <w:rPr>
          <w:rStyle w:val="VerbatimChar"/>
        </w:rPr>
        <w:t>project.properties</w:t>
      </w:r>
      <w:proofErr w:type="gramEnd"/>
      <w:r>
        <w:t xml:space="preserve"> : </w:t>
      </w:r>
      <w:r>
        <w:rPr>
          <w:rStyle w:val="VerbatimChar"/>
        </w:rPr>
        <w:t>api/app</w:t>
      </w:r>
      <w:r>
        <w:t xml:space="preserve">, </w:t>
      </w:r>
      <w:r>
        <w:rPr>
          <w:rStyle w:val="VerbatimChar"/>
        </w:rPr>
        <w:t>Dashboard/src</w:t>
      </w:r>
      <w:r>
        <w:t>, tests inclus).</w:t>
      </w:r>
    </w:p>
    <w:p w14:paraId="04666794" w14:textId="77777777" w:rsidR="006E37C5" w:rsidRDefault="008355DD">
      <w:pPr>
        <w:pStyle w:val="BodyText"/>
      </w:pPr>
      <w:r>
        <w:t xml:space="preserve">Il mesure cinq dimensions que les contrôles internes ne quantifient </w:t>
      </w:r>
      <w:proofErr w:type="gramStart"/>
      <w:r>
        <w:t>pas :</w:t>
      </w:r>
      <w:proofErr w:type="gramEnd"/>
      <w:r>
        <w:t xml:space="preserve">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67A0547B" w14:textId="77777777" w:rsidR="00987461" w:rsidRDefault="00987461">
      <w:pPr>
        <w:pStyle w:val="TableCaption0"/>
        <w:rPr>
          <w:b/>
          <w:bCs/>
        </w:rPr>
      </w:pPr>
    </w:p>
    <w:p w14:paraId="0CD5E9F9" w14:textId="77777777" w:rsidR="006E37C5" w:rsidRDefault="008355DD">
      <w:pPr>
        <w:pStyle w:val="TableCaption0"/>
      </w:pPr>
      <w:bookmarkStart w:id="285" w:name="_Toc240810612"/>
      <w:r>
        <w:rPr>
          <w:b/>
          <w:bCs/>
        </w:rPr>
        <w:t xml:space="preserve">Tableau </w:t>
      </w:r>
      <w:proofErr w:type="gramStart"/>
      <w:r>
        <w:rPr>
          <w:b/>
          <w:bCs/>
        </w:rPr>
        <w:t>4.18 :</w:t>
      </w:r>
      <w:proofErr w:type="gramEnd"/>
      <w:r>
        <w:t xml:space="preserve"> Indicateurs SonarCloud du projet.</w:t>
      </w:r>
      <w:bookmarkEnd w:id="285"/>
    </w:p>
    <w:tbl>
      <w:tblPr>
        <w:tblStyle w:val="Table"/>
        <w:tblW w:w="5000" w:type="pct"/>
        <w:tblLayout w:type="fixed"/>
        <w:tblLook w:val="0020" w:firstRow="1" w:lastRow="0" w:firstColumn="0" w:lastColumn="0" w:noHBand="0" w:noVBand="0"/>
      </w:tblPr>
      <w:tblGrid>
        <w:gridCol w:w="3114"/>
        <w:gridCol w:w="3113"/>
        <w:gridCol w:w="3113"/>
      </w:tblGrid>
      <w:tr w:rsidR="006E37C5" w14:paraId="30D4D2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57DAF88" w14:textId="77777777" w:rsidR="006E37C5" w:rsidRDefault="008355DD">
            <w:pPr>
              <w:pStyle w:val="Compact"/>
            </w:pPr>
            <w:r>
              <w:t>Indicateur</w:t>
            </w:r>
          </w:p>
        </w:tc>
        <w:tc>
          <w:tcPr>
            <w:tcW w:w="2640" w:type="dxa"/>
          </w:tcPr>
          <w:p w14:paraId="41C39F1E" w14:textId="77777777" w:rsidR="006E37C5" w:rsidRDefault="008355DD">
            <w:pPr>
              <w:pStyle w:val="Compact"/>
            </w:pPr>
            <w:r>
              <w:t>Valeur</w:t>
            </w:r>
          </w:p>
        </w:tc>
        <w:tc>
          <w:tcPr>
            <w:tcW w:w="2640" w:type="dxa"/>
          </w:tcPr>
          <w:p w14:paraId="08BC09E9" w14:textId="77777777" w:rsidR="006E37C5" w:rsidRDefault="008355DD">
            <w:pPr>
              <w:pStyle w:val="Compact"/>
            </w:pPr>
            <w:r>
              <w:t>Note</w:t>
            </w:r>
          </w:p>
        </w:tc>
      </w:tr>
      <w:tr w:rsidR="006E37C5" w14:paraId="2049FAFD" w14:textId="77777777">
        <w:tc>
          <w:tcPr>
            <w:tcW w:w="2640" w:type="dxa"/>
          </w:tcPr>
          <w:p w14:paraId="6F8D6B4A" w14:textId="77777777" w:rsidR="006E37C5" w:rsidRDefault="008355DD">
            <w:pPr>
              <w:pStyle w:val="Compact"/>
            </w:pPr>
            <w:r>
              <w:t>Lignes de code analysées</w:t>
            </w:r>
          </w:p>
        </w:tc>
        <w:tc>
          <w:tcPr>
            <w:tcW w:w="2640" w:type="dxa"/>
          </w:tcPr>
          <w:p w14:paraId="1F59DE09" w14:textId="77777777" w:rsidR="006E37C5" w:rsidRDefault="008355DD">
            <w:pPr>
              <w:pStyle w:val="Compact"/>
            </w:pPr>
            <w:r>
              <w:t>21 673 (87 fichiers de source)</w:t>
            </w:r>
          </w:p>
        </w:tc>
        <w:tc>
          <w:tcPr>
            <w:tcW w:w="2640" w:type="dxa"/>
          </w:tcPr>
          <w:p w14:paraId="55A7C554" w14:textId="77777777" w:rsidR="006E37C5" w:rsidRDefault="00DE5E8D" w:rsidP="00DE5E8D">
            <w:pPr>
              <w:pStyle w:val="Compact"/>
            </w:pPr>
            <w:r>
              <w:t>—</w:t>
            </w:r>
          </w:p>
        </w:tc>
      </w:tr>
      <w:tr w:rsidR="006E37C5" w14:paraId="70C384B3" w14:textId="77777777">
        <w:tc>
          <w:tcPr>
            <w:tcW w:w="2640" w:type="dxa"/>
          </w:tcPr>
          <w:p w14:paraId="512E7CB9" w14:textId="77777777" w:rsidR="006E37C5" w:rsidRDefault="008355DD">
            <w:pPr>
              <w:pStyle w:val="Compact"/>
            </w:pPr>
            <w:r>
              <w:t>Fiabilité (</w:t>
            </w:r>
            <w:r>
              <w:rPr>
                <w:i/>
                <w:iCs/>
              </w:rPr>
              <w:t>bugs</w:t>
            </w:r>
            <w:r>
              <w:t>)</w:t>
            </w:r>
          </w:p>
        </w:tc>
        <w:tc>
          <w:tcPr>
            <w:tcW w:w="2640" w:type="dxa"/>
          </w:tcPr>
          <w:p w14:paraId="7F73A39D" w14:textId="77777777" w:rsidR="006E37C5" w:rsidRDefault="008355DD">
            <w:pPr>
              <w:pStyle w:val="Compact"/>
            </w:pPr>
            <w:r>
              <w:rPr>
                <w:b/>
                <w:bCs/>
              </w:rPr>
              <w:t>0</w:t>
            </w:r>
          </w:p>
        </w:tc>
        <w:tc>
          <w:tcPr>
            <w:tcW w:w="2640" w:type="dxa"/>
          </w:tcPr>
          <w:p w14:paraId="1258B925" w14:textId="77777777" w:rsidR="006E37C5" w:rsidRDefault="008355DD">
            <w:pPr>
              <w:pStyle w:val="Compact"/>
            </w:pPr>
            <w:r>
              <w:rPr>
                <w:b/>
                <w:bCs/>
              </w:rPr>
              <w:t>A</w:t>
            </w:r>
          </w:p>
        </w:tc>
      </w:tr>
      <w:tr w:rsidR="006E37C5" w14:paraId="77B2C4FD" w14:textId="77777777">
        <w:tc>
          <w:tcPr>
            <w:tcW w:w="2640" w:type="dxa"/>
          </w:tcPr>
          <w:p w14:paraId="17C6B314" w14:textId="77777777" w:rsidR="006E37C5" w:rsidRDefault="008355DD">
            <w:pPr>
              <w:pStyle w:val="Compact"/>
            </w:pPr>
            <w:r>
              <w:lastRenderedPageBreak/>
              <w:t>Sécurité (vulnérabilités)</w:t>
            </w:r>
          </w:p>
        </w:tc>
        <w:tc>
          <w:tcPr>
            <w:tcW w:w="2640" w:type="dxa"/>
          </w:tcPr>
          <w:p w14:paraId="3CD0B70B" w14:textId="77777777" w:rsidR="006E37C5" w:rsidRDefault="008355DD">
            <w:pPr>
              <w:pStyle w:val="Compact"/>
            </w:pPr>
            <w:r>
              <w:rPr>
                <w:b/>
                <w:bCs/>
              </w:rPr>
              <w:t>0</w:t>
            </w:r>
          </w:p>
        </w:tc>
        <w:tc>
          <w:tcPr>
            <w:tcW w:w="2640" w:type="dxa"/>
          </w:tcPr>
          <w:p w14:paraId="2E0B045A" w14:textId="77777777" w:rsidR="006E37C5" w:rsidRDefault="008355DD">
            <w:pPr>
              <w:pStyle w:val="Compact"/>
            </w:pPr>
            <w:r>
              <w:rPr>
                <w:b/>
                <w:bCs/>
              </w:rPr>
              <w:t>A</w:t>
            </w:r>
          </w:p>
        </w:tc>
      </w:tr>
      <w:tr w:rsidR="006E37C5" w14:paraId="4BEA863D" w14:textId="77777777">
        <w:tc>
          <w:tcPr>
            <w:tcW w:w="2640" w:type="dxa"/>
          </w:tcPr>
          <w:p w14:paraId="203C0504" w14:textId="77777777" w:rsidR="006E37C5" w:rsidRDefault="008355DD">
            <w:pPr>
              <w:pStyle w:val="Compact"/>
            </w:pPr>
            <w:r>
              <w:t>Points sensibles de sécurité (</w:t>
            </w:r>
            <w:r>
              <w:rPr>
                <w:i/>
                <w:iCs/>
              </w:rPr>
              <w:t>hotspots</w:t>
            </w:r>
            <w:r>
              <w:t>)</w:t>
            </w:r>
          </w:p>
        </w:tc>
        <w:tc>
          <w:tcPr>
            <w:tcW w:w="2640" w:type="dxa"/>
          </w:tcPr>
          <w:p w14:paraId="39991B88" w14:textId="77777777" w:rsidR="006E37C5" w:rsidRDefault="008355DD">
            <w:pPr>
              <w:pStyle w:val="Compact"/>
            </w:pPr>
            <w:r>
              <w:t>0, dont 100 % revus</w:t>
            </w:r>
          </w:p>
        </w:tc>
        <w:tc>
          <w:tcPr>
            <w:tcW w:w="2640" w:type="dxa"/>
          </w:tcPr>
          <w:p w14:paraId="41C20945" w14:textId="77777777" w:rsidR="006E37C5" w:rsidRDefault="008355DD">
            <w:pPr>
              <w:pStyle w:val="Compact"/>
            </w:pPr>
            <w:r>
              <w:rPr>
                <w:b/>
                <w:bCs/>
              </w:rPr>
              <w:t>A</w:t>
            </w:r>
          </w:p>
        </w:tc>
      </w:tr>
      <w:tr w:rsidR="006E37C5" w14:paraId="06292F7F" w14:textId="77777777">
        <w:tc>
          <w:tcPr>
            <w:tcW w:w="2640" w:type="dxa"/>
          </w:tcPr>
          <w:p w14:paraId="7F2CBAC2" w14:textId="77777777" w:rsidR="006E37C5" w:rsidRDefault="008355DD">
            <w:pPr>
              <w:pStyle w:val="Compact"/>
            </w:pPr>
            <w:r>
              <w:t>Maintenabilité (</w:t>
            </w:r>
            <w:r>
              <w:rPr>
                <w:i/>
                <w:iCs/>
              </w:rPr>
              <w:t>code smells</w:t>
            </w:r>
            <w:r>
              <w:t>)</w:t>
            </w:r>
          </w:p>
        </w:tc>
        <w:tc>
          <w:tcPr>
            <w:tcW w:w="2640" w:type="dxa"/>
          </w:tcPr>
          <w:p w14:paraId="72059431" w14:textId="77777777" w:rsidR="006E37C5" w:rsidRDefault="008355DD">
            <w:pPr>
              <w:pStyle w:val="Compact"/>
            </w:pPr>
            <w:r>
              <w:rPr>
                <w:b/>
                <w:bCs/>
              </w:rPr>
              <w:t>0</w:t>
            </w:r>
          </w:p>
        </w:tc>
        <w:tc>
          <w:tcPr>
            <w:tcW w:w="2640" w:type="dxa"/>
          </w:tcPr>
          <w:p w14:paraId="5B131568" w14:textId="77777777" w:rsidR="006E37C5" w:rsidRDefault="008355DD">
            <w:pPr>
              <w:pStyle w:val="Compact"/>
            </w:pPr>
            <w:r>
              <w:rPr>
                <w:b/>
                <w:bCs/>
              </w:rPr>
              <w:t>A</w:t>
            </w:r>
          </w:p>
        </w:tc>
      </w:tr>
      <w:tr w:rsidR="006E37C5" w14:paraId="23C8557B" w14:textId="77777777">
        <w:tc>
          <w:tcPr>
            <w:tcW w:w="2640" w:type="dxa"/>
          </w:tcPr>
          <w:p w14:paraId="750FC026" w14:textId="77777777" w:rsidR="006E37C5" w:rsidRDefault="008355DD">
            <w:pPr>
              <w:pStyle w:val="Compact"/>
            </w:pPr>
            <w:r>
              <w:t>Dette technique estimée</w:t>
            </w:r>
          </w:p>
        </w:tc>
        <w:tc>
          <w:tcPr>
            <w:tcW w:w="2640" w:type="dxa"/>
          </w:tcPr>
          <w:p w14:paraId="784B67AA" w14:textId="77777777" w:rsidR="006E37C5" w:rsidRDefault="008355DD">
            <w:pPr>
              <w:pStyle w:val="Compact"/>
            </w:pPr>
            <w:r>
              <w:rPr>
                <w:b/>
                <w:bCs/>
              </w:rPr>
              <w:t>0 minute</w:t>
            </w:r>
          </w:p>
        </w:tc>
        <w:tc>
          <w:tcPr>
            <w:tcW w:w="2640" w:type="dxa"/>
          </w:tcPr>
          <w:p w14:paraId="7FD4DA51" w14:textId="77777777" w:rsidR="006E37C5" w:rsidRDefault="00DE5E8D" w:rsidP="00DE5E8D">
            <w:pPr>
              <w:pStyle w:val="Compact"/>
            </w:pPr>
            <w:r>
              <w:t>—</w:t>
            </w:r>
          </w:p>
        </w:tc>
      </w:tr>
      <w:tr w:rsidR="006E37C5" w14:paraId="04009F9C" w14:textId="77777777">
        <w:tc>
          <w:tcPr>
            <w:tcW w:w="2640" w:type="dxa"/>
          </w:tcPr>
          <w:p w14:paraId="5784137E" w14:textId="77777777" w:rsidR="006E37C5" w:rsidRDefault="008355DD">
            <w:pPr>
              <w:pStyle w:val="Compact"/>
            </w:pPr>
            <w:r>
              <w:t>Taux de dette technique</w:t>
            </w:r>
          </w:p>
        </w:tc>
        <w:tc>
          <w:tcPr>
            <w:tcW w:w="2640" w:type="dxa"/>
          </w:tcPr>
          <w:p w14:paraId="00ECB161" w14:textId="77777777" w:rsidR="006E37C5" w:rsidRDefault="008355DD">
            <w:pPr>
              <w:pStyle w:val="Compact"/>
            </w:pPr>
            <w:r>
              <w:t>0,0 %</w:t>
            </w:r>
          </w:p>
        </w:tc>
        <w:tc>
          <w:tcPr>
            <w:tcW w:w="2640" w:type="dxa"/>
          </w:tcPr>
          <w:p w14:paraId="135D793C" w14:textId="77777777" w:rsidR="006E37C5" w:rsidRDefault="00DE5E8D" w:rsidP="00DE5E8D">
            <w:pPr>
              <w:pStyle w:val="Compact"/>
            </w:pPr>
            <w:r>
              <w:t>—</w:t>
            </w:r>
          </w:p>
        </w:tc>
      </w:tr>
      <w:tr w:rsidR="006E37C5" w14:paraId="0FD96F22" w14:textId="77777777">
        <w:tc>
          <w:tcPr>
            <w:tcW w:w="2640" w:type="dxa"/>
          </w:tcPr>
          <w:p w14:paraId="26F7D41D" w14:textId="77777777" w:rsidR="006E37C5" w:rsidRDefault="008355DD">
            <w:pPr>
              <w:pStyle w:val="Compact"/>
            </w:pPr>
            <w:r>
              <w:t>Duplication de lignes</w:t>
            </w:r>
          </w:p>
        </w:tc>
        <w:tc>
          <w:tcPr>
            <w:tcW w:w="2640" w:type="dxa"/>
          </w:tcPr>
          <w:p w14:paraId="0C9133B8" w14:textId="77777777" w:rsidR="006E37C5" w:rsidRDefault="008355DD">
            <w:pPr>
              <w:pStyle w:val="Compact"/>
            </w:pPr>
            <w:r>
              <w:rPr>
                <w:b/>
                <w:bCs/>
              </w:rPr>
              <w:t>0,0 %</w:t>
            </w:r>
          </w:p>
        </w:tc>
        <w:tc>
          <w:tcPr>
            <w:tcW w:w="2640" w:type="dxa"/>
          </w:tcPr>
          <w:p w14:paraId="3979C723" w14:textId="77777777" w:rsidR="006E37C5" w:rsidRDefault="00DE5E8D" w:rsidP="00DE5E8D">
            <w:pPr>
              <w:pStyle w:val="Compact"/>
            </w:pPr>
            <w:r>
              <w:t>—</w:t>
            </w:r>
          </w:p>
        </w:tc>
      </w:tr>
      <w:tr w:rsidR="006E37C5" w14:paraId="4F088A09" w14:textId="77777777">
        <w:tc>
          <w:tcPr>
            <w:tcW w:w="2640" w:type="dxa"/>
          </w:tcPr>
          <w:p w14:paraId="23892C3E" w14:textId="77777777" w:rsidR="006E37C5" w:rsidRDefault="008355DD">
            <w:pPr>
              <w:pStyle w:val="Compact"/>
            </w:pPr>
            <w:r>
              <w:t>Densité de commentaires</w:t>
            </w:r>
          </w:p>
        </w:tc>
        <w:tc>
          <w:tcPr>
            <w:tcW w:w="2640" w:type="dxa"/>
          </w:tcPr>
          <w:p w14:paraId="60730589" w14:textId="77777777" w:rsidR="006E37C5" w:rsidRDefault="008355DD">
            <w:pPr>
              <w:pStyle w:val="Compact"/>
            </w:pPr>
            <w:r>
              <w:t>26,2 %</w:t>
            </w:r>
          </w:p>
        </w:tc>
        <w:tc>
          <w:tcPr>
            <w:tcW w:w="2640" w:type="dxa"/>
          </w:tcPr>
          <w:p w14:paraId="37A84FC2" w14:textId="77777777" w:rsidR="006E37C5" w:rsidRDefault="00DE5E8D" w:rsidP="00DE5E8D">
            <w:pPr>
              <w:pStyle w:val="Compact"/>
            </w:pPr>
            <w:r>
              <w:t>—</w:t>
            </w:r>
          </w:p>
        </w:tc>
      </w:tr>
      <w:tr w:rsidR="006E37C5" w14:paraId="6EA90A08" w14:textId="77777777">
        <w:tc>
          <w:tcPr>
            <w:tcW w:w="2640" w:type="dxa"/>
          </w:tcPr>
          <w:p w14:paraId="15A45CD4" w14:textId="77777777" w:rsidR="006E37C5" w:rsidRDefault="008355DD">
            <w:pPr>
              <w:pStyle w:val="Compact"/>
            </w:pPr>
            <w:r>
              <w:t xml:space="preserve">Couverture de tests (rapport produit par </w:t>
            </w:r>
            <w:r>
              <w:rPr>
                <w:rStyle w:val="VerbatimChar"/>
              </w:rPr>
              <w:t>pytest --cov</w:t>
            </w:r>
            <w:r>
              <w:t>)</w:t>
            </w:r>
          </w:p>
        </w:tc>
        <w:tc>
          <w:tcPr>
            <w:tcW w:w="2640" w:type="dxa"/>
          </w:tcPr>
          <w:p w14:paraId="5D89F786" w14:textId="77777777" w:rsidR="006E37C5" w:rsidRDefault="008355DD">
            <w:pPr>
              <w:pStyle w:val="Compact"/>
            </w:pPr>
            <w:r>
              <w:rPr>
                <w:b/>
                <w:bCs/>
              </w:rPr>
              <w:t>80,7 %</w:t>
            </w:r>
          </w:p>
        </w:tc>
        <w:tc>
          <w:tcPr>
            <w:tcW w:w="2640" w:type="dxa"/>
          </w:tcPr>
          <w:p w14:paraId="10E9A69A" w14:textId="77777777" w:rsidR="006E37C5" w:rsidRDefault="00DE5E8D" w:rsidP="00DE5E8D">
            <w:pPr>
              <w:pStyle w:val="Compact"/>
            </w:pPr>
            <w:r>
              <w:t>—</w:t>
            </w:r>
          </w:p>
        </w:tc>
      </w:tr>
      <w:tr w:rsidR="006E37C5" w14:paraId="708A3390" w14:textId="77777777">
        <w:tc>
          <w:tcPr>
            <w:tcW w:w="2640" w:type="dxa"/>
          </w:tcPr>
          <w:p w14:paraId="65F2B590" w14:textId="77777777" w:rsidR="006E37C5" w:rsidRDefault="008355DD">
            <w:pPr>
              <w:pStyle w:val="Compact"/>
            </w:pPr>
            <w:r>
              <w:t xml:space="preserve">Couverture du </w:t>
            </w:r>
            <w:r>
              <w:rPr>
                <w:i/>
                <w:iCs/>
              </w:rPr>
              <w:t>code nouveau</w:t>
            </w:r>
          </w:p>
        </w:tc>
        <w:tc>
          <w:tcPr>
            <w:tcW w:w="2640" w:type="dxa"/>
          </w:tcPr>
          <w:p w14:paraId="2B2C3B71" w14:textId="77777777" w:rsidR="006E37C5" w:rsidRDefault="008355DD">
            <w:pPr>
              <w:pStyle w:val="Compact"/>
            </w:pPr>
            <w:r>
              <w:rPr>
                <w:b/>
                <w:bCs/>
              </w:rPr>
              <w:t>80,2 %</w:t>
            </w:r>
            <w:r>
              <w:t xml:space="preserve"> (seuil du </w:t>
            </w:r>
            <w:proofErr w:type="gramStart"/>
            <w:r>
              <w:t>portail :</w:t>
            </w:r>
            <w:proofErr w:type="gramEnd"/>
            <w:r>
              <w:t xml:space="preserve"> 80 %)</w:t>
            </w:r>
          </w:p>
        </w:tc>
        <w:tc>
          <w:tcPr>
            <w:tcW w:w="2640" w:type="dxa"/>
          </w:tcPr>
          <w:p w14:paraId="5AF127A1" w14:textId="77777777" w:rsidR="006E37C5" w:rsidRDefault="00DE5E8D" w:rsidP="00DE5E8D">
            <w:pPr>
              <w:pStyle w:val="Compact"/>
            </w:pPr>
            <w:r>
              <w:t>—</w:t>
            </w:r>
          </w:p>
        </w:tc>
      </w:tr>
      <w:tr w:rsidR="006E37C5" w14:paraId="360177E2" w14:textId="77777777">
        <w:tc>
          <w:tcPr>
            <w:tcW w:w="2640" w:type="dxa"/>
          </w:tcPr>
          <w:p w14:paraId="00E9009F" w14:textId="77777777" w:rsidR="006E37C5" w:rsidRDefault="008355DD">
            <w:pPr>
              <w:pStyle w:val="Compact"/>
            </w:pPr>
            <w:r>
              <w:t>Portail qualité (</w:t>
            </w:r>
            <w:r>
              <w:rPr>
                <w:i/>
                <w:iCs/>
              </w:rPr>
              <w:t>quality gate</w:t>
            </w:r>
            <w:r>
              <w:t>)</w:t>
            </w:r>
          </w:p>
        </w:tc>
        <w:tc>
          <w:tcPr>
            <w:tcW w:w="2640" w:type="dxa"/>
          </w:tcPr>
          <w:p w14:paraId="05C9770F" w14:textId="77777777" w:rsidR="006E37C5" w:rsidRDefault="008355DD">
            <w:pPr>
              <w:pStyle w:val="Compact"/>
            </w:pPr>
            <w:r>
              <w:rPr>
                <w:b/>
                <w:bCs/>
              </w:rPr>
              <w:t xml:space="preserve">6 conditions sur 6 satisfaites — </w:t>
            </w:r>
            <w:r>
              <w:rPr>
                <w:b/>
                <w:bCs/>
                <w:i/>
                <w:iCs/>
              </w:rPr>
              <w:t>Passed —</w:t>
            </w:r>
          </w:p>
        </w:tc>
        <w:tc>
          <w:tcPr>
            <w:tcW w:w="2640" w:type="dxa"/>
          </w:tcPr>
          <w:p w14:paraId="1CE91CC5" w14:textId="77777777" w:rsidR="006E37C5" w:rsidRDefault="00DE5E8D" w:rsidP="00DE5E8D">
            <w:pPr>
              <w:pStyle w:val="Compact"/>
            </w:pPr>
            <w:r>
              <w:t>—</w:t>
            </w:r>
          </w:p>
        </w:tc>
      </w:tr>
    </w:tbl>
    <w:p w14:paraId="7160EA22" w14:textId="77777777" w:rsidR="006E37C5" w:rsidRDefault="008355DD">
      <w:pPr>
        <w:pStyle w:val="BodyText"/>
      </w:pPr>
      <w:r>
        <w:rPr>
          <w:b/>
          <w:bCs/>
        </w:rPr>
        <w:t>Les notes A n’ont pas été obtenues du premier coup.</w:t>
      </w:r>
      <w:r>
        <w:t xml:space="preserve"> L’analyse initiale rendait un verdict </w:t>
      </w:r>
      <w:proofErr w:type="gramStart"/>
      <w:r>
        <w:t>rouge :</w:t>
      </w:r>
      <w:proofErr w:type="gramEnd"/>
      <w:r>
        <w:t xml:space="preserve">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2E031862" w14:textId="77777777" w:rsidR="006E37C5" w:rsidRDefault="008355DD">
      <w:pPr>
        <w:pStyle w:val="Compact"/>
        <w:numPr>
          <w:ilvl w:val="0"/>
          <w:numId w:val="29"/>
        </w:numPr>
      </w:pPr>
      <w:r>
        <w:rPr>
          <w:b/>
          <w:bCs/>
        </w:rPr>
        <w:t>Trois étaient des défauts réels</w:t>
      </w:r>
      <w:r>
        <w:t xml:space="preserve">, tous dans l’image du moteur </w:t>
      </w:r>
      <w:proofErr w:type="gramStart"/>
      <w:r>
        <w:t>local :</w:t>
      </w:r>
      <w:proofErr w:type="gramEnd"/>
      <w:r>
        <w:t xml:space="preserve"> elle s’exécutait en </w:t>
      </w:r>
      <w:r>
        <w:rPr>
          <w:rStyle w:val="VerbatimChar"/>
        </w:rPr>
        <w:t>root</w:t>
      </w:r>
      <w:r>
        <w:t xml:space="preserve">, installait ses dépendances depuis un fichier non épinglé et acceptait les archives sources, autorisant donc l’exécution d’un script d’installation au moment de la construction. L’image de l’API appliquait déjà exactement les protections </w:t>
      </w:r>
      <w:proofErr w:type="gramStart"/>
      <w:r>
        <w:t>manquantes ;</w:t>
      </w:r>
      <w:proofErr w:type="gramEnd"/>
      <w:r>
        <w:t xml:space="preserve"> c’est ce patron qui a été repris. Les dépendances sont désormais épinglées aux versions avec lesquelles le banc d’essai a réellement été exécuté — non aux dernières publiées, qui n’ont jamais transcrit un seul clip.</w:t>
      </w:r>
    </w:p>
    <w:p w14:paraId="47CB2F28" w14:textId="77777777" w:rsidR="006E37C5" w:rsidRDefault="008355DD">
      <w:pPr>
        <w:pStyle w:val="Compact"/>
        <w:numPr>
          <w:ilvl w:val="0"/>
          <w:numId w:val="29"/>
        </w:numPr>
      </w:pPr>
      <w:r>
        <w:rPr>
          <w:b/>
          <w:bCs/>
        </w:rPr>
        <w:t xml:space="preserve">Une était un faux </w:t>
      </w:r>
      <w:proofErr w:type="gramStart"/>
      <w:r>
        <w:rPr>
          <w:b/>
          <w:bCs/>
        </w:rPr>
        <w:t>positif</w:t>
      </w:r>
      <w:r>
        <w:t xml:space="preserve"> :</w:t>
      </w:r>
      <w:proofErr w:type="gramEnd"/>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8DCFD47" w14:textId="77777777" w:rsidR="006E37C5" w:rsidRDefault="008355DD">
      <w:pPr>
        <w:pStyle w:val="Compact"/>
        <w:numPr>
          <w:ilvl w:val="0"/>
          <w:numId w:val="29"/>
        </w:numPr>
      </w:pPr>
      <w:r>
        <w:rPr>
          <w:b/>
          <w:bCs/>
        </w:rPr>
        <w:t xml:space="preserve">Une dernière est un refus </w:t>
      </w:r>
      <w:proofErr w:type="gramStart"/>
      <w:r>
        <w:rPr>
          <w:b/>
          <w:bCs/>
        </w:rPr>
        <w:t>assumé</w:t>
      </w:r>
      <w:r>
        <w:t xml:space="preserve"> :</w:t>
      </w:r>
      <w:proofErr w:type="gramEnd"/>
      <w:r>
        <w:t xml:space="preserve"> l’outil demande un verrouillage par empreintes des dépendances du moteur local. Il n’est pas applicable ici, car </w:t>
      </w:r>
      <w:r>
        <w:rPr>
          <w:rStyle w:val="VerbatimChar"/>
        </w:rPr>
        <w:t>torch</w:t>
      </w:r>
      <w:r>
        <w:t xml:space="preserve"> provient de l’image de base CUDA et non du fichier de </w:t>
      </w:r>
      <w:proofErr w:type="gramStart"/>
      <w:r>
        <w:t>dépendances ;</w:t>
      </w:r>
      <w:proofErr w:type="gramEnd"/>
      <w:r>
        <w:t xml:space="preserve">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30ED6E47" w14:textId="77777777" w:rsidR="006E37C5" w:rsidRDefault="008355DD">
      <w:pPr>
        <w:pStyle w:val="BodyText"/>
      </w:pPr>
      <w:r>
        <w:t xml:space="preserve">Cet argument a été maintenu, puis les tests manquants ont été </w:t>
      </w:r>
      <w:proofErr w:type="gramStart"/>
      <w:r>
        <w:t>écrits :</w:t>
      </w:r>
      <w:proofErr w:type="gramEnd"/>
      <w:r>
        <w:t xml:space="preserve">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w:t>
      </w:r>
      <w:r>
        <w:lastRenderedPageBreak/>
        <w:t xml:space="preserve">structurellement incapable, et le §4.5 reste vrai. Ce que l’écart de dix-sept points a réellement couvert, ce sont les branches </w:t>
      </w:r>
      <w:proofErr w:type="gramStart"/>
      <w:r>
        <w:t>internes :</w:t>
      </w:r>
      <w:proofErr w:type="gramEnd"/>
      <w:r>
        <w:t xml:space="preserve"> reconciliation de stock, normalisation des dates, fusion des lignes du journal, validation du schéma. Ces chemins-là sont de l’arithmétique et de la logique métier, ils sont testables hors ligne, et rien ne justifiait qu’ils ne le soient pas.</w:t>
      </w:r>
    </w:p>
    <w:p w14:paraId="1FAC5956"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w:t>
      </w:r>
      <w:proofErr w:type="gramStart"/>
      <w:r>
        <w:t>arithmétique :</w:t>
      </w:r>
      <w:proofErr w:type="gramEnd"/>
      <w:r>
        <w:t xml:space="preserve"> il n’a aucun exécuteur de tests, si bien que ses quelque deux mille lignes compteraient intégralement comme non couvertes et ramèneraient le résultat à 44,6 %. Ce ne serait pas une mesure basse, ce serait la moyenne d’une mesure et d’une </w:t>
      </w:r>
      <w:r>
        <w:rPr>
          <w:b/>
          <w:bCs/>
        </w:rPr>
        <w:t>non</w:t>
      </w:r>
      <w:r>
        <w:t xml:space="preserve">-mesure — un chiffre qui parle de l’absence d’exécuteur de tests et non du code. L’exclusion porte la condition de sa propre </w:t>
      </w:r>
      <w:proofErr w:type="gramStart"/>
      <w:r>
        <w:t>suppression :</w:t>
      </w:r>
      <w:proofErr w:type="gramEnd"/>
      <w:r>
        <w:t xml:space="preserve"> le jour où un exécuteur écrit le rapport que la configuration désigne déjà.</w:t>
      </w:r>
    </w:p>
    <w:p w14:paraId="31EBECEB" w14:textId="77777777" w:rsidR="006E37C5" w:rsidRDefault="008355DD">
      <w:pPr>
        <w:pStyle w:val="BodyText"/>
      </w:pPr>
      <w:r>
        <w:rPr>
          <w:b/>
          <w:bCs/>
        </w:rPr>
        <w:t>Le portail qualité satisfait aujourd’hui ses six conditions</w:t>
      </w:r>
      <w:r>
        <w:t xml:space="preserve">, dont la sixième qui était en </w:t>
      </w:r>
      <w:proofErr w:type="gramStart"/>
      <w:r>
        <w:t>échec :</w:t>
      </w:r>
      <w:proofErr w:type="gramEnd"/>
      <w:r>
        <w:t xml:space="preserve">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w:t>
      </w:r>
      <w:proofErr w:type="gramStart"/>
      <w:r>
        <w:t>célébrée :</w:t>
      </w:r>
      <w:proofErr w:type="gramEnd"/>
      <w:r>
        <w:t xml:space="preserve"> elle signifie que la condition est satisfaite, pas qu’elle est confortablement satisfaite, et qu’un module ajouté sans </w:t>
      </w:r>
      <w:proofErr w:type="gramStart"/>
      <w:r>
        <w:t>tests</w:t>
      </w:r>
      <w:proofErr w:type="gramEnd"/>
      <w:r>
        <w:t xml:space="preserve"> la fera repasser au rouge. C’est le comportement attendu d’un seuil, non un défaut du dispositif.</w:t>
      </w:r>
    </w:p>
    <w:p w14:paraId="42ECC172"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w:t>
      </w:r>
      <w:proofErr w:type="gramStart"/>
      <w:r>
        <w:t>cause :</w:t>
      </w:r>
      <w:proofErr w:type="gramEnd"/>
      <w:r>
        <w:t xml:space="preserve"> un test vérifiant qu’un dépassement de délai réseau se traduit bien en erreur de canal ne fournissait pas le jeton attendu par la fonction testée. Sur la machine de développement, le fichier d’environnement local en fournissait un et le test </w:t>
      </w:r>
      <w:proofErr w:type="gramStart"/>
      <w:r>
        <w:t>passait ;</w:t>
      </w:r>
      <w:proofErr w:type="gramEnd"/>
      <w:r>
        <w:t xml:space="preserve"> en intégration continue, où il n’y en </w:t>
      </w:r>
      <w:proofErr w:type="gramStart"/>
      <w:r>
        <w:t>a</w:t>
      </w:r>
      <w:proofErr w:type="gramEnd"/>
      <w:r>
        <w:t xml:space="preserve">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5903E5B3" w14:textId="77777777" w:rsidR="00E838AF" w:rsidRDefault="00E838AF">
      <w:pPr>
        <w:pStyle w:val="BodyText"/>
      </w:pPr>
    </w:p>
    <w:p w14:paraId="5535DCE2" w14:textId="77777777" w:rsidR="00E838AF" w:rsidRDefault="00E838AF">
      <w:pPr>
        <w:pStyle w:val="BodyText"/>
      </w:pPr>
    </w:p>
    <w:p w14:paraId="77ADFD65" w14:textId="77777777" w:rsidR="00E838AF" w:rsidRDefault="00E838AF">
      <w:pPr>
        <w:pStyle w:val="BodyText"/>
      </w:pPr>
    </w:p>
    <w:p w14:paraId="19AD4DF0" w14:textId="77777777" w:rsidR="00E838AF" w:rsidRDefault="00E838AF">
      <w:pPr>
        <w:pStyle w:val="BodyText"/>
      </w:pPr>
    </w:p>
    <w:p w14:paraId="65911A2B" w14:textId="77777777" w:rsidR="00E838AF" w:rsidRDefault="00E838AF">
      <w:pPr>
        <w:pStyle w:val="BodyText"/>
      </w:pPr>
    </w:p>
    <w:p w14:paraId="686637CE" w14:textId="77777777" w:rsidR="00E838AF" w:rsidRDefault="00E838AF">
      <w:pPr>
        <w:pStyle w:val="BodyText"/>
      </w:pPr>
    </w:p>
    <w:p w14:paraId="6110698C" w14:textId="77777777" w:rsidR="00E838AF" w:rsidRDefault="00E838AF">
      <w:pPr>
        <w:pStyle w:val="BodyText"/>
      </w:pPr>
    </w:p>
    <w:p w14:paraId="7C4CC387" w14:textId="77777777" w:rsidR="00E838AF" w:rsidRDefault="00E838AF">
      <w:pPr>
        <w:pStyle w:val="BodyText"/>
      </w:pPr>
    </w:p>
    <w:p w14:paraId="0FC61699" w14:textId="064ABD4C" w:rsidR="006E37C5" w:rsidRDefault="008355DD">
      <w:pPr>
        <w:pStyle w:val="BodyText"/>
      </w:pPr>
      <w:r>
        <w:lastRenderedPageBreak/>
        <w:t xml:space="preserve">La </w:t>
      </w:r>
      <w:r>
        <w:rPr>
          <w:b/>
          <w:bCs/>
        </w:rPr>
        <w:t>Figure 4.4</w:t>
      </w:r>
      <w:r>
        <w:t xml:space="preserve"> reproduit le tableau de bord de l’outil, tel qu’il est publié.</w:t>
      </w:r>
    </w:p>
    <w:p w14:paraId="3D5D9970" w14:textId="77777777" w:rsidR="006E37C5" w:rsidRDefault="008355DD">
      <w:pPr>
        <w:pStyle w:val="FigureImage"/>
      </w:pPr>
      <w:r>
        <w:rPr>
          <w:noProof/>
        </w:rPr>
        <w:drawing>
          <wp:inline distT="0" distB="0" distL="0" distR="0" wp14:anchorId="083B58C2" wp14:editId="67C8B3E9">
            <wp:extent cx="4533900" cy="2592823"/>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4AD43DD2" w14:textId="77777777" w:rsidR="006E37C5" w:rsidRDefault="008355DD">
      <w:pPr>
        <w:pStyle w:val="FigureCaption"/>
      </w:pPr>
      <w:bookmarkStart w:id="286" w:name="_Toc240810573"/>
      <w:r>
        <w:rPr>
          <w:b/>
          <w:bCs/>
        </w:rPr>
        <w:t xml:space="preserve">Figure </w:t>
      </w:r>
      <w:proofErr w:type="gramStart"/>
      <w:r>
        <w:rPr>
          <w:b/>
          <w:bCs/>
        </w:rPr>
        <w:t>4.4 :</w:t>
      </w:r>
      <w:proofErr w:type="gramEnd"/>
      <w:r>
        <w:t xml:space="preserve"> Le tableau de bord SonarCloud du projet, capturé le 21 août 2026 sur la branche principale.</w:t>
      </w:r>
      <w:bookmarkEnd w:id="286"/>
    </w:p>
    <w:p w14:paraId="4B547CDA" w14:textId="77777777" w:rsidR="006E37C5" w:rsidRDefault="008355DD">
      <w:pPr>
        <w:pStyle w:val="Heading3"/>
      </w:pPr>
      <w:bookmarkStart w:id="287" w:name="_Toc240810534"/>
      <w:bookmarkStart w:id="288" w:name="activité-du-dépôt-rythme-et-volume"/>
      <w:bookmarkEnd w:id="284"/>
      <w:r>
        <w:t xml:space="preserve">4.9.5 Activité du </w:t>
      </w:r>
      <w:proofErr w:type="gramStart"/>
      <w:r>
        <w:t>dépôt :</w:t>
      </w:r>
      <w:proofErr w:type="gramEnd"/>
      <w:r>
        <w:t xml:space="preserve"> rythme et volume</w:t>
      </w:r>
      <w:bookmarkEnd w:id="287"/>
    </w:p>
    <w:p w14:paraId="03468FB1" w14:textId="77777777" w:rsidR="006E37C5" w:rsidRDefault="008355DD">
      <w:pPr>
        <w:pStyle w:val="FirstParagraph"/>
      </w:pPr>
      <w:r>
        <w:t xml:space="preserve">La section précédente décrit </w:t>
      </w:r>
      <w:r>
        <w:rPr>
          <w:i/>
          <w:iCs/>
        </w:rPr>
        <w:t>ce que</w:t>
      </w:r>
      <w:r>
        <w:t xml:space="preserve"> les contrôles </w:t>
      </w:r>
      <w:proofErr w:type="gramStart"/>
      <w:r>
        <w:t>vérifient ;</w:t>
      </w:r>
      <w:proofErr w:type="gramEnd"/>
      <w:r>
        <w:t xml:space="preserve"> celle-ci décrit </w:t>
      </w:r>
      <w:r>
        <w:rPr>
          <w:i/>
          <w:iCs/>
        </w:rPr>
        <w:t>ce qui</w:t>
      </w:r>
      <w:r>
        <w:t xml:space="preserve"> leur a été soumis. Les chiffres proviennent de l’historique Git lui-même, non d’un décompte tenu à la </w:t>
      </w:r>
      <w:proofErr w:type="gramStart"/>
      <w:r>
        <w:t>main :</w:t>
      </w:r>
      <w:proofErr w:type="gramEnd"/>
      <w:r>
        <w:t xml:space="preserve">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45031A45" w14:textId="77777777" w:rsidR="006E37C5" w:rsidRDefault="008355DD">
      <w:pPr>
        <w:pStyle w:val="BodyText"/>
      </w:pPr>
      <w:r>
        <w:t xml:space="preserve">Une précision s’impose avant toute lecture de ces chiffres, sans quoi ils induiraient en </w:t>
      </w:r>
      <w:proofErr w:type="gramStart"/>
      <w:r>
        <w:t>erreur :</w:t>
      </w:r>
      <w:proofErr w:type="gramEnd"/>
      <w:r>
        <w:t xml:space="preserve"> </w:t>
      </w:r>
      <w:r>
        <w:rPr>
          <w:b/>
          <w:bCs/>
        </w:rPr>
        <w:t>le dépôt ne couvre pas les six mois du projet</w:t>
      </w:r>
      <w:r>
        <w:t xml:space="preserve">. Il a été initialisé au début de la phase 3, et les phases 0 à 2 — cadrage, état de l’art, conception — lui sont </w:t>
      </w:r>
      <w:proofErr w:type="gramStart"/>
      <w:r>
        <w:t>antérieures ;</w:t>
      </w:r>
      <w:proofErr w:type="gramEnd"/>
      <w:r>
        <w:t xml:space="preserve"> leurs livrables sont des documents et des décisions, non du code. Les chiffres ci-dessus mesurent donc la </w:t>
      </w:r>
      <w:r>
        <w:rPr>
          <w:b/>
          <w:bCs/>
        </w:rPr>
        <w:t>réalisation</w:t>
      </w:r>
      <w:r>
        <w:t>, pas le projet.</w:t>
      </w:r>
    </w:p>
    <w:p w14:paraId="23139FEA" w14:textId="77777777" w:rsidR="006E37C5" w:rsidRDefault="008355DD">
      <w:pPr>
        <w:pStyle w:val="BodyText"/>
      </w:pPr>
      <w:r>
        <w:t>Trois lectures méritent d’être faites, et la troisième est une limite.</w:t>
      </w:r>
    </w:p>
    <w:p w14:paraId="42EA8C21" w14:textId="77777777" w:rsidR="006E37C5" w:rsidRDefault="008355DD">
      <w:pPr>
        <w:pStyle w:val="BodyText"/>
      </w:pPr>
      <w:r>
        <w:rPr>
          <w:b/>
          <w:bCs/>
        </w:rPr>
        <w:t>Le rythme n’est pas régulier, et il n’avait pas de raison de l’être.</w:t>
      </w:r>
      <w:r>
        <w:t xml:space="preserve"> Trois pointes se </w:t>
      </w:r>
      <w:proofErr w:type="gramStart"/>
      <w:r>
        <w:t>détachent :</w:t>
      </w:r>
      <w:proofErr w:type="gramEnd"/>
      <w:r>
        <w:t xml:space="preserve"> le 31 juillet (28 commits), le 15 août (34) et les 20-21 août (29 puis 28). Elles ne correspondent pas à des journées plus longues mais à des </w:t>
      </w:r>
      <w:r>
        <w:rPr>
          <w:b/>
          <w:bCs/>
        </w:rPr>
        <w:t>fins de tâche</w:t>
      </w:r>
      <w:r>
        <w:t xml:space="preserve">, où le travail se solde en autant de commits qu’il reste de points à traiter. Les deux dernières le montrent </w:t>
      </w:r>
      <w:proofErr w:type="gramStart"/>
      <w:r>
        <w:t>bien :</w:t>
      </w:r>
      <w:proofErr w:type="gramEnd"/>
      <w:r>
        <w:t xml:space="preserve"> le 15 août est la refonte du schéma métier sur les bordereaux réels et le reclassement des chaînes </w:t>
      </w:r>
      <w:proofErr w:type="gramStart"/>
      <w:r>
        <w:t>d’extraction ;</w:t>
      </w:r>
      <w:proofErr w:type="gramEnd"/>
      <w:r>
        <w:t xml:space="preserve"> les 20-21 août sont le durcissement final — cinq défauts trouvés par une revue croisée, la signature du webhook WhatsApp, puis la mise à zéro de la liste SonarCloud.</w:t>
      </w:r>
    </w:p>
    <w:p w14:paraId="3B0EA9B3" w14:textId="77777777" w:rsidR="006E37C5" w:rsidRDefault="008355DD">
      <w:pPr>
        <w:pStyle w:val="BodyText"/>
      </w:pPr>
      <w:r>
        <w:rPr>
          <w:b/>
          <w:bCs/>
        </w:rPr>
        <w:t xml:space="preserve">Le Tableau 4.19 donne la répartition par </w:t>
      </w:r>
      <w:proofErr w:type="gramStart"/>
      <w:r>
        <w:rPr>
          <w:b/>
          <w:bCs/>
        </w:rPr>
        <w:t>type</w:t>
      </w:r>
      <w:proofErr w:type="gramEnd"/>
      <w:r>
        <w:rPr>
          <w:b/>
          <w:bCs/>
        </w:rPr>
        <w:t xml:space="preserve"> de commit</w:t>
      </w:r>
      <w:r>
        <w:t>, et fait apparaître un défaut de discipline qu’il serait malhonnête de taire.</w:t>
      </w:r>
    </w:p>
    <w:p w14:paraId="3C911E74" w14:textId="77777777" w:rsidR="006E37C5" w:rsidRDefault="008355DD">
      <w:pPr>
        <w:pStyle w:val="TableCaption0"/>
      </w:pPr>
      <w:bookmarkStart w:id="289" w:name="_Toc240810613"/>
      <w:r>
        <w:rPr>
          <w:b/>
          <w:bCs/>
        </w:rPr>
        <w:t xml:space="preserve">Tableau </w:t>
      </w:r>
      <w:proofErr w:type="gramStart"/>
      <w:r>
        <w:rPr>
          <w:b/>
          <w:bCs/>
        </w:rPr>
        <w:t>4.19 :</w:t>
      </w:r>
      <w:proofErr w:type="gramEnd"/>
      <w:r>
        <w:t xml:space="preserve"> Répartition des 376 commits par type (convention </w:t>
      </w:r>
      <w:r>
        <w:rPr>
          <w:i/>
          <w:iCs/>
        </w:rPr>
        <w:t>Conventional Commits</w:t>
      </w:r>
      <w:r>
        <w:t>).</w:t>
      </w:r>
      <w:bookmarkEnd w:id="289"/>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7EC86FC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4A2D98" w14:textId="77777777" w:rsidR="006E37C5" w:rsidRDefault="008355DD">
            <w:pPr>
              <w:pStyle w:val="Compact"/>
            </w:pPr>
            <w:r>
              <w:t>Type</w:t>
            </w:r>
          </w:p>
        </w:tc>
        <w:tc>
          <w:tcPr>
            <w:tcW w:w="1980" w:type="dxa"/>
          </w:tcPr>
          <w:p w14:paraId="06C3F7D0" w14:textId="77777777" w:rsidR="006E37C5" w:rsidRDefault="008355DD">
            <w:pPr>
              <w:pStyle w:val="Compact"/>
            </w:pPr>
            <w:r>
              <w:t>Commits</w:t>
            </w:r>
          </w:p>
        </w:tc>
        <w:tc>
          <w:tcPr>
            <w:tcW w:w="1980" w:type="dxa"/>
          </w:tcPr>
          <w:p w14:paraId="2706A701" w14:textId="77777777" w:rsidR="006E37C5" w:rsidRDefault="008355DD">
            <w:pPr>
              <w:pStyle w:val="Compact"/>
            </w:pPr>
            <w:r>
              <w:t>Part</w:t>
            </w:r>
          </w:p>
        </w:tc>
        <w:tc>
          <w:tcPr>
            <w:tcW w:w="1980" w:type="dxa"/>
          </w:tcPr>
          <w:p w14:paraId="45418CEE" w14:textId="77777777" w:rsidR="006E37C5" w:rsidRDefault="008355DD">
            <w:pPr>
              <w:pStyle w:val="Compact"/>
            </w:pPr>
            <w:r>
              <w:t>Ce qu’il désigne</w:t>
            </w:r>
          </w:p>
        </w:tc>
      </w:tr>
      <w:tr w:rsidR="006E37C5" w14:paraId="72E81220" w14:textId="77777777">
        <w:tc>
          <w:tcPr>
            <w:tcW w:w="1980" w:type="dxa"/>
          </w:tcPr>
          <w:p w14:paraId="6A7640DF" w14:textId="77777777" w:rsidR="006E37C5" w:rsidRDefault="008355DD">
            <w:pPr>
              <w:pStyle w:val="Compact"/>
            </w:pPr>
            <w:r>
              <w:rPr>
                <w:rStyle w:val="VerbatimChar"/>
              </w:rPr>
              <w:t>feat</w:t>
            </w:r>
          </w:p>
        </w:tc>
        <w:tc>
          <w:tcPr>
            <w:tcW w:w="1980" w:type="dxa"/>
          </w:tcPr>
          <w:p w14:paraId="55A3A1C6" w14:textId="77777777" w:rsidR="006E37C5" w:rsidRDefault="008355DD">
            <w:pPr>
              <w:pStyle w:val="Compact"/>
            </w:pPr>
            <w:r>
              <w:t>112</w:t>
            </w:r>
          </w:p>
        </w:tc>
        <w:tc>
          <w:tcPr>
            <w:tcW w:w="1980" w:type="dxa"/>
          </w:tcPr>
          <w:p w14:paraId="0181FEF4" w14:textId="77777777" w:rsidR="006E37C5" w:rsidRDefault="008355DD">
            <w:pPr>
              <w:pStyle w:val="Compact"/>
            </w:pPr>
            <w:r>
              <w:t>29,8 %</w:t>
            </w:r>
          </w:p>
        </w:tc>
        <w:tc>
          <w:tcPr>
            <w:tcW w:w="1980" w:type="dxa"/>
          </w:tcPr>
          <w:p w14:paraId="731E77D5" w14:textId="77777777" w:rsidR="006E37C5" w:rsidRDefault="008355DD">
            <w:pPr>
              <w:pStyle w:val="Compact"/>
            </w:pPr>
            <w:r>
              <w:t>Une capacité nouvelle</w:t>
            </w:r>
          </w:p>
        </w:tc>
      </w:tr>
      <w:tr w:rsidR="006E37C5" w14:paraId="13E39E85" w14:textId="77777777">
        <w:tc>
          <w:tcPr>
            <w:tcW w:w="1980" w:type="dxa"/>
          </w:tcPr>
          <w:p w14:paraId="4C0C42A5" w14:textId="77777777" w:rsidR="006E37C5" w:rsidRDefault="008355DD">
            <w:pPr>
              <w:pStyle w:val="Compact"/>
            </w:pPr>
            <w:r>
              <w:rPr>
                <w:rStyle w:val="VerbatimChar"/>
              </w:rPr>
              <w:lastRenderedPageBreak/>
              <w:t>fix</w:t>
            </w:r>
          </w:p>
        </w:tc>
        <w:tc>
          <w:tcPr>
            <w:tcW w:w="1980" w:type="dxa"/>
          </w:tcPr>
          <w:p w14:paraId="0D6598E0" w14:textId="77777777" w:rsidR="006E37C5" w:rsidRDefault="008355DD">
            <w:pPr>
              <w:pStyle w:val="Compact"/>
            </w:pPr>
            <w:r>
              <w:t>79</w:t>
            </w:r>
          </w:p>
        </w:tc>
        <w:tc>
          <w:tcPr>
            <w:tcW w:w="1980" w:type="dxa"/>
          </w:tcPr>
          <w:p w14:paraId="0DA67031" w14:textId="77777777" w:rsidR="006E37C5" w:rsidRDefault="008355DD">
            <w:pPr>
              <w:pStyle w:val="Compact"/>
            </w:pPr>
            <w:r>
              <w:t>21,0 %</w:t>
            </w:r>
          </w:p>
        </w:tc>
        <w:tc>
          <w:tcPr>
            <w:tcW w:w="1980" w:type="dxa"/>
          </w:tcPr>
          <w:p w14:paraId="452ABEB9" w14:textId="77777777" w:rsidR="006E37C5" w:rsidRDefault="008355DD">
            <w:pPr>
              <w:pStyle w:val="Compact"/>
            </w:pPr>
            <w:r>
              <w:t>Une correction de comportement</w:t>
            </w:r>
          </w:p>
        </w:tc>
      </w:tr>
      <w:tr w:rsidR="006E37C5" w14:paraId="22C68949" w14:textId="77777777">
        <w:tc>
          <w:tcPr>
            <w:tcW w:w="1980" w:type="dxa"/>
          </w:tcPr>
          <w:p w14:paraId="1E450998" w14:textId="77777777" w:rsidR="006E37C5" w:rsidRDefault="008355DD">
            <w:pPr>
              <w:pStyle w:val="Compact"/>
            </w:pPr>
            <w:r>
              <w:rPr>
                <w:rStyle w:val="VerbatimChar"/>
              </w:rPr>
              <w:t>docs</w:t>
            </w:r>
          </w:p>
        </w:tc>
        <w:tc>
          <w:tcPr>
            <w:tcW w:w="1980" w:type="dxa"/>
          </w:tcPr>
          <w:p w14:paraId="598DC550" w14:textId="77777777" w:rsidR="006E37C5" w:rsidRDefault="008355DD">
            <w:pPr>
              <w:pStyle w:val="Compact"/>
            </w:pPr>
            <w:r>
              <w:t>54</w:t>
            </w:r>
          </w:p>
        </w:tc>
        <w:tc>
          <w:tcPr>
            <w:tcW w:w="1980" w:type="dxa"/>
          </w:tcPr>
          <w:p w14:paraId="2ED777A3" w14:textId="77777777" w:rsidR="006E37C5" w:rsidRDefault="008355DD">
            <w:pPr>
              <w:pStyle w:val="Compact"/>
            </w:pPr>
            <w:r>
              <w:t>14,4 %</w:t>
            </w:r>
          </w:p>
        </w:tc>
        <w:tc>
          <w:tcPr>
            <w:tcW w:w="1980" w:type="dxa"/>
          </w:tcPr>
          <w:p w14:paraId="1B157F6F" w14:textId="77777777" w:rsidR="006E37C5" w:rsidRDefault="008355DD">
            <w:pPr>
              <w:pStyle w:val="Compact"/>
            </w:pPr>
            <w:r>
              <w:t>Documentation, y compris les instructions versionnées des modèles</w:t>
            </w:r>
          </w:p>
        </w:tc>
      </w:tr>
      <w:tr w:rsidR="006E37C5" w14:paraId="3007D635" w14:textId="77777777">
        <w:tc>
          <w:tcPr>
            <w:tcW w:w="1980" w:type="dxa"/>
          </w:tcPr>
          <w:p w14:paraId="358D85B2" w14:textId="77777777" w:rsidR="006E37C5" w:rsidRDefault="008355DD">
            <w:pPr>
              <w:pStyle w:val="Compact"/>
            </w:pPr>
            <w:r>
              <w:rPr>
                <w:rStyle w:val="VerbatimChar"/>
              </w:rPr>
              <w:t>refactor</w:t>
            </w:r>
          </w:p>
        </w:tc>
        <w:tc>
          <w:tcPr>
            <w:tcW w:w="1980" w:type="dxa"/>
          </w:tcPr>
          <w:p w14:paraId="114EBEC8" w14:textId="77777777" w:rsidR="006E37C5" w:rsidRDefault="008355DD">
            <w:pPr>
              <w:pStyle w:val="Compact"/>
            </w:pPr>
            <w:r>
              <w:t>10</w:t>
            </w:r>
          </w:p>
        </w:tc>
        <w:tc>
          <w:tcPr>
            <w:tcW w:w="1980" w:type="dxa"/>
          </w:tcPr>
          <w:p w14:paraId="14F9AC37" w14:textId="77777777" w:rsidR="006E37C5" w:rsidRDefault="008355DD">
            <w:pPr>
              <w:pStyle w:val="Compact"/>
            </w:pPr>
            <w:r>
              <w:t>2,7 %</w:t>
            </w:r>
          </w:p>
        </w:tc>
        <w:tc>
          <w:tcPr>
            <w:tcW w:w="1980" w:type="dxa"/>
          </w:tcPr>
          <w:p w14:paraId="49507E3D" w14:textId="77777777" w:rsidR="006E37C5" w:rsidRDefault="008355DD">
            <w:pPr>
              <w:pStyle w:val="Compact"/>
            </w:pPr>
            <w:r>
              <w:t>Réorganisation sans changement de comportement</w:t>
            </w:r>
          </w:p>
        </w:tc>
      </w:tr>
      <w:tr w:rsidR="006E37C5" w14:paraId="798DEB44" w14:textId="77777777">
        <w:tc>
          <w:tcPr>
            <w:tcW w:w="1980" w:type="dxa"/>
          </w:tcPr>
          <w:p w14:paraId="37B1863F" w14:textId="77777777" w:rsidR="006E37C5" w:rsidRDefault="008355DD">
            <w:pPr>
              <w:pStyle w:val="Compact"/>
            </w:pPr>
            <w:r>
              <w:rPr>
                <w:rStyle w:val="VerbatimChar"/>
              </w:rPr>
              <w:t>chore</w:t>
            </w:r>
          </w:p>
        </w:tc>
        <w:tc>
          <w:tcPr>
            <w:tcW w:w="1980" w:type="dxa"/>
          </w:tcPr>
          <w:p w14:paraId="3077F44E" w14:textId="77777777" w:rsidR="006E37C5" w:rsidRDefault="008355DD">
            <w:pPr>
              <w:pStyle w:val="Compact"/>
            </w:pPr>
            <w:r>
              <w:t>9</w:t>
            </w:r>
          </w:p>
        </w:tc>
        <w:tc>
          <w:tcPr>
            <w:tcW w:w="1980" w:type="dxa"/>
          </w:tcPr>
          <w:p w14:paraId="04E430E0" w14:textId="77777777" w:rsidR="006E37C5" w:rsidRDefault="008355DD">
            <w:pPr>
              <w:pStyle w:val="Compact"/>
            </w:pPr>
            <w:r>
              <w:t>2,4 %</w:t>
            </w:r>
          </w:p>
        </w:tc>
        <w:tc>
          <w:tcPr>
            <w:tcW w:w="1980" w:type="dxa"/>
          </w:tcPr>
          <w:p w14:paraId="4133C15D" w14:textId="77777777" w:rsidR="006E37C5" w:rsidRDefault="008355DD">
            <w:pPr>
              <w:pStyle w:val="Compact"/>
            </w:pPr>
            <w:r>
              <w:t>Outillage, dépendances</w:t>
            </w:r>
          </w:p>
        </w:tc>
      </w:tr>
      <w:tr w:rsidR="006E37C5" w14:paraId="04A1EB26" w14:textId="77777777">
        <w:tc>
          <w:tcPr>
            <w:tcW w:w="1980" w:type="dxa"/>
          </w:tcPr>
          <w:p w14:paraId="548791C7" w14:textId="77777777" w:rsidR="006E37C5" w:rsidRDefault="008355DD">
            <w:pPr>
              <w:pStyle w:val="Compact"/>
            </w:pPr>
            <w:r>
              <w:rPr>
                <w:rStyle w:val="VerbatimChar"/>
              </w:rPr>
              <w:t>ci</w:t>
            </w:r>
          </w:p>
        </w:tc>
        <w:tc>
          <w:tcPr>
            <w:tcW w:w="1980" w:type="dxa"/>
          </w:tcPr>
          <w:p w14:paraId="6FF065B8" w14:textId="77777777" w:rsidR="006E37C5" w:rsidRDefault="008355DD">
            <w:pPr>
              <w:pStyle w:val="Compact"/>
            </w:pPr>
            <w:r>
              <w:t>7</w:t>
            </w:r>
          </w:p>
        </w:tc>
        <w:tc>
          <w:tcPr>
            <w:tcW w:w="1980" w:type="dxa"/>
          </w:tcPr>
          <w:p w14:paraId="747B294B" w14:textId="77777777" w:rsidR="006E37C5" w:rsidRDefault="008355DD">
            <w:pPr>
              <w:pStyle w:val="Compact"/>
            </w:pPr>
            <w:r>
              <w:t>1,9 %</w:t>
            </w:r>
          </w:p>
        </w:tc>
        <w:tc>
          <w:tcPr>
            <w:tcW w:w="1980" w:type="dxa"/>
          </w:tcPr>
          <w:p w14:paraId="33EC205A" w14:textId="77777777" w:rsidR="006E37C5" w:rsidRDefault="008355DD">
            <w:pPr>
              <w:pStyle w:val="Compact"/>
            </w:pPr>
            <w:r>
              <w:t>Chaîne d’intégration continue</w:t>
            </w:r>
          </w:p>
        </w:tc>
      </w:tr>
      <w:tr w:rsidR="006E37C5" w14:paraId="75C0140E" w14:textId="77777777">
        <w:tc>
          <w:tcPr>
            <w:tcW w:w="1980" w:type="dxa"/>
          </w:tcPr>
          <w:p w14:paraId="52C6CB19" w14:textId="77777777" w:rsidR="006E37C5" w:rsidRDefault="008355DD">
            <w:pPr>
              <w:pStyle w:val="Compact"/>
            </w:pPr>
            <w:r>
              <w:rPr>
                <w:rStyle w:val="VerbatimChar"/>
              </w:rPr>
              <w:t>perf</w:t>
            </w:r>
          </w:p>
        </w:tc>
        <w:tc>
          <w:tcPr>
            <w:tcW w:w="1980" w:type="dxa"/>
          </w:tcPr>
          <w:p w14:paraId="2F6A6410" w14:textId="77777777" w:rsidR="006E37C5" w:rsidRDefault="008355DD">
            <w:pPr>
              <w:pStyle w:val="Compact"/>
            </w:pPr>
            <w:r>
              <w:t>5</w:t>
            </w:r>
          </w:p>
        </w:tc>
        <w:tc>
          <w:tcPr>
            <w:tcW w:w="1980" w:type="dxa"/>
          </w:tcPr>
          <w:p w14:paraId="1F8D7575" w14:textId="77777777" w:rsidR="006E37C5" w:rsidRDefault="008355DD">
            <w:pPr>
              <w:pStyle w:val="Compact"/>
            </w:pPr>
            <w:r>
              <w:t>1,3 %</w:t>
            </w:r>
          </w:p>
        </w:tc>
        <w:tc>
          <w:tcPr>
            <w:tcW w:w="1980" w:type="dxa"/>
          </w:tcPr>
          <w:p w14:paraId="10DFD376" w14:textId="77777777" w:rsidR="006E37C5" w:rsidRDefault="008355DD">
            <w:pPr>
              <w:pStyle w:val="Compact"/>
            </w:pPr>
            <w:r>
              <w:t>Performance</w:t>
            </w:r>
          </w:p>
        </w:tc>
      </w:tr>
      <w:tr w:rsidR="006E37C5" w14:paraId="0D3CEB4D" w14:textId="77777777">
        <w:tc>
          <w:tcPr>
            <w:tcW w:w="1980" w:type="dxa"/>
          </w:tcPr>
          <w:p w14:paraId="64CE5425" w14:textId="77777777" w:rsidR="006E37C5" w:rsidRDefault="008355DD">
            <w:pPr>
              <w:pStyle w:val="Compact"/>
            </w:pPr>
            <w:r>
              <w:rPr>
                <w:rStyle w:val="VerbatimChar"/>
              </w:rPr>
              <w:t>test</w:t>
            </w:r>
          </w:p>
        </w:tc>
        <w:tc>
          <w:tcPr>
            <w:tcW w:w="1980" w:type="dxa"/>
          </w:tcPr>
          <w:p w14:paraId="5A7F0168" w14:textId="77777777" w:rsidR="006E37C5" w:rsidRDefault="008355DD">
            <w:pPr>
              <w:pStyle w:val="Compact"/>
            </w:pPr>
            <w:r>
              <w:t>4</w:t>
            </w:r>
          </w:p>
        </w:tc>
        <w:tc>
          <w:tcPr>
            <w:tcW w:w="1980" w:type="dxa"/>
          </w:tcPr>
          <w:p w14:paraId="5565D72F" w14:textId="77777777" w:rsidR="006E37C5" w:rsidRDefault="008355DD">
            <w:pPr>
              <w:pStyle w:val="Compact"/>
            </w:pPr>
            <w:r>
              <w:t>1,1 %</w:t>
            </w:r>
          </w:p>
        </w:tc>
        <w:tc>
          <w:tcPr>
            <w:tcW w:w="1980" w:type="dxa"/>
          </w:tcPr>
          <w:p w14:paraId="3EFD0F33" w14:textId="77777777" w:rsidR="006E37C5" w:rsidRDefault="008355DD">
            <w:pPr>
              <w:pStyle w:val="Compact"/>
            </w:pPr>
            <w:r>
              <w:t>Tests seuls</w:t>
            </w:r>
          </w:p>
        </w:tc>
      </w:tr>
      <w:tr w:rsidR="006E37C5" w14:paraId="6391459B" w14:textId="77777777">
        <w:tc>
          <w:tcPr>
            <w:tcW w:w="1980" w:type="dxa"/>
          </w:tcPr>
          <w:p w14:paraId="751B9F4B" w14:textId="77777777" w:rsidR="006E37C5" w:rsidRDefault="008355DD">
            <w:pPr>
              <w:pStyle w:val="Compact"/>
            </w:pPr>
            <w:r>
              <w:rPr>
                <w:rStyle w:val="VerbatimChar"/>
              </w:rPr>
              <w:t>style</w:t>
            </w:r>
          </w:p>
        </w:tc>
        <w:tc>
          <w:tcPr>
            <w:tcW w:w="1980" w:type="dxa"/>
          </w:tcPr>
          <w:p w14:paraId="3FBAF489" w14:textId="77777777" w:rsidR="006E37C5" w:rsidRDefault="008355DD">
            <w:pPr>
              <w:pStyle w:val="Compact"/>
            </w:pPr>
            <w:r>
              <w:t>3</w:t>
            </w:r>
          </w:p>
        </w:tc>
        <w:tc>
          <w:tcPr>
            <w:tcW w:w="1980" w:type="dxa"/>
          </w:tcPr>
          <w:p w14:paraId="02440204" w14:textId="77777777" w:rsidR="006E37C5" w:rsidRDefault="008355DD">
            <w:pPr>
              <w:pStyle w:val="Compact"/>
            </w:pPr>
            <w:r>
              <w:t>0,8 %</w:t>
            </w:r>
          </w:p>
        </w:tc>
        <w:tc>
          <w:tcPr>
            <w:tcW w:w="1980" w:type="dxa"/>
          </w:tcPr>
          <w:p w14:paraId="060E098E" w14:textId="77777777" w:rsidR="006E37C5" w:rsidRDefault="008355DD">
            <w:pPr>
              <w:pStyle w:val="Compact"/>
            </w:pPr>
            <w:r>
              <w:t>Mise en forme</w:t>
            </w:r>
          </w:p>
        </w:tc>
      </w:tr>
      <w:tr w:rsidR="006E37C5" w14:paraId="5F20E82D" w14:textId="77777777">
        <w:tc>
          <w:tcPr>
            <w:tcW w:w="1980" w:type="dxa"/>
          </w:tcPr>
          <w:p w14:paraId="572844E8" w14:textId="77777777" w:rsidR="006E37C5" w:rsidRDefault="008355DD">
            <w:pPr>
              <w:pStyle w:val="Compact"/>
            </w:pPr>
            <w:r>
              <w:rPr>
                <w:rStyle w:val="VerbatimChar"/>
              </w:rPr>
              <w:t>revert</w:t>
            </w:r>
            <w:r>
              <w:t xml:space="preserve">, </w:t>
            </w:r>
            <w:r>
              <w:rPr>
                <w:rStyle w:val="VerbatimChar"/>
              </w:rPr>
              <w:t>build</w:t>
            </w:r>
          </w:p>
        </w:tc>
        <w:tc>
          <w:tcPr>
            <w:tcW w:w="1980" w:type="dxa"/>
          </w:tcPr>
          <w:p w14:paraId="3EE861A1" w14:textId="77777777" w:rsidR="006E37C5" w:rsidRDefault="008355DD">
            <w:pPr>
              <w:pStyle w:val="Compact"/>
            </w:pPr>
            <w:r>
              <w:t>3</w:t>
            </w:r>
          </w:p>
        </w:tc>
        <w:tc>
          <w:tcPr>
            <w:tcW w:w="1980" w:type="dxa"/>
          </w:tcPr>
          <w:p w14:paraId="73F64629" w14:textId="77777777" w:rsidR="006E37C5" w:rsidRDefault="008355DD">
            <w:pPr>
              <w:pStyle w:val="Compact"/>
            </w:pPr>
            <w:r>
              <w:t>0,8 %</w:t>
            </w:r>
          </w:p>
        </w:tc>
        <w:tc>
          <w:tcPr>
            <w:tcW w:w="1980" w:type="dxa"/>
          </w:tcPr>
          <w:p w14:paraId="49EE8995" w14:textId="77777777" w:rsidR="006E37C5" w:rsidRDefault="008355DD">
            <w:pPr>
              <w:pStyle w:val="Compact"/>
            </w:pPr>
            <w:r>
              <w:t>Annulation, construction</w:t>
            </w:r>
          </w:p>
        </w:tc>
      </w:tr>
      <w:tr w:rsidR="006E37C5" w14:paraId="04556226" w14:textId="77777777">
        <w:tc>
          <w:tcPr>
            <w:tcW w:w="1980" w:type="dxa"/>
          </w:tcPr>
          <w:p w14:paraId="0C77F864" w14:textId="77777777" w:rsidR="006E37C5" w:rsidRDefault="008355DD">
            <w:pPr>
              <w:pStyle w:val="Compact"/>
            </w:pPr>
            <w:r>
              <w:rPr>
                <w:b/>
                <w:bCs/>
              </w:rPr>
              <w:t>Hors convention</w:t>
            </w:r>
          </w:p>
        </w:tc>
        <w:tc>
          <w:tcPr>
            <w:tcW w:w="1980" w:type="dxa"/>
          </w:tcPr>
          <w:p w14:paraId="7180D956" w14:textId="77777777" w:rsidR="006E37C5" w:rsidRDefault="008355DD">
            <w:pPr>
              <w:pStyle w:val="Compact"/>
            </w:pPr>
            <w:r>
              <w:rPr>
                <w:b/>
                <w:bCs/>
              </w:rPr>
              <w:t>90</w:t>
            </w:r>
          </w:p>
        </w:tc>
        <w:tc>
          <w:tcPr>
            <w:tcW w:w="1980" w:type="dxa"/>
          </w:tcPr>
          <w:p w14:paraId="771E9D3E" w14:textId="77777777" w:rsidR="006E37C5" w:rsidRDefault="008355DD">
            <w:pPr>
              <w:pStyle w:val="Compact"/>
            </w:pPr>
            <w:r>
              <w:rPr>
                <w:b/>
                <w:bCs/>
              </w:rPr>
              <w:t>23,9 %</w:t>
            </w:r>
          </w:p>
        </w:tc>
        <w:tc>
          <w:tcPr>
            <w:tcW w:w="1980" w:type="dxa"/>
          </w:tcPr>
          <w:p w14:paraId="6C834E07" w14:textId="77777777" w:rsidR="006E37C5" w:rsidRDefault="008355DD">
            <w:pPr>
              <w:pStyle w:val="Compact"/>
            </w:pPr>
            <w:r>
              <w:t>Préfixes non normalisés (</w:t>
            </w:r>
            <w:r>
              <w:rPr>
                <w:rStyle w:val="VerbatimChar"/>
              </w:rPr>
              <w:t>to-</w:t>
            </w:r>
            <w:proofErr w:type="gramStart"/>
            <w:r>
              <w:rPr>
                <w:rStyle w:val="VerbatimChar"/>
              </w:rPr>
              <w:t>do:</w:t>
            </w:r>
            <w:r>
              <w:t>,</w:t>
            </w:r>
            <w:proofErr w:type="gramEnd"/>
            <w:r>
              <w:t xml:space="preserve"> </w:t>
            </w:r>
            <w:r>
              <w:rPr>
                <w:rStyle w:val="VerbatimChar"/>
              </w:rPr>
              <w:t xml:space="preserve">sonar </w:t>
            </w:r>
            <w:proofErr w:type="gramStart"/>
            <w:r>
              <w:rPr>
                <w:rStyle w:val="VerbatimChar"/>
              </w:rPr>
              <w:t>fix:</w:t>
            </w:r>
            <w:r>
              <w:t>…</w:t>
            </w:r>
            <w:proofErr w:type="gramEnd"/>
            <w:r>
              <w:t>)</w:t>
            </w:r>
          </w:p>
        </w:tc>
      </w:tr>
    </w:tbl>
    <w:p w14:paraId="5AA30C2B"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w:t>
      </w:r>
      <w:proofErr w:type="gramStart"/>
      <w:r>
        <w:t>intégration :</w:t>
      </w:r>
      <w:proofErr w:type="gramEnd"/>
      <w:r>
        <w:t xml:space="preserve">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3C16A896"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4C4E4999" w14:textId="77777777" w:rsidR="006E37C5" w:rsidRDefault="008355DD">
      <w:pPr>
        <w:pStyle w:val="Heading3"/>
      </w:pPr>
      <w:bookmarkStart w:id="290" w:name="_Toc240810535"/>
      <w:bookmarkStart w:id="291" w:name="chronologie-réelle-du-développement"/>
      <w:bookmarkEnd w:id="288"/>
      <w:r>
        <w:lastRenderedPageBreak/>
        <w:t>4.9.6 Chronologie réelle du développement</w:t>
      </w:r>
      <w:bookmarkEnd w:id="290"/>
    </w:p>
    <w:p w14:paraId="726A5AE1" w14:textId="77777777" w:rsidR="006E37C5" w:rsidRDefault="008355DD">
      <w:pPr>
        <w:pStyle w:val="FirstParagraph"/>
      </w:pPr>
      <w:r>
        <w:t xml:space="preserve">Le planning prévisionnel du §1.6.2 annonçait un </w:t>
      </w:r>
      <w:proofErr w:type="gramStart"/>
      <w:r>
        <w:t>découpage ;</w:t>
      </w:r>
      <w:proofErr w:type="gramEnd"/>
      <w:r>
        <w:t xml:space="preserve"> le </w:t>
      </w:r>
      <w:r>
        <w:rPr>
          <w:b/>
          <w:bCs/>
        </w:rPr>
        <w:t>Tableau 4.20</w:t>
      </w:r>
      <w:r>
        <w:t xml:space="preserve"> confronte cette annonce au déroulement constaté, phase par phase, et signale les écarts.</w:t>
      </w:r>
    </w:p>
    <w:p w14:paraId="752D63F2" w14:textId="77777777" w:rsidR="006E37C5" w:rsidRDefault="008355DD">
      <w:pPr>
        <w:pStyle w:val="TableCaption0"/>
      </w:pPr>
      <w:bookmarkStart w:id="292" w:name="_Toc240810614"/>
      <w:r>
        <w:rPr>
          <w:b/>
          <w:bCs/>
        </w:rPr>
        <w:t xml:space="preserve">Tableau </w:t>
      </w:r>
      <w:proofErr w:type="gramStart"/>
      <w:r>
        <w:rPr>
          <w:b/>
          <w:bCs/>
        </w:rPr>
        <w:t>4.20 :</w:t>
      </w:r>
      <w:proofErr w:type="gramEnd"/>
      <w:r>
        <w:t xml:space="preserve"> Déroulement constaté, comparé au planning prévisionnel.</w:t>
      </w:r>
      <w:bookmarkEnd w:id="29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EFA442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601EA4" w14:textId="77777777" w:rsidR="006E37C5" w:rsidRDefault="008355DD">
            <w:pPr>
              <w:pStyle w:val="Compact"/>
            </w:pPr>
            <w:r>
              <w:t>Phase</w:t>
            </w:r>
          </w:p>
        </w:tc>
        <w:tc>
          <w:tcPr>
            <w:tcW w:w="1980" w:type="dxa"/>
          </w:tcPr>
          <w:p w14:paraId="278470CA" w14:textId="77777777" w:rsidR="006E37C5" w:rsidRDefault="008355DD">
            <w:pPr>
              <w:pStyle w:val="Compact"/>
            </w:pPr>
            <w:r>
              <w:t>Prévu</w:t>
            </w:r>
          </w:p>
        </w:tc>
        <w:tc>
          <w:tcPr>
            <w:tcW w:w="1980" w:type="dxa"/>
          </w:tcPr>
          <w:p w14:paraId="1EE7CED9" w14:textId="77777777" w:rsidR="006E37C5" w:rsidRDefault="008355DD">
            <w:pPr>
              <w:pStyle w:val="Compact"/>
            </w:pPr>
            <w:r>
              <w:t>Constaté</w:t>
            </w:r>
          </w:p>
        </w:tc>
        <w:tc>
          <w:tcPr>
            <w:tcW w:w="1980" w:type="dxa"/>
          </w:tcPr>
          <w:p w14:paraId="3DF73007" w14:textId="77777777" w:rsidR="006E37C5" w:rsidRDefault="008355DD">
            <w:pPr>
              <w:pStyle w:val="Compact"/>
            </w:pPr>
            <w:r>
              <w:t>Écart et cause</w:t>
            </w:r>
          </w:p>
        </w:tc>
      </w:tr>
      <w:tr w:rsidR="006E37C5" w14:paraId="0EA53740" w14:textId="77777777">
        <w:tc>
          <w:tcPr>
            <w:tcW w:w="1980" w:type="dxa"/>
          </w:tcPr>
          <w:p w14:paraId="72163EB2" w14:textId="77777777" w:rsidR="006E37C5" w:rsidRDefault="008355DD">
            <w:pPr>
              <w:pStyle w:val="Compact"/>
            </w:pPr>
            <w:r>
              <w:t>0 - Cadrage</w:t>
            </w:r>
          </w:p>
        </w:tc>
        <w:tc>
          <w:tcPr>
            <w:tcW w:w="1980" w:type="dxa"/>
          </w:tcPr>
          <w:p w14:paraId="5A703663" w14:textId="77777777" w:rsidR="006E37C5" w:rsidRDefault="008355DD">
            <w:pPr>
              <w:pStyle w:val="Compact"/>
            </w:pPr>
            <w:r>
              <w:t>2 – 27 mars</w:t>
            </w:r>
          </w:p>
        </w:tc>
        <w:tc>
          <w:tcPr>
            <w:tcW w:w="1980" w:type="dxa"/>
          </w:tcPr>
          <w:p w14:paraId="1DE35A65" w14:textId="77777777" w:rsidR="006E37C5" w:rsidRDefault="008355DD">
            <w:pPr>
              <w:pStyle w:val="Compact"/>
            </w:pPr>
            <w:r>
              <w:t>Conforme</w:t>
            </w:r>
          </w:p>
        </w:tc>
        <w:tc>
          <w:tcPr>
            <w:tcW w:w="1980" w:type="dxa"/>
          </w:tcPr>
          <w:p w14:paraId="360F93C8" w14:textId="77777777" w:rsidR="006E37C5" w:rsidRDefault="00E45C14" w:rsidP="00E45C14">
            <w:pPr>
              <w:pStyle w:val="Compact"/>
            </w:pPr>
            <w:r>
              <w:t>—</w:t>
            </w:r>
          </w:p>
        </w:tc>
      </w:tr>
      <w:tr w:rsidR="006E37C5" w14:paraId="08280648" w14:textId="77777777">
        <w:tc>
          <w:tcPr>
            <w:tcW w:w="1980" w:type="dxa"/>
          </w:tcPr>
          <w:p w14:paraId="734552AF" w14:textId="77777777" w:rsidR="006E37C5" w:rsidRDefault="008355DD">
            <w:pPr>
              <w:pStyle w:val="Compact"/>
            </w:pPr>
            <w:r>
              <w:t>1 - État de l’art</w:t>
            </w:r>
          </w:p>
        </w:tc>
        <w:tc>
          <w:tcPr>
            <w:tcW w:w="1980" w:type="dxa"/>
          </w:tcPr>
          <w:p w14:paraId="45820BDE" w14:textId="77777777" w:rsidR="006E37C5" w:rsidRDefault="008355DD">
            <w:pPr>
              <w:pStyle w:val="Compact"/>
            </w:pPr>
            <w:r>
              <w:t>30 mars – 30 avril</w:t>
            </w:r>
          </w:p>
        </w:tc>
        <w:tc>
          <w:tcPr>
            <w:tcW w:w="1980" w:type="dxa"/>
          </w:tcPr>
          <w:p w14:paraId="290E2D13" w14:textId="77777777" w:rsidR="006E37C5" w:rsidRDefault="008355DD">
            <w:pPr>
              <w:pStyle w:val="Compact"/>
            </w:pPr>
            <w:r>
              <w:t>Conforme</w:t>
            </w:r>
          </w:p>
        </w:tc>
        <w:tc>
          <w:tcPr>
            <w:tcW w:w="1980" w:type="dxa"/>
          </w:tcPr>
          <w:p w14:paraId="1FE3FB2F" w14:textId="77777777" w:rsidR="006E37C5" w:rsidRDefault="008355DD">
            <w:pPr>
              <w:pStyle w:val="Compact"/>
            </w:pPr>
            <w:r>
              <w:t xml:space="preserve">Le jeu de test réel n’a pu être constitué qu’en fin de </w:t>
            </w:r>
            <w:proofErr w:type="gramStart"/>
            <w:r>
              <w:t>phase :</w:t>
            </w:r>
            <w:proofErr w:type="gramEnd"/>
            <w:r>
              <w:t xml:space="preserve"> il dépendait d’enregistrements que les techniciens devaient produire eux-mêmes</w:t>
            </w:r>
          </w:p>
        </w:tc>
      </w:tr>
      <w:tr w:rsidR="006E37C5" w14:paraId="56E123F6" w14:textId="77777777">
        <w:tc>
          <w:tcPr>
            <w:tcW w:w="1980" w:type="dxa"/>
          </w:tcPr>
          <w:p w14:paraId="0285A139" w14:textId="77777777" w:rsidR="006E37C5" w:rsidRDefault="008355DD">
            <w:pPr>
              <w:pStyle w:val="Compact"/>
            </w:pPr>
            <w:r>
              <w:t>2 - Conception</w:t>
            </w:r>
          </w:p>
        </w:tc>
        <w:tc>
          <w:tcPr>
            <w:tcW w:w="1980" w:type="dxa"/>
          </w:tcPr>
          <w:p w14:paraId="5B86A980" w14:textId="77777777" w:rsidR="006E37C5" w:rsidRDefault="008355DD">
            <w:pPr>
              <w:pStyle w:val="Compact"/>
            </w:pPr>
            <w:r>
              <w:t>4 mai – 5 juin</w:t>
            </w:r>
          </w:p>
        </w:tc>
        <w:tc>
          <w:tcPr>
            <w:tcW w:w="1980" w:type="dxa"/>
          </w:tcPr>
          <w:p w14:paraId="58216A45" w14:textId="77777777" w:rsidR="006E37C5" w:rsidRDefault="008355DD">
            <w:pPr>
              <w:pStyle w:val="Compact"/>
            </w:pPr>
            <w:r>
              <w:t>Conforme, révisée en phase 5</w:t>
            </w:r>
          </w:p>
        </w:tc>
        <w:tc>
          <w:tcPr>
            <w:tcW w:w="1980" w:type="dxa"/>
          </w:tcPr>
          <w:p w14:paraId="14F6B096"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w:t>
            </w:r>
            <w:proofErr w:type="gramStart"/>
            <w:r>
              <w:t>pas</w:t>
            </w:r>
            <w:proofErr w:type="gramEnd"/>
            <w:r>
              <w:t xml:space="preserve"> encore —</w:t>
            </w:r>
          </w:p>
        </w:tc>
      </w:tr>
      <w:tr w:rsidR="006E37C5" w14:paraId="144BBC1E" w14:textId="77777777">
        <w:tc>
          <w:tcPr>
            <w:tcW w:w="1980" w:type="dxa"/>
          </w:tcPr>
          <w:p w14:paraId="162D7A6C" w14:textId="77777777" w:rsidR="006E37C5" w:rsidRDefault="008355DD">
            <w:pPr>
              <w:pStyle w:val="Compact"/>
            </w:pPr>
            <w:r>
              <w:t>3 - Cœur IA</w:t>
            </w:r>
          </w:p>
        </w:tc>
        <w:tc>
          <w:tcPr>
            <w:tcW w:w="1980" w:type="dxa"/>
          </w:tcPr>
          <w:p w14:paraId="69BE43D8" w14:textId="77777777" w:rsidR="006E37C5" w:rsidRDefault="008355DD">
            <w:pPr>
              <w:pStyle w:val="Compact"/>
            </w:pPr>
            <w:r>
              <w:t>8 juin – 17 juillet</w:t>
            </w:r>
          </w:p>
        </w:tc>
        <w:tc>
          <w:tcPr>
            <w:tcW w:w="1980" w:type="dxa"/>
          </w:tcPr>
          <w:p w14:paraId="433DA1AA" w14:textId="77777777" w:rsidR="006E37C5" w:rsidRDefault="008355DD">
            <w:pPr>
              <w:pStyle w:val="Compact"/>
            </w:pPr>
            <w:r>
              <w:t>Conforme, avec avance sur le bout-en-bout</w:t>
            </w:r>
          </w:p>
        </w:tc>
        <w:tc>
          <w:tcPr>
            <w:tcW w:w="1980" w:type="dxa"/>
          </w:tcPr>
          <w:p w14:paraId="2E6FDBB0" w14:textId="77777777" w:rsidR="006E37C5" w:rsidRDefault="008355DD">
            <w:pPr>
              <w:pStyle w:val="Compact"/>
            </w:pPr>
            <w:r>
              <w:t>La chaîne complète a été validée en conditions réelles dès les premiers jours, alors que le planning la situait en phase 4</w:t>
            </w:r>
          </w:p>
        </w:tc>
      </w:tr>
      <w:tr w:rsidR="006E37C5" w14:paraId="01B6CE0D" w14:textId="77777777">
        <w:tc>
          <w:tcPr>
            <w:tcW w:w="1980" w:type="dxa"/>
          </w:tcPr>
          <w:p w14:paraId="387C81D2" w14:textId="77777777" w:rsidR="006E37C5" w:rsidRDefault="008355DD">
            <w:pPr>
              <w:pStyle w:val="Compact"/>
            </w:pPr>
            <w:r>
              <w:t>4 - Chaîne complète et Web</w:t>
            </w:r>
          </w:p>
        </w:tc>
        <w:tc>
          <w:tcPr>
            <w:tcW w:w="1980" w:type="dxa"/>
          </w:tcPr>
          <w:p w14:paraId="1B8D349A" w14:textId="77777777" w:rsidR="006E37C5" w:rsidRDefault="008355DD">
            <w:pPr>
              <w:pStyle w:val="Compact"/>
            </w:pPr>
            <w:r>
              <w:t>20 juillet – 1er août</w:t>
            </w:r>
          </w:p>
        </w:tc>
        <w:tc>
          <w:tcPr>
            <w:tcW w:w="1980" w:type="dxa"/>
          </w:tcPr>
          <w:p w14:paraId="1327AD39" w14:textId="77777777" w:rsidR="006E37C5" w:rsidRDefault="008355DD">
            <w:pPr>
              <w:pStyle w:val="Compact"/>
            </w:pPr>
            <w:r>
              <w:t>Conforme, périmètre élargi</w:t>
            </w:r>
          </w:p>
        </w:tc>
        <w:tc>
          <w:tcPr>
            <w:tcW w:w="1980" w:type="dxa"/>
          </w:tcPr>
          <w:p w14:paraId="742D1CCD" w14:textId="77777777" w:rsidR="006E37C5" w:rsidRDefault="008355DD">
            <w:pPr>
              <w:pStyle w:val="Compact"/>
            </w:pPr>
            <w:r>
              <w:t xml:space="preserve">Le tableau de bord a été entièrement </w:t>
            </w:r>
            <w:proofErr w:type="gramStart"/>
            <w:r>
              <w:t>reconstruit :</w:t>
            </w:r>
            <w:proofErr w:type="gramEnd"/>
            <w:r>
              <w:t xml:space="preserve"> la première version, bâtie sur un cadre de composants tiers, ne supportait ni le trilinguisme ni le sens d’écriture droite-à-gauche</w:t>
            </w:r>
          </w:p>
        </w:tc>
      </w:tr>
      <w:tr w:rsidR="006E37C5" w14:paraId="7AA19B38" w14:textId="77777777">
        <w:tc>
          <w:tcPr>
            <w:tcW w:w="1980" w:type="dxa"/>
          </w:tcPr>
          <w:p w14:paraId="5D0B79A6" w14:textId="77777777" w:rsidR="006E37C5" w:rsidRDefault="008355DD">
            <w:pPr>
              <w:pStyle w:val="Compact"/>
            </w:pPr>
            <w:r>
              <w:lastRenderedPageBreak/>
              <w:t>5 - Banc d’essai et durcissement</w:t>
            </w:r>
          </w:p>
        </w:tc>
        <w:tc>
          <w:tcPr>
            <w:tcW w:w="1980" w:type="dxa"/>
          </w:tcPr>
          <w:p w14:paraId="1C46C69A" w14:textId="77777777" w:rsidR="006E37C5" w:rsidRDefault="008355DD">
            <w:pPr>
              <w:pStyle w:val="Compact"/>
            </w:pPr>
            <w:r>
              <w:t>3 – 14 août</w:t>
            </w:r>
          </w:p>
        </w:tc>
        <w:tc>
          <w:tcPr>
            <w:tcW w:w="1980" w:type="dxa"/>
          </w:tcPr>
          <w:p w14:paraId="623DBEA3" w14:textId="77777777" w:rsidR="006E37C5" w:rsidRDefault="008355DD">
            <w:pPr>
              <w:pStyle w:val="Compact"/>
            </w:pPr>
            <w:r>
              <w:t>Conforme, effort sous-estimé</w:t>
            </w:r>
          </w:p>
        </w:tc>
        <w:tc>
          <w:tcPr>
            <w:tcW w:w="1980" w:type="dxa"/>
          </w:tcPr>
          <w:p w14:paraId="75C751FF" w14:textId="77777777" w:rsidR="006E37C5" w:rsidRDefault="008355DD">
            <w:pPr>
              <w:pStyle w:val="Compact"/>
            </w:pPr>
            <w:r>
              <w:t xml:space="preserve">Le banc d’essai local </w:t>
            </w:r>
            <w:proofErr w:type="gramStart"/>
            <w:r>
              <w:t>a</w:t>
            </w:r>
            <w:proofErr w:type="gramEnd"/>
            <w:r>
              <w:t xml:space="preserve"> exigé trois corrections du harnais lui-même (§4.3.7) avant de produire un résultat exploitable</w:t>
            </w:r>
          </w:p>
        </w:tc>
      </w:tr>
      <w:tr w:rsidR="006E37C5" w14:paraId="09D0C903" w14:textId="77777777">
        <w:tc>
          <w:tcPr>
            <w:tcW w:w="1980" w:type="dxa"/>
          </w:tcPr>
          <w:p w14:paraId="24CCAFA7" w14:textId="77777777" w:rsidR="006E37C5" w:rsidRDefault="008355DD">
            <w:pPr>
              <w:pStyle w:val="Compact"/>
            </w:pPr>
            <w:r>
              <w:t>6 - Pilote et rapport</w:t>
            </w:r>
          </w:p>
        </w:tc>
        <w:tc>
          <w:tcPr>
            <w:tcW w:w="1980" w:type="dxa"/>
          </w:tcPr>
          <w:p w14:paraId="5B7B5A54" w14:textId="77777777" w:rsidR="006E37C5" w:rsidRDefault="008355DD">
            <w:pPr>
              <w:pStyle w:val="Compact"/>
            </w:pPr>
            <w:r>
              <w:t>17 – 28 août, tampon jusqu’au 31</w:t>
            </w:r>
          </w:p>
        </w:tc>
        <w:tc>
          <w:tcPr>
            <w:tcW w:w="1980" w:type="dxa"/>
          </w:tcPr>
          <w:p w14:paraId="26453F5B" w14:textId="77777777" w:rsidR="006E37C5" w:rsidRDefault="00DD0C04" w:rsidP="00DD0C04">
            <w:pPr>
              <w:pStyle w:val="Compact"/>
            </w:pPr>
            <w:r>
              <w:t>Terminé</w:t>
            </w:r>
          </w:p>
        </w:tc>
        <w:tc>
          <w:tcPr>
            <w:tcW w:w="1980" w:type="dxa"/>
          </w:tcPr>
          <w:p w14:paraId="499C3CAE" w14:textId="77777777" w:rsidR="006E37C5" w:rsidRDefault="00E45C14" w:rsidP="00E45C14">
            <w:pPr>
              <w:pStyle w:val="Compact"/>
            </w:pPr>
            <w:r>
              <w:t>—</w:t>
            </w:r>
          </w:p>
        </w:tc>
      </w:tr>
    </w:tbl>
    <w:p w14:paraId="29BC3DDA" w14:textId="77777777" w:rsidR="006E37C5" w:rsidRDefault="008355DD">
      <w:pPr>
        <w:pStyle w:val="BodyText"/>
      </w:pPr>
      <w:r>
        <w:t xml:space="preserve">Deux enseignements se dégagent. D’abord, </w:t>
      </w:r>
      <w:r>
        <w:rPr>
          <w:b/>
          <w:bCs/>
        </w:rPr>
        <w:t xml:space="preserve">les écarts ne portent jamais sur la durée mais sur le </w:t>
      </w:r>
      <w:proofErr w:type="gramStart"/>
      <w:r>
        <w:rPr>
          <w:b/>
          <w:bCs/>
        </w:rPr>
        <w:t>contenu</w:t>
      </w:r>
      <w:r>
        <w:t xml:space="preserve"> :</w:t>
      </w:r>
      <w:proofErr w:type="gramEnd"/>
      <w:r>
        <w:t xml:space="preserve">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w:t>
      </w:r>
      <w:proofErr w:type="gramStart"/>
      <w:r>
        <w:t>payé :</w:t>
      </w:r>
      <w:proofErr w:type="gramEnd"/>
      <w:r>
        <w:t xml:space="preserve"> valider le maillon le plus incertain avec une phase d’avance a laissé le temps de découvrir les défauts de contrat externe (§4.4) au lieu de les rencontrer en phase 6.</w:t>
      </w:r>
    </w:p>
    <w:p w14:paraId="359D8BCB" w14:textId="77777777" w:rsidR="006E37C5" w:rsidRDefault="008355DD">
      <w:pPr>
        <w:pStyle w:val="Heading2"/>
      </w:pPr>
      <w:bookmarkStart w:id="293" w:name="_Toc240810536"/>
      <w:bookmarkStart w:id="294" w:name="conclusion-du-chapitre-3"/>
      <w:bookmarkEnd w:id="272"/>
      <w:bookmarkEnd w:id="291"/>
      <w:r>
        <w:t>4.10 Conclusion du chapitre</w:t>
      </w:r>
      <w:bookmarkEnd w:id="293"/>
    </w:p>
    <w:p w14:paraId="7808BC0A" w14:textId="77777777" w:rsidR="006E37C5" w:rsidRDefault="008355DD" w:rsidP="00987461">
      <w:pPr>
        <w:pStyle w:val="FirstParagraph"/>
      </w:pPr>
      <w:r>
        <w:t xml:space="preserve">La réalisation a concrétisé la conception et l’a confrontée au réel. Le banc d’essai, mené sur treize moteurs, a produit un résultat qu’aucune revue de littérature n’aurait </w:t>
      </w:r>
      <w:proofErr w:type="gramStart"/>
      <w:r>
        <w:t>donné :</w:t>
      </w:r>
      <w:proofErr w:type="gramEnd"/>
      <w:r>
        <w:t xml:space="preserve">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0222CEE9" w14:textId="77777777" w:rsidR="006E37C5" w:rsidRDefault="008355DD">
      <w:pPr>
        <w:pStyle w:val="Heading1"/>
      </w:pPr>
      <w:bookmarkStart w:id="295" w:name="_Toc240810537"/>
      <w:bookmarkStart w:id="296" w:name="bilan-et-compétences-acquises"/>
      <w:bookmarkEnd w:id="194"/>
      <w:bookmarkEnd w:id="294"/>
      <w:r>
        <w:t>Bilan et compétences acquises</w:t>
      </w:r>
      <w:bookmarkEnd w:id="295"/>
    </w:p>
    <w:p w14:paraId="0C687D1D"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1F948B6B" w14:textId="77777777" w:rsidR="006E37C5" w:rsidRDefault="008355DD">
      <w:pPr>
        <w:pStyle w:val="BodyText"/>
      </w:pPr>
      <w:r>
        <w:rPr>
          <w:b/>
          <w:bCs/>
        </w:rPr>
        <w:t>Compétences méthodologiques.</w:t>
      </w:r>
      <w:r>
        <w:t xml:space="preserve"> Trois habitudes ont plus compté que n’importe quelle bibliothèque.</w:t>
      </w:r>
    </w:p>
    <w:p w14:paraId="20B55617"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67B46CDC" w14:textId="77777777" w:rsidR="006E37C5" w:rsidRDefault="008355DD">
      <w:pPr>
        <w:pStyle w:val="BodyText"/>
      </w:pPr>
      <w:r>
        <w:rPr>
          <w:i/>
          <w:iCs/>
        </w:rPr>
        <w:lastRenderedPageBreak/>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0FC11478"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7D3B07F9" w14:textId="77777777" w:rsidR="006E37C5" w:rsidRDefault="008355DD">
      <w:pPr>
        <w:pStyle w:val="BodyText"/>
      </w:pPr>
      <w:r>
        <w:rPr>
          <w:b/>
          <w:bCs/>
        </w:rPr>
        <w:t>Ce que je referais autrement.</w:t>
      </w:r>
      <w:r>
        <w:t xml:space="preserve"> Trois choses. D’abord, </w:t>
      </w:r>
      <w:r>
        <w:rPr>
          <w:b/>
          <w:bCs/>
        </w:rPr>
        <w:t xml:space="preserve">constituer la vérité terrain dès le premier </w:t>
      </w:r>
      <w:proofErr w:type="gramStart"/>
      <w:r>
        <w:rPr>
          <w:b/>
          <w:bCs/>
        </w:rPr>
        <w:t>jour</w:t>
      </w:r>
      <w:r>
        <w:t xml:space="preserve"> :</w:t>
      </w:r>
      <w:proofErr w:type="gramEnd"/>
      <w:r>
        <w:t xml:space="preserve"> son absence est la principale limite du banc d’essai, et enregistrer quelques transcriptions de référence dès la constitution du jeu de test aurait coûté une heure. Ensuite, </w:t>
      </w:r>
      <w:r>
        <w:rPr>
          <w:b/>
          <w:bCs/>
        </w:rPr>
        <w:t xml:space="preserve">écrire les tests d’intégration réels plus </w:t>
      </w:r>
      <w:proofErr w:type="gramStart"/>
      <w:r>
        <w:rPr>
          <w:b/>
          <w:bCs/>
        </w:rPr>
        <w:t>tôt</w:t>
      </w:r>
      <w:r>
        <w:t xml:space="preserve"> :</w:t>
      </w:r>
      <w:proofErr w:type="gramEnd"/>
      <w:r>
        <w:t xml:space="preserve"> la suite hors ligne est excellente contre les régressions de logique, mais tous les défauts sérieux rencontrés venaient de contrats externes qu’elle ne touche pas. Enfin, </w:t>
      </w:r>
      <w:r>
        <w:rPr>
          <w:b/>
          <w:bCs/>
        </w:rPr>
        <w:t xml:space="preserve">traiter la documentation comme du code dès le </w:t>
      </w:r>
      <w:proofErr w:type="gramStart"/>
      <w:r>
        <w:rPr>
          <w:b/>
          <w:bCs/>
        </w:rPr>
        <w:t>départ</w:t>
      </w:r>
      <w:r>
        <w:t xml:space="preserve"> :</w:t>
      </w:r>
      <w:proofErr w:type="gramEnd"/>
      <w:r>
        <w:t xml:space="preserve"> plusieurs affirmations du fichier d’architecture étaient devenues fausses sans que rien ne le signale, et elles n’ont été corrigées que lorsqu’un travail ultérieur les a confrontées à la réalité.</w:t>
      </w:r>
    </w:p>
    <w:p w14:paraId="5CADC721" w14:textId="77777777" w:rsidR="006E37C5" w:rsidRDefault="008355DD">
      <w:pPr>
        <w:pStyle w:val="BodyText"/>
      </w:pPr>
      <w:r>
        <w:rPr>
          <w:b/>
          <w:bCs/>
        </w:rPr>
        <w:t>Compétences humaines.</w:t>
      </w:r>
      <w:r>
        <w:t xml:space="preserve"> Le dialogue avec l’encadrant industriel a été déterminant sur un point </w:t>
      </w:r>
      <w:proofErr w:type="gramStart"/>
      <w:r>
        <w:t>précis :</w:t>
      </w:r>
      <w:proofErr w:type="gramEnd"/>
      <w:r>
        <w:t xml:space="preserve">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w:t>
      </w:r>
      <w:proofErr w:type="gramStart"/>
      <w:r>
        <w:t>projet :</w:t>
      </w:r>
      <w:proofErr w:type="gramEnd"/>
      <w:r>
        <w:t xml:space="preserve"> la qualité d’un modèle de données dépend moins de la technique que de la précision avec laquelle on a écouté celui qui s’en servira.</w:t>
      </w:r>
    </w:p>
    <w:p w14:paraId="11BD1794" w14:textId="77777777" w:rsidR="006E37C5" w:rsidRDefault="008355DD">
      <w:pPr>
        <w:pStyle w:val="Heading1"/>
      </w:pPr>
      <w:bookmarkStart w:id="297" w:name="_Toc240810538"/>
      <w:bookmarkStart w:id="298" w:name="conclusion-générale-et-perspectives"/>
      <w:bookmarkEnd w:id="296"/>
      <w:r>
        <w:t>Conclusion générale et perspectives</w:t>
      </w:r>
      <w:bookmarkEnd w:id="297"/>
    </w:p>
    <w:p w14:paraId="1E3E5366"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w:t>
      </w:r>
      <w:proofErr w:type="gramStart"/>
      <w:r>
        <w:t>d’AZNET :</w:t>
      </w:r>
      <w:proofErr w:type="gramEnd"/>
      <w:r>
        <w:t xml:space="preserve">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5812203C" w14:textId="77777777" w:rsidR="006E37C5" w:rsidRDefault="008355DD">
      <w:pPr>
        <w:pStyle w:val="BodyText"/>
      </w:pPr>
      <w:r>
        <w:rPr>
          <w:b/>
          <w:bCs/>
        </w:rPr>
        <w:t>Contributions.</w:t>
      </w:r>
      <w:r>
        <w:t xml:space="preserve"> Le travail réalisé </w:t>
      </w:r>
      <w:proofErr w:type="gramStart"/>
      <w:r>
        <w:t>apporte :</w:t>
      </w:r>
      <w:proofErr w:type="gramEnd"/>
    </w:p>
    <w:p w14:paraId="4A6B6FC5"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16ABA778" w14:textId="77777777" w:rsidR="006E37C5" w:rsidRDefault="008355DD">
      <w:pPr>
        <w:pStyle w:val="Compact"/>
        <w:numPr>
          <w:ilvl w:val="0"/>
          <w:numId w:val="30"/>
        </w:numPr>
      </w:pPr>
      <w:r>
        <w:rPr>
          <w:b/>
          <w:bCs/>
        </w:rPr>
        <w:t>Un banc d’essai comparatif de treize moteurs de transcription du darija</w:t>
      </w:r>
      <w:r>
        <w:t xml:space="preserve">, langue peu dotée, assorti d’une critique argumentée du WER pour ce cas d’usage et d’une métrique applicative de </w:t>
      </w:r>
      <w:proofErr w:type="gramStart"/>
      <w:r>
        <w:t>substitution ;</w:t>
      </w:r>
      <w:proofErr w:type="gramEnd"/>
      <w:r>
        <w:t xml:space="preserve"> il a renversé l’hypothèse technologique initiale du cahier des charges.</w:t>
      </w:r>
    </w:p>
    <w:p w14:paraId="52446455"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w:t>
      </w:r>
      <w:r>
        <w:lastRenderedPageBreak/>
        <w:t>d’absence de données inventées, poussée jusqu’à faire échouer une localisation non reconnue plutôt que de l’ignorer.</w:t>
      </w:r>
    </w:p>
    <w:p w14:paraId="24CA047F"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751B3A06"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08DF9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51B25705" w14:textId="77777777" w:rsidR="006E37C5" w:rsidRDefault="008355DD">
      <w:pPr>
        <w:pStyle w:val="BodyText"/>
      </w:pPr>
      <w:r>
        <w:rPr>
          <w:b/>
          <w:bCs/>
        </w:rPr>
        <w:t>Limites.</w:t>
      </w:r>
      <w:r>
        <w:t xml:space="preserve"> Trois limites doivent être énoncées sans détour. D’abord, </w:t>
      </w:r>
      <w:r>
        <w:rPr>
          <w:b/>
          <w:bCs/>
        </w:rPr>
        <w:t xml:space="preserve">le WER et le CER n’ont pas été </w:t>
      </w:r>
      <w:proofErr w:type="gramStart"/>
      <w:r>
        <w:rPr>
          <w:b/>
          <w:bCs/>
        </w:rPr>
        <w:t>calculés</w:t>
      </w:r>
      <w:r>
        <w:t xml:space="preserve"> :</w:t>
      </w:r>
      <w:proofErr w:type="gramEnd"/>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 xml:space="preserve">la suite de tests ne parcourt jamais le réseau </w:t>
      </w:r>
      <w:proofErr w:type="gramStart"/>
      <w:r>
        <w:rPr>
          <w:b/>
          <w:bCs/>
        </w:rPr>
        <w:t>réel</w:t>
      </w:r>
      <w:r>
        <w:t xml:space="preserve"> ;</w:t>
      </w:r>
      <w:proofErr w:type="gramEnd"/>
      <w:r>
        <w:t xml:space="preserve"> elle sécurise les régressions de logique, non les ruptures de contrat des fournisseurs, qui ont été la source de la majorité des défauts rencontrés.</w:t>
      </w:r>
    </w:p>
    <w:p w14:paraId="41C13DB9"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2D69B30E" w14:textId="77777777" w:rsidR="006E37C5" w:rsidRDefault="008355DD">
      <w:pPr>
        <w:pStyle w:val="BodyText"/>
      </w:pPr>
      <w:r>
        <w:t xml:space="preserve">Au-delà du système livré, ce projet illustre une conviction </w:t>
      </w:r>
      <w:proofErr w:type="gramStart"/>
      <w:r>
        <w:t>d’ingénierie :</w:t>
      </w:r>
      <w:proofErr w:type="gramEnd"/>
      <w:r>
        <w:t xml:space="preserve">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4B06F98D" w14:textId="77777777" w:rsidR="006E37C5" w:rsidRDefault="008355DD">
      <w:r>
        <w:br w:type="page"/>
      </w:r>
    </w:p>
    <w:p w14:paraId="65A06B6A" w14:textId="77777777" w:rsidR="006E37C5" w:rsidRDefault="008355DD">
      <w:pPr>
        <w:pStyle w:val="Heading1"/>
      </w:pPr>
      <w:bookmarkStart w:id="299" w:name="_Toc240810539"/>
      <w:bookmarkStart w:id="300" w:name="références-bibliographiques"/>
      <w:bookmarkEnd w:id="298"/>
      <w:r>
        <w:lastRenderedPageBreak/>
        <w:t>Références bibliographiques</w:t>
      </w:r>
      <w:bookmarkEnd w:id="299"/>
    </w:p>
    <w:p w14:paraId="5645AF80" w14:textId="77777777" w:rsidR="006E37C5" w:rsidRDefault="008355DD" w:rsidP="006F0D3C">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4A6AB437" w14:textId="77777777" w:rsidR="006E37C5" w:rsidRDefault="008355DD" w:rsidP="006F0D3C">
      <w:pPr>
        <w:pStyle w:val="BodyText"/>
      </w:pPr>
      <w:r>
        <w:t xml:space="preserve">[2] Groq, « GroqCloud Documentation — Speech to Text &amp; Chat Completions ». Disponible </w:t>
      </w:r>
      <w:proofErr w:type="gramStart"/>
      <w:r>
        <w:t>sur :</w:t>
      </w:r>
      <w:proofErr w:type="gramEnd"/>
      <w:r>
        <w:t xml:space="preserve"> https://console.groq.com/docs</w:t>
      </w:r>
    </w:p>
    <w:p w14:paraId="7A907F56" w14:textId="77777777" w:rsidR="006E37C5" w:rsidRDefault="008355DD" w:rsidP="006F0D3C">
      <w:pPr>
        <w:pStyle w:val="BodyText"/>
      </w:pPr>
      <w:r>
        <w:t xml:space="preserve">[3] Google, « Gemini API Documentation — Structured Output &amp; Audio Understanding ». Disponible </w:t>
      </w:r>
      <w:proofErr w:type="gramStart"/>
      <w:r>
        <w:t>sur :</w:t>
      </w:r>
      <w:proofErr w:type="gramEnd"/>
      <w:r>
        <w:t xml:space="preserve"> https://ai.google.dev/gemini-api/docs</w:t>
      </w:r>
    </w:p>
    <w:p w14:paraId="147212E3" w14:textId="77777777" w:rsidR="006E37C5" w:rsidRDefault="008355DD" w:rsidP="006F0D3C">
      <w:pPr>
        <w:pStyle w:val="BodyText"/>
      </w:pPr>
      <w:r>
        <w:t xml:space="preserve">[4] Telegram, « Telegram Bot API ». Disponible </w:t>
      </w:r>
      <w:proofErr w:type="gramStart"/>
      <w:r>
        <w:t>sur :</w:t>
      </w:r>
      <w:proofErr w:type="gramEnd"/>
      <w:r>
        <w:t xml:space="preserve"> https://core.telegram.org/bots/api</w:t>
      </w:r>
    </w:p>
    <w:p w14:paraId="774B3FB1" w14:textId="77777777" w:rsidR="006E37C5" w:rsidRDefault="008355DD" w:rsidP="006F0D3C">
      <w:pPr>
        <w:pStyle w:val="BodyText"/>
      </w:pPr>
      <w:r>
        <w:t xml:space="preserve">[5] Meta, « WhatsApp Business Platform — Cloud API Documentation ». Disponible </w:t>
      </w:r>
      <w:proofErr w:type="gramStart"/>
      <w:r>
        <w:t>sur :</w:t>
      </w:r>
      <w:proofErr w:type="gramEnd"/>
      <w:r>
        <w:t xml:space="preserve"> https://developers.facebook.com/docs/whatsapp</w:t>
      </w:r>
    </w:p>
    <w:p w14:paraId="1CD7501B" w14:textId="77777777" w:rsidR="006E37C5" w:rsidRDefault="008355DD" w:rsidP="006F0D3C">
      <w:pPr>
        <w:pStyle w:val="BodyText"/>
      </w:pPr>
      <w:r>
        <w:t xml:space="preserve">[6] n8n, « n8n Documentation — Workflow Automation ». Disponible </w:t>
      </w:r>
      <w:proofErr w:type="gramStart"/>
      <w:r>
        <w:t>sur :</w:t>
      </w:r>
      <w:proofErr w:type="gramEnd"/>
      <w:r>
        <w:t xml:space="preserve"> https://docs.n8n.io</w:t>
      </w:r>
    </w:p>
    <w:p w14:paraId="0B28D761" w14:textId="77777777" w:rsidR="006E37C5" w:rsidRDefault="008355DD" w:rsidP="006F0D3C">
      <w:pPr>
        <w:pStyle w:val="BodyText"/>
      </w:pPr>
      <w:r>
        <w:t xml:space="preserve">[7] S. Ramírez, « FastAPI Documentation ». Disponible </w:t>
      </w:r>
      <w:proofErr w:type="gramStart"/>
      <w:r>
        <w:t>sur :</w:t>
      </w:r>
      <w:proofErr w:type="gramEnd"/>
      <w:r>
        <w:t xml:space="preserve"> https://fastapi.tiangolo.com</w:t>
      </w:r>
    </w:p>
    <w:p w14:paraId="38DB673A" w14:textId="77777777" w:rsidR="006E37C5" w:rsidRDefault="008355DD" w:rsidP="006F0D3C">
      <w:pPr>
        <w:pStyle w:val="BodyText"/>
      </w:pPr>
      <w:r>
        <w:t xml:space="preserve">[8] Pydantic, « Pydantic Documentation — Data Validation ». Disponible </w:t>
      </w:r>
      <w:proofErr w:type="gramStart"/>
      <w:r>
        <w:t>sur :</w:t>
      </w:r>
      <w:proofErr w:type="gramEnd"/>
      <w:r>
        <w:t xml:space="preserve"> https://docs.pydantic.dev</w:t>
      </w:r>
    </w:p>
    <w:p w14:paraId="5413DE62" w14:textId="77777777" w:rsidR="006E37C5" w:rsidRDefault="008355DD" w:rsidP="006F0D3C">
      <w:pPr>
        <w:pStyle w:val="BodyText"/>
      </w:pPr>
      <w:r>
        <w:t xml:space="preserve">[9] K. Schwaber et J. Sutherland, </w:t>
      </w:r>
      <w:r>
        <w:rPr>
          <w:i/>
          <w:iCs/>
        </w:rPr>
        <w:t>The Scrum Guide</w:t>
      </w:r>
      <w:r>
        <w:t xml:space="preserve">, 2020. Disponible </w:t>
      </w:r>
      <w:proofErr w:type="gramStart"/>
      <w:r>
        <w:t>sur :</w:t>
      </w:r>
      <w:proofErr w:type="gramEnd"/>
      <w:r>
        <w:t xml:space="preserve"> https://scrumguides.org</w:t>
      </w:r>
    </w:p>
    <w:p w14:paraId="194725ED" w14:textId="77777777" w:rsidR="006E37C5" w:rsidRDefault="008355DD" w:rsidP="006F0D3C">
      <w:pPr>
        <w:pStyle w:val="BodyText"/>
      </w:pPr>
      <w:r>
        <w:t xml:space="preserve">[10] E. Gamma, R. Helm, R. Johnson et J. Vlissides, </w:t>
      </w:r>
      <w:r>
        <w:rPr>
          <w:i/>
          <w:iCs/>
        </w:rPr>
        <w:t>Design Patterns: Elements of Reusable Object-Oriented Software</w:t>
      </w:r>
      <w:r>
        <w:t>, Addison-Wesley, 1994.</w:t>
      </w:r>
    </w:p>
    <w:p w14:paraId="5986C425" w14:textId="77777777" w:rsidR="006E37C5" w:rsidRDefault="008355DD" w:rsidP="006F0D3C">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221FB17C" w14:textId="77777777" w:rsidR="006E37C5" w:rsidRDefault="008355DD" w:rsidP="006F0D3C">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34E8A70F" w14:textId="77777777" w:rsidR="006E37C5" w:rsidRDefault="008355DD" w:rsidP="006F0D3C">
      <w:pPr>
        <w:pStyle w:val="BodyText"/>
      </w:pPr>
      <w:r>
        <w:t xml:space="preserve">[13] A. Bounhar, « Morocco-Darija-STT-large ». Hugging Face, licence Apache 2.0. Disponible </w:t>
      </w:r>
      <w:proofErr w:type="gramStart"/>
      <w:r>
        <w:t>sur :</w:t>
      </w:r>
      <w:proofErr w:type="gramEnd"/>
      <w:r>
        <w:t xml:space="preserve"> https://huggingface.co/BounharAbdelaziz/Morocco-Darija-STT-large</w:t>
      </w:r>
    </w:p>
    <w:p w14:paraId="5C5DA916" w14:textId="77777777" w:rsidR="006E37C5" w:rsidRDefault="008355DD" w:rsidP="006F0D3C">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102CAB81" w14:textId="77777777" w:rsidR="006F0D3C" w:rsidRPr="006F0D3C" w:rsidRDefault="006F0D3C" w:rsidP="006F0D3C">
      <w:pPr>
        <w:pStyle w:val="BodyText"/>
      </w:pPr>
      <w:r>
        <w:t>[15] M. Labied et A. Belangour, « Moroccan Dialect "Darija" Automatic Speech Recognition: A Survey », in 2021 IEEE 2nd International Conference on Pattern Recognition and..., 2021.</w:t>
      </w:r>
    </w:p>
    <w:p w14:paraId="1CBC26AB" w14:textId="77777777" w:rsidR="006F0D3C" w:rsidRPr="006F0D3C" w:rsidRDefault="006F0D3C" w:rsidP="006F0D3C">
      <w:pPr>
        <w:pStyle w:val="BodyText"/>
      </w:pPr>
      <w:r>
        <w:t xml:space="preserve">[16] I. Benelallam, A. Allak et A. M. Naira, « Dvoice: An </w:t>
      </w:r>
      <w:proofErr w:type="gramStart"/>
      <w:r>
        <w:t>Open Source</w:t>
      </w:r>
      <w:proofErr w:type="gramEnd"/>
      <w:r>
        <w:t xml:space="preserve"> Dataset for Automatic Speech Recognition on Moroccan Dialectal Arabic », septembre 2021.</w:t>
      </w:r>
    </w:p>
    <w:p w14:paraId="79242770" w14:textId="77777777" w:rsidR="006F0D3C" w:rsidRPr="006F0D3C" w:rsidRDefault="006F0D3C" w:rsidP="006F0D3C">
      <w:pPr>
        <w:pStyle w:val="BodyText"/>
      </w:pPr>
      <w:r>
        <w:t>[17] A. Boumehdi et A. Yousfi, « MDVC Corpus: Empowering Moroccan Darija Speech Recognition », Indonesian Journal of Electrical Engineering and Computer Science, 2024.</w:t>
      </w:r>
    </w:p>
    <w:p w14:paraId="7B09F22A" w14:textId="77777777" w:rsidR="006E37C5" w:rsidRDefault="008355DD">
      <w:pPr>
        <w:pStyle w:val="Heading1"/>
      </w:pPr>
      <w:bookmarkStart w:id="301" w:name="_Toc240810540"/>
      <w:bookmarkEnd w:id="300"/>
      <w:r>
        <w:lastRenderedPageBreak/>
        <w:t>Annexes</w:t>
      </w:r>
      <w:bookmarkEnd w:id="301"/>
    </w:p>
    <w:p w14:paraId="479C2679" w14:textId="77777777" w:rsidR="006E37C5" w:rsidRDefault="008355DD">
      <w:pPr>
        <w:pStyle w:val="Heading2"/>
      </w:pPr>
      <w:bookmarkStart w:id="302" w:name="_Toc240810541"/>
      <w:bookmarkStart w:id="303" w:name="annexe-e-documentation-dinstallation"/>
      <w:r>
        <w:t xml:space="preserve">Annexe </w:t>
      </w:r>
      <w:proofErr w:type="gramStart"/>
      <w:r>
        <w:t>A :</w:t>
      </w:r>
      <w:proofErr w:type="gramEnd"/>
      <w:r>
        <w:t xml:space="preserve"> Documentation d’installation</w:t>
      </w:r>
      <w:bookmarkEnd w:id="302"/>
    </w:p>
    <w:p w14:paraId="4C7CDB7B" w14:textId="77777777" w:rsidR="006E37C5" w:rsidRDefault="008355DD">
      <w:pPr>
        <w:pStyle w:val="Heading3"/>
      </w:pPr>
      <w:bookmarkStart w:id="304" w:name="_Toc240810542"/>
      <w:bookmarkStart w:id="305" w:name="e.1-prérequis"/>
      <w:r>
        <w:t>A.1 Prérequis</w:t>
      </w:r>
      <w:bookmarkEnd w:id="304"/>
    </w:p>
    <w:p w14:paraId="6CFCCA42" w14:textId="77777777" w:rsidR="006E37C5" w:rsidRDefault="008355DD">
      <w:pPr>
        <w:pStyle w:val="FirstParagraph"/>
      </w:pPr>
      <w:r>
        <w:t xml:space="preserve">Docker et Docker </w:t>
      </w:r>
      <w:proofErr w:type="gramStart"/>
      <w:r>
        <w:t>Compose ;</w:t>
      </w:r>
      <w:proofErr w:type="gramEnd"/>
      <w:r>
        <w:t xml:space="preserve"> Python 3.11 et Node.js pour le développement hors </w:t>
      </w:r>
      <w:proofErr w:type="gramStart"/>
      <w:r>
        <w:t>conteneur ;</w:t>
      </w:r>
      <w:proofErr w:type="gramEnd"/>
      <w:r>
        <w:t xml:space="preserve"> une carte NVIDIA avec pilote à jour </w:t>
      </w:r>
      <w:r>
        <w:rPr>
          <w:b/>
          <w:bCs/>
        </w:rPr>
        <w:t>uniquement</w:t>
      </w:r>
      <w:r>
        <w:t xml:space="preserve"> si le moteur de transcription local est </w:t>
      </w:r>
      <w:proofErr w:type="gramStart"/>
      <w:r>
        <w:t>utilisé ;</w:t>
      </w:r>
      <w:proofErr w:type="gramEnd"/>
      <w:r>
        <w:t xml:space="preserve"> un compte de service Google disposant d’un accès en écriture au seul classeur de suivi.</w:t>
      </w:r>
    </w:p>
    <w:p w14:paraId="38E8383E" w14:textId="77777777" w:rsidR="006E37C5" w:rsidRDefault="008355DD">
      <w:pPr>
        <w:pStyle w:val="Heading3"/>
      </w:pPr>
      <w:bookmarkStart w:id="306" w:name="_Toc240810543"/>
      <w:bookmarkStart w:id="307" w:name="e.2-configuration"/>
      <w:bookmarkEnd w:id="305"/>
      <w:r>
        <w:t>A.2 Configuration</w:t>
      </w:r>
      <w:bookmarkEnd w:id="306"/>
    </w:p>
    <w:p w14:paraId="3FC27C83" w14:textId="77777777" w:rsidR="006E37C5" w:rsidRDefault="008355DD">
      <w:pPr>
        <w:pStyle w:val="FirstParagraph"/>
      </w:pPr>
      <w:r>
        <w:t xml:space="preserve">Toute la configuration est portée par un </w:t>
      </w:r>
      <w:proofErr w:type="gramStart"/>
      <w:r>
        <w:t xml:space="preserve">fichier </w:t>
      </w:r>
      <w:r>
        <w:rPr>
          <w:rStyle w:val="VerbatimChar"/>
        </w:rPr>
        <w:t>.env</w:t>
      </w:r>
      <w:proofErr w:type="gramEnd"/>
      <w:r>
        <w:t xml:space="preserve"> non versionné, dont un modèle documenté </w:t>
      </w:r>
      <w:proofErr w:type="gramStart"/>
      <w:r>
        <w:t>(</w:t>
      </w:r>
      <w:r>
        <w:rPr>
          <w:rStyle w:val="VerbatimChar"/>
        </w:rPr>
        <w:t>.env</w:t>
      </w:r>
      <w:proofErr w:type="gramEnd"/>
      <w:r>
        <w:rPr>
          <w:rStyle w:val="VerbatimChar"/>
        </w:rPr>
        <w:t>.example</w:t>
      </w:r>
      <w:r>
        <w:t xml:space="preserve">) accompagne le dépôt. Les clés d’API sont optionnelles au démarrage et vérifiées à </w:t>
      </w:r>
      <w:proofErr w:type="gramStart"/>
      <w:r>
        <w:t>l’appel :</w:t>
      </w:r>
      <w:proofErr w:type="gramEnd"/>
      <w:r>
        <w:t xml:space="preserve">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232F8D33" w14:textId="77777777" w:rsidR="006E37C5" w:rsidRDefault="008355DD">
      <w:pPr>
        <w:pStyle w:val="Heading3"/>
      </w:pPr>
      <w:bookmarkStart w:id="308" w:name="_Toc240810544"/>
      <w:bookmarkStart w:id="309" w:name="e.3-démarrage-de-la-pile"/>
      <w:bookmarkEnd w:id="307"/>
      <w:r>
        <w:t>A.3 Démarrage de la pile</w:t>
      </w:r>
      <w:bookmarkEnd w:id="308"/>
    </w:p>
    <w:p w14:paraId="7248AEAC" w14:textId="77777777" w:rsidR="006E37C5" w:rsidRDefault="008355DD">
      <w:pPr>
        <w:pStyle w:val="SourceCode"/>
      </w:pPr>
      <w:r>
        <w:rPr>
          <w:rStyle w:val="ExtensionTok"/>
        </w:rPr>
        <w:t>docker</w:t>
      </w:r>
      <w:r>
        <w:rPr>
          <w:rStyle w:val="NormalTok"/>
        </w:rPr>
        <w:t xml:space="preserve"> compose up </w:t>
      </w:r>
      <w:r>
        <w:rPr>
          <w:rStyle w:val="AttributeTok"/>
        </w:rPr>
        <w:t>-d</w:t>
      </w:r>
    </w:p>
    <w:p w14:paraId="6961F1D2" w14:textId="77777777" w:rsidR="006E37C5" w:rsidRDefault="008355DD">
      <w:pPr>
        <w:pStyle w:val="FirstParagraph"/>
      </w:pPr>
      <w:r>
        <w:t xml:space="preserve">Cinq services </w:t>
      </w:r>
      <w:proofErr w:type="gramStart"/>
      <w:r>
        <w:t>démarrent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D86F082" w14:textId="77777777" w:rsidR="006E37C5" w:rsidRDefault="008355DD">
      <w:pPr>
        <w:pStyle w:val="Heading3"/>
      </w:pPr>
      <w:bookmarkStart w:id="310" w:name="_Toc240810545"/>
      <w:bookmarkStart w:id="311" w:name="e.4-développement-du-service"/>
      <w:bookmarkEnd w:id="309"/>
      <w:r>
        <w:t>A.4 Développement du service</w:t>
      </w:r>
      <w:bookmarkEnd w:id="310"/>
    </w:p>
    <w:p w14:paraId="6CC5A8A7"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w:t>
      </w:r>
      <w:proofErr w:type="gramStart"/>
      <w:r>
        <w:rPr>
          <w:rStyle w:val="NormalTok"/>
        </w:rPr>
        <w:t>app.main</w:t>
      </w:r>
      <w:proofErr w:type="gramEnd"/>
      <w:r>
        <w:rPr>
          <w:rStyle w:val="NormalTok"/>
        </w:rPr>
        <w:t xml:space="preserve">:app </w:t>
      </w:r>
      <w:r>
        <w:rPr>
          <w:rStyle w:val="AttributeTok"/>
        </w:rPr>
        <w:t>--reload</w:t>
      </w:r>
    </w:p>
    <w:p w14:paraId="75E41191" w14:textId="77777777" w:rsidR="006E37C5" w:rsidRDefault="008355DD">
      <w:pPr>
        <w:pStyle w:val="Heading3"/>
      </w:pPr>
      <w:bookmarkStart w:id="312" w:name="_Toc240810546"/>
      <w:bookmarkStart w:id="313" w:name="e.5-deux-pièges-de-déploiement"/>
      <w:bookmarkEnd w:id="311"/>
      <w:r>
        <w:t>A.5 Deux pièges de déploiement</w:t>
      </w:r>
      <w:bookmarkEnd w:id="312"/>
    </w:p>
    <w:p w14:paraId="4982CE1A" w14:textId="77777777" w:rsidR="006E37C5" w:rsidRDefault="008355DD">
      <w:pPr>
        <w:pStyle w:val="FirstParagraph"/>
      </w:pPr>
      <w:r>
        <w:t xml:space="preserve">Ces deux points ont réellement coûté du temps et méritent d’être connus, car dans les deux cas </w:t>
      </w:r>
      <w:r>
        <w:rPr>
          <w:b/>
          <w:bCs/>
        </w:rPr>
        <w:t xml:space="preserve">une modification peut sembler appliquée sans être </w:t>
      </w:r>
      <w:proofErr w:type="gramStart"/>
      <w:r>
        <w:rPr>
          <w:b/>
          <w:bCs/>
        </w:rPr>
        <w:t>exécutée</w:t>
      </w:r>
      <w:r>
        <w:t xml:space="preserve"> :</w:t>
      </w:r>
      <w:proofErr w:type="gramEnd"/>
    </w:p>
    <w:p w14:paraId="3A29A0F9" w14:textId="77777777" w:rsidR="006E37C5" w:rsidRDefault="008355DD">
      <w:pPr>
        <w:pStyle w:val="Compact"/>
        <w:numPr>
          <w:ilvl w:val="0"/>
          <w:numId w:val="31"/>
        </w:numPr>
      </w:pPr>
      <w:r>
        <w:t xml:space="preserve">Le service est une </w:t>
      </w:r>
      <w:r>
        <w:rPr>
          <w:b/>
          <w:bCs/>
        </w:rPr>
        <w:t>image construite</w:t>
      </w:r>
      <w:r>
        <w:t xml:space="preserve">, code source inclus. Un simple redémarrage du conteneur réexécute l’ancien </w:t>
      </w:r>
      <w:proofErr w:type="gramStart"/>
      <w:r>
        <w:t>code ;</w:t>
      </w:r>
      <w:proofErr w:type="gramEnd"/>
      <w:r>
        <w:t xml:space="preserve"> il faut reconstruire l’image.</w:t>
      </w:r>
    </w:p>
    <w:p w14:paraId="6A114F04"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5112F22" w14:textId="77777777" w:rsidR="006E37C5" w:rsidRDefault="008355DD">
      <w:pPr>
        <w:pStyle w:val="Heading3"/>
      </w:pPr>
      <w:bookmarkStart w:id="314" w:name="_Toc240810547"/>
      <w:bookmarkStart w:id="315" w:name="X65830b01ebdcfcc7eda500c35eb5bb24aec32a3"/>
      <w:bookmarkEnd w:id="313"/>
      <w:r>
        <w:t>A.6 Étape manuelle après l’import du workflow</w:t>
      </w:r>
      <w:bookmarkEnd w:id="314"/>
    </w:p>
    <w:p w14:paraId="6F4A0DA8"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06FACBDD" w14:textId="77777777" w:rsidR="006E37C5" w:rsidRDefault="008355DD">
      <w:pPr>
        <w:pStyle w:val="Heading2"/>
      </w:pPr>
      <w:bookmarkStart w:id="316" w:name="_Toc240810548"/>
      <w:bookmarkStart w:id="317" w:name="X4550a81f5e354f33d90846552e6364a3feca980"/>
      <w:bookmarkEnd w:id="303"/>
      <w:bookmarkEnd w:id="315"/>
      <w:r>
        <w:lastRenderedPageBreak/>
        <w:t xml:space="preserve">Annexe </w:t>
      </w:r>
      <w:proofErr w:type="gramStart"/>
      <w:r>
        <w:t>B :</w:t>
      </w:r>
      <w:proofErr w:type="gramEnd"/>
      <w:r>
        <w:t xml:space="preserve"> Protocole et données du banc d’essai</w:t>
      </w:r>
      <w:bookmarkEnd w:id="316"/>
    </w:p>
    <w:p w14:paraId="5E6B8B11" w14:textId="77777777" w:rsidR="006E37C5" w:rsidRDefault="008355DD">
      <w:pPr>
        <w:pStyle w:val="Heading3"/>
      </w:pPr>
      <w:bookmarkStart w:id="318" w:name="_Toc240810549"/>
      <w:bookmarkStart w:id="319" w:name="g.1-protocole"/>
      <w:r>
        <w:t>B.1 Protocole</w:t>
      </w:r>
      <w:bookmarkEnd w:id="318"/>
    </w:p>
    <w:p w14:paraId="5EC2E457"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75BEBD49" w14:textId="77777777" w:rsidR="006E37C5" w:rsidRDefault="008355DD">
      <w:pPr>
        <w:pStyle w:val="BodyText"/>
      </w:pPr>
      <w:r>
        <w:rPr>
          <w:b/>
          <w:bCs/>
        </w:rPr>
        <w:t>Campagnes.</w:t>
      </w:r>
      <w:r>
        <w:t xml:space="preserve"> Trois passes </w:t>
      </w:r>
      <w:proofErr w:type="gramStart"/>
      <w:r>
        <w:t>successives :</w:t>
      </w:r>
      <w:proofErr w:type="gramEnd"/>
      <w:r>
        <w:t xml:space="preserve"> trois moteurs accessibles par </w:t>
      </w:r>
      <w:proofErr w:type="gramStart"/>
      <w:r>
        <w:t>API ;</w:t>
      </w:r>
      <w:proofErr w:type="gramEnd"/>
      <w:r>
        <w:t xml:space="preserve"> neuf moteurs exécutés </w:t>
      </w:r>
      <w:proofErr w:type="gramStart"/>
      <w:r>
        <w:t>localement ;</w:t>
      </w:r>
      <w:proofErr w:type="gramEnd"/>
      <w:r>
        <w:t xml:space="preserve"> puis dix moteurs, une fois obtenus les accès aux deux dépôts sous licence.</w:t>
      </w:r>
    </w:p>
    <w:p w14:paraId="31709800" w14:textId="77777777" w:rsidR="006E37C5" w:rsidRDefault="008355DD">
      <w:pPr>
        <w:pStyle w:val="BodyText"/>
      </w:pPr>
      <w:r>
        <w:rPr>
          <w:b/>
          <w:bCs/>
        </w:rPr>
        <w:t>Matériel.</w:t>
      </w:r>
      <w:r>
        <w:t xml:space="preserve"> NVIDIA RTX 3070 (8 Go), demi-précision, PyTorch avec CUDA.</w:t>
      </w:r>
    </w:p>
    <w:p w14:paraId="478402DA"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2E6E50A5"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9188F8C" w14:textId="77777777" w:rsidR="006E37C5" w:rsidRDefault="008355DD">
      <w:pPr>
        <w:pStyle w:val="Heading3"/>
      </w:pPr>
      <w:bookmarkStart w:id="320" w:name="_Toc240810550"/>
      <w:bookmarkStart w:id="321" w:name="g.2-catalogue-des-moteurs-évalués"/>
      <w:bookmarkEnd w:id="319"/>
      <w:r>
        <w:t>B.2 Catalogue des moteurs évalués</w:t>
      </w:r>
      <w:bookmarkEnd w:id="320"/>
    </w:p>
    <w:tbl>
      <w:tblPr>
        <w:tblStyle w:val="Table"/>
        <w:tblW w:w="5000" w:type="pct"/>
        <w:tblLayout w:type="fixed"/>
        <w:tblLook w:val="0020" w:firstRow="1" w:lastRow="0" w:firstColumn="0" w:lastColumn="0" w:noHBand="0" w:noVBand="0"/>
      </w:tblPr>
      <w:tblGrid>
        <w:gridCol w:w="3114"/>
        <w:gridCol w:w="3113"/>
        <w:gridCol w:w="3113"/>
      </w:tblGrid>
      <w:tr w:rsidR="006E37C5" w14:paraId="66B457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E47E440" w14:textId="77777777" w:rsidR="006E37C5" w:rsidRDefault="008355DD">
            <w:pPr>
              <w:pStyle w:val="Compact"/>
            </w:pPr>
            <w:r>
              <w:t>Moteur</w:t>
            </w:r>
          </w:p>
        </w:tc>
        <w:tc>
          <w:tcPr>
            <w:tcW w:w="2640" w:type="dxa"/>
          </w:tcPr>
          <w:p w14:paraId="470C1E6D" w14:textId="77777777" w:rsidR="006E37C5" w:rsidRDefault="008355DD">
            <w:pPr>
              <w:pStyle w:val="Compact"/>
            </w:pPr>
            <w:r>
              <w:t>Famille</w:t>
            </w:r>
          </w:p>
        </w:tc>
        <w:tc>
          <w:tcPr>
            <w:tcW w:w="2640" w:type="dxa"/>
          </w:tcPr>
          <w:p w14:paraId="36F817C3" w14:textId="77777777" w:rsidR="006E37C5" w:rsidRDefault="008355DD">
            <w:pPr>
              <w:pStyle w:val="Compact"/>
            </w:pPr>
            <w:r>
              <w:t>Voie</w:t>
            </w:r>
          </w:p>
        </w:tc>
      </w:tr>
      <w:tr w:rsidR="006E37C5" w14:paraId="374827CB" w14:textId="77777777">
        <w:tc>
          <w:tcPr>
            <w:tcW w:w="2640" w:type="dxa"/>
          </w:tcPr>
          <w:p w14:paraId="2F87E46C" w14:textId="77777777" w:rsidR="006E37C5" w:rsidRDefault="008355DD">
            <w:pPr>
              <w:pStyle w:val="Compact"/>
            </w:pPr>
            <w:r>
              <w:rPr>
                <w:rStyle w:val="VerbatimChar"/>
              </w:rPr>
              <w:t>whisper-large-v3</w:t>
            </w:r>
            <w:r>
              <w:t xml:space="preserve"> via Groq</w:t>
            </w:r>
          </w:p>
        </w:tc>
        <w:tc>
          <w:tcPr>
            <w:tcW w:w="2640" w:type="dxa"/>
          </w:tcPr>
          <w:p w14:paraId="0B52DD14" w14:textId="77777777" w:rsidR="006E37C5" w:rsidRDefault="008355DD">
            <w:pPr>
              <w:pStyle w:val="Compact"/>
            </w:pPr>
            <w:r>
              <w:t>Whisper</w:t>
            </w:r>
          </w:p>
        </w:tc>
        <w:tc>
          <w:tcPr>
            <w:tcW w:w="2640" w:type="dxa"/>
          </w:tcPr>
          <w:p w14:paraId="04F7F394" w14:textId="77777777" w:rsidR="006E37C5" w:rsidRDefault="008355DD">
            <w:pPr>
              <w:pStyle w:val="Compact"/>
            </w:pPr>
            <w:r>
              <w:t>API</w:t>
            </w:r>
          </w:p>
        </w:tc>
      </w:tr>
      <w:tr w:rsidR="006E37C5" w14:paraId="19690F1B" w14:textId="77777777">
        <w:tc>
          <w:tcPr>
            <w:tcW w:w="2640" w:type="dxa"/>
          </w:tcPr>
          <w:p w14:paraId="662B64F8" w14:textId="77777777" w:rsidR="006E37C5" w:rsidRDefault="008355DD">
            <w:pPr>
              <w:pStyle w:val="Compact"/>
            </w:pPr>
            <w:r>
              <w:t>Gemini (audio natif)</w:t>
            </w:r>
          </w:p>
        </w:tc>
        <w:tc>
          <w:tcPr>
            <w:tcW w:w="2640" w:type="dxa"/>
          </w:tcPr>
          <w:p w14:paraId="29CD7036" w14:textId="77777777" w:rsidR="006E37C5" w:rsidRDefault="008355DD">
            <w:pPr>
              <w:pStyle w:val="Compact"/>
            </w:pPr>
            <w:r>
              <w:t>Multimodal</w:t>
            </w:r>
          </w:p>
        </w:tc>
        <w:tc>
          <w:tcPr>
            <w:tcW w:w="2640" w:type="dxa"/>
          </w:tcPr>
          <w:p w14:paraId="49569398" w14:textId="77777777" w:rsidR="006E37C5" w:rsidRDefault="008355DD">
            <w:pPr>
              <w:pStyle w:val="Compact"/>
            </w:pPr>
            <w:r>
              <w:t>API</w:t>
            </w:r>
          </w:p>
        </w:tc>
      </w:tr>
      <w:tr w:rsidR="006E37C5" w14:paraId="01C3E081" w14:textId="77777777">
        <w:tc>
          <w:tcPr>
            <w:tcW w:w="2640" w:type="dxa"/>
          </w:tcPr>
          <w:p w14:paraId="6E752CF6" w14:textId="77777777" w:rsidR="006E37C5" w:rsidRDefault="008355DD">
            <w:pPr>
              <w:pStyle w:val="Compact"/>
            </w:pPr>
            <w:r>
              <w:t>Affinage darija via Hugging Face</w:t>
            </w:r>
          </w:p>
        </w:tc>
        <w:tc>
          <w:tcPr>
            <w:tcW w:w="2640" w:type="dxa"/>
          </w:tcPr>
          <w:p w14:paraId="204AD560" w14:textId="77777777" w:rsidR="006E37C5" w:rsidRDefault="008355DD">
            <w:pPr>
              <w:pStyle w:val="Compact"/>
            </w:pPr>
            <w:r>
              <w:t>Whisper</w:t>
            </w:r>
          </w:p>
        </w:tc>
        <w:tc>
          <w:tcPr>
            <w:tcW w:w="2640" w:type="dxa"/>
          </w:tcPr>
          <w:p w14:paraId="71E88F06" w14:textId="77777777" w:rsidR="006E37C5" w:rsidRDefault="008355DD">
            <w:pPr>
              <w:pStyle w:val="Compact"/>
            </w:pPr>
            <w:r>
              <w:t>API (jamais fonctionnel, voir §4.3.6)</w:t>
            </w:r>
          </w:p>
        </w:tc>
      </w:tr>
      <w:tr w:rsidR="006E37C5" w14:paraId="6AAA3A76" w14:textId="77777777">
        <w:tc>
          <w:tcPr>
            <w:tcW w:w="2640" w:type="dxa"/>
          </w:tcPr>
          <w:p w14:paraId="52886A23" w14:textId="77777777" w:rsidR="006E37C5" w:rsidRDefault="008355DD">
            <w:pPr>
              <w:pStyle w:val="Compact"/>
            </w:pPr>
            <w:r>
              <w:rPr>
                <w:rStyle w:val="VerbatimChar"/>
              </w:rPr>
              <w:t>BounharAbdelaziz/Morocco-Darija-STT-large</w:t>
            </w:r>
          </w:p>
        </w:tc>
        <w:tc>
          <w:tcPr>
            <w:tcW w:w="2640" w:type="dxa"/>
          </w:tcPr>
          <w:p w14:paraId="565CA02D" w14:textId="77777777" w:rsidR="006E37C5" w:rsidRDefault="008355DD">
            <w:pPr>
              <w:pStyle w:val="Compact"/>
            </w:pPr>
            <w:r>
              <w:t>Whisper affiné</w:t>
            </w:r>
          </w:p>
        </w:tc>
        <w:tc>
          <w:tcPr>
            <w:tcW w:w="2640" w:type="dxa"/>
          </w:tcPr>
          <w:p w14:paraId="3A79B890" w14:textId="77777777" w:rsidR="006E37C5" w:rsidRDefault="008355DD">
            <w:pPr>
              <w:pStyle w:val="Compact"/>
            </w:pPr>
            <w:r>
              <w:t>Local</w:t>
            </w:r>
          </w:p>
        </w:tc>
      </w:tr>
      <w:tr w:rsidR="006E37C5" w14:paraId="2DEE07FA" w14:textId="77777777">
        <w:tc>
          <w:tcPr>
            <w:tcW w:w="2640" w:type="dxa"/>
          </w:tcPr>
          <w:p w14:paraId="1F91AC04" w14:textId="77777777" w:rsidR="006E37C5" w:rsidRDefault="008355DD">
            <w:pPr>
              <w:pStyle w:val="Compact"/>
            </w:pPr>
            <w:r>
              <w:rPr>
                <w:rStyle w:val="VerbatimChar"/>
              </w:rPr>
              <w:t>openai/whisper-large-v3</w:t>
            </w:r>
          </w:p>
        </w:tc>
        <w:tc>
          <w:tcPr>
            <w:tcW w:w="2640" w:type="dxa"/>
          </w:tcPr>
          <w:p w14:paraId="3280E58D" w14:textId="77777777" w:rsidR="006E37C5" w:rsidRDefault="008355DD">
            <w:pPr>
              <w:pStyle w:val="Compact"/>
            </w:pPr>
            <w:r>
              <w:t>Whisper (contrôle)</w:t>
            </w:r>
          </w:p>
        </w:tc>
        <w:tc>
          <w:tcPr>
            <w:tcW w:w="2640" w:type="dxa"/>
          </w:tcPr>
          <w:p w14:paraId="15F332BC" w14:textId="77777777" w:rsidR="006E37C5" w:rsidRDefault="008355DD">
            <w:pPr>
              <w:pStyle w:val="Compact"/>
            </w:pPr>
            <w:r>
              <w:t>Local</w:t>
            </w:r>
          </w:p>
        </w:tc>
      </w:tr>
      <w:tr w:rsidR="006E37C5" w14:paraId="7244C27D" w14:textId="77777777">
        <w:tc>
          <w:tcPr>
            <w:tcW w:w="2640" w:type="dxa"/>
          </w:tcPr>
          <w:p w14:paraId="1FB4C5B5" w14:textId="77777777" w:rsidR="006E37C5" w:rsidRDefault="008355DD">
            <w:pPr>
              <w:pStyle w:val="Compact"/>
            </w:pPr>
            <w:r>
              <w:rPr>
                <w:rStyle w:val="VerbatimChar"/>
              </w:rPr>
              <w:t>openai/whisper-large-v3-turbo</w:t>
            </w:r>
          </w:p>
        </w:tc>
        <w:tc>
          <w:tcPr>
            <w:tcW w:w="2640" w:type="dxa"/>
          </w:tcPr>
          <w:p w14:paraId="751179F5" w14:textId="77777777" w:rsidR="006E37C5" w:rsidRDefault="008355DD">
            <w:pPr>
              <w:pStyle w:val="Compact"/>
            </w:pPr>
            <w:r>
              <w:t>Whisper (contrôle)</w:t>
            </w:r>
          </w:p>
        </w:tc>
        <w:tc>
          <w:tcPr>
            <w:tcW w:w="2640" w:type="dxa"/>
          </w:tcPr>
          <w:p w14:paraId="3A80979A" w14:textId="77777777" w:rsidR="006E37C5" w:rsidRDefault="008355DD">
            <w:pPr>
              <w:pStyle w:val="Compact"/>
            </w:pPr>
            <w:r>
              <w:t>Local</w:t>
            </w:r>
          </w:p>
        </w:tc>
      </w:tr>
      <w:tr w:rsidR="006E37C5" w14:paraId="1CAB4295" w14:textId="77777777">
        <w:tc>
          <w:tcPr>
            <w:tcW w:w="2640" w:type="dxa"/>
          </w:tcPr>
          <w:p w14:paraId="52E6238E" w14:textId="77777777" w:rsidR="006E37C5" w:rsidRDefault="008355DD">
            <w:pPr>
              <w:pStyle w:val="Compact"/>
            </w:pPr>
            <w:r>
              <w:rPr>
                <w:rStyle w:val="VerbatimChar"/>
              </w:rPr>
              <w:t>ychafiqui/whisper-medium-darija</w:t>
            </w:r>
          </w:p>
        </w:tc>
        <w:tc>
          <w:tcPr>
            <w:tcW w:w="2640" w:type="dxa"/>
          </w:tcPr>
          <w:p w14:paraId="61EED906" w14:textId="77777777" w:rsidR="006E37C5" w:rsidRDefault="008355DD">
            <w:pPr>
              <w:pStyle w:val="Compact"/>
            </w:pPr>
            <w:r>
              <w:t>Whisper affiné</w:t>
            </w:r>
          </w:p>
        </w:tc>
        <w:tc>
          <w:tcPr>
            <w:tcW w:w="2640" w:type="dxa"/>
          </w:tcPr>
          <w:p w14:paraId="23089E3D" w14:textId="77777777" w:rsidR="006E37C5" w:rsidRDefault="008355DD">
            <w:pPr>
              <w:pStyle w:val="Compact"/>
            </w:pPr>
            <w:r>
              <w:t>Local</w:t>
            </w:r>
          </w:p>
        </w:tc>
      </w:tr>
      <w:tr w:rsidR="006E37C5" w14:paraId="71489BFE" w14:textId="77777777">
        <w:tc>
          <w:tcPr>
            <w:tcW w:w="2640" w:type="dxa"/>
          </w:tcPr>
          <w:p w14:paraId="71261F59" w14:textId="77777777" w:rsidR="006E37C5" w:rsidRDefault="008355DD">
            <w:pPr>
              <w:pStyle w:val="Compact"/>
            </w:pPr>
            <w:r>
              <w:rPr>
                <w:rStyle w:val="VerbatimChar"/>
              </w:rPr>
              <w:t>ychafiqui/whisper-small-darija</w:t>
            </w:r>
          </w:p>
        </w:tc>
        <w:tc>
          <w:tcPr>
            <w:tcW w:w="2640" w:type="dxa"/>
          </w:tcPr>
          <w:p w14:paraId="5E8D95A3" w14:textId="77777777" w:rsidR="006E37C5" w:rsidRDefault="008355DD">
            <w:pPr>
              <w:pStyle w:val="Compact"/>
            </w:pPr>
            <w:r>
              <w:t>Whisper affiné</w:t>
            </w:r>
          </w:p>
        </w:tc>
        <w:tc>
          <w:tcPr>
            <w:tcW w:w="2640" w:type="dxa"/>
          </w:tcPr>
          <w:p w14:paraId="78B2753D" w14:textId="77777777" w:rsidR="006E37C5" w:rsidRDefault="008355DD">
            <w:pPr>
              <w:pStyle w:val="Compact"/>
            </w:pPr>
            <w:r>
              <w:t>Local</w:t>
            </w:r>
          </w:p>
        </w:tc>
      </w:tr>
      <w:tr w:rsidR="006E37C5" w14:paraId="21A19BCC" w14:textId="77777777">
        <w:tc>
          <w:tcPr>
            <w:tcW w:w="2640" w:type="dxa"/>
          </w:tcPr>
          <w:p w14:paraId="099562C7" w14:textId="77777777" w:rsidR="006E37C5" w:rsidRDefault="008355DD">
            <w:pPr>
              <w:pStyle w:val="Compact"/>
            </w:pPr>
            <w:r>
              <w:rPr>
                <w:rStyle w:val="VerbatimChar"/>
              </w:rPr>
              <w:t>KandirResearch/Whisper-Small-Darija</w:t>
            </w:r>
          </w:p>
        </w:tc>
        <w:tc>
          <w:tcPr>
            <w:tcW w:w="2640" w:type="dxa"/>
          </w:tcPr>
          <w:p w14:paraId="42FB1760" w14:textId="77777777" w:rsidR="006E37C5" w:rsidRDefault="008355DD">
            <w:pPr>
              <w:pStyle w:val="Compact"/>
            </w:pPr>
            <w:r>
              <w:t>Whisper affiné</w:t>
            </w:r>
          </w:p>
        </w:tc>
        <w:tc>
          <w:tcPr>
            <w:tcW w:w="2640" w:type="dxa"/>
          </w:tcPr>
          <w:p w14:paraId="35BCA8B9" w14:textId="77777777" w:rsidR="006E37C5" w:rsidRDefault="008355DD">
            <w:pPr>
              <w:pStyle w:val="Compact"/>
            </w:pPr>
            <w:r>
              <w:t>Local (échec de chargement)</w:t>
            </w:r>
          </w:p>
        </w:tc>
      </w:tr>
      <w:tr w:rsidR="006E37C5" w14:paraId="646E212F" w14:textId="77777777">
        <w:tc>
          <w:tcPr>
            <w:tcW w:w="2640" w:type="dxa"/>
          </w:tcPr>
          <w:p w14:paraId="4FE2ABBD" w14:textId="77777777" w:rsidR="006E37C5" w:rsidRDefault="008355DD">
            <w:pPr>
              <w:pStyle w:val="Compact"/>
            </w:pPr>
            <w:r>
              <w:rPr>
                <w:rStyle w:val="VerbatimChar"/>
              </w:rPr>
              <w:t>TaloCreations/whisper-darija-finetuned</w:t>
            </w:r>
          </w:p>
        </w:tc>
        <w:tc>
          <w:tcPr>
            <w:tcW w:w="2640" w:type="dxa"/>
          </w:tcPr>
          <w:p w14:paraId="45E34834" w14:textId="77777777" w:rsidR="006E37C5" w:rsidRDefault="008355DD">
            <w:pPr>
              <w:pStyle w:val="Compact"/>
            </w:pPr>
            <w:r>
              <w:t>Whisper affiné</w:t>
            </w:r>
          </w:p>
        </w:tc>
        <w:tc>
          <w:tcPr>
            <w:tcW w:w="2640" w:type="dxa"/>
          </w:tcPr>
          <w:p w14:paraId="3B55C4DD" w14:textId="77777777" w:rsidR="006E37C5" w:rsidRDefault="008355DD">
            <w:pPr>
              <w:pStyle w:val="Compact"/>
            </w:pPr>
            <w:r>
              <w:t>Local</w:t>
            </w:r>
          </w:p>
        </w:tc>
      </w:tr>
      <w:tr w:rsidR="006E37C5" w14:paraId="3E4F40D2" w14:textId="77777777">
        <w:tc>
          <w:tcPr>
            <w:tcW w:w="2640" w:type="dxa"/>
          </w:tcPr>
          <w:p w14:paraId="6FFBEC2D" w14:textId="77777777" w:rsidR="006E37C5" w:rsidRDefault="008355DD">
            <w:pPr>
              <w:pStyle w:val="Compact"/>
            </w:pPr>
            <w:r>
              <w:rPr>
                <w:rStyle w:val="VerbatimChar"/>
              </w:rPr>
              <w:t>C-Ilyas/whisper-base-darija</w:t>
            </w:r>
          </w:p>
        </w:tc>
        <w:tc>
          <w:tcPr>
            <w:tcW w:w="2640" w:type="dxa"/>
          </w:tcPr>
          <w:p w14:paraId="2EA06DF7" w14:textId="77777777" w:rsidR="006E37C5" w:rsidRDefault="008355DD">
            <w:pPr>
              <w:pStyle w:val="Compact"/>
            </w:pPr>
            <w:r>
              <w:t>Whisper affiné</w:t>
            </w:r>
          </w:p>
        </w:tc>
        <w:tc>
          <w:tcPr>
            <w:tcW w:w="2640" w:type="dxa"/>
          </w:tcPr>
          <w:p w14:paraId="5BA75AB2" w14:textId="77777777" w:rsidR="006E37C5" w:rsidRDefault="008355DD">
            <w:pPr>
              <w:pStyle w:val="Compact"/>
            </w:pPr>
            <w:r>
              <w:t>Local</w:t>
            </w:r>
          </w:p>
        </w:tc>
      </w:tr>
      <w:tr w:rsidR="006E37C5" w14:paraId="271AC470" w14:textId="77777777">
        <w:tc>
          <w:tcPr>
            <w:tcW w:w="2640" w:type="dxa"/>
          </w:tcPr>
          <w:p w14:paraId="0176902F" w14:textId="77777777" w:rsidR="006E37C5" w:rsidRDefault="008355DD">
            <w:pPr>
              <w:pStyle w:val="Compact"/>
            </w:pPr>
            <w:r>
              <w:rPr>
                <w:rStyle w:val="VerbatimChar"/>
              </w:rPr>
              <w:t>boumehdi/wav2vec2-large-xlsr-moroccan-darija</w:t>
            </w:r>
          </w:p>
        </w:tc>
        <w:tc>
          <w:tcPr>
            <w:tcW w:w="2640" w:type="dxa"/>
          </w:tcPr>
          <w:p w14:paraId="3C861106" w14:textId="77777777" w:rsidR="006E37C5" w:rsidRDefault="008355DD">
            <w:pPr>
              <w:pStyle w:val="Compact"/>
            </w:pPr>
            <w:r>
              <w:t>wav2vec2</w:t>
            </w:r>
          </w:p>
        </w:tc>
        <w:tc>
          <w:tcPr>
            <w:tcW w:w="2640" w:type="dxa"/>
          </w:tcPr>
          <w:p w14:paraId="7E47E4A0" w14:textId="77777777" w:rsidR="006E37C5" w:rsidRDefault="008355DD">
            <w:pPr>
              <w:pStyle w:val="Compact"/>
            </w:pPr>
            <w:r>
              <w:t>Local</w:t>
            </w:r>
          </w:p>
        </w:tc>
      </w:tr>
      <w:tr w:rsidR="006E37C5" w14:paraId="4317D0C5" w14:textId="77777777">
        <w:tc>
          <w:tcPr>
            <w:tcW w:w="2640" w:type="dxa"/>
          </w:tcPr>
          <w:p w14:paraId="48EECF55" w14:textId="77777777" w:rsidR="006E37C5" w:rsidRDefault="008355DD">
            <w:pPr>
              <w:pStyle w:val="Compact"/>
            </w:pPr>
            <w:r>
              <w:rPr>
                <w:rStyle w:val="VerbatimChar"/>
              </w:rPr>
              <w:lastRenderedPageBreak/>
              <w:t>amineouaki/wav2vec2-darija-combined</w:t>
            </w:r>
          </w:p>
        </w:tc>
        <w:tc>
          <w:tcPr>
            <w:tcW w:w="2640" w:type="dxa"/>
          </w:tcPr>
          <w:p w14:paraId="0C94D722" w14:textId="77777777" w:rsidR="006E37C5" w:rsidRDefault="008355DD">
            <w:pPr>
              <w:pStyle w:val="Compact"/>
            </w:pPr>
            <w:r>
              <w:t>wav2vec2</w:t>
            </w:r>
          </w:p>
        </w:tc>
        <w:tc>
          <w:tcPr>
            <w:tcW w:w="2640" w:type="dxa"/>
          </w:tcPr>
          <w:p w14:paraId="450DF25E" w14:textId="77777777" w:rsidR="006E37C5" w:rsidRDefault="008355DD">
            <w:pPr>
              <w:pStyle w:val="Compact"/>
            </w:pPr>
            <w:r>
              <w:t>Local</w:t>
            </w:r>
          </w:p>
        </w:tc>
      </w:tr>
      <w:tr w:rsidR="006E37C5" w14:paraId="465A96DD" w14:textId="77777777">
        <w:tc>
          <w:tcPr>
            <w:tcW w:w="2640" w:type="dxa"/>
          </w:tcPr>
          <w:p w14:paraId="03B1007E" w14:textId="77777777" w:rsidR="006E37C5" w:rsidRDefault="008355DD">
            <w:pPr>
              <w:pStyle w:val="Compact"/>
            </w:pPr>
            <w:r>
              <w:rPr>
                <w:rStyle w:val="VerbatimChar"/>
              </w:rPr>
              <w:t>amineouaki/wav2vec2-large-xlsr-53-darija-combined</w:t>
            </w:r>
          </w:p>
        </w:tc>
        <w:tc>
          <w:tcPr>
            <w:tcW w:w="2640" w:type="dxa"/>
          </w:tcPr>
          <w:p w14:paraId="386C9CF8" w14:textId="77777777" w:rsidR="006E37C5" w:rsidRDefault="008355DD">
            <w:pPr>
              <w:pStyle w:val="Compact"/>
            </w:pPr>
            <w:r>
              <w:t>wav2vec2</w:t>
            </w:r>
          </w:p>
        </w:tc>
        <w:tc>
          <w:tcPr>
            <w:tcW w:w="2640" w:type="dxa"/>
          </w:tcPr>
          <w:p w14:paraId="39CE9C9A" w14:textId="77777777" w:rsidR="006E37C5" w:rsidRDefault="008355DD">
            <w:pPr>
              <w:pStyle w:val="Compact"/>
            </w:pPr>
            <w:r>
              <w:t>Local</w:t>
            </w:r>
          </w:p>
        </w:tc>
      </w:tr>
      <w:tr w:rsidR="006E37C5" w14:paraId="774AEB67" w14:textId="77777777">
        <w:tc>
          <w:tcPr>
            <w:tcW w:w="2640" w:type="dxa"/>
          </w:tcPr>
          <w:p w14:paraId="1C5A6ABD" w14:textId="77777777" w:rsidR="006E37C5" w:rsidRDefault="008355DD">
            <w:pPr>
              <w:pStyle w:val="Compact"/>
            </w:pPr>
            <w:r>
              <w:rPr>
                <w:rStyle w:val="VerbatimChar"/>
              </w:rPr>
              <w:t>anaszil/whisper-large-v3-turbo-darija</w:t>
            </w:r>
          </w:p>
        </w:tc>
        <w:tc>
          <w:tcPr>
            <w:tcW w:w="2640" w:type="dxa"/>
          </w:tcPr>
          <w:p w14:paraId="53BD8EF4" w14:textId="77777777" w:rsidR="006E37C5" w:rsidRDefault="008355DD">
            <w:pPr>
              <w:pStyle w:val="Compact"/>
            </w:pPr>
            <w:r>
              <w:t>Adaptateur LoRA</w:t>
            </w:r>
          </w:p>
        </w:tc>
        <w:tc>
          <w:tcPr>
            <w:tcW w:w="2640" w:type="dxa"/>
          </w:tcPr>
          <w:p w14:paraId="2A220C9F" w14:textId="77777777" w:rsidR="006E37C5" w:rsidRDefault="008355DD">
            <w:pPr>
              <w:pStyle w:val="Compact"/>
            </w:pPr>
            <w:r>
              <w:t>Local (non fusionné)</w:t>
            </w:r>
          </w:p>
        </w:tc>
      </w:tr>
      <w:tr w:rsidR="006E37C5" w14:paraId="24C77BC3" w14:textId="77777777">
        <w:tc>
          <w:tcPr>
            <w:tcW w:w="2640" w:type="dxa"/>
          </w:tcPr>
          <w:p w14:paraId="1035BEBD" w14:textId="77777777" w:rsidR="006E37C5" w:rsidRDefault="008355DD">
            <w:pPr>
              <w:pStyle w:val="Compact"/>
            </w:pPr>
            <w:r>
              <w:rPr>
                <w:rStyle w:val="VerbatimChar"/>
              </w:rPr>
              <w:t>Qwen/Qwen3-ASR-1.7B</w:t>
            </w:r>
          </w:p>
        </w:tc>
        <w:tc>
          <w:tcPr>
            <w:tcW w:w="2640" w:type="dxa"/>
          </w:tcPr>
          <w:p w14:paraId="78E316EC" w14:textId="77777777" w:rsidR="006E37C5" w:rsidRDefault="008355DD">
            <w:pPr>
              <w:pStyle w:val="Compact"/>
            </w:pPr>
            <w:r>
              <w:t>Autre</w:t>
            </w:r>
          </w:p>
        </w:tc>
        <w:tc>
          <w:tcPr>
            <w:tcW w:w="2640" w:type="dxa"/>
          </w:tcPr>
          <w:p w14:paraId="3AF359C4" w14:textId="77777777" w:rsidR="006E37C5" w:rsidRDefault="008355DD">
            <w:pPr>
              <w:pStyle w:val="Compact"/>
            </w:pPr>
            <w:r>
              <w:t>Local (sans exécuteur)</w:t>
            </w:r>
          </w:p>
        </w:tc>
      </w:tr>
    </w:tbl>
    <w:p w14:paraId="13E3AD3A" w14:textId="77777777" w:rsidR="006E37C5" w:rsidRDefault="008355DD">
      <w:pPr>
        <w:pStyle w:val="BodyText"/>
      </w:pPr>
      <w:r>
        <w:rPr>
          <w:b/>
          <w:bCs/>
        </w:rPr>
        <w:t xml:space="preserve">Tableau </w:t>
      </w:r>
      <w:proofErr w:type="gramStart"/>
      <w:r>
        <w:rPr>
          <w:b/>
          <w:bCs/>
        </w:rPr>
        <w:t>G.1 :</w:t>
      </w:r>
      <w:proofErr w:type="gramEnd"/>
      <w:r>
        <w:t xml:space="preserve"> Catalogue des moteurs téléchargés et évalués.</w:t>
      </w:r>
    </w:p>
    <w:p w14:paraId="20794531" w14:textId="77777777" w:rsidR="006E37C5" w:rsidRDefault="008355DD">
      <w:pPr>
        <w:pStyle w:val="Heading3"/>
      </w:pPr>
      <w:bookmarkStart w:id="322" w:name="_Toc240810551"/>
      <w:bookmarkStart w:id="323" w:name="g.3-reproductibilité"/>
      <w:bookmarkEnd w:id="321"/>
      <w:r>
        <w:t>B.3 Reproductibilité</w:t>
      </w:r>
      <w:bookmarkEnd w:id="322"/>
    </w:p>
    <w:p w14:paraId="67602857" w14:textId="77777777" w:rsidR="006E37C5" w:rsidRDefault="008355DD">
      <w:pPr>
        <w:pStyle w:val="FirstParagraph"/>
      </w:pPr>
      <w:r>
        <w:t xml:space="preserve">Le catalogue des points de contrôle et le harnais d’exécution sont versionnés dans le </w:t>
      </w:r>
      <w:proofErr w:type="gramStart"/>
      <w:r>
        <w:t>dépôt ;</w:t>
      </w:r>
      <w:proofErr w:type="gramEnd"/>
      <w:r>
        <w:t xml:space="preserve"> les poids eux-mêmes ne le sont pas — 5,8 Go, dont un fragment de 4,7 Go, ce qui dépasse la limite par fichier de Git LFS. Le script de téléchargement les reconstitue à l’identique, deux d’entre eux exigeant l’acceptation préalable d’une licence sur la plateforme.</w:t>
      </w:r>
    </w:p>
    <w:p w14:paraId="6EF86CA4" w14:textId="77777777" w:rsidR="006E37C5" w:rsidRDefault="008355DD">
      <w:pPr>
        <w:pStyle w:val="Heading3"/>
      </w:pPr>
      <w:bookmarkStart w:id="324" w:name="_Toc240810552"/>
      <w:bookmarkStart w:id="325" w:name="g.4-limite-assumée"/>
      <w:bookmarkEnd w:id="323"/>
      <w:r>
        <w:t>B.4 Limite assumée</w:t>
      </w:r>
      <w:bookmarkEnd w:id="324"/>
    </w:p>
    <w:p w14:paraId="4B6CC404" w14:textId="77777777" w:rsidR="006E37C5" w:rsidRDefault="008355DD">
      <w:pPr>
        <w:pStyle w:val="FirstParagraph"/>
      </w:pPr>
      <w:r>
        <w:t xml:space="preserve">Le fichier de transcriptions de référence est resté </w:t>
      </w:r>
      <w:proofErr w:type="gramStart"/>
      <w:r>
        <w:t>vide :</w:t>
      </w:r>
      <w:proofErr w:type="gramEnd"/>
      <w:r>
        <w:t xml:space="preserve">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26A8B1C9" w14:textId="77777777" w:rsidR="006E37C5" w:rsidRDefault="008355DD">
      <w:r>
        <w:br w:type="page"/>
      </w:r>
    </w:p>
    <w:p w14:paraId="30B927D0" w14:textId="77777777" w:rsidR="006E37C5" w:rsidRDefault="008355DD">
      <w:pPr>
        <w:pStyle w:val="Heading2"/>
      </w:pPr>
      <w:bookmarkStart w:id="326" w:name="_Toc240810553"/>
      <w:bookmarkEnd w:id="317"/>
      <w:bookmarkEnd w:id="325"/>
      <w:r>
        <w:lastRenderedPageBreak/>
        <w:t xml:space="preserve">Annexe </w:t>
      </w:r>
      <w:proofErr w:type="gramStart"/>
      <w:r>
        <w:t>C :</w:t>
      </w:r>
      <w:proofErr w:type="gramEnd"/>
      <w:r>
        <w:t xml:space="preserve"> Le tableau de bord, écran par écran</w:t>
      </w:r>
      <w:bookmarkEnd w:id="326"/>
    </w:p>
    <w:p w14:paraId="4A392E74"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xml:space="preserve">, les panneaux se montant par vagues, si bien qu’une seule lecture passe dans l’intervalle entre un panneau qui finit et le suivant qui commence — puis cadre chaque écran en 16:9. La vue téléphone fait exception au </w:t>
      </w:r>
      <w:proofErr w:type="gramStart"/>
      <w:r>
        <w:t>cadrage :</w:t>
      </w:r>
      <w:proofErr w:type="gramEnd"/>
      <w:r>
        <w:t xml:space="preserve"> elle est prise à 414 points de large. L’ensemble provient d’une seule </w:t>
      </w:r>
      <w:proofErr w:type="gramStart"/>
      <w:r>
        <w:t>exécution :</w:t>
      </w:r>
      <w:proofErr w:type="gramEnd"/>
      <w:r>
        <w:t xml:space="preserve"> un document reconstruit ne peut donc pas mélanger deux générations de l’interface.</w:t>
      </w:r>
    </w:p>
    <w:p w14:paraId="0EB7F475" w14:textId="77777777" w:rsidR="006E37C5" w:rsidRDefault="008355DD">
      <w:pPr>
        <w:pStyle w:val="Heading3"/>
      </w:pPr>
      <w:bookmarkStart w:id="327" w:name="_Toc240810554"/>
      <w:bookmarkStart w:id="328" w:name="h.1-écrans-principaux"/>
      <w:r>
        <w:t>C.1 Écrans principaux</w:t>
      </w:r>
      <w:bookmarkEnd w:id="327"/>
    </w:p>
    <w:p w14:paraId="4229D796" w14:textId="77777777" w:rsidR="006E37C5" w:rsidRDefault="008355DD">
      <w:pPr>
        <w:pStyle w:val="BodyText"/>
      </w:pPr>
      <w:r>
        <w:t xml:space="preserve">La </w:t>
      </w:r>
      <w:r>
        <w:rPr>
          <w:b/>
          <w:bCs/>
        </w:rPr>
        <w:t>Figure C.1</w:t>
      </w:r>
      <w:r>
        <w:t xml:space="preserve"> présente la vue d’ensemble, première page affichée après authentification.</w:t>
      </w:r>
    </w:p>
    <w:p w14:paraId="5A408057" w14:textId="77777777" w:rsidR="006E37C5" w:rsidRDefault="008355DD">
      <w:pPr>
        <w:pStyle w:val="FigureImage"/>
      </w:pPr>
      <w:r>
        <w:rPr>
          <w:noProof/>
        </w:rPr>
        <w:drawing>
          <wp:inline distT="0" distB="0" distL="0" distR="0" wp14:anchorId="0803FA83" wp14:editId="1BAE2040">
            <wp:extent cx="3536442" cy="1988266"/>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77886431" w14:textId="77777777" w:rsidR="006E37C5" w:rsidRDefault="008355DD">
      <w:pPr>
        <w:pStyle w:val="FigureCaption"/>
      </w:pPr>
      <w:bookmarkStart w:id="329" w:name="_Toc240810574"/>
      <w:r>
        <w:rPr>
          <w:b/>
          <w:bCs/>
        </w:rPr>
        <w:t xml:space="preserve">Figure </w:t>
      </w:r>
      <w:proofErr w:type="gramStart"/>
      <w:r>
        <w:rPr>
          <w:b/>
          <w:bCs/>
        </w:rPr>
        <w:t>C.1 :</w:t>
      </w:r>
      <w:proofErr w:type="gramEnd"/>
      <w:r>
        <w:t xml:space="preserve"> Vue d’ensemble. Les repères du jour, le rythme horaire des messages, l’état des sept services et l’activité de l’année.</w:t>
      </w:r>
      <w:bookmarkEnd w:id="329"/>
    </w:p>
    <w:p w14:paraId="46789CCB" w14:textId="77777777" w:rsidR="006E37C5" w:rsidRDefault="008355DD">
      <w:pPr>
        <w:pStyle w:val="BodyText"/>
      </w:pPr>
      <w:r>
        <w:t xml:space="preserve">La </w:t>
      </w:r>
      <w:r>
        <w:rPr>
          <w:b/>
          <w:bCs/>
        </w:rPr>
        <w:t>Figure C.2</w:t>
      </w:r>
      <w:r>
        <w:t xml:space="preserve"> donne la boîte de réception, où chaque message reste rattaché au média qui l’a produit.</w:t>
      </w:r>
    </w:p>
    <w:p w14:paraId="1C23EE4A" w14:textId="77777777" w:rsidR="006E37C5" w:rsidRDefault="008355DD">
      <w:pPr>
        <w:pStyle w:val="FigureImage"/>
      </w:pPr>
      <w:r>
        <w:rPr>
          <w:noProof/>
        </w:rPr>
        <w:drawing>
          <wp:inline distT="0" distB="0" distL="0" distR="0" wp14:anchorId="41FBC47C" wp14:editId="72AD9300">
            <wp:extent cx="3536442" cy="1988266"/>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29795EDB" w14:textId="77777777" w:rsidR="006E37C5" w:rsidRDefault="008355DD">
      <w:pPr>
        <w:pStyle w:val="FigureCaption"/>
      </w:pPr>
      <w:bookmarkStart w:id="330" w:name="_Toc240810575"/>
      <w:r>
        <w:rPr>
          <w:b/>
          <w:bCs/>
        </w:rPr>
        <w:t xml:space="preserve">Figure </w:t>
      </w:r>
      <w:proofErr w:type="gramStart"/>
      <w:r>
        <w:rPr>
          <w:b/>
          <w:bCs/>
        </w:rPr>
        <w:t>C.2 :</w:t>
      </w:r>
      <w:proofErr w:type="gramEnd"/>
      <w:r>
        <w:t xml:space="preserve"> Réception. Le flux des messages entrants, canal par canal, avec le média d’origine et le texte transcrit — l’écran qui permet de remonter d’une ligne douteuse à l’audio qui l’a produite.</w:t>
      </w:r>
      <w:bookmarkEnd w:id="330"/>
    </w:p>
    <w:p w14:paraId="3038C676" w14:textId="77777777" w:rsidR="006E37C5" w:rsidRDefault="008355DD" w:rsidP="006668EC">
      <w:pPr>
        <w:pStyle w:val="BodyText"/>
        <w:spacing w:line="240" w:lineRule="auto"/>
      </w:pPr>
      <w:r>
        <w:lastRenderedPageBreak/>
        <w:t xml:space="preserve">La </w:t>
      </w:r>
      <w:r>
        <w:rPr>
          <w:b/>
          <w:bCs/>
        </w:rPr>
        <w:t>Figure C.3</w:t>
      </w:r>
      <w:r>
        <w:t xml:space="preserve"> montre l’écran des rapports, sur lequel une correction est écrite dans le classeur et non seulement affichée.</w:t>
      </w:r>
    </w:p>
    <w:p w14:paraId="0D225A9D" w14:textId="77777777" w:rsidR="006E37C5" w:rsidRDefault="008355DD" w:rsidP="006668EC">
      <w:pPr>
        <w:pStyle w:val="FigureImage"/>
        <w:spacing w:line="240" w:lineRule="auto"/>
      </w:pPr>
      <w:r>
        <w:rPr>
          <w:noProof/>
        </w:rPr>
        <w:drawing>
          <wp:inline distT="0" distB="0" distL="0" distR="0" wp14:anchorId="07ED4B8F" wp14:editId="3578576F">
            <wp:extent cx="3536442" cy="1988266"/>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79FADFEB" w14:textId="77777777" w:rsidR="006E37C5" w:rsidRDefault="008355DD" w:rsidP="006668EC">
      <w:pPr>
        <w:pStyle w:val="FigureCaption"/>
        <w:spacing w:line="240" w:lineRule="auto"/>
      </w:pPr>
      <w:bookmarkStart w:id="331" w:name="_Toc240810576"/>
      <w:r>
        <w:rPr>
          <w:b/>
          <w:bCs/>
        </w:rPr>
        <w:t xml:space="preserve">Figure </w:t>
      </w:r>
      <w:proofErr w:type="gramStart"/>
      <w:r>
        <w:rPr>
          <w:b/>
          <w:bCs/>
        </w:rPr>
        <w:t>C.3 :</w:t>
      </w:r>
      <w:proofErr w:type="gramEnd"/>
      <w:r>
        <w:t xml:space="preserve"> Rapports. Le miroir plat du journal, filtrable et </w:t>
      </w:r>
      <w:proofErr w:type="gramStart"/>
      <w:r>
        <w:t>corrigeable ;</w:t>
      </w:r>
      <w:proofErr w:type="gramEnd"/>
      <w:r>
        <w:t xml:space="preserve"> une correction faite ici est écrite dans le classeur, pas seulement affichée.</w:t>
      </w:r>
      <w:bookmarkEnd w:id="331"/>
    </w:p>
    <w:p w14:paraId="286D44FD" w14:textId="77777777" w:rsidR="006E37C5" w:rsidRDefault="008355DD" w:rsidP="006668EC">
      <w:pPr>
        <w:pStyle w:val="BodyText"/>
        <w:spacing w:line="240" w:lineRule="auto"/>
      </w:pPr>
      <w:r>
        <w:t xml:space="preserve">La </w:t>
      </w:r>
      <w:r>
        <w:rPr>
          <w:b/>
          <w:bCs/>
        </w:rPr>
        <w:t>Figure C.4</w:t>
      </w:r>
      <w:r>
        <w:t xml:space="preserve"> donne la page Automatisation et l’état des neuf tâches planifiées.</w:t>
      </w:r>
    </w:p>
    <w:p w14:paraId="02FC7940" w14:textId="77777777" w:rsidR="006E37C5" w:rsidRDefault="008355DD" w:rsidP="006668EC">
      <w:pPr>
        <w:pStyle w:val="FigureImage"/>
        <w:spacing w:line="240" w:lineRule="auto"/>
      </w:pPr>
      <w:r>
        <w:rPr>
          <w:noProof/>
        </w:rPr>
        <w:drawing>
          <wp:inline distT="0" distB="0" distL="0" distR="0" wp14:anchorId="0BC3E938" wp14:editId="75D6D039">
            <wp:extent cx="3536442" cy="1988266"/>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2AC44FD6" w14:textId="77777777" w:rsidR="006E37C5" w:rsidRDefault="008355DD" w:rsidP="006668EC">
      <w:pPr>
        <w:pStyle w:val="FigureCaption"/>
        <w:spacing w:line="240" w:lineRule="auto"/>
      </w:pPr>
      <w:bookmarkStart w:id="332" w:name="_Toc240810577"/>
      <w:r>
        <w:rPr>
          <w:b/>
          <w:bCs/>
        </w:rPr>
        <w:t xml:space="preserve">Figure </w:t>
      </w:r>
      <w:proofErr w:type="gramStart"/>
      <w:r>
        <w:rPr>
          <w:b/>
          <w:bCs/>
        </w:rPr>
        <w:t>C.4 :</w:t>
      </w:r>
      <w:proofErr w:type="gramEnd"/>
      <w:r>
        <w:t xml:space="preserve"> Automatisation. Les neuf tâches planifiées, leur dernier résultat et leur horaire.</w:t>
      </w:r>
      <w:bookmarkEnd w:id="332"/>
    </w:p>
    <w:p w14:paraId="48379870" w14:textId="77777777" w:rsidR="006E37C5" w:rsidRDefault="008355DD" w:rsidP="006668EC">
      <w:pPr>
        <w:pStyle w:val="BodyText"/>
        <w:spacing w:line="240" w:lineRule="auto"/>
      </w:pPr>
      <w:r>
        <w:t xml:space="preserve">La </w:t>
      </w:r>
      <w:r>
        <w:rPr>
          <w:b/>
          <w:bCs/>
        </w:rPr>
        <w:t>Figure C.5</w:t>
      </w:r>
      <w:r>
        <w:t xml:space="preserve"> présente les journaux, où les étapes publiées par n8n et les erreurs du service se rejoignent en une seule chronologie.</w:t>
      </w:r>
    </w:p>
    <w:p w14:paraId="17DFED69" w14:textId="77777777" w:rsidR="006E37C5" w:rsidRDefault="008355DD">
      <w:pPr>
        <w:pStyle w:val="FigureImage"/>
      </w:pPr>
      <w:r>
        <w:rPr>
          <w:noProof/>
        </w:rPr>
        <w:drawing>
          <wp:inline distT="0" distB="0" distL="0" distR="0" wp14:anchorId="36310017" wp14:editId="10DD429B">
            <wp:extent cx="3536442" cy="1988266"/>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04A39E21" w14:textId="77777777" w:rsidR="006E37C5" w:rsidRDefault="008355DD">
      <w:pPr>
        <w:pStyle w:val="FigureCaption"/>
      </w:pPr>
      <w:bookmarkStart w:id="333" w:name="_Toc240484516"/>
      <w:bookmarkStart w:id="334" w:name="_Toc240810578"/>
      <w:r>
        <w:rPr>
          <w:b/>
          <w:bCs/>
        </w:rPr>
        <w:t xml:space="preserve">Figure </w:t>
      </w:r>
      <w:proofErr w:type="gramStart"/>
      <w:r>
        <w:rPr>
          <w:b/>
          <w:bCs/>
        </w:rPr>
        <w:t>C.5 :</w:t>
      </w:r>
      <w:proofErr w:type="gramEnd"/>
      <w:r>
        <w:t xml:space="preserve"> Journaux. La chronologie du pipeline reconstituée par identifiant de </w:t>
      </w:r>
      <w:proofErr w:type="gramStart"/>
      <w:r>
        <w:t>corrélation :</w:t>
      </w:r>
      <w:proofErr w:type="gramEnd"/>
      <w:r>
        <w:t xml:space="preserve"> les étapes publiées par n8n et les erreurs journalisées par le service apparaissent dans une seule suite.</w:t>
      </w:r>
      <w:bookmarkEnd w:id="333"/>
      <w:bookmarkEnd w:id="334"/>
    </w:p>
    <w:p w14:paraId="13F60852" w14:textId="77777777" w:rsidR="006E37C5" w:rsidRDefault="008355DD" w:rsidP="006668EC">
      <w:pPr>
        <w:pStyle w:val="BodyText"/>
        <w:spacing w:line="240" w:lineRule="auto"/>
      </w:pPr>
      <w:r>
        <w:lastRenderedPageBreak/>
        <w:t xml:space="preserve">La </w:t>
      </w:r>
      <w:r>
        <w:rPr>
          <w:b/>
          <w:bCs/>
        </w:rPr>
        <w:t>Figure C.6</w:t>
      </w:r>
      <w:r>
        <w:t xml:space="preserve"> montre la page Consommation, où chaque offre gratuite dit ce qu’il lui reste et </w:t>
      </w:r>
      <w:r>
        <w:rPr>
          <w:b/>
          <w:bCs/>
        </w:rPr>
        <w:t>d’où vient le chiffre</w:t>
      </w:r>
      <w:r>
        <w:t>.</w:t>
      </w:r>
    </w:p>
    <w:p w14:paraId="60A9EB55" w14:textId="77777777" w:rsidR="006E37C5" w:rsidRDefault="008355DD" w:rsidP="006668EC">
      <w:pPr>
        <w:pStyle w:val="FigureImage"/>
        <w:spacing w:line="240" w:lineRule="auto"/>
      </w:pPr>
      <w:r>
        <w:rPr>
          <w:noProof/>
        </w:rPr>
        <w:drawing>
          <wp:inline distT="0" distB="0" distL="0" distR="0" wp14:anchorId="0D14AEA0" wp14:editId="6D7BF249">
            <wp:extent cx="3536442" cy="1988266"/>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71B608E6" w14:textId="77777777" w:rsidR="006E37C5" w:rsidRPr="00624B12" w:rsidRDefault="008355DD" w:rsidP="006668EC">
      <w:pPr>
        <w:pStyle w:val="FigureCaption"/>
        <w:spacing w:line="240" w:lineRule="auto"/>
        <w:rPr>
          <w:sz w:val="18"/>
          <w:szCs w:val="22"/>
        </w:rPr>
      </w:pPr>
      <w:bookmarkStart w:id="335" w:name="_Toc240484518"/>
      <w:bookmarkStart w:id="336" w:name="_Toc240810579"/>
      <w:bookmarkEnd w:id="335"/>
      <w:r>
        <w:rPr>
          <w:b/>
          <w:bCs/>
        </w:rPr>
        <w:t xml:space="preserve">Figure </w:t>
      </w:r>
      <w:proofErr w:type="gramStart"/>
      <w:r>
        <w:rPr>
          <w:b/>
          <w:bCs/>
        </w:rPr>
        <w:t>C.6 :</w:t>
      </w:r>
      <w:proofErr w:type="gramEnd"/>
      <w:r>
        <w:t xml:space="preserve"> Consommation des API. Groq publie son quota dans les en-têtes de chaque réponse et la carte est marquée </w:t>
      </w:r>
      <w:proofErr w:type="gramStart"/>
      <w:r>
        <w:t>measured ;</w:t>
      </w:r>
      <w:proofErr w:type="gramEnd"/>
      <w:r>
        <w:t xml:space="preserve"> Gemini ne publie rien, sa consommation est mesurée mais son plafond est une constante </w:t>
      </w:r>
      <w:proofErr w:type="gramStart"/>
      <w:r>
        <w:t>documented ;</w:t>
      </w:r>
      <w:proofErr w:type="gramEnd"/>
      <w:r>
        <w:t xml:space="preserve"> WhatsApp expose son palier d’envoi et sa qualité de numéro, le décompte des messages restant le nôtre.</w:t>
      </w:r>
      <w:bookmarkEnd w:id="336"/>
    </w:p>
    <w:p w14:paraId="6F804468" w14:textId="77777777" w:rsidR="006E37C5" w:rsidRDefault="008355DD" w:rsidP="006668EC">
      <w:pPr>
        <w:pStyle w:val="BodyText"/>
        <w:spacing w:line="240" w:lineRule="auto"/>
      </w:pPr>
      <w:r>
        <w:t xml:space="preserve">La </w:t>
      </w:r>
      <w:r>
        <w:rPr>
          <w:b/>
          <w:bCs/>
        </w:rPr>
        <w:t>Figure C.7</w:t>
      </w:r>
      <w:r>
        <w:t xml:space="preserve"> donne la page Chantiers, qui rassemble l’administration d’un site.</w:t>
      </w:r>
    </w:p>
    <w:p w14:paraId="26CD3681" w14:textId="77777777" w:rsidR="006E37C5" w:rsidRDefault="008355DD" w:rsidP="006668EC">
      <w:pPr>
        <w:pStyle w:val="FigureImage"/>
        <w:spacing w:line="240" w:lineRule="auto"/>
      </w:pPr>
      <w:r>
        <w:rPr>
          <w:noProof/>
        </w:rPr>
        <w:drawing>
          <wp:inline distT="0" distB="0" distL="0" distR="0" wp14:anchorId="470AC345" wp14:editId="02F20583">
            <wp:extent cx="3536442" cy="1988266"/>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29B0BBEC" w14:textId="77777777" w:rsidR="006E37C5" w:rsidRPr="00624B12" w:rsidRDefault="008355DD" w:rsidP="006668EC">
      <w:pPr>
        <w:pStyle w:val="FigureCaption"/>
        <w:spacing w:line="240" w:lineRule="auto"/>
        <w:rPr>
          <w:sz w:val="20"/>
        </w:rPr>
      </w:pPr>
      <w:bookmarkStart w:id="337" w:name="_Toc240484519"/>
      <w:bookmarkStart w:id="338" w:name="_Toc240810580"/>
      <w:bookmarkEnd w:id="337"/>
      <w:r>
        <w:rPr>
          <w:b/>
          <w:bCs/>
        </w:rPr>
        <w:t xml:space="preserve">Figure </w:t>
      </w:r>
      <w:proofErr w:type="gramStart"/>
      <w:r>
        <w:rPr>
          <w:b/>
          <w:bCs/>
        </w:rPr>
        <w:t>C.7 :</w:t>
      </w:r>
      <w:proofErr w:type="gramEnd"/>
      <w:r>
        <w:t xml:space="preserve"> Chantiers, la page entière.</w:t>
      </w:r>
      <w:bookmarkEnd w:id="338"/>
    </w:p>
    <w:p w14:paraId="7C260407" w14:textId="77777777" w:rsidR="006E37C5" w:rsidRDefault="008355DD" w:rsidP="006668EC">
      <w:pPr>
        <w:pStyle w:val="BodyText"/>
        <w:spacing w:line="240" w:lineRule="auto"/>
      </w:pPr>
      <w:r>
        <w:t xml:space="preserve">La </w:t>
      </w:r>
      <w:r>
        <w:rPr>
          <w:b/>
          <w:bCs/>
        </w:rPr>
        <w:t>Figure C.8</w:t>
      </w:r>
      <w:r>
        <w:t xml:space="preserve"> donne l’organigramme et ses trois bandes.</w:t>
      </w:r>
    </w:p>
    <w:p w14:paraId="597582B1" w14:textId="77777777" w:rsidR="006E37C5" w:rsidRDefault="008355DD" w:rsidP="006668EC">
      <w:pPr>
        <w:pStyle w:val="FigureImage"/>
        <w:spacing w:line="240" w:lineRule="auto"/>
      </w:pPr>
      <w:r>
        <w:rPr>
          <w:noProof/>
        </w:rPr>
        <w:drawing>
          <wp:inline distT="0" distB="0" distL="0" distR="0" wp14:anchorId="4E972629" wp14:editId="179FC0F9">
            <wp:extent cx="3536442" cy="1988266"/>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0C23ADC6" w14:textId="77777777" w:rsidR="006E37C5" w:rsidRDefault="008355DD" w:rsidP="006668EC">
      <w:pPr>
        <w:pStyle w:val="FigureCaption"/>
        <w:spacing w:line="240" w:lineRule="auto"/>
      </w:pPr>
      <w:bookmarkStart w:id="339" w:name="_Toc240484522"/>
      <w:bookmarkStart w:id="340" w:name="_Toc240810581"/>
      <w:r>
        <w:rPr>
          <w:b/>
          <w:bCs/>
        </w:rPr>
        <w:t xml:space="preserve">Figure </w:t>
      </w:r>
      <w:proofErr w:type="gramStart"/>
      <w:r>
        <w:rPr>
          <w:b/>
          <w:bCs/>
        </w:rPr>
        <w:t>C.8 :</w:t>
      </w:r>
      <w:proofErr w:type="gramEnd"/>
      <w:r>
        <w:t xml:space="preserve"> Organigramme. Trois bandes fixes — directeur, chefs, techniciens — et non une récursion, ce qui est la raison pour laquelle aucun garde-fou anti-cycle n’est nécessaire.</w:t>
      </w:r>
      <w:bookmarkEnd w:id="339"/>
      <w:bookmarkEnd w:id="340"/>
    </w:p>
    <w:p w14:paraId="4FCE46DE" w14:textId="77777777" w:rsidR="006E37C5" w:rsidRDefault="008355DD">
      <w:pPr>
        <w:pStyle w:val="Heading3"/>
      </w:pPr>
      <w:bookmarkStart w:id="341" w:name="_Toc240810555"/>
      <w:bookmarkEnd w:id="328"/>
      <w:r>
        <w:lastRenderedPageBreak/>
        <w:t>C.2 Usage mobile</w:t>
      </w:r>
      <w:bookmarkEnd w:id="341"/>
    </w:p>
    <w:p w14:paraId="3781867E" w14:textId="77777777" w:rsidR="006E37C5" w:rsidRDefault="008355DD">
      <w:pPr>
        <w:pStyle w:val="FirstParagraph"/>
      </w:pPr>
      <w:r>
        <w:t xml:space="preserve">L’interface est utilisable depuis un téléphone, ce qui compte </w:t>
      </w:r>
      <w:proofErr w:type="gramStart"/>
      <w:r>
        <w:t>pour</w:t>
      </w:r>
      <w:proofErr w:type="gramEnd"/>
      <w:r>
        <w:t xml:space="preserve"> un chef de chantier qui consulte l’avancement sans revenir au bureau.</w:t>
      </w:r>
    </w:p>
    <w:p w14:paraId="7F11736D" w14:textId="77777777" w:rsidR="006E37C5" w:rsidRDefault="008355DD">
      <w:pPr>
        <w:pStyle w:val="BodyText"/>
      </w:pPr>
      <w:r>
        <w:t xml:space="preserve">La </w:t>
      </w:r>
      <w:r>
        <w:rPr>
          <w:b/>
          <w:bCs/>
        </w:rPr>
        <w:t>Figure C.9</w:t>
      </w:r>
      <w:r>
        <w:t xml:space="preserve"> montre la vue d’ensemble sur téléphone.</w:t>
      </w:r>
    </w:p>
    <w:p w14:paraId="5B860CC4" w14:textId="77777777" w:rsidR="006E37C5" w:rsidRDefault="008355DD">
      <w:pPr>
        <w:pStyle w:val="FigureImage"/>
      </w:pPr>
      <w:r>
        <w:rPr>
          <w:noProof/>
        </w:rPr>
        <w:drawing>
          <wp:inline distT="0" distB="0" distL="0" distR="0" wp14:anchorId="6895FF27" wp14:editId="5D6A6245">
            <wp:extent cx="2673215" cy="4551321"/>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42"/>
                    <a:stretch>
                      <a:fillRect/>
                    </a:stretch>
                  </pic:blipFill>
                  <pic:spPr bwMode="auto">
                    <a:xfrm>
                      <a:off x="0" y="0"/>
                      <a:ext cx="4031999" cy="6864738"/>
                    </a:xfrm>
                    <a:prstGeom prst="rect">
                      <a:avLst/>
                    </a:prstGeom>
                    <a:noFill/>
                    <a:ln w="9525">
                      <a:noFill/>
                      <a:headEnd/>
                      <a:tailEnd/>
                    </a:ln>
                  </pic:spPr>
                </pic:pic>
              </a:graphicData>
            </a:graphic>
          </wp:inline>
        </w:drawing>
      </w:r>
    </w:p>
    <w:p w14:paraId="40A491E5" w14:textId="77777777" w:rsidR="006E37C5" w:rsidRDefault="008355DD">
      <w:pPr>
        <w:pStyle w:val="FigureCaption"/>
      </w:pPr>
      <w:bookmarkStart w:id="342" w:name="_Toc240810582"/>
      <w:r>
        <w:rPr>
          <w:b/>
          <w:bCs/>
        </w:rPr>
        <w:t xml:space="preserve">Figure </w:t>
      </w:r>
      <w:proofErr w:type="gramStart"/>
      <w:r>
        <w:rPr>
          <w:b/>
          <w:bCs/>
        </w:rPr>
        <w:t>C.9 :</w:t>
      </w:r>
      <w:proofErr w:type="gramEnd"/>
      <w:r>
        <w:t xml:space="preserve"> Vue d’ensemble sur </w:t>
      </w:r>
      <w:proofErr w:type="gramStart"/>
      <w:r>
        <w:t>téléphone :</w:t>
      </w:r>
      <w:proofErr w:type="gramEnd"/>
      <w:r>
        <w:t xml:space="preserve"> la barre latérale se replie et les indicateurs passent sur une colonne.</w:t>
      </w:r>
      <w:bookmarkEnd w:id="342"/>
    </w:p>
    <w:sectPr w:rsidR="006E37C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3038D" w14:textId="77777777" w:rsidR="002E5883" w:rsidRDefault="002E5883">
      <w:pPr>
        <w:spacing w:after="0" w:line="240" w:lineRule="auto"/>
      </w:pPr>
      <w:r>
        <w:separator/>
      </w:r>
    </w:p>
  </w:endnote>
  <w:endnote w:type="continuationSeparator" w:id="0">
    <w:p w14:paraId="04776A69" w14:textId="77777777" w:rsidR="002E5883" w:rsidRDefault="002E58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7607"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970E1" w14:textId="55EE67C8"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130CC0">
      <w:rPr>
        <w:noProof/>
        <w:color w:val="595959"/>
        <w:sz w:val="16"/>
      </w:rPr>
      <w:t>13</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9E8E"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0A9C6" w14:textId="77777777" w:rsidR="002E5883" w:rsidRDefault="002E5883">
      <w:pPr>
        <w:spacing w:after="0" w:line="240" w:lineRule="auto"/>
      </w:pPr>
      <w:r>
        <w:separator/>
      </w:r>
    </w:p>
  </w:footnote>
  <w:footnote w:type="continuationSeparator" w:id="0">
    <w:p w14:paraId="7737288D" w14:textId="77777777" w:rsidR="002E5883" w:rsidRDefault="002E58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064E"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797B9"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B4869"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14A39"/>
    <w:rsid w:val="00090B8E"/>
    <w:rsid w:val="000C0233"/>
    <w:rsid w:val="000D0CD1"/>
    <w:rsid w:val="000D4BAE"/>
    <w:rsid w:val="00123C14"/>
    <w:rsid w:val="00125BFE"/>
    <w:rsid w:val="00130CC0"/>
    <w:rsid w:val="001643E4"/>
    <w:rsid w:val="001C5F22"/>
    <w:rsid w:val="001E407A"/>
    <w:rsid w:val="00200AD8"/>
    <w:rsid w:val="002701DA"/>
    <w:rsid w:val="002858B0"/>
    <w:rsid w:val="002E2C50"/>
    <w:rsid w:val="002E4144"/>
    <w:rsid w:val="002E5883"/>
    <w:rsid w:val="002E58EE"/>
    <w:rsid w:val="003570B9"/>
    <w:rsid w:val="003C17CB"/>
    <w:rsid w:val="003D1C93"/>
    <w:rsid w:val="00494A7F"/>
    <w:rsid w:val="004A4C55"/>
    <w:rsid w:val="004D7480"/>
    <w:rsid w:val="004E7368"/>
    <w:rsid w:val="004E7641"/>
    <w:rsid w:val="00577653"/>
    <w:rsid w:val="00581A92"/>
    <w:rsid w:val="005E2836"/>
    <w:rsid w:val="005E75F9"/>
    <w:rsid w:val="00616F82"/>
    <w:rsid w:val="00624B12"/>
    <w:rsid w:val="00653FDE"/>
    <w:rsid w:val="0065427C"/>
    <w:rsid w:val="0066133A"/>
    <w:rsid w:val="00665A89"/>
    <w:rsid w:val="006668EC"/>
    <w:rsid w:val="00695A3C"/>
    <w:rsid w:val="006A2847"/>
    <w:rsid w:val="006C0C2D"/>
    <w:rsid w:val="006C362D"/>
    <w:rsid w:val="006E04B2"/>
    <w:rsid w:val="006E37C5"/>
    <w:rsid w:val="006F0D3C"/>
    <w:rsid w:val="006F3B35"/>
    <w:rsid w:val="007142E2"/>
    <w:rsid w:val="00741F79"/>
    <w:rsid w:val="007B70AD"/>
    <w:rsid w:val="007D0AAC"/>
    <w:rsid w:val="00831FCC"/>
    <w:rsid w:val="008355DD"/>
    <w:rsid w:val="0084431F"/>
    <w:rsid w:val="00845F78"/>
    <w:rsid w:val="008A3FE2"/>
    <w:rsid w:val="00902FFD"/>
    <w:rsid w:val="00911B8E"/>
    <w:rsid w:val="00946932"/>
    <w:rsid w:val="009846E1"/>
    <w:rsid w:val="00987461"/>
    <w:rsid w:val="00993FF3"/>
    <w:rsid w:val="009A7E14"/>
    <w:rsid w:val="009B457A"/>
    <w:rsid w:val="009C1058"/>
    <w:rsid w:val="009E53CC"/>
    <w:rsid w:val="00A4042B"/>
    <w:rsid w:val="00A44128"/>
    <w:rsid w:val="00A559BA"/>
    <w:rsid w:val="00A62A08"/>
    <w:rsid w:val="00A72E26"/>
    <w:rsid w:val="00AC00B9"/>
    <w:rsid w:val="00AD3E21"/>
    <w:rsid w:val="00B0640E"/>
    <w:rsid w:val="00B30D15"/>
    <w:rsid w:val="00B4521D"/>
    <w:rsid w:val="00B61A41"/>
    <w:rsid w:val="00B6618F"/>
    <w:rsid w:val="00B81835"/>
    <w:rsid w:val="00B8250C"/>
    <w:rsid w:val="00B94F0A"/>
    <w:rsid w:val="00BB7BE7"/>
    <w:rsid w:val="00C06398"/>
    <w:rsid w:val="00C410F7"/>
    <w:rsid w:val="00C41FDB"/>
    <w:rsid w:val="00C70A2E"/>
    <w:rsid w:val="00C772FC"/>
    <w:rsid w:val="00CA5E97"/>
    <w:rsid w:val="00D2588A"/>
    <w:rsid w:val="00D302F8"/>
    <w:rsid w:val="00D6261A"/>
    <w:rsid w:val="00D859E3"/>
    <w:rsid w:val="00DD0C04"/>
    <w:rsid w:val="00DD596C"/>
    <w:rsid w:val="00DE5E8D"/>
    <w:rsid w:val="00E03D25"/>
    <w:rsid w:val="00E1075F"/>
    <w:rsid w:val="00E302D2"/>
    <w:rsid w:val="00E3251B"/>
    <w:rsid w:val="00E45C14"/>
    <w:rsid w:val="00E838AF"/>
    <w:rsid w:val="00E86412"/>
    <w:rsid w:val="00E92D0A"/>
    <w:rsid w:val="00EA2538"/>
    <w:rsid w:val="00EB6AE4"/>
    <w:rsid w:val="00F00468"/>
    <w:rsid w:val="00F04AC3"/>
    <w:rsid w:val="00F56D5F"/>
    <w:rsid w:val="00F74DB4"/>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2DB075"/>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60" w:after="6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8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style>
  <w:style w:type="paragraph" w:styleId="TOC2">
    <w:name w:val="toc 2"/>
    <w:basedOn w:val="Normal"/>
    <w:next w:val="Normal"/>
    <w:autoRedefine/>
    <w:uiPriority w:val="39"/>
    <w:rsid w:val="007142E2"/>
    <w:pPr>
      <w:ind w:left="240"/>
    </w:pPr>
  </w:style>
  <w:style w:type="paragraph" w:styleId="TOC3">
    <w:name w:val="toc 3"/>
    <w:basedOn w:val="Normal"/>
    <w:next w:val="Normal"/>
    <w:autoRedefine/>
    <w:uiPriority w:val="39"/>
    <w:rsid w:val="007142E2"/>
    <w:pPr>
      <w:ind w:left="480"/>
    </w:pPr>
  </w:style>
  <w:style w:type="paragraph" w:styleId="TOC4">
    <w:name w:val="toc 4"/>
    <w:basedOn w:val="Normal"/>
    <w:next w:val="Normal"/>
    <w:autoRedefine/>
    <w:uiPriority w:val="39"/>
    <w:unhideWhenUsed/>
    <w:rsid w:val="007142E2"/>
    <w:pPr>
      <w:spacing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 w:type="character" w:styleId="FollowedHyperlink">
    <w:name w:val="FollowedHyperlink"/>
    <w:basedOn w:val="DefaultParagraphFont"/>
    <w:rsid w:val="00A72E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103</Pages>
  <Words>29351</Words>
  <Characters>167307</Characters>
  <Application>Microsoft Office Word</Application>
  <DocSecurity>0</DocSecurity>
  <Lines>1394</Lines>
  <Paragraphs>392</Paragraphs>
  <ScaleCrop>false</ScaleCrop>
  <Company/>
  <LinksUpToDate>false</LinksUpToDate>
  <CharactersWithSpaces>196266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73</cp:revision>
  <dcterms:created xsi:type="dcterms:W3CDTF">2026-09-14T17:45:00Z</dcterms:created>
  <dcterms:modified xsi:type="dcterms:W3CDTF">2026-09-20T15:34:00Z</dcterms:modified>
</cp:coreProperties>
</file>