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r>
      <w:r>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sidRPr="00AD3E21">
        <w:rPr>
          <w:sz w:val="22"/>
          <w:szCs w:val="22"/>
        </w:rPr>
        <w:t xml:space="preserve">Le système enregistre la voix de salariés identifiés, la rattache à leur nom et la conserve. Il s’agit de </w:t>
      </w:r>
      <w:r w:rsidRPr="00AD3E21">
        <w:rPr>
          <w:b/>
          <w:bCs/>
          <w:sz w:val="22"/>
          <w:szCs w:val="22"/>
        </w:rPr>
        <w:t>données à caractère personnel</w:t>
      </w:r>
      <w:r w:rsidRPr="00AD3E21">
        <w:rPr>
          <w:sz w:val="22"/>
          <w:szCs w:val="22"/>
        </w:rPr>
        <w:t xml:space="preserve"> au sens de la loi marocaine </w:t>
      </w:r>
      <w:r w:rsidRPr="00AD3E21">
        <w:rPr>
          <w:b/>
          <w:bCs/>
          <w:sz w:val="22"/>
          <w:szCs w:val="22"/>
        </w:rPr>
        <w:t>09-08</w:t>
      </w:r>
      <w:r w:rsidRPr="00AD3E21">
        <w:rPr>
          <w:sz w:val="22"/>
          <w:szCs w:val="22"/>
        </w:rPr>
        <w:t xml:space="preserve"> relative à la protection des personnes physiques à l’égard du traitement des données à caractère personnel, dont l’autorité de contrôle est la </w:t>
      </w:r>
      <w:r w:rsidRPr="00AD3E21">
        <w:rPr>
          <w:b/>
          <w:bCs/>
          <w:sz w:val="22"/>
          <w:szCs w:val="22"/>
        </w:rPr>
        <w:t>CNDP</w:t>
      </w:r>
      <w:r w:rsidRPr="00AD3E21">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 xml:space="preserve">l’architecture </w:t>
      </w:r>
      <w:r w:rsidR="00987461">
        <w:t>-</w:t>
      </w:r>
      <w:r>
        <w:t xml:space="preserve">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D25E5D2" w14:textId="77777777" w:rsidR="006E37C5" w:rsidRDefault="008355DD">
      <w:r>
        <w:lastRenderedPageBreak/>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474BB" w14:textId="77777777" w:rsidR="00D55AF4" w:rsidRDefault="00D55AF4">
      <w:pPr>
        <w:spacing w:after="0" w:line="240" w:lineRule="auto"/>
      </w:pPr>
      <w:r>
        <w:separator/>
      </w:r>
    </w:p>
  </w:endnote>
  <w:endnote w:type="continuationSeparator" w:id="0">
    <w:p w14:paraId="3A156A64" w14:textId="77777777" w:rsidR="00D55AF4" w:rsidRDefault="00D55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BCBB27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846E1">
      <w:rPr>
        <w:noProof/>
        <w:color w:val="595959"/>
        <w:sz w:val="16"/>
      </w:rPr>
      <w:t>125</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C7A49" w14:textId="77777777" w:rsidR="00D55AF4" w:rsidRDefault="00D55AF4">
      <w:pPr>
        <w:spacing w:after="0" w:line="240" w:lineRule="auto"/>
      </w:pPr>
      <w:r>
        <w:separator/>
      </w:r>
    </w:p>
  </w:footnote>
  <w:footnote w:type="continuationSeparator" w:id="0">
    <w:p w14:paraId="6B8DFBCD" w14:textId="77777777" w:rsidR="00D55AF4" w:rsidRDefault="00D55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E2836"/>
    <w:rsid w:val="005E75F9"/>
    <w:rsid w:val="00616F82"/>
    <w:rsid w:val="00624B12"/>
    <w:rsid w:val="00653FDE"/>
    <w:rsid w:val="0065427C"/>
    <w:rsid w:val="0066133A"/>
    <w:rsid w:val="00695A3C"/>
    <w:rsid w:val="006A2847"/>
    <w:rsid w:val="006C0C2D"/>
    <w:rsid w:val="006E04B2"/>
    <w:rsid w:val="006E37C5"/>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4521D"/>
    <w:rsid w:val="00B8250C"/>
    <w:rsid w:val="00B94F0A"/>
    <w:rsid w:val="00BB7BE7"/>
    <w:rsid w:val="00C410F7"/>
    <w:rsid w:val="00C41FDB"/>
    <w:rsid w:val="00C70A2E"/>
    <w:rsid w:val="00C772FC"/>
    <w:rsid w:val="00CA5E97"/>
    <w:rsid w:val="00D55AF4"/>
    <w:rsid w:val="00D6261A"/>
    <w:rsid w:val="00D859E3"/>
    <w:rsid w:val="00DD0C04"/>
    <w:rsid w:val="00DE5E8D"/>
    <w:rsid w:val="00E03D25"/>
    <w:rsid w:val="00E1075F"/>
    <w:rsid w:val="00E302D2"/>
    <w:rsid w:val="00E45C14"/>
    <w:rsid w:val="00E92D0A"/>
    <w:rsid w:val="00EA2538"/>
    <w:rsid w:val="00EB6AE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145</Pages>
  <Words>35834</Words>
  <Characters>204258</Characters>
  <Application>Microsoft Office Word</Application>
  <DocSecurity>0</DocSecurity>
  <Lines>1702</Lines>
  <Paragraphs>479</Paragraphs>
  <ScaleCrop>false</ScaleCrop>
  <Company/>
  <LinksUpToDate>false</LinksUpToDate>
  <CharactersWithSpaces>239613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48</cp:revision>
  <dcterms:created xsi:type="dcterms:W3CDTF">2026-09-14T17:45:00Z</dcterms:created>
  <dcterms:modified xsi:type="dcterms:W3CDTF">2026-09-14T21:54:00Z</dcterms:modified>
</cp:coreProperties>
</file>