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2419461A"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78A31C33" w14:textId="77777777" w:rsidR="00831FCC" w:rsidRDefault="00000000" w:rsidP="007E1DBD">
          <w:pPr>
            <w:pStyle w:val="GardeNormal"/>
            <w:jc w:val="center"/>
            <w:rPr>
              <w:lang w:val="fr-FR"/>
            </w:rPr>
          </w:pPr>
        </w:p>
      </w:sdtContent>
    </w:sdt>
    <w:p w14:paraId="247DB8AE"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0622B146"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7BF77788" w14:textId="77777777"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42178005"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aX9WKwIAAFQEAAAOAAAAZHJzL2Uyb0RvYy54bWysVEtv2zAMvg/YfxB0X+ykcdcacYosRYYB QVsgHXpWZCk2IIuapMTOfv0o2Xms22lYDgopUh9fHz176BpFDsK6GnRBx6OUEqE5lLXeFfT76+rT HSXOM10yBVoU9CgcfZh//DBrTS4mUIEqhSUIol3emoJW3ps8SRyvRMPcCIzQaJRgG+ZRtbuktKxF 9EYlkzS9TVqwpbHAhXN4+9gb6TziSym4f5bSCU9UQTE3H08bz204k/mM5TvLTFXzIQ32D1k0rNYY 9Az1yDwje1v/AdXU3IID6UccmgSkrLmINWA14/RdNZuKGRFrweY4c26T+3+w/OmwMS+W+O4LdDjA 0JDWuNzhZaink7YJ/5gpQTu28Hhum+g84XiZZTfj6V1GCUdbloZfgEkur411/quAhgShoBbHErvF Dmvne9eTSwjmQNXlqlYqKoEKYqksOTAcovIxRwT/zUtp0hb09iZLI7CG8LxHVhpzudQUJN9tu6HQ LZRHrN9CTw1n+KrGJNfM+RdmkQtYMvLbP+MhFWAQGCRKKrA//3Yf/HFEaKWkRW4V1P3YMysoUd80 Du9+PJ0GMkZlmn2eoGKvLdtri943S8DKx7hJhkcx+Ht1EqWF5g3XYBGioolpjrEL6k/i0veMxzXi YrGITkg/w/xabwwP0KHTYQSv3RuzZpiTxwk/wYmFLH83rt43vNSw2HuQdZxlaHDf1aHvSN3IhmHN wm5c69Hr8jGY/wIAAP//AwBQSwMEFAAGAAgAAAAhAKY7z0PjAAAADAEAAA8AAABkcnMvZG93bnJl di54bWxMj01Pg0AQhu8m/ofNNPFi7FIq0CJLY4zapDeLH/G2ZadAZHcJuwX8905P9jZv5sk7z2Sb SbdswN411ghYzANgaEqrGlMJeC9e7lbAnJdGydYaFPCLDjb59VUmU2VH84bD3leMSoxLpYDa+y7l 3JU1aunmtkNDu6PttfQU+4qrXo5UrlseBkHMtWwMXahlh081lj/7kxbwfVt97dz0+jEuo2X3vB2K 5FMVQtzMpscHYB4n/w/DWZ/UISengz0Z5VhLOYkiQgWs1iENZyK4j2NgBwHrZBECzzN++UT+BwAA //8DAFBLAQItABQABgAIAAAAIQC2gziS/gAAAOEBAAATAAAAAAAAAAAAAAAAAAAAAABbQ29udGVu dF9UeXBlc10ueG1sUEsBAi0AFAAGAAgAAAAhADj9If/WAAAAlAEAAAsAAAAAAAAAAAAAAAAALwEA AF9yZWxzLy5yZWxzUEsBAi0AFAAGAAgAAAAhAKRpf1YrAgAAVAQAAA4AAAAAAAAAAAAAAAAALgIA AGRycy9lMm9Eb2MueG1sUEsBAi0AFAAGAAgAAAAhAKY7z0PjAAAADAEAAA8AAAAAAAAAAAAAAAAA hQQAAGRycy9kb3ducmV2LnhtbFBLBQYAAAAABAAEAPMAAACVBQAAAAA= " fillcolor="white [3201]" stroked="f" strokeweight=".5pt">
                <v:textbox>
                  <w:txbxContent>
                    <w:p w14:paraId="42178005"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343B5720"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638A239D"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458538B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22DCC56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51e1LwIAAFwEAAAOAAAAZHJzL2Uyb0RvYy54bWysVE1vGjEQvVfqf7B8L7sESJoVS0SJqCqh JBKpcjZem7Xk9bi2YZf++o69fDXtqerFjD2zzzPvPTN96BpN9sJ5Baakw0FOiTAcKmW2Jf3+uvz0 mRIfmKmYBiNKehCePsw+fpi2thA3UIOuhCMIYnzR2pLWIdgiyzyvRcP8AKwwmJTgGhZw67ZZ5ViL 6I3ObvL8NmvBVdYBF97j6WOfpLOEL6Xg4VlKLwLRJcXeQlpdWjdxzWZTVmwds7XixzbYP3TRMGXw 0jPUIwuM7Jz6A6pR3IEHGQYcmgykVFykGXCaYf5umnXNrEizIDnenmny/w+WP+3X9sWR0H2BDgWM hLTWFx4P4zyddE38xU4J5pHCw5k20QXC8XAyGd2hFpRwzA1H93c5bhAnu3xunQ9fBTQkBiV1qEui i+1XPvSlp5J4mwetqqXSOm2iF8RCO7JnqKIOqUkE/61KG9KW9HY0yROwgfh5j6wN9nIZKkah23RE VVcDb6A6IA8Oeot4y5cKe10xH16YQ0/gfOjz8IyL1IB3wTGipAb382/nsR6lwiwlLXqspP7HjjlB if5mUMT74XgcTZk24wmSSIm7zmyuM2bXLAAJGOKLsjyFsT7oUygdNG/4HObxVkwxw/HukoZTuAi9 8/E5cTGfpyK0oWVhZdaWR+hIeFTitXtjzh7lCqj0E5zcyIp3qvW18UsD810AqZKkkeee1SP9aOFk iuNzi2/kep+qLn8Ks18AAAD//wMAUEsDBBQABgAIAAAAIQCucclQ3wAAAAkBAAAPAAAAZHJzL2Rv d25yZXYueG1sTI9LT8MwEITvSPwHa5G4IOoEi0BDNhVCPKTeaHiImxubJCJeR7GbhH/PcoLjzoxm vyk2i+vFZMfQeUJIVwkIS7U3HTUIL9XD+TWIEDUZ3XuyCN82wKY8Pip0bvxMz3baxUZwCYVcI7Qx DrmUoW6t02HlB0vsffrR6cjn2Egz6pnLXS8vkiSTTnfEH1o92LvW1l+7g0P4OGvet2F5fJ3VpRru n6bq6s1UiKcny+0NiGiX+BeGX3xGh5KZ9v5AJogeIUsVJxHWKgPB/lopFvYIKmVFloX8v6D8AQAA //8DAFBLAQItABQABgAIAAAAIQC2gziS/gAAAOEBAAATAAAAAAAAAAAAAAAAAAAAAABbQ29udGVu dF9UeXBlc10ueG1sUEsBAi0AFAAGAAgAAAAhADj9If/WAAAAlAEAAAsAAAAAAAAAAAAAAAAALwEA AF9yZWxzLy5yZWxzUEsBAi0AFAAGAAgAAAAhAN/nV7UvAgAAXAQAAA4AAAAAAAAAAAAAAAAALgIA AGRycy9lMm9Eb2MueG1sUEsBAi0AFAAGAAgAAAAhAK5xyVDfAAAACQEAAA8AAAAAAAAAAAAAAAAA iQQAAGRycy9kb3ducmV2LnhtbFBLBQYAAAAABAAEAPMAAACVBQAAAAA= " fillcolor="white [3201]" stroked="f" strokeweight=".5pt">
                <v:textbox>
                  <w:txbxContent>
                    <w:p w14:paraId="343B5720"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638A239D"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458538B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22DCC56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E9EEBC9"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X6uYgIAADUFAAAOAAAAZHJzL2Uyb0RvYy54bWysVEtv2zAMvg/YfxB0X50H0hVGnSJLkWFA 0RZLh54VWUqMyaJGKbGzXz9KtpOu26XDLjItvj9+1PVNWxt2UOgrsAUfX4w4U1ZCWdltwb89rT5c ceaDsKUwYFXBj8rzm/n7d9eNy9UEdmBKhYyCWJ83ruC7EFyeZV7uVC38BThlSakBaxHoF7dZiaKh 6LXJJqPRZdYAlg5BKu/p9rZT8nmKr7WS4UFrrwIzBafaQjoxnZt4ZvNrkW9RuF0l+zLEP1RRi8pS 0lOoWxEE22P1R6i6kggedLiQUGegdSVV6oG6GY9edbPeCadSLwSOdyeY/P8LK+8Pa/eILLSfoKUB RkAa53NPl7GfVmMdv1QpIz1BeDzBptrAJF1OrqazyccZZ5J008vZeDJLwGZnd4c+fFZQsygUHGku CS5xuPOBUpLpYBKzWVhVxqTZGMuagl9OKeRvGvIwNt6oNOU+zLn0JIWjUdHG2K9Ks6pMHcSLxC+1 NMgOgpghpFQ2pOZTXLKOVpqKeItjb3+u6i3OXR9DZrDh5FxXFjB1/6rs8vtQsu7sCcgXfUcxtJuW GqchDZPdQHmkgSN0u+CdXFU0lDvhw6NAIj/NmBY6PNChDRD40Euc7QB//u0+2hMnSctZQ8tUcP9j L1BxZr5YYmvcvEHAQdgMgt3XS6ApjOmpcDKJ5IDBDKJGqJ9pzxcxC6mElZSr4JtBXIZupemdkGqx SEa0X06EO7t2MoaOQ4kUe2qfBbqeh4EofA/Dmon8FR0728QXt9gHImXiasS1Q7HHm3YzUbh/R+Ly v/xPVufXbv4LAAD//wMAUEsDBBQABgAIAAAAIQD1U/aN4gAAAA0BAAAPAAAAZHJzL2Rvd25yZXYu eG1sTI/BTsMwEETvSPyDtUjcqB1HTdMQp0JISBy4tI3E1Y23SURsh9htAl/PcoLjap5m35S7xQ7s ilPovVOQrAQwdI03vWsV1MeXhxxYiNoZPXiHCr4wwK66vSl1Yfzs9ng9xJZRiQuFVtDFOBach6ZD q8PKj+goO/vJ6kjn1HIz6ZnK7cClEBm3unf0odMjPnfYfBwuVsE+Xdff9vh+FqnMaj+/Za+++VTq /m55egQWcYl/MPzqkzpU5HTyF2cCGxSkm+2GUArWSUYjCMllJoGdFEixTXLgVcn/r6h+AAAA//8D AFBLAQItABQABgAIAAAAIQC2gziS/gAAAOEBAAATAAAAAAAAAAAAAAAAAAAAAABbQ29udGVudF9U eXBlc10ueG1sUEsBAi0AFAAGAAgAAAAhADj9If/WAAAAlAEAAAsAAAAAAAAAAAAAAAAALwEAAF9y ZWxzLy5yZWxzUEsBAi0AFAAGAAgAAAAhAL6dfq5iAgAANQUAAA4AAAAAAAAAAAAAAAAALgIAAGRy cy9lMm9Eb2MueG1sUEsBAi0AFAAGAAgAAAAhAPVT9o3iAAAADQEAAA8AAAAAAAAAAAAAAAAAvAQA AGRycy9kb3ducmV2LnhtbFBLBQYAAAAABAAEAPMAAADLBQAAAAA= "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E9EEBC9"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20879"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61C00A5" w14:textId="77777777" w:rsidR="00831FCC" w:rsidRPr="00445378" w:rsidRDefault="00831FCC" w:rsidP="00445378">
                            <w:pPr>
                              <w:pStyle w:val="NoSpacing"/>
                              <w:jc w:val="center"/>
                              <w:rPr>
                                <w:smallCaps/>
                                <w:color w:val="0E2841" w:themeColor="text2"/>
                                <w:sz w:val="36"/>
                                <w:szCs w:val="36"/>
                                <w:lang w:val="fr-FR"/>
                              </w:rPr>
                            </w:pPr>
                          </w:p>
                          <w:p w14:paraId="4B5188FE"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120143F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6dnxYwIAADUFAAAOAAAAZHJzL2Uyb0RvYy54bWysVN9v2jAQfp+0/8Hy+xooK6sQoWJUTJOq tiqd+mwcG6I5Pu9sSNhfv7OTQMf20mkvzsX33a/v7jy9aSrD9gp9CTbnw4sBZ8pKKEq7yfm35+WH a858ELYQBqzK+UF5fjN7/25au4m6hC2YQiEjJ9ZPapfzbQhukmVeblUl/AU4ZUmpASsR6Bc3WYGi Ju+VyS4Hg3FWAxYOQSrv6fa2VfJZ8q+1kuFBa68CMzmn3EI6MZ3reGazqZhsULhtKbs0xD9kUYnS UtCjq1sRBNth+YerqpQIHnS4kFBloHUpVaqBqhkOzqpZbYVTqRYix7sjTf7/uZX3+5V7RBaaz9BQ AyMhtfMTT5exnkZjFb+UKSM9UXg40qaawCRdXn26Gg0HpJKkG34cj6+vErHZydyhD18UVCwKOUfq S6JL7O98oJAE7SExmoVlaUzqjbGszvl4RC5/05CFsfFGpS53bk6pJykcjIoYY5+UZmWRKogXab7U wiDbC5oMIaWyIRWf/BI6ojQl8RbDDn/K6i3GbR19ZLDhaFyVFjBVf5Z28b1PWbd4IvJV3VEMzbqh wnM+6ju7huJADUdod8E7uSypKXfCh0eBNPzUSFro8ECHNkDkQydxtgX8+bf7iKeZJC1nNS1Tzv2P nUDFmflqaVrj5vUC9sK6F+yuWgB1YUhPhZNJJAMMphc1QvVCez6PUUglrKRYOV/34iK0K03vhFTz eQLRfjkR7uzKyeg6NiWO2HPzItB1cxhohO+hXzMxORvHFhstLcx3AXSZZjXy2rLY8U27mUa4e0fi 8r/+T6jTazf7BQAA//8DAFBLAwQUAAYACAAAACEANNTsJeEAAAAMAQAADwAAAGRycy9kb3ducmV2 LnhtbEyP0UrDMBSG7wXfIRzBO5esbFmtTccQFEFB3PYAaXNsi8lJabKue3uzK70853z85/vL7ews m3AMvScFy4UAhtR401Or4Hh4eciBhajJaOsJFVwwwLa6vSl1YfyZvnDax5alEAqFVtDFOBSch6ZD p8PCD0jp9u1Hp2Max5abUZ9TuLM8E0Jyp3tKHzo94HOHzc/+5BS8udXHtOK79wMdPzP7WvdSyotS 93fz7glYxDn+wXDVT+pQJafan8gEZhVkIntMqAKZrTfArsRS5GlVK8jXcgO8Kvn/EtUvAAAA//8D AFBLAQItABQABgAIAAAAIQC2gziS/gAAAOEBAAATAAAAAAAAAAAAAAAAAAAAAABbQ29udGVudF9U eXBlc10ueG1sUEsBAi0AFAAGAAgAAAAhADj9If/WAAAAlAEAAAsAAAAAAAAAAAAAAAAALwEAAF9y ZWxzLy5yZWxzUEsBAi0AFAAGAAgAAAAhAGfp2fFjAgAANQUAAA4AAAAAAAAAAAAAAAAALgIAAGRy cy9lMm9Eb2MueG1sUEsBAi0AFAAGAAgAAAAhADTU7CXhAAAADAEAAA8AAAAAAAAAAAAAAAAAvQQA AGRycy9kb3ducmV2LnhtbFBLBQYAAAAABAAEAPMAAADLBQAAAAA= " filled="f" stroked="f" strokeweight=".5pt">
                <v:textbox inset="0,0,0,0">
                  <w:txbxContent>
                    <w:p w14:paraId="70520879"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61C00A5" w14:textId="77777777" w:rsidR="00831FCC" w:rsidRPr="00445378" w:rsidRDefault="00831FCC" w:rsidP="00445378">
                      <w:pPr>
                        <w:pStyle w:val="NoSpacing"/>
                        <w:jc w:val="center"/>
                        <w:rPr>
                          <w:smallCaps/>
                          <w:color w:val="0E2841" w:themeColor="text2"/>
                          <w:sz w:val="36"/>
                          <w:szCs w:val="36"/>
                          <w:lang w:val="fr-FR"/>
                        </w:rPr>
                      </w:pPr>
                    </w:p>
                    <w:p w14:paraId="4B5188FE"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120143F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5D24414E"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52EA47D8"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OWAdKwIAAFgEAAAOAAAAZHJzL2Uyb0RvYy54bWysVE1v2zAMvQ/YfxB0X+xkadYZcYosRYYB QVsgHXpWZCkWIIuCpMTOfv0oOV/teip2USiRfiQfHzO96xpN9sJ5Baakw0FOiTAcKmW2Jf39vPxy S4kPzFRMgxElPQhP72afP01bW4gR1KAr4QiCGF+0tqR1CLbIMs9r0TA/ACsMOiW4hgW8um1WOdYi eqOzUZ5PshZcZR1w4T2+3vdOOkv4UgoeHqX0IhBdUqwtpNOlcxPPbDZlxdYxWyt+LIN9oIqGKYNJ z1D3LDCyc+ofqEZxBx5kGHBoMpBScZF6wG6G+Ztu1jWzIvWC5Hh7psn/P1j+sF/bJ0dC9wM6HGAk pLW+8PgY++mka+IvVkrQjxQezrSJLhCOj9+H43GOHo6uyWhym08iSnb52DoffgpoSDRK6nAqiSy2 X/nQh55CYi4PWlVLpXW6RCWIhXZkz3CGOqQSEfxVlDakxeRfb/IEbCB+3iNrg7VcWopW6DYdUVVJ x6d2N1AdkAUHvUC85UuFta6YD0/MoSKwPVR5eMRDasBccLQoqcH9ee89xuOg0EtJiworqcEVoET/ MjjARBoKMl3GN99GmMFdezbXHrNrFoDtD3GbLE9mjA/6ZEoHzQuuwjzmRBczHDOXNJzMRehVj6vE xXyeglCCloWVWVseoSPdcQ7P3Qtz9jisgFN+gJMSWfFmZn1s/NLAfBdAqjTQyHLP6ZF8lG+SxHHV 4n5c31PU5Q9h9hcAAP//AwBQSwMEFAAGAAgAAAAhAB6GdlvgAAAACgEAAA8AAABkcnMvZG93bnJl di54bWxMj8FOwzAMhu9IvENkJG4sbalGUppOaNKkHeBAYdo1a0xb0Tilybbu7clOcLT96ff3l6vZ DuyEk+8dKUgXCTCkxpmeWgWfH5sHAcwHTUYPjlDBBT2sqtubUhfGnekdT3VoWQwhX2gFXQhjwblv OrTaL9yIFG9fbrI6xHFquZn0OYbbgWdJsuRW9xQ/dHrEdYfNd320Ct7Wshbb7DLt5eN2U4uf1L2K nVL3d/PLM7CAc/iD4aof1aGKTgd3JOPZoCBP0kgqeJLLDNgVEHncHBQImUvgVcn/V6h+AQAA//8D AFBLAQItABQABgAIAAAAIQC2gziS/gAAAOEBAAATAAAAAAAAAAAAAAAAAAAAAABbQ29udGVudF9U eXBlc10ueG1sUEsBAi0AFAAGAAgAAAAhADj9If/WAAAAlAEAAAsAAAAAAAAAAAAAAAAALwEAAF9y ZWxzLy5yZWxzUEsBAi0AFAAGAAgAAAAhAOQ5YB0rAgAAWAQAAA4AAAAAAAAAAAAAAAAALgIAAGRy cy9lMm9Eb2MueG1sUEsBAi0AFAAGAAgAAAAhAB6GdlvgAAAACgEAAA8AAAAAAAAAAAAAAAAAhQQA AGRycy9kb3ducmV2LnhtbFBLBQYAAAAABAAEAPMAAACSBQAAAAA= " fillcolor="white [3201]" stroked="f" strokeweight=".5pt">
                <v:textbox>
                  <w:txbxContent>
                    <w:p w14:paraId="5D24414E"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52EA47D8"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5FB1A9F2" w14:textId="77777777" w:rsidR="006E04B2" w:rsidRDefault="006E04B2">
      <w:pPr>
        <w:rPr>
          <w:lang w:val="fr-FR"/>
        </w:rPr>
      </w:pPr>
    </w:p>
    <w:p w14:paraId="3DD18766" w14:textId="77777777"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3A18E089"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676ABFE2" w14:textId="77777777"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Encadrants Académique: Mme Kawtar Imgharene</w:t>
                            </w:r>
                          </w:p>
                          <w:p w14:paraId="05503DC9" w14:textId="77777777"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725F0515" w14:textId="77777777" w:rsidR="00831FCC" w:rsidRDefault="00831FCC" w:rsidP="00861D86">
                            <w:pPr>
                              <w:pStyle w:val="GardeNormal"/>
                              <w:rPr>
                                <w:rFonts w:eastAsiaTheme="minorEastAsia"/>
                                <w:b/>
                                <w:bCs/>
                                <w:color w:val="0A1D30" w:themeColor="text2" w:themeShade="BF"/>
                                <w:lang w:val="fr-FR"/>
                              </w:rPr>
                            </w:pPr>
                          </w:p>
                          <w:p w14:paraId="4252F841"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040AB8BF"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2A5E36C7"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7B683D64"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oCM5MQIAAFwEAAAOAAAAZHJzL2Uyb0RvYy54bWysVEtv2zAMvg/YfxB0X+ykeaxGnCJLkWFA 0BZIh54VWUoEyKImKbGzXz9KzmvdTsMuMilSfHwf6elDW2tyEM4rMCXt93JKhOFQKbMt6ffX5afP lPjATMU0GFHSo/D0Yfbxw7SxhRjADnQlHMEgxheNLekuBFtkmec7UTPfAysMGiW4mgVU3TarHGsw eq2zQZ6PswZcZR1w4T3ePnZGOkvxpRQ8PEvpRSC6pFhbSKdL5yae2WzKiq1jdqf4qQz2D1XUTBlM egn1yAIje6f+CFUr7sCDDD0OdQZSKi5SD9hNP3/XzXrHrEi9IDjeXmDy/y8sfzqs7Ysjof0CLRIY AWmsLzxexn5a6er4xUoJ2hHC4wU20QbC8XJ8dzee3A8o4Wgb5MPhJE/AZtfn1vnwVUBNolBSh7wk uNhh5QOmRNezS8zmQatqqbROSpwFsdCOHBiyqEMqEl/85qUNaWIpozwFNhCfd5G1wQTXpqIU2k1L VFXS0bnhDVRHxMFBNyLe8qXCWlfMhxfmcCawdZzz8IyH1IC54CRRsgP382/30R+pQislDc5YSf2P PXOCEv3NIIn3/eEwDmVShqPJABV3a9ncWsy+XgAC0MeNsjyJ0T/osygd1G+4DvOYFU3McMxd0nAW F6GbfFwnLubz5IRjaFlYmbXlMXQEPDLx2r4xZ090BWT6Cc7TyIp3rHW+8aWB+T6AVInSiHOH6gl+ HOHE9Gnd4o7c6snr+lOY/QIAAP//AwBQSwMEFAAGAAgAAAAhAMhOf2PjAAAADAEAAA8AAABkcnMv ZG93bnJldi54bWxMj8tOwzAQRfdI/QdrKrFB1E4DIQpxKoR4SN3RAFV3bjwkEfE4it0k/D3uCnYz mqM75+ab2XRsxMG1liREKwEMqbK6pVrCe/l8nQJzXpFWnSWU8IMONsXiIleZthO94bjzNQsh5DIl ofG+zzh3VYNGuZXtkcLtyw5G+bAONdeDmkK46fhaiIQb1VL40KgeHxusvncnI+FwVe+3bn75mOLb uH96Hcu7T11KebmcH+6BeZz9Hwxn/aAORXA62hNpxzoJcboOpIQ0ShNgZ0DESQTsGKboRiTAi5z/ L1H8AgAA//8DAFBLAQItABQABgAIAAAAIQC2gziS/gAAAOEBAAATAAAAAAAAAAAAAAAAAAAAAABb Q29udGVudF9UeXBlc10ueG1sUEsBAi0AFAAGAAgAAAAhADj9If/WAAAAlAEAAAsAAAAAAAAAAAAA AAAALwEAAF9yZWxzLy5yZWxzUEsBAi0AFAAGAAgAAAAhAOGgIzkxAgAAXAQAAA4AAAAAAAAAAAAA AAAALgIAAGRycy9lMm9Eb2MueG1sUEsBAi0AFAAGAAgAAAAhAMhOf2PjAAAADAEAAA8AAAAAAAAA AAAAAAAAiwQAAGRycy9kb3ducmV2LnhtbFBLBQYAAAAABAAEAPMAAACbBQAAAAA= " fillcolor="white [3201]" stroked="f" strokeweight=".5pt">
                <v:textbox>
                  <w:txbxContent>
                    <w:p w14:paraId="3A18E089"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676ABFE2" w14:textId="77777777"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Encadrants Académique: Mme Kawtar Imgharene</w:t>
                      </w:r>
                    </w:p>
                    <w:p w14:paraId="05503DC9" w14:textId="77777777"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725F0515" w14:textId="77777777" w:rsidR="00831FCC" w:rsidRDefault="00831FCC" w:rsidP="00861D86">
                      <w:pPr>
                        <w:pStyle w:val="GardeNormal"/>
                        <w:rPr>
                          <w:rFonts w:eastAsiaTheme="minorEastAsia"/>
                          <w:b/>
                          <w:bCs/>
                          <w:color w:val="0A1D30" w:themeColor="text2" w:themeShade="BF"/>
                          <w:lang w:val="fr-FR"/>
                        </w:rPr>
                      </w:pPr>
                    </w:p>
                    <w:p w14:paraId="4252F841"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040AB8BF"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2A5E36C7"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7B683D64"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lang w:val="fr-FR"/>
        </w:rPr>
        <w:br w:type="page"/>
      </w:r>
    </w:p>
    <w:p w14:paraId="2A442FC5"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14E958A2" w14:textId="77777777" w:rsidR="006E04B2" w:rsidRDefault="006E04B2">
      <w:pPr>
        <w:pStyle w:val="Heading1"/>
      </w:pPr>
      <w:bookmarkStart w:id="0" w:name="remerciements"/>
    </w:p>
    <w:p w14:paraId="56F9FDF1"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4F8FDE24" w14:textId="77777777" w:rsidR="006E37C5" w:rsidRDefault="008355DD">
      <w:pPr>
        <w:pStyle w:val="Heading1"/>
      </w:pPr>
      <w:bookmarkStart w:id="1" w:name="_Toc240484345"/>
      <w:r>
        <w:lastRenderedPageBreak/>
        <w:t>Remerciements</w:t>
      </w:r>
      <w:bookmarkEnd w:id="1"/>
    </w:p>
    <w:p w14:paraId="5D49F1E1" w14:textId="77777777" w:rsidR="006E37C5" w:rsidRDefault="008355DD">
      <w:pPr>
        <w:pStyle w:val="FirstParagraph"/>
      </w:pPr>
      <w:r>
        <w:t>Je tiens tout d’abord à exprimer ma gratitude à mon encadrant académique, Mme Kawtar Imgharene, pour son accompagnement, sa disponibilité et ses conseils méthodologiques tout au long de ce projet de fin d’études.</w:t>
      </w:r>
    </w:p>
    <w:p w14:paraId="78D126AB"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AC55779" w14:textId="77777777" w:rsidR="006E37C5" w:rsidRDefault="008355DD">
      <w:pPr>
        <w:pStyle w:val="BodyText"/>
      </w:pPr>
      <w:r>
        <w:t>Mes remerciements vont aussi au corps professoral de l’EMSI, dont les enseignements ont constitué le socle technique et scientifique de ce travail.</w:t>
      </w:r>
    </w:p>
    <w:p w14:paraId="4FB97F6B" w14:textId="77777777" w:rsidR="006E37C5" w:rsidRDefault="008355DD">
      <w:pPr>
        <w:pStyle w:val="BodyText"/>
      </w:pPr>
      <w:r>
        <w:t>Enfin, je remercie ma famille et mes proches pour leur soutien constant durant l’ensemble de mon cursus.</w:t>
      </w:r>
    </w:p>
    <w:p w14:paraId="1A5A0A22" w14:textId="77777777" w:rsidR="006E37C5" w:rsidRDefault="008355DD">
      <w:r>
        <w:br w:type="page"/>
      </w:r>
    </w:p>
    <w:p w14:paraId="0B43812A" w14:textId="77777777" w:rsidR="006E37C5" w:rsidRDefault="008355DD">
      <w:pPr>
        <w:pStyle w:val="Heading1"/>
      </w:pPr>
      <w:bookmarkStart w:id="2" w:name="_Toc240484346"/>
      <w:bookmarkStart w:id="3" w:name="résumé"/>
      <w:bookmarkEnd w:id="0"/>
      <w:r>
        <w:lastRenderedPageBreak/>
        <w:t>Résumé</w:t>
      </w:r>
      <w:bookmarkEnd w:id="2"/>
    </w:p>
    <w:p w14:paraId="37BECE52"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2DFE041F"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04F0D50F"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262A51FB"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4097C022" w14:textId="77777777" w:rsidR="006E04B2" w:rsidRDefault="006E04B2">
      <w:pPr>
        <w:pStyle w:val="Heading1"/>
      </w:pPr>
      <w:bookmarkStart w:id="4" w:name="abstract"/>
      <w:bookmarkEnd w:id="3"/>
    </w:p>
    <w:p w14:paraId="18B2A9CD" w14:textId="77777777" w:rsidR="006E37C5" w:rsidRDefault="008355DD">
      <w:pPr>
        <w:pStyle w:val="Heading1"/>
      </w:pPr>
      <w:bookmarkStart w:id="5" w:name="_Toc240484347"/>
      <w:r>
        <w:t>Abstract</w:t>
      </w:r>
      <w:bookmarkEnd w:id="5"/>
    </w:p>
    <w:p w14:paraId="1928E1F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50714E97"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25E0E7D9"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402B4660" w14:textId="77777777" w:rsidR="006E37C5" w:rsidRDefault="008355DD">
      <w:pPr>
        <w:pStyle w:val="BodyText"/>
      </w:pPr>
      <w:r>
        <w:rPr>
          <w:b/>
          <w:bCs/>
        </w:rPr>
        <w:t>Keywords:</w:t>
      </w:r>
      <w:r>
        <w:t xml:space="preserve"> speech recognition, Darija, large language models, information extraction, workflow automation, low-resource language.</w:t>
      </w:r>
    </w:p>
    <w:p w14:paraId="5737A2D8" w14:textId="77777777" w:rsidR="006E04B2" w:rsidRDefault="006E04B2" w:rsidP="005E2836">
      <w:pPr>
        <w:pStyle w:val="Heading1"/>
        <w:bidi/>
        <w:rPr>
          <w:rFonts w:cs="Arial"/>
        </w:rPr>
      </w:pPr>
    </w:p>
    <w:p w14:paraId="0C6F2DBC" w14:textId="77777777" w:rsidR="005E2836" w:rsidRDefault="005E2836" w:rsidP="005E2836">
      <w:pPr>
        <w:pStyle w:val="BodyText"/>
        <w:bidi/>
      </w:pPr>
    </w:p>
    <w:p w14:paraId="203A430A" w14:textId="77777777" w:rsidR="005E2836" w:rsidRDefault="005E2836" w:rsidP="005E2836">
      <w:pPr>
        <w:pStyle w:val="BodyText"/>
        <w:bidi/>
      </w:pPr>
    </w:p>
    <w:p w14:paraId="762AA3E2" w14:textId="77777777" w:rsidR="005E2836" w:rsidRPr="005E2836" w:rsidRDefault="005E2836" w:rsidP="005E2836">
      <w:pPr>
        <w:pStyle w:val="BodyText"/>
        <w:bidi/>
      </w:pPr>
    </w:p>
    <w:p w14:paraId="5CDDF95B" w14:textId="77777777" w:rsidR="006E04B2" w:rsidRPr="006E04B2" w:rsidRDefault="008355DD" w:rsidP="006E04B2">
      <w:pPr>
        <w:pStyle w:val="Heading1"/>
        <w:bidi/>
        <w:jc w:val="left"/>
        <w:rPr>
          <w:rFonts w:cs="Arial"/>
        </w:rPr>
      </w:pPr>
      <w:bookmarkStart w:id="6" w:name="_Toc240484348"/>
      <w:r>
        <w:rPr>
          <w:rFonts w:cs="Arial"/>
          <w:rtl/>
        </w:rPr>
        <w:t>ملخص</w:t>
      </w:r>
      <w:bookmarkEnd w:id="6"/>
    </w:p>
    <w:p w14:paraId="4AB3F365"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748D53A3"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CCE8E45"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4B34E939"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47E408CC" w14:textId="77777777" w:rsidR="006E37C5" w:rsidRDefault="008355DD">
      <w:r>
        <w:br w:type="page"/>
      </w:r>
    </w:p>
    <w:p w14:paraId="123252D4" w14:textId="77777777" w:rsidR="006E37C5" w:rsidRDefault="008355DD">
      <w:pPr>
        <w:pStyle w:val="Heading1"/>
      </w:pPr>
      <w:bookmarkStart w:id="7" w:name="_Toc240484349"/>
      <w:r>
        <w:lastRenderedPageBreak/>
        <w:t>Table des matières</w:t>
      </w:r>
      <w:bookmarkEnd w:id="7"/>
    </w:p>
    <w:p w14:paraId="2FA044E4" w14:textId="77777777"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484345" w:history="1">
        <w:r>
          <w:rPr>
            <w:rStyle w:val="Hyperlink"/>
            <w:noProof/>
          </w:rPr>
          <w:t>Remerciements</w:t>
        </w:r>
        <w:r>
          <w:rPr>
            <w:noProof/>
            <w:webHidden/>
          </w:rPr>
          <w:tab/>
        </w:r>
        <w:r>
          <w:rPr>
            <w:noProof/>
            <w:webHidden/>
          </w:rPr>
          <w:fldChar w:fldCharType="begin"/>
        </w:r>
        <w:r>
          <w:rPr>
            <w:noProof/>
            <w:webHidden/>
          </w:rPr>
          <w:instrText xml:space="preserve"> PAGEREF _Toc240484345 \h </w:instrText>
        </w:r>
        <w:r>
          <w:rPr>
            <w:noProof/>
            <w:webHidden/>
          </w:rPr>
        </w:r>
        <w:r>
          <w:rPr>
            <w:noProof/>
            <w:webHidden/>
          </w:rPr>
          <w:fldChar w:fldCharType="separate"/>
        </w:r>
        <w:r>
          <w:rPr>
            <w:noProof/>
            <w:webHidden/>
          </w:rPr>
          <w:t>iii</w:t>
        </w:r>
        <w:r>
          <w:rPr>
            <w:noProof/>
            <w:webHidden/>
          </w:rPr>
          <w:fldChar w:fldCharType="end"/>
        </w:r>
      </w:hyperlink>
    </w:p>
    <w:p w14:paraId="327FA94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6" w:history="1">
        <w:r>
          <w:rPr>
            <w:rStyle w:val="Hyperlink"/>
            <w:noProof/>
          </w:rPr>
          <w:t>Résumé</w:t>
        </w:r>
        <w:r>
          <w:rPr>
            <w:noProof/>
            <w:webHidden/>
          </w:rPr>
          <w:tab/>
        </w:r>
        <w:r>
          <w:rPr>
            <w:noProof/>
            <w:webHidden/>
          </w:rPr>
          <w:fldChar w:fldCharType="begin"/>
        </w:r>
        <w:r>
          <w:rPr>
            <w:noProof/>
            <w:webHidden/>
          </w:rPr>
          <w:instrText xml:space="preserve"> PAGEREF _Toc240484346 \h </w:instrText>
        </w:r>
        <w:r>
          <w:rPr>
            <w:noProof/>
            <w:webHidden/>
          </w:rPr>
        </w:r>
        <w:r>
          <w:rPr>
            <w:noProof/>
            <w:webHidden/>
          </w:rPr>
          <w:fldChar w:fldCharType="separate"/>
        </w:r>
        <w:r>
          <w:rPr>
            <w:noProof/>
            <w:webHidden/>
          </w:rPr>
          <w:t>iv</w:t>
        </w:r>
        <w:r>
          <w:rPr>
            <w:noProof/>
            <w:webHidden/>
          </w:rPr>
          <w:fldChar w:fldCharType="end"/>
        </w:r>
      </w:hyperlink>
    </w:p>
    <w:p w14:paraId="668F044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7" w:history="1">
        <w:r>
          <w:rPr>
            <w:rStyle w:val="Hyperlink"/>
            <w:noProof/>
          </w:rPr>
          <w:t>Abstract</w:t>
        </w:r>
        <w:r>
          <w:rPr>
            <w:noProof/>
            <w:webHidden/>
          </w:rPr>
          <w:tab/>
        </w:r>
        <w:r>
          <w:rPr>
            <w:noProof/>
            <w:webHidden/>
          </w:rPr>
          <w:fldChar w:fldCharType="begin"/>
        </w:r>
        <w:r>
          <w:rPr>
            <w:noProof/>
            <w:webHidden/>
          </w:rPr>
          <w:instrText xml:space="preserve"> PAGEREF _Toc240484347 \h </w:instrText>
        </w:r>
        <w:r>
          <w:rPr>
            <w:noProof/>
            <w:webHidden/>
          </w:rPr>
        </w:r>
        <w:r>
          <w:rPr>
            <w:noProof/>
            <w:webHidden/>
          </w:rPr>
          <w:fldChar w:fldCharType="separate"/>
        </w:r>
        <w:r>
          <w:rPr>
            <w:noProof/>
            <w:webHidden/>
          </w:rPr>
          <w:t>v</w:t>
        </w:r>
        <w:r>
          <w:rPr>
            <w:noProof/>
            <w:webHidden/>
          </w:rPr>
          <w:fldChar w:fldCharType="end"/>
        </w:r>
      </w:hyperlink>
    </w:p>
    <w:p w14:paraId="17A4FE8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8" w:history="1">
        <w:r>
          <w:rPr>
            <w:rStyle w:val="Hyperlink"/>
            <w:rFonts w:cs="Arial"/>
            <w:noProof/>
            <w:rtl/>
          </w:rPr>
          <w:t>ملخص</w:t>
        </w:r>
        <w:r>
          <w:rPr>
            <w:noProof/>
            <w:webHidden/>
          </w:rPr>
          <w:tab/>
        </w:r>
        <w:r>
          <w:rPr>
            <w:noProof/>
            <w:webHidden/>
          </w:rPr>
          <w:fldChar w:fldCharType="begin"/>
        </w:r>
        <w:r>
          <w:rPr>
            <w:noProof/>
            <w:webHidden/>
          </w:rPr>
          <w:instrText xml:space="preserve"> PAGEREF _Toc240484348 \h </w:instrText>
        </w:r>
        <w:r>
          <w:rPr>
            <w:noProof/>
            <w:webHidden/>
          </w:rPr>
        </w:r>
        <w:r>
          <w:rPr>
            <w:noProof/>
            <w:webHidden/>
          </w:rPr>
          <w:fldChar w:fldCharType="separate"/>
        </w:r>
        <w:r>
          <w:rPr>
            <w:noProof/>
            <w:webHidden/>
          </w:rPr>
          <w:t>vi</w:t>
        </w:r>
        <w:r>
          <w:rPr>
            <w:noProof/>
            <w:webHidden/>
          </w:rPr>
          <w:fldChar w:fldCharType="end"/>
        </w:r>
      </w:hyperlink>
    </w:p>
    <w:p w14:paraId="2FC6356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9" w:history="1">
        <w:r>
          <w:rPr>
            <w:rStyle w:val="Hyperlink"/>
            <w:noProof/>
          </w:rPr>
          <w:t>Table des matières</w:t>
        </w:r>
        <w:r>
          <w:rPr>
            <w:noProof/>
            <w:webHidden/>
          </w:rPr>
          <w:tab/>
        </w:r>
        <w:r>
          <w:rPr>
            <w:noProof/>
            <w:webHidden/>
          </w:rPr>
          <w:fldChar w:fldCharType="begin"/>
        </w:r>
        <w:r>
          <w:rPr>
            <w:noProof/>
            <w:webHidden/>
          </w:rPr>
          <w:instrText xml:space="preserve"> PAGEREF _Toc240484349 \h </w:instrText>
        </w:r>
        <w:r>
          <w:rPr>
            <w:noProof/>
            <w:webHidden/>
          </w:rPr>
        </w:r>
        <w:r>
          <w:rPr>
            <w:noProof/>
            <w:webHidden/>
          </w:rPr>
          <w:fldChar w:fldCharType="separate"/>
        </w:r>
        <w:r>
          <w:rPr>
            <w:noProof/>
            <w:webHidden/>
          </w:rPr>
          <w:t>vii</w:t>
        </w:r>
        <w:r>
          <w:rPr>
            <w:noProof/>
            <w:webHidden/>
          </w:rPr>
          <w:fldChar w:fldCharType="end"/>
        </w:r>
      </w:hyperlink>
    </w:p>
    <w:p w14:paraId="61FA68A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0" w:history="1">
        <w:r>
          <w:rPr>
            <w:rStyle w:val="Hyperlink"/>
            <w:noProof/>
          </w:rPr>
          <w:t>Liste des figures</w:t>
        </w:r>
        <w:r>
          <w:rPr>
            <w:noProof/>
            <w:webHidden/>
          </w:rPr>
          <w:tab/>
        </w:r>
        <w:r>
          <w:rPr>
            <w:noProof/>
            <w:webHidden/>
          </w:rPr>
          <w:fldChar w:fldCharType="begin"/>
        </w:r>
        <w:r>
          <w:rPr>
            <w:noProof/>
            <w:webHidden/>
          </w:rPr>
          <w:instrText xml:space="preserve"> PAGEREF _Toc240484350 \h </w:instrText>
        </w:r>
        <w:r>
          <w:rPr>
            <w:noProof/>
            <w:webHidden/>
          </w:rPr>
        </w:r>
        <w:r>
          <w:rPr>
            <w:noProof/>
            <w:webHidden/>
          </w:rPr>
          <w:fldChar w:fldCharType="separate"/>
        </w:r>
        <w:r>
          <w:rPr>
            <w:noProof/>
            <w:webHidden/>
          </w:rPr>
          <w:t>xii</w:t>
        </w:r>
        <w:r>
          <w:rPr>
            <w:noProof/>
            <w:webHidden/>
          </w:rPr>
          <w:fldChar w:fldCharType="end"/>
        </w:r>
      </w:hyperlink>
    </w:p>
    <w:p w14:paraId="5E8DEB7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1" w:history="1">
        <w:r>
          <w:rPr>
            <w:rStyle w:val="Hyperlink"/>
            <w:noProof/>
          </w:rPr>
          <w:t>Liste des tableaux</w:t>
        </w:r>
        <w:r>
          <w:rPr>
            <w:noProof/>
            <w:webHidden/>
          </w:rPr>
          <w:tab/>
        </w:r>
        <w:r>
          <w:rPr>
            <w:noProof/>
            <w:webHidden/>
          </w:rPr>
          <w:fldChar w:fldCharType="begin"/>
        </w:r>
        <w:r>
          <w:rPr>
            <w:noProof/>
            <w:webHidden/>
          </w:rPr>
          <w:instrText xml:space="preserve"> PAGEREF _Toc240484351 \h </w:instrText>
        </w:r>
        <w:r>
          <w:rPr>
            <w:noProof/>
            <w:webHidden/>
          </w:rPr>
        </w:r>
        <w:r>
          <w:rPr>
            <w:noProof/>
            <w:webHidden/>
          </w:rPr>
          <w:fldChar w:fldCharType="separate"/>
        </w:r>
        <w:r>
          <w:rPr>
            <w:noProof/>
            <w:webHidden/>
          </w:rPr>
          <w:t>xvi</w:t>
        </w:r>
        <w:r>
          <w:rPr>
            <w:noProof/>
            <w:webHidden/>
          </w:rPr>
          <w:fldChar w:fldCharType="end"/>
        </w:r>
      </w:hyperlink>
    </w:p>
    <w:p w14:paraId="0590214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2" w:history="1">
        <w:r>
          <w:rPr>
            <w:rStyle w:val="Hyperlink"/>
            <w:noProof/>
          </w:rPr>
          <w:t>Liste des abréviations et acronymes</w:t>
        </w:r>
        <w:r>
          <w:rPr>
            <w:noProof/>
            <w:webHidden/>
          </w:rPr>
          <w:tab/>
        </w:r>
        <w:r>
          <w:rPr>
            <w:noProof/>
            <w:webHidden/>
          </w:rPr>
          <w:fldChar w:fldCharType="begin"/>
        </w:r>
        <w:r>
          <w:rPr>
            <w:noProof/>
            <w:webHidden/>
          </w:rPr>
          <w:instrText xml:space="preserve"> PAGEREF _Toc240484352 \h </w:instrText>
        </w:r>
        <w:r>
          <w:rPr>
            <w:noProof/>
            <w:webHidden/>
          </w:rPr>
        </w:r>
        <w:r>
          <w:rPr>
            <w:noProof/>
            <w:webHidden/>
          </w:rPr>
          <w:fldChar w:fldCharType="separate"/>
        </w:r>
        <w:r>
          <w:rPr>
            <w:noProof/>
            <w:webHidden/>
          </w:rPr>
          <w:t>xix</w:t>
        </w:r>
        <w:r>
          <w:rPr>
            <w:noProof/>
            <w:webHidden/>
          </w:rPr>
          <w:fldChar w:fldCharType="end"/>
        </w:r>
      </w:hyperlink>
    </w:p>
    <w:p w14:paraId="05599F33"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3" w:history="1">
        <w:r>
          <w:rPr>
            <w:rStyle w:val="Hyperlink"/>
            <w:noProof/>
          </w:rPr>
          <w:t>Introduction générale</w:t>
        </w:r>
        <w:r>
          <w:rPr>
            <w:noProof/>
            <w:webHidden/>
          </w:rPr>
          <w:tab/>
        </w:r>
        <w:r>
          <w:rPr>
            <w:noProof/>
            <w:webHidden/>
          </w:rPr>
          <w:fldChar w:fldCharType="begin"/>
        </w:r>
        <w:r>
          <w:rPr>
            <w:noProof/>
            <w:webHidden/>
          </w:rPr>
          <w:instrText xml:space="preserve"> PAGEREF _Toc240484353 \h </w:instrText>
        </w:r>
        <w:r>
          <w:rPr>
            <w:noProof/>
            <w:webHidden/>
          </w:rPr>
        </w:r>
        <w:r>
          <w:rPr>
            <w:noProof/>
            <w:webHidden/>
          </w:rPr>
          <w:fldChar w:fldCharType="separate"/>
        </w:r>
        <w:r>
          <w:rPr>
            <w:noProof/>
            <w:webHidden/>
          </w:rPr>
          <w:t>1</w:t>
        </w:r>
        <w:r>
          <w:rPr>
            <w:noProof/>
            <w:webHidden/>
          </w:rPr>
          <w:fldChar w:fldCharType="end"/>
        </w:r>
      </w:hyperlink>
    </w:p>
    <w:p w14:paraId="5A3D2B6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4" w:history="1">
        <w:r>
          <w:rPr>
            <w:rStyle w:val="Hyperlink"/>
            <w:noProof/>
          </w:rPr>
          <w:t>Chapitre 1 : Contexte général du projet</w:t>
        </w:r>
        <w:r>
          <w:rPr>
            <w:noProof/>
            <w:webHidden/>
          </w:rPr>
          <w:tab/>
        </w:r>
        <w:r>
          <w:rPr>
            <w:noProof/>
            <w:webHidden/>
          </w:rPr>
          <w:fldChar w:fldCharType="begin"/>
        </w:r>
        <w:r>
          <w:rPr>
            <w:noProof/>
            <w:webHidden/>
          </w:rPr>
          <w:instrText xml:space="preserve"> PAGEREF _Toc240484354 \h </w:instrText>
        </w:r>
        <w:r>
          <w:rPr>
            <w:noProof/>
            <w:webHidden/>
          </w:rPr>
        </w:r>
        <w:r>
          <w:rPr>
            <w:noProof/>
            <w:webHidden/>
          </w:rPr>
          <w:fldChar w:fldCharType="separate"/>
        </w:r>
        <w:r>
          <w:rPr>
            <w:noProof/>
            <w:webHidden/>
          </w:rPr>
          <w:t>2</w:t>
        </w:r>
        <w:r>
          <w:rPr>
            <w:noProof/>
            <w:webHidden/>
          </w:rPr>
          <w:fldChar w:fldCharType="end"/>
        </w:r>
      </w:hyperlink>
    </w:p>
    <w:p w14:paraId="77B74AB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5" w:history="1">
        <w:r>
          <w:rPr>
            <w:rStyle w:val="Hyperlink"/>
            <w:noProof/>
          </w:rPr>
          <w:t>1.1 Introduction du chapitre</w:t>
        </w:r>
        <w:r>
          <w:rPr>
            <w:noProof/>
            <w:webHidden/>
          </w:rPr>
          <w:tab/>
        </w:r>
        <w:r>
          <w:rPr>
            <w:noProof/>
            <w:webHidden/>
          </w:rPr>
          <w:fldChar w:fldCharType="begin"/>
        </w:r>
        <w:r>
          <w:rPr>
            <w:noProof/>
            <w:webHidden/>
          </w:rPr>
          <w:instrText xml:space="preserve"> PAGEREF _Toc240484355 \h </w:instrText>
        </w:r>
        <w:r>
          <w:rPr>
            <w:noProof/>
            <w:webHidden/>
          </w:rPr>
        </w:r>
        <w:r>
          <w:rPr>
            <w:noProof/>
            <w:webHidden/>
          </w:rPr>
          <w:fldChar w:fldCharType="separate"/>
        </w:r>
        <w:r>
          <w:rPr>
            <w:noProof/>
            <w:webHidden/>
          </w:rPr>
          <w:t>2</w:t>
        </w:r>
        <w:r>
          <w:rPr>
            <w:noProof/>
            <w:webHidden/>
          </w:rPr>
          <w:fldChar w:fldCharType="end"/>
        </w:r>
      </w:hyperlink>
    </w:p>
    <w:p w14:paraId="4DBA13B7"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6" w:history="1">
        <w:r>
          <w:rPr>
            <w:rStyle w:val="Hyperlink"/>
            <w:noProof/>
          </w:rPr>
          <w:t>1.2 Présentation de l’organisme d’accueil</w:t>
        </w:r>
        <w:r>
          <w:rPr>
            <w:noProof/>
            <w:webHidden/>
          </w:rPr>
          <w:tab/>
        </w:r>
        <w:r>
          <w:rPr>
            <w:noProof/>
            <w:webHidden/>
          </w:rPr>
          <w:fldChar w:fldCharType="begin"/>
        </w:r>
        <w:r>
          <w:rPr>
            <w:noProof/>
            <w:webHidden/>
          </w:rPr>
          <w:instrText xml:space="preserve"> PAGEREF _Toc240484356 \h </w:instrText>
        </w:r>
        <w:r>
          <w:rPr>
            <w:noProof/>
            <w:webHidden/>
          </w:rPr>
        </w:r>
        <w:r>
          <w:rPr>
            <w:noProof/>
            <w:webHidden/>
          </w:rPr>
          <w:fldChar w:fldCharType="separate"/>
        </w:r>
        <w:r>
          <w:rPr>
            <w:noProof/>
            <w:webHidden/>
          </w:rPr>
          <w:t>2</w:t>
        </w:r>
        <w:r>
          <w:rPr>
            <w:noProof/>
            <w:webHidden/>
          </w:rPr>
          <w:fldChar w:fldCharType="end"/>
        </w:r>
      </w:hyperlink>
    </w:p>
    <w:p w14:paraId="7693270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7" w:history="1">
        <w:r>
          <w:rPr>
            <w:rStyle w:val="Hyperlink"/>
            <w:noProof/>
          </w:rPr>
          <w:t>1.3 Étude de l’existant</w:t>
        </w:r>
        <w:r>
          <w:rPr>
            <w:noProof/>
            <w:webHidden/>
          </w:rPr>
          <w:tab/>
        </w:r>
        <w:r>
          <w:rPr>
            <w:noProof/>
            <w:webHidden/>
          </w:rPr>
          <w:fldChar w:fldCharType="begin"/>
        </w:r>
        <w:r>
          <w:rPr>
            <w:noProof/>
            <w:webHidden/>
          </w:rPr>
          <w:instrText xml:space="preserve"> PAGEREF _Toc240484357 \h </w:instrText>
        </w:r>
        <w:r>
          <w:rPr>
            <w:noProof/>
            <w:webHidden/>
          </w:rPr>
        </w:r>
        <w:r>
          <w:rPr>
            <w:noProof/>
            <w:webHidden/>
          </w:rPr>
          <w:fldChar w:fldCharType="separate"/>
        </w:r>
        <w:r>
          <w:rPr>
            <w:noProof/>
            <w:webHidden/>
          </w:rPr>
          <w:t>2</w:t>
        </w:r>
        <w:r>
          <w:rPr>
            <w:noProof/>
            <w:webHidden/>
          </w:rPr>
          <w:fldChar w:fldCharType="end"/>
        </w:r>
      </w:hyperlink>
    </w:p>
    <w:p w14:paraId="064CFF5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8" w:history="1">
        <w:r>
          <w:rPr>
            <w:rStyle w:val="Hyperlink"/>
            <w:noProof/>
          </w:rPr>
          <w:t>1.3.1 Processus actuel</w:t>
        </w:r>
        <w:r>
          <w:rPr>
            <w:noProof/>
            <w:webHidden/>
          </w:rPr>
          <w:tab/>
        </w:r>
        <w:r>
          <w:rPr>
            <w:noProof/>
            <w:webHidden/>
          </w:rPr>
          <w:fldChar w:fldCharType="begin"/>
        </w:r>
        <w:r>
          <w:rPr>
            <w:noProof/>
            <w:webHidden/>
          </w:rPr>
          <w:instrText xml:space="preserve"> PAGEREF _Toc240484358 \h </w:instrText>
        </w:r>
        <w:r>
          <w:rPr>
            <w:noProof/>
            <w:webHidden/>
          </w:rPr>
        </w:r>
        <w:r>
          <w:rPr>
            <w:noProof/>
            <w:webHidden/>
          </w:rPr>
          <w:fldChar w:fldCharType="separate"/>
        </w:r>
        <w:r>
          <w:rPr>
            <w:noProof/>
            <w:webHidden/>
          </w:rPr>
          <w:t>2</w:t>
        </w:r>
        <w:r>
          <w:rPr>
            <w:noProof/>
            <w:webHidden/>
          </w:rPr>
          <w:fldChar w:fldCharType="end"/>
        </w:r>
      </w:hyperlink>
    </w:p>
    <w:p w14:paraId="52EBED97"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9" w:history="1">
        <w:r>
          <w:rPr>
            <w:rStyle w:val="Hyperlink"/>
            <w:noProof/>
          </w:rPr>
          <w:t>1.3.2 Limites identifiées</w:t>
        </w:r>
        <w:r>
          <w:rPr>
            <w:noProof/>
            <w:webHidden/>
          </w:rPr>
          <w:tab/>
        </w:r>
        <w:r>
          <w:rPr>
            <w:noProof/>
            <w:webHidden/>
          </w:rPr>
          <w:fldChar w:fldCharType="begin"/>
        </w:r>
        <w:r>
          <w:rPr>
            <w:noProof/>
            <w:webHidden/>
          </w:rPr>
          <w:instrText xml:space="preserve"> PAGEREF _Toc240484359 \h </w:instrText>
        </w:r>
        <w:r>
          <w:rPr>
            <w:noProof/>
            <w:webHidden/>
          </w:rPr>
        </w:r>
        <w:r>
          <w:rPr>
            <w:noProof/>
            <w:webHidden/>
          </w:rPr>
          <w:fldChar w:fldCharType="separate"/>
        </w:r>
        <w:r>
          <w:rPr>
            <w:noProof/>
            <w:webHidden/>
          </w:rPr>
          <w:t>2</w:t>
        </w:r>
        <w:r>
          <w:rPr>
            <w:noProof/>
            <w:webHidden/>
          </w:rPr>
          <w:fldChar w:fldCharType="end"/>
        </w:r>
      </w:hyperlink>
    </w:p>
    <w:p w14:paraId="40069CE9"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0" w:history="1">
        <w:r>
          <w:rPr>
            <w:rStyle w:val="Hyperlink"/>
            <w:noProof/>
          </w:rPr>
          <w:t>1.3.3 Contrainte clé : l’expression orale en darija</w:t>
        </w:r>
        <w:r>
          <w:rPr>
            <w:noProof/>
            <w:webHidden/>
          </w:rPr>
          <w:tab/>
        </w:r>
        <w:r>
          <w:rPr>
            <w:noProof/>
            <w:webHidden/>
          </w:rPr>
          <w:fldChar w:fldCharType="begin"/>
        </w:r>
        <w:r>
          <w:rPr>
            <w:noProof/>
            <w:webHidden/>
          </w:rPr>
          <w:instrText xml:space="preserve"> PAGEREF _Toc240484360 \h </w:instrText>
        </w:r>
        <w:r>
          <w:rPr>
            <w:noProof/>
            <w:webHidden/>
          </w:rPr>
        </w:r>
        <w:r>
          <w:rPr>
            <w:noProof/>
            <w:webHidden/>
          </w:rPr>
          <w:fldChar w:fldCharType="separate"/>
        </w:r>
        <w:r>
          <w:rPr>
            <w:noProof/>
            <w:webHidden/>
          </w:rPr>
          <w:t>3</w:t>
        </w:r>
        <w:r>
          <w:rPr>
            <w:noProof/>
            <w:webHidden/>
          </w:rPr>
          <w:fldChar w:fldCharType="end"/>
        </w:r>
      </w:hyperlink>
    </w:p>
    <w:p w14:paraId="58BE756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1" w:history="1">
        <w:r>
          <w:rPr>
            <w:rStyle w:val="Hyperlink"/>
            <w:noProof/>
          </w:rPr>
          <w:t>1.4 Problématique</w:t>
        </w:r>
        <w:r>
          <w:rPr>
            <w:noProof/>
            <w:webHidden/>
          </w:rPr>
          <w:tab/>
        </w:r>
        <w:r>
          <w:rPr>
            <w:noProof/>
            <w:webHidden/>
          </w:rPr>
          <w:fldChar w:fldCharType="begin"/>
        </w:r>
        <w:r>
          <w:rPr>
            <w:noProof/>
            <w:webHidden/>
          </w:rPr>
          <w:instrText xml:space="preserve"> PAGEREF _Toc240484361 \h </w:instrText>
        </w:r>
        <w:r>
          <w:rPr>
            <w:noProof/>
            <w:webHidden/>
          </w:rPr>
        </w:r>
        <w:r>
          <w:rPr>
            <w:noProof/>
            <w:webHidden/>
          </w:rPr>
          <w:fldChar w:fldCharType="separate"/>
        </w:r>
        <w:r>
          <w:rPr>
            <w:noProof/>
            <w:webHidden/>
          </w:rPr>
          <w:t>3</w:t>
        </w:r>
        <w:r>
          <w:rPr>
            <w:noProof/>
            <w:webHidden/>
          </w:rPr>
          <w:fldChar w:fldCharType="end"/>
        </w:r>
      </w:hyperlink>
    </w:p>
    <w:p w14:paraId="1DABCE30"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2" w:history="1">
        <w:r>
          <w:rPr>
            <w:rStyle w:val="Hyperlink"/>
            <w:noProof/>
          </w:rPr>
          <w:t>1.5 Solution proposée</w:t>
        </w:r>
        <w:r>
          <w:rPr>
            <w:noProof/>
            <w:webHidden/>
          </w:rPr>
          <w:tab/>
        </w:r>
        <w:r>
          <w:rPr>
            <w:noProof/>
            <w:webHidden/>
          </w:rPr>
          <w:fldChar w:fldCharType="begin"/>
        </w:r>
        <w:r>
          <w:rPr>
            <w:noProof/>
            <w:webHidden/>
          </w:rPr>
          <w:instrText xml:space="preserve"> PAGEREF _Toc240484362 \h </w:instrText>
        </w:r>
        <w:r>
          <w:rPr>
            <w:noProof/>
            <w:webHidden/>
          </w:rPr>
        </w:r>
        <w:r>
          <w:rPr>
            <w:noProof/>
            <w:webHidden/>
          </w:rPr>
          <w:fldChar w:fldCharType="separate"/>
        </w:r>
        <w:r>
          <w:rPr>
            <w:noProof/>
            <w:webHidden/>
          </w:rPr>
          <w:t>3</w:t>
        </w:r>
        <w:r>
          <w:rPr>
            <w:noProof/>
            <w:webHidden/>
          </w:rPr>
          <w:fldChar w:fldCharType="end"/>
        </w:r>
      </w:hyperlink>
    </w:p>
    <w:p w14:paraId="6311B70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6" w:history="1">
        <w:r>
          <w:rPr>
            <w:rStyle w:val="Hyperlink"/>
            <w:noProof/>
          </w:rPr>
          <w:t>1.6 Conduite du projet</w:t>
        </w:r>
        <w:r>
          <w:rPr>
            <w:noProof/>
            <w:webHidden/>
          </w:rPr>
          <w:tab/>
        </w:r>
        <w:r>
          <w:rPr>
            <w:noProof/>
            <w:webHidden/>
          </w:rPr>
          <w:fldChar w:fldCharType="begin"/>
        </w:r>
        <w:r>
          <w:rPr>
            <w:noProof/>
            <w:webHidden/>
          </w:rPr>
          <w:instrText xml:space="preserve"> PAGEREF _Toc240484366 \h </w:instrText>
        </w:r>
        <w:r>
          <w:rPr>
            <w:noProof/>
            <w:webHidden/>
          </w:rPr>
        </w:r>
        <w:r>
          <w:rPr>
            <w:noProof/>
            <w:webHidden/>
          </w:rPr>
          <w:fldChar w:fldCharType="separate"/>
        </w:r>
        <w:r>
          <w:rPr>
            <w:noProof/>
            <w:webHidden/>
          </w:rPr>
          <w:t>5</w:t>
        </w:r>
        <w:r>
          <w:rPr>
            <w:noProof/>
            <w:webHidden/>
          </w:rPr>
          <w:fldChar w:fldCharType="end"/>
        </w:r>
      </w:hyperlink>
    </w:p>
    <w:p w14:paraId="39A6FB68"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7" w:history="1">
        <w:r>
          <w:rPr>
            <w:rStyle w:val="Hyperlink"/>
            <w:noProof/>
          </w:rPr>
          <w:t>1.6.1 Méthodologie : Scrum allégé</w:t>
        </w:r>
        <w:r>
          <w:rPr>
            <w:noProof/>
            <w:webHidden/>
          </w:rPr>
          <w:tab/>
        </w:r>
        <w:r>
          <w:rPr>
            <w:noProof/>
            <w:webHidden/>
          </w:rPr>
          <w:fldChar w:fldCharType="begin"/>
        </w:r>
        <w:r>
          <w:rPr>
            <w:noProof/>
            <w:webHidden/>
          </w:rPr>
          <w:instrText xml:space="preserve"> PAGEREF _Toc240484367 \h </w:instrText>
        </w:r>
        <w:r>
          <w:rPr>
            <w:noProof/>
            <w:webHidden/>
          </w:rPr>
        </w:r>
        <w:r>
          <w:rPr>
            <w:noProof/>
            <w:webHidden/>
          </w:rPr>
          <w:fldChar w:fldCharType="separate"/>
        </w:r>
        <w:r>
          <w:rPr>
            <w:noProof/>
            <w:webHidden/>
          </w:rPr>
          <w:t>5</w:t>
        </w:r>
        <w:r>
          <w:rPr>
            <w:noProof/>
            <w:webHidden/>
          </w:rPr>
          <w:fldChar w:fldCharType="end"/>
        </w:r>
      </w:hyperlink>
    </w:p>
    <w:p w14:paraId="56078E49"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8" w:history="1">
        <w:r>
          <w:rPr>
            <w:rStyle w:val="Hyperlink"/>
            <w:noProof/>
          </w:rPr>
          <w:t>1.6.2 Planification</w:t>
        </w:r>
        <w:r>
          <w:rPr>
            <w:noProof/>
            <w:webHidden/>
          </w:rPr>
          <w:tab/>
        </w:r>
        <w:r>
          <w:rPr>
            <w:noProof/>
            <w:webHidden/>
          </w:rPr>
          <w:fldChar w:fldCharType="begin"/>
        </w:r>
        <w:r>
          <w:rPr>
            <w:noProof/>
            <w:webHidden/>
          </w:rPr>
          <w:instrText xml:space="preserve"> PAGEREF _Toc240484368 \h </w:instrText>
        </w:r>
        <w:r>
          <w:rPr>
            <w:noProof/>
            <w:webHidden/>
          </w:rPr>
        </w:r>
        <w:r>
          <w:rPr>
            <w:noProof/>
            <w:webHidden/>
          </w:rPr>
          <w:fldChar w:fldCharType="separate"/>
        </w:r>
        <w:r>
          <w:rPr>
            <w:noProof/>
            <w:webHidden/>
          </w:rPr>
          <w:t>5</w:t>
        </w:r>
        <w:r>
          <w:rPr>
            <w:noProof/>
            <w:webHidden/>
          </w:rPr>
          <w:fldChar w:fldCharType="end"/>
        </w:r>
      </w:hyperlink>
    </w:p>
    <w:p w14:paraId="7AEA67A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9" w:history="1">
        <w:r>
          <w:rPr>
            <w:rStyle w:val="Hyperlink"/>
            <w:noProof/>
          </w:rPr>
          <w:t>1.6.3 Gestion des risques</w:t>
        </w:r>
        <w:r>
          <w:rPr>
            <w:noProof/>
            <w:webHidden/>
          </w:rPr>
          <w:tab/>
        </w:r>
        <w:r>
          <w:rPr>
            <w:noProof/>
            <w:webHidden/>
          </w:rPr>
          <w:fldChar w:fldCharType="begin"/>
        </w:r>
        <w:r>
          <w:rPr>
            <w:noProof/>
            <w:webHidden/>
          </w:rPr>
          <w:instrText xml:space="preserve"> PAGEREF _Toc240484369 \h </w:instrText>
        </w:r>
        <w:r>
          <w:rPr>
            <w:noProof/>
            <w:webHidden/>
          </w:rPr>
        </w:r>
        <w:r>
          <w:rPr>
            <w:noProof/>
            <w:webHidden/>
          </w:rPr>
          <w:fldChar w:fldCharType="separate"/>
        </w:r>
        <w:r>
          <w:rPr>
            <w:noProof/>
            <w:webHidden/>
          </w:rPr>
          <w:t>6</w:t>
        </w:r>
        <w:r>
          <w:rPr>
            <w:noProof/>
            <w:webHidden/>
          </w:rPr>
          <w:fldChar w:fldCharType="end"/>
        </w:r>
      </w:hyperlink>
    </w:p>
    <w:p w14:paraId="0D964E8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0" w:history="1">
        <w:r>
          <w:rPr>
            <w:rStyle w:val="Hyperlink"/>
            <w:noProof/>
          </w:rPr>
          <w:t>1.7 Conclusion du chapitre</w:t>
        </w:r>
        <w:r>
          <w:rPr>
            <w:noProof/>
            <w:webHidden/>
          </w:rPr>
          <w:tab/>
        </w:r>
        <w:r>
          <w:rPr>
            <w:noProof/>
            <w:webHidden/>
          </w:rPr>
          <w:fldChar w:fldCharType="begin"/>
        </w:r>
        <w:r>
          <w:rPr>
            <w:noProof/>
            <w:webHidden/>
          </w:rPr>
          <w:instrText xml:space="preserve"> PAGEREF _Toc240484370 \h </w:instrText>
        </w:r>
        <w:r>
          <w:rPr>
            <w:noProof/>
            <w:webHidden/>
          </w:rPr>
        </w:r>
        <w:r>
          <w:rPr>
            <w:noProof/>
            <w:webHidden/>
          </w:rPr>
          <w:fldChar w:fldCharType="separate"/>
        </w:r>
        <w:r>
          <w:rPr>
            <w:noProof/>
            <w:webHidden/>
          </w:rPr>
          <w:t>7</w:t>
        </w:r>
        <w:r>
          <w:rPr>
            <w:noProof/>
            <w:webHidden/>
          </w:rPr>
          <w:fldChar w:fldCharType="end"/>
        </w:r>
      </w:hyperlink>
    </w:p>
    <w:p w14:paraId="5A50409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71" w:history="1">
        <w:r>
          <w:rPr>
            <w:rStyle w:val="Hyperlink"/>
            <w:noProof/>
          </w:rPr>
          <w:t>Chapitre 2 : État de l’art et étude technique</w:t>
        </w:r>
        <w:r>
          <w:rPr>
            <w:noProof/>
            <w:webHidden/>
          </w:rPr>
          <w:tab/>
        </w:r>
        <w:r>
          <w:rPr>
            <w:noProof/>
            <w:webHidden/>
          </w:rPr>
          <w:fldChar w:fldCharType="begin"/>
        </w:r>
        <w:r>
          <w:rPr>
            <w:noProof/>
            <w:webHidden/>
          </w:rPr>
          <w:instrText xml:space="preserve"> PAGEREF _Toc240484371 \h </w:instrText>
        </w:r>
        <w:r>
          <w:rPr>
            <w:noProof/>
            <w:webHidden/>
          </w:rPr>
        </w:r>
        <w:r>
          <w:rPr>
            <w:noProof/>
            <w:webHidden/>
          </w:rPr>
          <w:fldChar w:fldCharType="separate"/>
        </w:r>
        <w:r>
          <w:rPr>
            <w:noProof/>
            <w:webHidden/>
          </w:rPr>
          <w:t>8</w:t>
        </w:r>
        <w:r>
          <w:rPr>
            <w:noProof/>
            <w:webHidden/>
          </w:rPr>
          <w:fldChar w:fldCharType="end"/>
        </w:r>
      </w:hyperlink>
    </w:p>
    <w:p w14:paraId="53CA40EF"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2" w:history="1">
        <w:r>
          <w:rPr>
            <w:rStyle w:val="Hyperlink"/>
            <w:noProof/>
          </w:rPr>
          <w:t>2.1 Introduction du chapitre</w:t>
        </w:r>
        <w:r>
          <w:rPr>
            <w:noProof/>
            <w:webHidden/>
          </w:rPr>
          <w:tab/>
        </w:r>
        <w:r>
          <w:rPr>
            <w:noProof/>
            <w:webHidden/>
          </w:rPr>
          <w:fldChar w:fldCharType="begin"/>
        </w:r>
        <w:r>
          <w:rPr>
            <w:noProof/>
            <w:webHidden/>
          </w:rPr>
          <w:instrText xml:space="preserve"> PAGEREF _Toc240484372 \h </w:instrText>
        </w:r>
        <w:r>
          <w:rPr>
            <w:noProof/>
            <w:webHidden/>
          </w:rPr>
        </w:r>
        <w:r>
          <w:rPr>
            <w:noProof/>
            <w:webHidden/>
          </w:rPr>
          <w:fldChar w:fldCharType="separate"/>
        </w:r>
        <w:r>
          <w:rPr>
            <w:noProof/>
            <w:webHidden/>
          </w:rPr>
          <w:t>8</w:t>
        </w:r>
        <w:r>
          <w:rPr>
            <w:noProof/>
            <w:webHidden/>
          </w:rPr>
          <w:fldChar w:fldCharType="end"/>
        </w:r>
      </w:hyperlink>
    </w:p>
    <w:p w14:paraId="112A027E"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3" w:history="1">
        <w:r>
          <w:rPr>
            <w:rStyle w:val="Hyperlink"/>
            <w:noProof/>
          </w:rPr>
          <w:t>2.2 Reconnaissance vocale de l’arabe dialectal</w:t>
        </w:r>
        <w:r>
          <w:rPr>
            <w:noProof/>
            <w:webHidden/>
          </w:rPr>
          <w:tab/>
        </w:r>
        <w:r>
          <w:rPr>
            <w:noProof/>
            <w:webHidden/>
          </w:rPr>
          <w:fldChar w:fldCharType="begin"/>
        </w:r>
        <w:r>
          <w:rPr>
            <w:noProof/>
            <w:webHidden/>
          </w:rPr>
          <w:instrText xml:space="preserve"> PAGEREF _Toc240484373 \h </w:instrText>
        </w:r>
        <w:r>
          <w:rPr>
            <w:noProof/>
            <w:webHidden/>
          </w:rPr>
        </w:r>
        <w:r>
          <w:rPr>
            <w:noProof/>
            <w:webHidden/>
          </w:rPr>
          <w:fldChar w:fldCharType="separate"/>
        </w:r>
        <w:r>
          <w:rPr>
            <w:noProof/>
            <w:webHidden/>
          </w:rPr>
          <w:t>8</w:t>
        </w:r>
        <w:r>
          <w:rPr>
            <w:noProof/>
            <w:webHidden/>
          </w:rPr>
          <w:fldChar w:fldCharType="end"/>
        </w:r>
      </w:hyperlink>
    </w:p>
    <w:p w14:paraId="13AE644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4" w:history="1">
        <w:r>
          <w:rPr>
            <w:rStyle w:val="Hyperlink"/>
            <w:noProof/>
          </w:rPr>
          <w:t>2.2.1 Le darija, une langue peu dotée</w:t>
        </w:r>
        <w:r>
          <w:rPr>
            <w:noProof/>
            <w:webHidden/>
          </w:rPr>
          <w:tab/>
        </w:r>
        <w:r>
          <w:rPr>
            <w:noProof/>
            <w:webHidden/>
          </w:rPr>
          <w:fldChar w:fldCharType="begin"/>
        </w:r>
        <w:r>
          <w:rPr>
            <w:noProof/>
            <w:webHidden/>
          </w:rPr>
          <w:instrText xml:space="preserve"> PAGEREF _Toc240484374 \h </w:instrText>
        </w:r>
        <w:r>
          <w:rPr>
            <w:noProof/>
            <w:webHidden/>
          </w:rPr>
        </w:r>
        <w:r>
          <w:rPr>
            <w:noProof/>
            <w:webHidden/>
          </w:rPr>
          <w:fldChar w:fldCharType="separate"/>
        </w:r>
        <w:r>
          <w:rPr>
            <w:noProof/>
            <w:webHidden/>
          </w:rPr>
          <w:t>8</w:t>
        </w:r>
        <w:r>
          <w:rPr>
            <w:noProof/>
            <w:webHidden/>
          </w:rPr>
          <w:fldChar w:fldCharType="end"/>
        </w:r>
      </w:hyperlink>
    </w:p>
    <w:p w14:paraId="244AD79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5" w:history="1">
        <w:r>
          <w:rPr>
            <w:rStyle w:val="Hyperlink"/>
            <w:noProof/>
          </w:rPr>
          <w:t>2.2.2 Les modèles de bout en bout : Whisper</w:t>
        </w:r>
        <w:r>
          <w:rPr>
            <w:noProof/>
            <w:webHidden/>
          </w:rPr>
          <w:tab/>
        </w:r>
        <w:r>
          <w:rPr>
            <w:noProof/>
            <w:webHidden/>
          </w:rPr>
          <w:fldChar w:fldCharType="begin"/>
        </w:r>
        <w:r>
          <w:rPr>
            <w:noProof/>
            <w:webHidden/>
          </w:rPr>
          <w:instrText xml:space="preserve"> PAGEREF _Toc240484375 \h </w:instrText>
        </w:r>
        <w:r>
          <w:rPr>
            <w:noProof/>
            <w:webHidden/>
          </w:rPr>
        </w:r>
        <w:r>
          <w:rPr>
            <w:noProof/>
            <w:webHidden/>
          </w:rPr>
          <w:fldChar w:fldCharType="separate"/>
        </w:r>
        <w:r>
          <w:rPr>
            <w:noProof/>
            <w:webHidden/>
          </w:rPr>
          <w:t>8</w:t>
        </w:r>
        <w:r>
          <w:rPr>
            <w:noProof/>
            <w:webHidden/>
          </w:rPr>
          <w:fldChar w:fldCharType="end"/>
        </w:r>
      </w:hyperlink>
    </w:p>
    <w:p w14:paraId="663D416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6" w:history="1">
        <w:r>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_Toc240484376 \h </w:instrText>
        </w:r>
        <w:r>
          <w:rPr>
            <w:noProof/>
            <w:webHidden/>
          </w:rPr>
        </w:r>
        <w:r>
          <w:rPr>
            <w:noProof/>
            <w:webHidden/>
          </w:rPr>
          <w:fldChar w:fldCharType="separate"/>
        </w:r>
        <w:r>
          <w:rPr>
            <w:noProof/>
            <w:webHidden/>
          </w:rPr>
          <w:t>9</w:t>
        </w:r>
        <w:r>
          <w:rPr>
            <w:noProof/>
            <w:webHidden/>
          </w:rPr>
          <w:fldChar w:fldCharType="end"/>
        </w:r>
      </w:hyperlink>
    </w:p>
    <w:p w14:paraId="5702D0D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7" w:history="1">
        <w:r>
          <w:rPr>
            <w:rStyle w:val="Hyperlink"/>
            <w:noProof/>
          </w:rPr>
          <w:t>2.2.4 Modèles affinés sur le darija</w:t>
        </w:r>
        <w:r>
          <w:rPr>
            <w:noProof/>
            <w:webHidden/>
          </w:rPr>
          <w:tab/>
        </w:r>
        <w:r>
          <w:rPr>
            <w:noProof/>
            <w:webHidden/>
          </w:rPr>
          <w:fldChar w:fldCharType="begin"/>
        </w:r>
        <w:r>
          <w:rPr>
            <w:noProof/>
            <w:webHidden/>
          </w:rPr>
          <w:instrText xml:space="preserve"> PAGEREF _Toc240484377 \h </w:instrText>
        </w:r>
        <w:r>
          <w:rPr>
            <w:noProof/>
            <w:webHidden/>
          </w:rPr>
        </w:r>
        <w:r>
          <w:rPr>
            <w:noProof/>
            <w:webHidden/>
          </w:rPr>
          <w:fldChar w:fldCharType="separate"/>
        </w:r>
        <w:r>
          <w:rPr>
            <w:noProof/>
            <w:webHidden/>
          </w:rPr>
          <w:t>9</w:t>
        </w:r>
        <w:r>
          <w:rPr>
            <w:noProof/>
            <w:webHidden/>
          </w:rPr>
          <w:fldChar w:fldCharType="end"/>
        </w:r>
      </w:hyperlink>
    </w:p>
    <w:p w14:paraId="221228A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8" w:history="1">
        <w:r>
          <w:rPr>
            <w:rStyle w:val="Hyperlink"/>
            <w:noProof/>
          </w:rPr>
          <w:t>2.2.5 Métriques d’évaluation</w:t>
        </w:r>
        <w:r>
          <w:rPr>
            <w:noProof/>
            <w:webHidden/>
          </w:rPr>
          <w:tab/>
        </w:r>
        <w:r>
          <w:rPr>
            <w:noProof/>
            <w:webHidden/>
          </w:rPr>
          <w:fldChar w:fldCharType="begin"/>
        </w:r>
        <w:r>
          <w:rPr>
            <w:noProof/>
            <w:webHidden/>
          </w:rPr>
          <w:instrText xml:space="preserve"> PAGEREF _Toc240484378 \h </w:instrText>
        </w:r>
        <w:r>
          <w:rPr>
            <w:noProof/>
            <w:webHidden/>
          </w:rPr>
        </w:r>
        <w:r>
          <w:rPr>
            <w:noProof/>
            <w:webHidden/>
          </w:rPr>
          <w:fldChar w:fldCharType="separate"/>
        </w:r>
        <w:r>
          <w:rPr>
            <w:noProof/>
            <w:webHidden/>
          </w:rPr>
          <w:t>9</w:t>
        </w:r>
        <w:r>
          <w:rPr>
            <w:noProof/>
            <w:webHidden/>
          </w:rPr>
          <w:fldChar w:fldCharType="end"/>
        </w:r>
      </w:hyperlink>
    </w:p>
    <w:p w14:paraId="2DADC3F7"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9" w:history="1">
        <w:r>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_Toc240484379 \h </w:instrText>
        </w:r>
        <w:r>
          <w:rPr>
            <w:noProof/>
            <w:webHidden/>
          </w:rPr>
        </w:r>
        <w:r>
          <w:rPr>
            <w:noProof/>
            <w:webHidden/>
          </w:rPr>
          <w:fldChar w:fldCharType="separate"/>
        </w:r>
        <w:r>
          <w:rPr>
            <w:noProof/>
            <w:webHidden/>
          </w:rPr>
          <w:t>10</w:t>
        </w:r>
        <w:r>
          <w:rPr>
            <w:noProof/>
            <w:webHidden/>
          </w:rPr>
          <w:fldChar w:fldCharType="end"/>
        </w:r>
      </w:hyperlink>
    </w:p>
    <w:p w14:paraId="7E43B0E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0" w:history="1">
        <w:r>
          <w:rPr>
            <w:rStyle w:val="Hyperlink"/>
            <w:noProof/>
          </w:rPr>
          <w:t>2.3.1 De l’extraction classique aux LLM</w:t>
        </w:r>
        <w:r>
          <w:rPr>
            <w:noProof/>
            <w:webHidden/>
          </w:rPr>
          <w:tab/>
        </w:r>
        <w:r>
          <w:rPr>
            <w:noProof/>
            <w:webHidden/>
          </w:rPr>
          <w:fldChar w:fldCharType="begin"/>
        </w:r>
        <w:r>
          <w:rPr>
            <w:noProof/>
            <w:webHidden/>
          </w:rPr>
          <w:instrText xml:space="preserve"> PAGEREF _Toc240484380 \h </w:instrText>
        </w:r>
        <w:r>
          <w:rPr>
            <w:noProof/>
            <w:webHidden/>
          </w:rPr>
        </w:r>
        <w:r>
          <w:rPr>
            <w:noProof/>
            <w:webHidden/>
          </w:rPr>
          <w:fldChar w:fldCharType="separate"/>
        </w:r>
        <w:r>
          <w:rPr>
            <w:noProof/>
            <w:webHidden/>
          </w:rPr>
          <w:t>10</w:t>
        </w:r>
        <w:r>
          <w:rPr>
            <w:noProof/>
            <w:webHidden/>
          </w:rPr>
          <w:fldChar w:fldCharType="end"/>
        </w:r>
      </w:hyperlink>
    </w:p>
    <w:p w14:paraId="05E63D0D"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1" w:history="1">
        <w:r>
          <w:rPr>
            <w:rStyle w:val="Hyperlink"/>
            <w:noProof/>
          </w:rPr>
          <w:t>2.3.2 Sorties structurées et fiabilité</w:t>
        </w:r>
        <w:r>
          <w:rPr>
            <w:noProof/>
            <w:webHidden/>
          </w:rPr>
          <w:tab/>
        </w:r>
        <w:r>
          <w:rPr>
            <w:noProof/>
            <w:webHidden/>
          </w:rPr>
          <w:fldChar w:fldCharType="begin"/>
        </w:r>
        <w:r>
          <w:rPr>
            <w:noProof/>
            <w:webHidden/>
          </w:rPr>
          <w:instrText xml:space="preserve"> PAGEREF _Toc240484381 \h </w:instrText>
        </w:r>
        <w:r>
          <w:rPr>
            <w:noProof/>
            <w:webHidden/>
          </w:rPr>
        </w:r>
        <w:r>
          <w:rPr>
            <w:noProof/>
            <w:webHidden/>
          </w:rPr>
          <w:fldChar w:fldCharType="separate"/>
        </w:r>
        <w:r>
          <w:rPr>
            <w:noProof/>
            <w:webHidden/>
          </w:rPr>
          <w:t>10</w:t>
        </w:r>
        <w:r>
          <w:rPr>
            <w:noProof/>
            <w:webHidden/>
          </w:rPr>
          <w:fldChar w:fldCharType="end"/>
        </w:r>
      </w:hyperlink>
    </w:p>
    <w:p w14:paraId="6CC0D8F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2" w:history="1">
        <w:r>
          <w:rPr>
            <w:rStyle w:val="Hyperlink"/>
            <w:noProof/>
          </w:rPr>
          <w:t>2.3.3 Modèles candidats</w:t>
        </w:r>
        <w:r>
          <w:rPr>
            <w:noProof/>
            <w:webHidden/>
          </w:rPr>
          <w:tab/>
        </w:r>
        <w:r>
          <w:rPr>
            <w:noProof/>
            <w:webHidden/>
          </w:rPr>
          <w:fldChar w:fldCharType="begin"/>
        </w:r>
        <w:r>
          <w:rPr>
            <w:noProof/>
            <w:webHidden/>
          </w:rPr>
          <w:instrText xml:space="preserve"> PAGEREF _Toc240484382 \h </w:instrText>
        </w:r>
        <w:r>
          <w:rPr>
            <w:noProof/>
            <w:webHidden/>
          </w:rPr>
        </w:r>
        <w:r>
          <w:rPr>
            <w:noProof/>
            <w:webHidden/>
          </w:rPr>
          <w:fldChar w:fldCharType="separate"/>
        </w:r>
        <w:r>
          <w:rPr>
            <w:noProof/>
            <w:webHidden/>
          </w:rPr>
          <w:t>10</w:t>
        </w:r>
        <w:r>
          <w:rPr>
            <w:noProof/>
            <w:webHidden/>
          </w:rPr>
          <w:fldChar w:fldCharType="end"/>
        </w:r>
      </w:hyperlink>
    </w:p>
    <w:p w14:paraId="3D4F5863"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3" w:history="1">
        <w:r>
          <w:rPr>
            <w:rStyle w:val="Hyperlink"/>
            <w:noProof/>
          </w:rPr>
          <w:t>2.4 Plateformes d’orchestration</w:t>
        </w:r>
        <w:r>
          <w:rPr>
            <w:noProof/>
            <w:webHidden/>
          </w:rPr>
          <w:tab/>
        </w:r>
        <w:r>
          <w:rPr>
            <w:noProof/>
            <w:webHidden/>
          </w:rPr>
          <w:fldChar w:fldCharType="begin"/>
        </w:r>
        <w:r>
          <w:rPr>
            <w:noProof/>
            <w:webHidden/>
          </w:rPr>
          <w:instrText xml:space="preserve"> PAGEREF _Toc240484383 \h </w:instrText>
        </w:r>
        <w:r>
          <w:rPr>
            <w:noProof/>
            <w:webHidden/>
          </w:rPr>
        </w:r>
        <w:r>
          <w:rPr>
            <w:noProof/>
            <w:webHidden/>
          </w:rPr>
          <w:fldChar w:fldCharType="separate"/>
        </w:r>
        <w:r>
          <w:rPr>
            <w:noProof/>
            <w:webHidden/>
          </w:rPr>
          <w:t>11</w:t>
        </w:r>
        <w:r>
          <w:rPr>
            <w:noProof/>
            <w:webHidden/>
          </w:rPr>
          <w:fldChar w:fldCharType="end"/>
        </w:r>
      </w:hyperlink>
    </w:p>
    <w:p w14:paraId="27FEA8B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4" w:history="1">
        <w:r>
          <w:rPr>
            <w:rStyle w:val="Hyperlink"/>
            <w:noProof/>
          </w:rPr>
          <w:t>2.5 Canal de réception : étude comparative</w:t>
        </w:r>
        <w:r>
          <w:rPr>
            <w:noProof/>
            <w:webHidden/>
          </w:rPr>
          <w:tab/>
        </w:r>
        <w:r>
          <w:rPr>
            <w:noProof/>
            <w:webHidden/>
          </w:rPr>
          <w:fldChar w:fldCharType="begin"/>
        </w:r>
        <w:r>
          <w:rPr>
            <w:noProof/>
            <w:webHidden/>
          </w:rPr>
          <w:instrText xml:space="preserve"> PAGEREF _Toc240484384 \h </w:instrText>
        </w:r>
        <w:r>
          <w:rPr>
            <w:noProof/>
            <w:webHidden/>
          </w:rPr>
        </w:r>
        <w:r>
          <w:rPr>
            <w:noProof/>
            <w:webHidden/>
          </w:rPr>
          <w:fldChar w:fldCharType="separate"/>
        </w:r>
        <w:r>
          <w:rPr>
            <w:noProof/>
            <w:webHidden/>
          </w:rPr>
          <w:t>11</w:t>
        </w:r>
        <w:r>
          <w:rPr>
            <w:noProof/>
            <w:webHidden/>
          </w:rPr>
          <w:fldChar w:fldCharType="end"/>
        </w:r>
      </w:hyperlink>
    </w:p>
    <w:p w14:paraId="6F9AD9F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5" w:history="1">
        <w:r>
          <w:rPr>
            <w:rStyle w:val="Hyperlink"/>
            <w:noProof/>
          </w:rPr>
          <w:t>2.6 Étude comparative des solutions existantes</w:t>
        </w:r>
        <w:r>
          <w:rPr>
            <w:noProof/>
            <w:webHidden/>
          </w:rPr>
          <w:tab/>
        </w:r>
        <w:r>
          <w:rPr>
            <w:noProof/>
            <w:webHidden/>
          </w:rPr>
          <w:fldChar w:fldCharType="begin"/>
        </w:r>
        <w:r>
          <w:rPr>
            <w:noProof/>
            <w:webHidden/>
          </w:rPr>
          <w:instrText xml:space="preserve"> PAGEREF _Toc240484385 \h </w:instrText>
        </w:r>
        <w:r>
          <w:rPr>
            <w:noProof/>
            <w:webHidden/>
          </w:rPr>
        </w:r>
        <w:r>
          <w:rPr>
            <w:noProof/>
            <w:webHidden/>
          </w:rPr>
          <w:fldChar w:fldCharType="separate"/>
        </w:r>
        <w:r>
          <w:rPr>
            <w:noProof/>
            <w:webHidden/>
          </w:rPr>
          <w:t>12</w:t>
        </w:r>
        <w:r>
          <w:rPr>
            <w:noProof/>
            <w:webHidden/>
          </w:rPr>
          <w:fldChar w:fldCharType="end"/>
        </w:r>
      </w:hyperlink>
    </w:p>
    <w:p w14:paraId="22A85A4E"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6" w:history="1">
        <w:r>
          <w:rPr>
            <w:rStyle w:val="Hyperlink"/>
            <w:noProof/>
          </w:rPr>
          <w:t>2.7 Technologies et langages retenus</w:t>
        </w:r>
        <w:r>
          <w:rPr>
            <w:noProof/>
            <w:webHidden/>
          </w:rPr>
          <w:tab/>
        </w:r>
        <w:r>
          <w:rPr>
            <w:noProof/>
            <w:webHidden/>
          </w:rPr>
          <w:fldChar w:fldCharType="begin"/>
        </w:r>
        <w:r>
          <w:rPr>
            <w:noProof/>
            <w:webHidden/>
          </w:rPr>
          <w:instrText xml:space="preserve"> PAGEREF _Toc240484386 \h </w:instrText>
        </w:r>
        <w:r>
          <w:rPr>
            <w:noProof/>
            <w:webHidden/>
          </w:rPr>
        </w:r>
        <w:r>
          <w:rPr>
            <w:noProof/>
            <w:webHidden/>
          </w:rPr>
          <w:fldChar w:fldCharType="separate"/>
        </w:r>
        <w:r>
          <w:rPr>
            <w:noProof/>
            <w:webHidden/>
          </w:rPr>
          <w:t>14</w:t>
        </w:r>
        <w:r>
          <w:rPr>
            <w:noProof/>
            <w:webHidden/>
          </w:rPr>
          <w:fldChar w:fldCharType="end"/>
        </w:r>
      </w:hyperlink>
    </w:p>
    <w:p w14:paraId="2F9D352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7" w:history="1">
        <w:r>
          <w:rPr>
            <w:rStyle w:val="Hyperlink"/>
            <w:noProof/>
          </w:rPr>
          <w:t>2.7.1 Vue d’ensemble</w:t>
        </w:r>
        <w:r>
          <w:rPr>
            <w:noProof/>
            <w:webHidden/>
          </w:rPr>
          <w:tab/>
        </w:r>
        <w:r>
          <w:rPr>
            <w:noProof/>
            <w:webHidden/>
          </w:rPr>
          <w:fldChar w:fldCharType="begin"/>
        </w:r>
        <w:r>
          <w:rPr>
            <w:noProof/>
            <w:webHidden/>
          </w:rPr>
          <w:instrText xml:space="preserve"> PAGEREF _Toc240484387 \h </w:instrText>
        </w:r>
        <w:r>
          <w:rPr>
            <w:noProof/>
            <w:webHidden/>
          </w:rPr>
        </w:r>
        <w:r>
          <w:rPr>
            <w:noProof/>
            <w:webHidden/>
          </w:rPr>
          <w:fldChar w:fldCharType="separate"/>
        </w:r>
        <w:r>
          <w:rPr>
            <w:noProof/>
            <w:webHidden/>
          </w:rPr>
          <w:t>14</w:t>
        </w:r>
        <w:r>
          <w:rPr>
            <w:noProof/>
            <w:webHidden/>
          </w:rPr>
          <w:fldChar w:fldCharType="end"/>
        </w:r>
      </w:hyperlink>
    </w:p>
    <w:p w14:paraId="3D0C282D"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8" w:history="1">
        <w:r>
          <w:rPr>
            <w:rStyle w:val="Hyperlink"/>
            <w:noProof/>
          </w:rPr>
          <w:t>2.7.2 Les choix qui méritaient un débat</w:t>
        </w:r>
        <w:r>
          <w:rPr>
            <w:noProof/>
            <w:webHidden/>
          </w:rPr>
          <w:tab/>
        </w:r>
        <w:r>
          <w:rPr>
            <w:noProof/>
            <w:webHidden/>
          </w:rPr>
          <w:fldChar w:fldCharType="begin"/>
        </w:r>
        <w:r>
          <w:rPr>
            <w:noProof/>
            <w:webHidden/>
          </w:rPr>
          <w:instrText xml:space="preserve"> PAGEREF _Toc240484388 \h </w:instrText>
        </w:r>
        <w:r>
          <w:rPr>
            <w:noProof/>
            <w:webHidden/>
          </w:rPr>
        </w:r>
        <w:r>
          <w:rPr>
            <w:noProof/>
            <w:webHidden/>
          </w:rPr>
          <w:fldChar w:fldCharType="separate"/>
        </w:r>
        <w:r>
          <w:rPr>
            <w:noProof/>
            <w:webHidden/>
          </w:rPr>
          <w:t>16</w:t>
        </w:r>
        <w:r>
          <w:rPr>
            <w:noProof/>
            <w:webHidden/>
          </w:rPr>
          <w:fldChar w:fldCharType="end"/>
        </w:r>
      </w:hyperlink>
    </w:p>
    <w:p w14:paraId="166E237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9" w:history="1">
        <w:r>
          <w:rPr>
            <w:rStyle w:val="Hyperlink"/>
            <w:noProof/>
          </w:rPr>
          <w:t>2.8 Synthèse des choix technologiques</w:t>
        </w:r>
        <w:r>
          <w:rPr>
            <w:noProof/>
            <w:webHidden/>
          </w:rPr>
          <w:tab/>
        </w:r>
        <w:r>
          <w:rPr>
            <w:noProof/>
            <w:webHidden/>
          </w:rPr>
          <w:fldChar w:fldCharType="begin"/>
        </w:r>
        <w:r>
          <w:rPr>
            <w:noProof/>
            <w:webHidden/>
          </w:rPr>
          <w:instrText xml:space="preserve"> PAGEREF _Toc240484389 \h </w:instrText>
        </w:r>
        <w:r>
          <w:rPr>
            <w:noProof/>
            <w:webHidden/>
          </w:rPr>
        </w:r>
        <w:r>
          <w:rPr>
            <w:noProof/>
            <w:webHidden/>
          </w:rPr>
          <w:fldChar w:fldCharType="separate"/>
        </w:r>
        <w:r>
          <w:rPr>
            <w:noProof/>
            <w:webHidden/>
          </w:rPr>
          <w:t>17</w:t>
        </w:r>
        <w:r>
          <w:rPr>
            <w:noProof/>
            <w:webHidden/>
          </w:rPr>
          <w:fldChar w:fldCharType="end"/>
        </w:r>
      </w:hyperlink>
    </w:p>
    <w:p w14:paraId="1A541D6C"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0" w:history="1">
        <w:r>
          <w:rPr>
            <w:rStyle w:val="Hyperlink"/>
            <w:noProof/>
          </w:rPr>
          <w:t>2.9 Conclusion du chapitre</w:t>
        </w:r>
        <w:r>
          <w:rPr>
            <w:noProof/>
            <w:webHidden/>
          </w:rPr>
          <w:tab/>
        </w:r>
        <w:r>
          <w:rPr>
            <w:noProof/>
            <w:webHidden/>
          </w:rPr>
          <w:fldChar w:fldCharType="begin"/>
        </w:r>
        <w:r>
          <w:rPr>
            <w:noProof/>
            <w:webHidden/>
          </w:rPr>
          <w:instrText xml:space="preserve"> PAGEREF _Toc240484390 \h </w:instrText>
        </w:r>
        <w:r>
          <w:rPr>
            <w:noProof/>
            <w:webHidden/>
          </w:rPr>
        </w:r>
        <w:r>
          <w:rPr>
            <w:noProof/>
            <w:webHidden/>
          </w:rPr>
          <w:fldChar w:fldCharType="separate"/>
        </w:r>
        <w:r>
          <w:rPr>
            <w:noProof/>
            <w:webHidden/>
          </w:rPr>
          <w:t>18</w:t>
        </w:r>
        <w:r>
          <w:rPr>
            <w:noProof/>
            <w:webHidden/>
          </w:rPr>
          <w:fldChar w:fldCharType="end"/>
        </w:r>
      </w:hyperlink>
    </w:p>
    <w:p w14:paraId="27F975C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91" w:history="1">
        <w:r>
          <w:rPr>
            <w:rStyle w:val="Hyperlink"/>
            <w:noProof/>
          </w:rPr>
          <w:t>Chapitre 3 : Conception de la solution</w:t>
        </w:r>
        <w:r>
          <w:rPr>
            <w:noProof/>
            <w:webHidden/>
          </w:rPr>
          <w:tab/>
        </w:r>
        <w:r>
          <w:rPr>
            <w:noProof/>
            <w:webHidden/>
          </w:rPr>
          <w:fldChar w:fldCharType="begin"/>
        </w:r>
        <w:r>
          <w:rPr>
            <w:noProof/>
            <w:webHidden/>
          </w:rPr>
          <w:instrText xml:space="preserve"> PAGEREF _Toc240484391 \h </w:instrText>
        </w:r>
        <w:r>
          <w:rPr>
            <w:noProof/>
            <w:webHidden/>
          </w:rPr>
        </w:r>
        <w:r>
          <w:rPr>
            <w:noProof/>
            <w:webHidden/>
          </w:rPr>
          <w:fldChar w:fldCharType="separate"/>
        </w:r>
        <w:r>
          <w:rPr>
            <w:noProof/>
            <w:webHidden/>
          </w:rPr>
          <w:t>19</w:t>
        </w:r>
        <w:r>
          <w:rPr>
            <w:noProof/>
            <w:webHidden/>
          </w:rPr>
          <w:fldChar w:fldCharType="end"/>
        </w:r>
      </w:hyperlink>
    </w:p>
    <w:p w14:paraId="2827257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2" w:history="1">
        <w:r>
          <w:rPr>
            <w:rStyle w:val="Hyperlink"/>
            <w:noProof/>
          </w:rPr>
          <w:t>3.1 Introduction du chapitre</w:t>
        </w:r>
        <w:r>
          <w:rPr>
            <w:noProof/>
            <w:webHidden/>
          </w:rPr>
          <w:tab/>
        </w:r>
        <w:r>
          <w:rPr>
            <w:noProof/>
            <w:webHidden/>
          </w:rPr>
          <w:fldChar w:fldCharType="begin"/>
        </w:r>
        <w:r>
          <w:rPr>
            <w:noProof/>
            <w:webHidden/>
          </w:rPr>
          <w:instrText xml:space="preserve"> PAGEREF _Toc240484392 \h </w:instrText>
        </w:r>
        <w:r>
          <w:rPr>
            <w:noProof/>
            <w:webHidden/>
          </w:rPr>
        </w:r>
        <w:r>
          <w:rPr>
            <w:noProof/>
            <w:webHidden/>
          </w:rPr>
          <w:fldChar w:fldCharType="separate"/>
        </w:r>
        <w:r>
          <w:rPr>
            <w:noProof/>
            <w:webHidden/>
          </w:rPr>
          <w:t>19</w:t>
        </w:r>
        <w:r>
          <w:rPr>
            <w:noProof/>
            <w:webHidden/>
          </w:rPr>
          <w:fldChar w:fldCharType="end"/>
        </w:r>
      </w:hyperlink>
    </w:p>
    <w:p w14:paraId="00D4EA20"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2" w:history="1">
        <w:r>
          <w:rPr>
            <w:rStyle w:val="Hyperlink"/>
            <w:noProof/>
          </w:rPr>
          <w:t>3.2 Analyse des besoins</w:t>
        </w:r>
        <w:r>
          <w:rPr>
            <w:noProof/>
            <w:webHidden/>
          </w:rPr>
          <w:tab/>
        </w:r>
        <w:r>
          <w:rPr>
            <w:noProof/>
            <w:webHidden/>
          </w:rPr>
          <w:fldChar w:fldCharType="begin"/>
        </w:r>
        <w:r>
          <w:rPr>
            <w:noProof/>
            <w:webHidden/>
          </w:rPr>
          <w:instrText xml:space="preserve"> PAGEREF _Toc240484362 \h </w:instrText>
        </w:r>
        <w:r>
          <w:rPr>
            <w:noProof/>
            <w:webHidden/>
          </w:rPr>
        </w:r>
        <w:r>
          <w:rPr>
            <w:noProof/>
            <w:webHidden/>
          </w:rPr>
          <w:fldChar w:fldCharType="separate"/>
        </w:r>
        <w:r>
          <w:rPr>
            <w:noProof/>
            <w:webHidden/>
          </w:rPr>
          <w:t>3</w:t>
        </w:r>
        <w:r>
          <w:rPr>
            <w:noProof/>
            <w:webHidden/>
          </w:rPr>
          <w:fldChar w:fldCharType="end"/>
        </w:r>
      </w:hyperlink>
    </w:p>
    <w:p w14:paraId="0326815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3" w:history="1">
        <w:r>
          <w:rPr>
            <w:rStyle w:val="Hyperlink"/>
            <w:noProof/>
          </w:rPr>
          <w:t>3.2.1 Besoins fonctionnels</w:t>
        </w:r>
        <w:r>
          <w:rPr>
            <w:noProof/>
            <w:webHidden/>
          </w:rPr>
          <w:tab/>
        </w:r>
        <w:r>
          <w:rPr>
            <w:noProof/>
            <w:webHidden/>
          </w:rPr>
          <w:fldChar w:fldCharType="begin"/>
        </w:r>
        <w:r>
          <w:rPr>
            <w:noProof/>
            <w:webHidden/>
          </w:rPr>
          <w:instrText xml:space="preserve"> PAGEREF _Toc240484363 \h </w:instrText>
        </w:r>
        <w:r>
          <w:rPr>
            <w:noProof/>
            <w:webHidden/>
          </w:rPr>
        </w:r>
        <w:r>
          <w:rPr>
            <w:noProof/>
            <w:webHidden/>
          </w:rPr>
          <w:fldChar w:fldCharType="separate"/>
        </w:r>
        <w:r>
          <w:rPr>
            <w:noProof/>
            <w:webHidden/>
          </w:rPr>
          <w:t>3</w:t>
        </w:r>
        <w:r>
          <w:rPr>
            <w:noProof/>
            <w:webHidden/>
          </w:rPr>
          <w:fldChar w:fldCharType="end"/>
        </w:r>
      </w:hyperlink>
    </w:p>
    <w:p w14:paraId="773C33B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4" w:history="1">
        <w:r>
          <w:rPr>
            <w:rStyle w:val="Hyperlink"/>
            <w:noProof/>
          </w:rPr>
          <w:t>3.2.2 Besoins non fonctionnels</w:t>
        </w:r>
        <w:r>
          <w:rPr>
            <w:noProof/>
            <w:webHidden/>
          </w:rPr>
          <w:tab/>
        </w:r>
        <w:r>
          <w:rPr>
            <w:noProof/>
            <w:webHidden/>
          </w:rPr>
          <w:fldChar w:fldCharType="begin"/>
        </w:r>
        <w:r>
          <w:rPr>
            <w:noProof/>
            <w:webHidden/>
          </w:rPr>
          <w:instrText xml:space="preserve"> PAGEREF _Toc240484364 \h </w:instrText>
        </w:r>
        <w:r>
          <w:rPr>
            <w:noProof/>
            <w:webHidden/>
          </w:rPr>
        </w:r>
        <w:r>
          <w:rPr>
            <w:noProof/>
            <w:webHidden/>
          </w:rPr>
          <w:fldChar w:fldCharType="separate"/>
        </w:r>
        <w:r>
          <w:rPr>
            <w:noProof/>
            <w:webHidden/>
          </w:rPr>
          <w:t>4</w:t>
        </w:r>
        <w:r>
          <w:rPr>
            <w:noProof/>
            <w:webHidden/>
          </w:rPr>
          <w:fldChar w:fldCharType="end"/>
        </w:r>
      </w:hyperlink>
    </w:p>
    <w:p w14:paraId="5B99657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5" w:history="1">
        <w:r>
          <w:rPr>
            <w:rStyle w:val="Hyperlink"/>
            <w:noProof/>
          </w:rPr>
          <w:t>3.2.3 Priorisation MoSCoW</w:t>
        </w:r>
        <w:r>
          <w:rPr>
            <w:noProof/>
            <w:webHidden/>
          </w:rPr>
          <w:tab/>
        </w:r>
        <w:r>
          <w:rPr>
            <w:noProof/>
            <w:webHidden/>
          </w:rPr>
          <w:fldChar w:fldCharType="begin"/>
        </w:r>
        <w:r>
          <w:rPr>
            <w:noProof/>
            <w:webHidden/>
          </w:rPr>
          <w:instrText xml:space="preserve"> PAGEREF _Toc240484365 \h </w:instrText>
        </w:r>
        <w:r>
          <w:rPr>
            <w:noProof/>
            <w:webHidden/>
          </w:rPr>
        </w:r>
        <w:r>
          <w:rPr>
            <w:noProof/>
            <w:webHidden/>
          </w:rPr>
          <w:fldChar w:fldCharType="separate"/>
        </w:r>
        <w:r>
          <w:rPr>
            <w:noProof/>
            <w:webHidden/>
          </w:rPr>
          <w:t>4</w:t>
        </w:r>
        <w:r>
          <w:rPr>
            <w:noProof/>
            <w:webHidden/>
          </w:rPr>
          <w:fldChar w:fldCharType="end"/>
        </w:r>
      </w:hyperlink>
    </w:p>
    <w:p w14:paraId="26D626FA"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3" w:history="1">
        <w:r>
          <w:rPr>
            <w:rStyle w:val="Hyperlink"/>
            <w:noProof/>
          </w:rPr>
          <w:t>3.3 Architecture générale</w:t>
        </w:r>
        <w:r>
          <w:rPr>
            <w:noProof/>
            <w:webHidden/>
          </w:rPr>
          <w:tab/>
        </w:r>
        <w:r>
          <w:rPr>
            <w:noProof/>
            <w:webHidden/>
          </w:rPr>
          <w:fldChar w:fldCharType="begin"/>
        </w:r>
        <w:r>
          <w:rPr>
            <w:noProof/>
            <w:webHidden/>
          </w:rPr>
          <w:instrText xml:space="preserve"> PAGEREF _Toc240484393 \h </w:instrText>
        </w:r>
        <w:r>
          <w:rPr>
            <w:noProof/>
            <w:webHidden/>
          </w:rPr>
        </w:r>
        <w:r>
          <w:rPr>
            <w:noProof/>
            <w:webHidden/>
          </w:rPr>
          <w:fldChar w:fldCharType="separate"/>
        </w:r>
        <w:r>
          <w:rPr>
            <w:noProof/>
            <w:webHidden/>
          </w:rPr>
          <w:t>19</w:t>
        </w:r>
        <w:r>
          <w:rPr>
            <w:noProof/>
            <w:webHidden/>
          </w:rPr>
          <w:fldChar w:fldCharType="end"/>
        </w:r>
      </w:hyperlink>
    </w:p>
    <w:p w14:paraId="00A206C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4" w:history="1">
        <w:r>
          <w:rPr>
            <w:rStyle w:val="Hyperlink"/>
            <w:noProof/>
          </w:rPr>
          <w:t>3.3.1 Le choix d’une architecture hybride</w:t>
        </w:r>
        <w:r>
          <w:rPr>
            <w:noProof/>
            <w:webHidden/>
          </w:rPr>
          <w:tab/>
        </w:r>
        <w:r>
          <w:rPr>
            <w:noProof/>
            <w:webHidden/>
          </w:rPr>
          <w:fldChar w:fldCharType="begin"/>
        </w:r>
        <w:r>
          <w:rPr>
            <w:noProof/>
            <w:webHidden/>
          </w:rPr>
          <w:instrText xml:space="preserve"> PAGEREF _Toc240484394 \h </w:instrText>
        </w:r>
        <w:r>
          <w:rPr>
            <w:noProof/>
            <w:webHidden/>
          </w:rPr>
        </w:r>
        <w:r>
          <w:rPr>
            <w:noProof/>
            <w:webHidden/>
          </w:rPr>
          <w:fldChar w:fldCharType="separate"/>
        </w:r>
        <w:r>
          <w:rPr>
            <w:noProof/>
            <w:webHidden/>
          </w:rPr>
          <w:t>19</w:t>
        </w:r>
        <w:r>
          <w:rPr>
            <w:noProof/>
            <w:webHidden/>
          </w:rPr>
          <w:fldChar w:fldCharType="end"/>
        </w:r>
      </w:hyperlink>
    </w:p>
    <w:p w14:paraId="62EA145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5" w:history="1">
        <w:r>
          <w:rPr>
            <w:rStyle w:val="Hyperlink"/>
            <w:noProof/>
          </w:rPr>
          <w:t>3.3.2 Frontière entre orchestration et code</w:t>
        </w:r>
        <w:r>
          <w:rPr>
            <w:noProof/>
            <w:webHidden/>
          </w:rPr>
          <w:tab/>
        </w:r>
        <w:r>
          <w:rPr>
            <w:noProof/>
            <w:webHidden/>
          </w:rPr>
          <w:fldChar w:fldCharType="begin"/>
        </w:r>
        <w:r>
          <w:rPr>
            <w:noProof/>
            <w:webHidden/>
          </w:rPr>
          <w:instrText xml:space="preserve"> PAGEREF _Toc240484395 \h </w:instrText>
        </w:r>
        <w:r>
          <w:rPr>
            <w:noProof/>
            <w:webHidden/>
          </w:rPr>
        </w:r>
        <w:r>
          <w:rPr>
            <w:noProof/>
            <w:webHidden/>
          </w:rPr>
          <w:fldChar w:fldCharType="separate"/>
        </w:r>
        <w:r>
          <w:rPr>
            <w:noProof/>
            <w:webHidden/>
          </w:rPr>
          <w:t>20</w:t>
        </w:r>
        <w:r>
          <w:rPr>
            <w:noProof/>
            <w:webHidden/>
          </w:rPr>
          <w:fldChar w:fldCharType="end"/>
        </w:r>
      </w:hyperlink>
    </w:p>
    <w:p w14:paraId="491A717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6" w:history="1">
        <w:r>
          <w:rPr>
            <w:rStyle w:val="Hyperlink"/>
            <w:noProof/>
          </w:rPr>
          <w:t>3.3.3 Flux nominal</w:t>
        </w:r>
        <w:r>
          <w:rPr>
            <w:noProof/>
            <w:webHidden/>
          </w:rPr>
          <w:tab/>
        </w:r>
        <w:r>
          <w:rPr>
            <w:noProof/>
            <w:webHidden/>
          </w:rPr>
          <w:fldChar w:fldCharType="begin"/>
        </w:r>
        <w:r>
          <w:rPr>
            <w:noProof/>
            <w:webHidden/>
          </w:rPr>
          <w:instrText xml:space="preserve"> PAGEREF _Toc240484396 \h </w:instrText>
        </w:r>
        <w:r>
          <w:rPr>
            <w:noProof/>
            <w:webHidden/>
          </w:rPr>
        </w:r>
        <w:r>
          <w:rPr>
            <w:noProof/>
            <w:webHidden/>
          </w:rPr>
          <w:fldChar w:fldCharType="separate"/>
        </w:r>
        <w:r>
          <w:rPr>
            <w:noProof/>
            <w:webHidden/>
          </w:rPr>
          <w:t>20</w:t>
        </w:r>
        <w:r>
          <w:rPr>
            <w:noProof/>
            <w:webHidden/>
          </w:rPr>
          <w:fldChar w:fldCharType="end"/>
        </w:r>
      </w:hyperlink>
    </w:p>
    <w:p w14:paraId="167EF7A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7" w:history="1">
        <w:r>
          <w:rPr>
            <w:rStyle w:val="Hyperlink"/>
            <w:noProof/>
          </w:rPr>
          <w:t>3.3.4 Diagrammes UML</w:t>
        </w:r>
        <w:r>
          <w:rPr>
            <w:noProof/>
            <w:webHidden/>
          </w:rPr>
          <w:tab/>
        </w:r>
        <w:r>
          <w:rPr>
            <w:noProof/>
            <w:webHidden/>
          </w:rPr>
          <w:fldChar w:fldCharType="begin"/>
        </w:r>
        <w:r>
          <w:rPr>
            <w:noProof/>
            <w:webHidden/>
          </w:rPr>
          <w:instrText xml:space="preserve"> PAGEREF _Toc240484397 \h </w:instrText>
        </w:r>
        <w:r>
          <w:rPr>
            <w:noProof/>
            <w:webHidden/>
          </w:rPr>
        </w:r>
        <w:r>
          <w:rPr>
            <w:noProof/>
            <w:webHidden/>
          </w:rPr>
          <w:fldChar w:fldCharType="separate"/>
        </w:r>
        <w:r>
          <w:rPr>
            <w:noProof/>
            <w:webHidden/>
          </w:rPr>
          <w:t>21</w:t>
        </w:r>
        <w:r>
          <w:rPr>
            <w:noProof/>
            <w:webHidden/>
          </w:rPr>
          <w:fldChar w:fldCharType="end"/>
        </w:r>
      </w:hyperlink>
    </w:p>
    <w:p w14:paraId="1FF0C32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8" w:history="1">
        <w:r>
          <w:rPr>
            <w:rStyle w:val="Hyperlink"/>
            <w:noProof/>
          </w:rPr>
          <w:t>3.4 Modèle de données</w:t>
        </w:r>
        <w:r>
          <w:rPr>
            <w:noProof/>
            <w:webHidden/>
          </w:rPr>
          <w:tab/>
        </w:r>
        <w:r>
          <w:rPr>
            <w:noProof/>
            <w:webHidden/>
          </w:rPr>
          <w:fldChar w:fldCharType="begin"/>
        </w:r>
        <w:r>
          <w:rPr>
            <w:noProof/>
            <w:webHidden/>
          </w:rPr>
          <w:instrText xml:space="preserve"> PAGEREF _Toc240484398 \h </w:instrText>
        </w:r>
        <w:r>
          <w:rPr>
            <w:noProof/>
            <w:webHidden/>
          </w:rPr>
        </w:r>
        <w:r>
          <w:rPr>
            <w:noProof/>
            <w:webHidden/>
          </w:rPr>
          <w:fldChar w:fldCharType="separate"/>
        </w:r>
        <w:r>
          <w:rPr>
            <w:noProof/>
            <w:webHidden/>
          </w:rPr>
          <w:t>22</w:t>
        </w:r>
        <w:r>
          <w:rPr>
            <w:noProof/>
            <w:webHidden/>
          </w:rPr>
          <w:fldChar w:fldCharType="end"/>
        </w:r>
      </w:hyperlink>
    </w:p>
    <w:p w14:paraId="727C5D9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9" w:history="1">
        <w:r>
          <w:rPr>
            <w:rStyle w:val="Hyperlink"/>
            <w:noProof/>
          </w:rPr>
          <w:t>3.4.1 Le rapport structuré, contrat central</w:t>
        </w:r>
        <w:r>
          <w:rPr>
            <w:noProof/>
            <w:webHidden/>
          </w:rPr>
          <w:tab/>
        </w:r>
        <w:r>
          <w:rPr>
            <w:noProof/>
            <w:webHidden/>
          </w:rPr>
          <w:fldChar w:fldCharType="begin"/>
        </w:r>
        <w:r>
          <w:rPr>
            <w:noProof/>
            <w:webHidden/>
          </w:rPr>
          <w:instrText xml:space="preserve"> PAGEREF _Toc240484399 \h </w:instrText>
        </w:r>
        <w:r>
          <w:rPr>
            <w:noProof/>
            <w:webHidden/>
          </w:rPr>
        </w:r>
        <w:r>
          <w:rPr>
            <w:noProof/>
            <w:webHidden/>
          </w:rPr>
          <w:fldChar w:fldCharType="separate"/>
        </w:r>
        <w:r>
          <w:rPr>
            <w:noProof/>
            <w:webHidden/>
          </w:rPr>
          <w:t>22</w:t>
        </w:r>
        <w:r>
          <w:rPr>
            <w:noProof/>
            <w:webHidden/>
          </w:rPr>
          <w:fldChar w:fldCharType="end"/>
        </w:r>
      </w:hyperlink>
    </w:p>
    <w:p w14:paraId="281ED48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0" w:history="1">
        <w:r>
          <w:rPr>
            <w:rStyle w:val="Hyperlink"/>
            <w:noProof/>
          </w:rPr>
          <w:t>3.4.2 Politique « aucune donnée inventée »</w:t>
        </w:r>
        <w:r>
          <w:rPr>
            <w:noProof/>
            <w:webHidden/>
          </w:rPr>
          <w:tab/>
        </w:r>
        <w:r>
          <w:rPr>
            <w:noProof/>
            <w:webHidden/>
          </w:rPr>
          <w:fldChar w:fldCharType="begin"/>
        </w:r>
        <w:r>
          <w:rPr>
            <w:noProof/>
            <w:webHidden/>
          </w:rPr>
          <w:instrText xml:space="preserve"> PAGEREF _Toc240484400 \h </w:instrText>
        </w:r>
        <w:r>
          <w:rPr>
            <w:noProof/>
            <w:webHidden/>
          </w:rPr>
        </w:r>
        <w:r>
          <w:rPr>
            <w:noProof/>
            <w:webHidden/>
          </w:rPr>
          <w:fldChar w:fldCharType="separate"/>
        </w:r>
        <w:r>
          <w:rPr>
            <w:noProof/>
            <w:webHidden/>
          </w:rPr>
          <w:t>26</w:t>
        </w:r>
        <w:r>
          <w:rPr>
            <w:noProof/>
            <w:webHidden/>
          </w:rPr>
          <w:fldChar w:fldCharType="end"/>
        </w:r>
      </w:hyperlink>
    </w:p>
    <w:p w14:paraId="41CB155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1" w:history="1">
        <w:r>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_Toc240484401 \h </w:instrText>
        </w:r>
        <w:r>
          <w:rPr>
            <w:noProof/>
            <w:webHidden/>
          </w:rPr>
        </w:r>
        <w:r>
          <w:rPr>
            <w:noProof/>
            <w:webHidden/>
          </w:rPr>
          <w:fldChar w:fldCharType="separate"/>
        </w:r>
        <w:r>
          <w:rPr>
            <w:noProof/>
            <w:webHidden/>
          </w:rPr>
          <w:t>27</w:t>
        </w:r>
        <w:r>
          <w:rPr>
            <w:noProof/>
            <w:webHidden/>
          </w:rPr>
          <w:fldChar w:fldCharType="end"/>
        </w:r>
      </w:hyperlink>
    </w:p>
    <w:p w14:paraId="26FE27C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2" w:history="1">
        <w:r>
          <w:rPr>
            <w:rStyle w:val="Hyperlink"/>
            <w:noProof/>
          </w:rPr>
          <w:t>3.4.4 Les tables en détail</w:t>
        </w:r>
        <w:r>
          <w:rPr>
            <w:noProof/>
            <w:webHidden/>
          </w:rPr>
          <w:tab/>
        </w:r>
        <w:r>
          <w:rPr>
            <w:noProof/>
            <w:webHidden/>
          </w:rPr>
          <w:fldChar w:fldCharType="begin"/>
        </w:r>
        <w:r>
          <w:rPr>
            <w:noProof/>
            <w:webHidden/>
          </w:rPr>
          <w:instrText xml:space="preserve"> PAGEREF _Toc240484402 \h </w:instrText>
        </w:r>
        <w:r>
          <w:rPr>
            <w:noProof/>
            <w:webHidden/>
          </w:rPr>
        </w:r>
        <w:r>
          <w:rPr>
            <w:noProof/>
            <w:webHidden/>
          </w:rPr>
          <w:fldChar w:fldCharType="separate"/>
        </w:r>
        <w:r>
          <w:rPr>
            <w:noProof/>
            <w:webHidden/>
          </w:rPr>
          <w:t>29</w:t>
        </w:r>
        <w:r>
          <w:rPr>
            <w:noProof/>
            <w:webHidden/>
          </w:rPr>
          <w:fldChar w:fldCharType="end"/>
        </w:r>
      </w:hyperlink>
    </w:p>
    <w:p w14:paraId="7F481B0F"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03" w:history="1">
        <w:r>
          <w:rPr>
            <w:rStyle w:val="Hyperlink"/>
            <w:noProof/>
          </w:rPr>
          <w:t>3.5 Conception du service applicatif</w:t>
        </w:r>
        <w:r>
          <w:rPr>
            <w:noProof/>
            <w:webHidden/>
          </w:rPr>
          <w:tab/>
        </w:r>
        <w:r>
          <w:rPr>
            <w:noProof/>
            <w:webHidden/>
          </w:rPr>
          <w:fldChar w:fldCharType="begin"/>
        </w:r>
        <w:r>
          <w:rPr>
            <w:noProof/>
            <w:webHidden/>
          </w:rPr>
          <w:instrText xml:space="preserve"> PAGEREF _Toc240484403 \h </w:instrText>
        </w:r>
        <w:r>
          <w:rPr>
            <w:noProof/>
            <w:webHidden/>
          </w:rPr>
        </w:r>
        <w:r>
          <w:rPr>
            <w:noProof/>
            <w:webHidden/>
          </w:rPr>
          <w:fldChar w:fldCharType="separate"/>
        </w:r>
        <w:r>
          <w:rPr>
            <w:noProof/>
            <w:webHidden/>
          </w:rPr>
          <w:t>32</w:t>
        </w:r>
        <w:r>
          <w:rPr>
            <w:noProof/>
            <w:webHidden/>
          </w:rPr>
          <w:fldChar w:fldCharType="end"/>
        </w:r>
      </w:hyperlink>
    </w:p>
    <w:p w14:paraId="0C4309A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4" w:history="1">
        <w:r>
          <w:rPr>
            <w:rStyle w:val="Hyperlink"/>
            <w:noProof/>
          </w:rPr>
          <w:t>3.5.1 Interface unique</w:t>
        </w:r>
        <w:r>
          <w:rPr>
            <w:noProof/>
            <w:webHidden/>
          </w:rPr>
          <w:tab/>
        </w:r>
        <w:r>
          <w:rPr>
            <w:noProof/>
            <w:webHidden/>
          </w:rPr>
          <w:fldChar w:fldCharType="begin"/>
        </w:r>
        <w:r>
          <w:rPr>
            <w:noProof/>
            <w:webHidden/>
          </w:rPr>
          <w:instrText xml:space="preserve"> PAGEREF _Toc240484404 \h </w:instrText>
        </w:r>
        <w:r>
          <w:rPr>
            <w:noProof/>
            <w:webHidden/>
          </w:rPr>
        </w:r>
        <w:r>
          <w:rPr>
            <w:noProof/>
            <w:webHidden/>
          </w:rPr>
          <w:fldChar w:fldCharType="separate"/>
        </w:r>
        <w:r>
          <w:rPr>
            <w:noProof/>
            <w:webHidden/>
          </w:rPr>
          <w:t>32</w:t>
        </w:r>
        <w:r>
          <w:rPr>
            <w:noProof/>
            <w:webHidden/>
          </w:rPr>
          <w:fldChar w:fldCharType="end"/>
        </w:r>
      </w:hyperlink>
    </w:p>
    <w:p w14:paraId="02D5570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5" w:history="1">
        <w:r>
          <w:rPr>
            <w:rStyle w:val="Hyperlink"/>
            <w:noProof/>
          </w:rPr>
          <w:t>3.5.2 Patron Stratégie pour la transcription</w:t>
        </w:r>
        <w:r>
          <w:rPr>
            <w:noProof/>
            <w:webHidden/>
          </w:rPr>
          <w:tab/>
        </w:r>
        <w:r>
          <w:rPr>
            <w:noProof/>
            <w:webHidden/>
          </w:rPr>
          <w:fldChar w:fldCharType="begin"/>
        </w:r>
        <w:r>
          <w:rPr>
            <w:noProof/>
            <w:webHidden/>
          </w:rPr>
          <w:instrText xml:space="preserve"> PAGEREF _Toc240484405 \h </w:instrText>
        </w:r>
        <w:r>
          <w:rPr>
            <w:noProof/>
            <w:webHidden/>
          </w:rPr>
        </w:r>
        <w:r>
          <w:rPr>
            <w:noProof/>
            <w:webHidden/>
          </w:rPr>
          <w:fldChar w:fldCharType="separate"/>
        </w:r>
        <w:r>
          <w:rPr>
            <w:noProof/>
            <w:webHidden/>
          </w:rPr>
          <w:t>32</w:t>
        </w:r>
        <w:r>
          <w:rPr>
            <w:noProof/>
            <w:webHidden/>
          </w:rPr>
          <w:fldChar w:fldCharType="end"/>
        </w:r>
      </w:hyperlink>
    </w:p>
    <w:p w14:paraId="4D77A25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6" w:history="1">
        <w:r>
          <w:rPr>
            <w:rStyle w:val="Hyperlink"/>
            <w:noProof/>
          </w:rPr>
          <w:t>3.5.3 Chaînes de repli</w:t>
        </w:r>
        <w:r>
          <w:rPr>
            <w:noProof/>
            <w:webHidden/>
          </w:rPr>
          <w:tab/>
        </w:r>
        <w:r>
          <w:rPr>
            <w:noProof/>
            <w:webHidden/>
          </w:rPr>
          <w:fldChar w:fldCharType="begin"/>
        </w:r>
        <w:r>
          <w:rPr>
            <w:noProof/>
            <w:webHidden/>
          </w:rPr>
          <w:instrText xml:space="preserve"> PAGEREF _Toc240484406 \h </w:instrText>
        </w:r>
        <w:r>
          <w:rPr>
            <w:noProof/>
            <w:webHidden/>
          </w:rPr>
        </w:r>
        <w:r>
          <w:rPr>
            <w:noProof/>
            <w:webHidden/>
          </w:rPr>
          <w:fldChar w:fldCharType="separate"/>
        </w:r>
        <w:r>
          <w:rPr>
            <w:noProof/>
            <w:webHidden/>
          </w:rPr>
          <w:t>34</w:t>
        </w:r>
        <w:r>
          <w:rPr>
            <w:noProof/>
            <w:webHidden/>
          </w:rPr>
          <w:fldChar w:fldCharType="end"/>
        </w:r>
      </w:hyperlink>
    </w:p>
    <w:p w14:paraId="019AFF48"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7" w:history="1">
        <w:r>
          <w:rPr>
            <w:rStyle w:val="Hyperlink"/>
            <w:noProof/>
          </w:rPr>
          <w:t>3.5.4 Contrat d’erreurs</w:t>
        </w:r>
        <w:r>
          <w:rPr>
            <w:noProof/>
            <w:webHidden/>
          </w:rPr>
          <w:tab/>
        </w:r>
        <w:r>
          <w:rPr>
            <w:noProof/>
            <w:webHidden/>
          </w:rPr>
          <w:fldChar w:fldCharType="begin"/>
        </w:r>
        <w:r>
          <w:rPr>
            <w:noProof/>
            <w:webHidden/>
          </w:rPr>
          <w:instrText xml:space="preserve"> PAGEREF _Toc240484407 \h </w:instrText>
        </w:r>
        <w:r>
          <w:rPr>
            <w:noProof/>
            <w:webHidden/>
          </w:rPr>
        </w:r>
        <w:r>
          <w:rPr>
            <w:noProof/>
            <w:webHidden/>
          </w:rPr>
          <w:fldChar w:fldCharType="separate"/>
        </w:r>
        <w:r>
          <w:rPr>
            <w:noProof/>
            <w:webHidden/>
          </w:rPr>
          <w:t>36</w:t>
        </w:r>
        <w:r>
          <w:rPr>
            <w:noProof/>
            <w:webHidden/>
          </w:rPr>
          <w:fldChar w:fldCharType="end"/>
        </w:r>
      </w:hyperlink>
    </w:p>
    <w:p w14:paraId="32402F5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8" w:history="1">
        <w:r>
          <w:rPr>
            <w:rStyle w:val="Hyperlink"/>
            <w:noProof/>
          </w:rPr>
          <w:t>3.5.5 Les instructions comme contenu versionné</w:t>
        </w:r>
        <w:r>
          <w:rPr>
            <w:noProof/>
            <w:webHidden/>
          </w:rPr>
          <w:tab/>
        </w:r>
        <w:r>
          <w:rPr>
            <w:noProof/>
            <w:webHidden/>
          </w:rPr>
          <w:fldChar w:fldCharType="begin"/>
        </w:r>
        <w:r>
          <w:rPr>
            <w:noProof/>
            <w:webHidden/>
          </w:rPr>
          <w:instrText xml:space="preserve"> PAGEREF _Toc240484408 \h </w:instrText>
        </w:r>
        <w:r>
          <w:rPr>
            <w:noProof/>
            <w:webHidden/>
          </w:rPr>
        </w:r>
        <w:r>
          <w:rPr>
            <w:noProof/>
            <w:webHidden/>
          </w:rPr>
          <w:fldChar w:fldCharType="separate"/>
        </w:r>
        <w:r>
          <w:rPr>
            <w:noProof/>
            <w:webHidden/>
          </w:rPr>
          <w:t>37</w:t>
        </w:r>
        <w:r>
          <w:rPr>
            <w:noProof/>
            <w:webHidden/>
          </w:rPr>
          <w:fldChar w:fldCharType="end"/>
        </w:r>
      </w:hyperlink>
    </w:p>
    <w:p w14:paraId="63641F2D"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9" w:history="1">
        <w:r>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_Toc240484409 \h </w:instrText>
        </w:r>
        <w:r>
          <w:rPr>
            <w:noProof/>
            <w:webHidden/>
          </w:rPr>
        </w:r>
        <w:r>
          <w:rPr>
            <w:noProof/>
            <w:webHidden/>
          </w:rPr>
          <w:fldChar w:fldCharType="separate"/>
        </w:r>
        <w:r>
          <w:rPr>
            <w:noProof/>
            <w:webHidden/>
          </w:rPr>
          <w:t>37</w:t>
        </w:r>
        <w:r>
          <w:rPr>
            <w:noProof/>
            <w:webHidden/>
          </w:rPr>
          <w:fldChar w:fldCharType="end"/>
        </w:r>
      </w:hyperlink>
    </w:p>
    <w:p w14:paraId="130CE42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0" w:history="1">
        <w:r>
          <w:rPr>
            <w:rStyle w:val="Hyperlink"/>
            <w:noProof/>
          </w:rPr>
          <w:t>3.5.7 Le journal de chantier</w:t>
        </w:r>
        <w:r>
          <w:rPr>
            <w:noProof/>
            <w:webHidden/>
          </w:rPr>
          <w:tab/>
        </w:r>
        <w:r>
          <w:rPr>
            <w:noProof/>
            <w:webHidden/>
          </w:rPr>
          <w:fldChar w:fldCharType="begin"/>
        </w:r>
        <w:r>
          <w:rPr>
            <w:noProof/>
            <w:webHidden/>
          </w:rPr>
          <w:instrText xml:space="preserve"> PAGEREF _Toc240484410 \h </w:instrText>
        </w:r>
        <w:r>
          <w:rPr>
            <w:noProof/>
            <w:webHidden/>
          </w:rPr>
        </w:r>
        <w:r>
          <w:rPr>
            <w:noProof/>
            <w:webHidden/>
          </w:rPr>
          <w:fldChar w:fldCharType="separate"/>
        </w:r>
        <w:r>
          <w:rPr>
            <w:noProof/>
            <w:webHidden/>
          </w:rPr>
          <w:t>37</w:t>
        </w:r>
        <w:r>
          <w:rPr>
            <w:noProof/>
            <w:webHidden/>
          </w:rPr>
          <w:fldChar w:fldCharType="end"/>
        </w:r>
      </w:hyperlink>
    </w:p>
    <w:p w14:paraId="709912B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1" w:history="1">
        <w:r>
          <w:rPr>
            <w:rStyle w:val="Hyperlink"/>
            <w:noProof/>
          </w:rPr>
          <w:t>3.5.8 Les tâches planifiées</w:t>
        </w:r>
        <w:r>
          <w:rPr>
            <w:noProof/>
            <w:webHidden/>
          </w:rPr>
          <w:tab/>
        </w:r>
        <w:r>
          <w:rPr>
            <w:noProof/>
            <w:webHidden/>
          </w:rPr>
          <w:fldChar w:fldCharType="begin"/>
        </w:r>
        <w:r>
          <w:rPr>
            <w:noProof/>
            <w:webHidden/>
          </w:rPr>
          <w:instrText xml:space="preserve"> PAGEREF _Toc240484411 \h </w:instrText>
        </w:r>
        <w:r>
          <w:rPr>
            <w:noProof/>
            <w:webHidden/>
          </w:rPr>
        </w:r>
        <w:r>
          <w:rPr>
            <w:noProof/>
            <w:webHidden/>
          </w:rPr>
          <w:fldChar w:fldCharType="separate"/>
        </w:r>
        <w:r>
          <w:rPr>
            <w:noProof/>
            <w:webHidden/>
          </w:rPr>
          <w:t>41</w:t>
        </w:r>
        <w:r>
          <w:rPr>
            <w:noProof/>
            <w:webHidden/>
          </w:rPr>
          <w:fldChar w:fldCharType="end"/>
        </w:r>
      </w:hyperlink>
    </w:p>
    <w:p w14:paraId="3B6EF36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2" w:history="1">
        <w:r>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_Toc240484412 \h </w:instrText>
        </w:r>
        <w:r>
          <w:rPr>
            <w:noProof/>
            <w:webHidden/>
          </w:rPr>
        </w:r>
        <w:r>
          <w:rPr>
            <w:noProof/>
            <w:webHidden/>
          </w:rPr>
          <w:fldChar w:fldCharType="separate"/>
        </w:r>
        <w:r>
          <w:rPr>
            <w:noProof/>
            <w:webHidden/>
          </w:rPr>
          <w:t>43</w:t>
        </w:r>
        <w:r>
          <w:rPr>
            <w:noProof/>
            <w:webHidden/>
          </w:rPr>
          <w:fldChar w:fldCharType="end"/>
        </w:r>
      </w:hyperlink>
    </w:p>
    <w:p w14:paraId="2A7DA8C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3" w:history="1">
        <w:r>
          <w:rPr>
            <w:rStyle w:val="Hyperlink"/>
            <w:noProof/>
          </w:rPr>
          <w:t>3.5.10 Ignorer une alerte sans l’effacer</w:t>
        </w:r>
        <w:r>
          <w:rPr>
            <w:noProof/>
            <w:webHidden/>
          </w:rPr>
          <w:tab/>
        </w:r>
        <w:r>
          <w:rPr>
            <w:noProof/>
            <w:webHidden/>
          </w:rPr>
          <w:fldChar w:fldCharType="begin"/>
        </w:r>
        <w:r>
          <w:rPr>
            <w:noProof/>
            <w:webHidden/>
          </w:rPr>
          <w:instrText xml:space="preserve"> PAGEREF _Toc240484413 \h </w:instrText>
        </w:r>
        <w:r>
          <w:rPr>
            <w:noProof/>
            <w:webHidden/>
          </w:rPr>
        </w:r>
        <w:r>
          <w:rPr>
            <w:noProof/>
            <w:webHidden/>
          </w:rPr>
          <w:fldChar w:fldCharType="separate"/>
        </w:r>
        <w:r>
          <w:rPr>
            <w:noProof/>
            <w:webHidden/>
          </w:rPr>
          <w:t>45</w:t>
        </w:r>
        <w:r>
          <w:rPr>
            <w:noProof/>
            <w:webHidden/>
          </w:rPr>
          <w:fldChar w:fldCharType="end"/>
        </w:r>
      </w:hyperlink>
    </w:p>
    <w:p w14:paraId="31C1217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4" w:history="1">
        <w:r>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_Toc240484414 \h </w:instrText>
        </w:r>
        <w:r>
          <w:rPr>
            <w:noProof/>
            <w:webHidden/>
          </w:rPr>
        </w:r>
        <w:r>
          <w:rPr>
            <w:noProof/>
            <w:webHidden/>
          </w:rPr>
          <w:fldChar w:fldCharType="separate"/>
        </w:r>
        <w:r>
          <w:rPr>
            <w:noProof/>
            <w:webHidden/>
          </w:rPr>
          <w:t>46</w:t>
        </w:r>
        <w:r>
          <w:rPr>
            <w:noProof/>
            <w:webHidden/>
          </w:rPr>
          <w:fldChar w:fldCharType="end"/>
        </w:r>
      </w:hyperlink>
    </w:p>
    <w:p w14:paraId="592D315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5" w:history="1">
        <w:r>
          <w:rPr>
            <w:rStyle w:val="Hyperlink"/>
            <w:noProof/>
          </w:rPr>
          <w:t>3.5.12 La file d’attente des messages</w:t>
        </w:r>
        <w:r>
          <w:rPr>
            <w:noProof/>
            <w:webHidden/>
          </w:rPr>
          <w:tab/>
        </w:r>
        <w:r>
          <w:rPr>
            <w:noProof/>
            <w:webHidden/>
          </w:rPr>
          <w:fldChar w:fldCharType="begin"/>
        </w:r>
        <w:r>
          <w:rPr>
            <w:noProof/>
            <w:webHidden/>
          </w:rPr>
          <w:instrText xml:space="preserve"> PAGEREF _Toc240484415 \h </w:instrText>
        </w:r>
        <w:r>
          <w:rPr>
            <w:noProof/>
            <w:webHidden/>
          </w:rPr>
        </w:r>
        <w:r>
          <w:rPr>
            <w:noProof/>
            <w:webHidden/>
          </w:rPr>
          <w:fldChar w:fldCharType="separate"/>
        </w:r>
        <w:r>
          <w:rPr>
            <w:noProof/>
            <w:webHidden/>
          </w:rPr>
          <w:t>47</w:t>
        </w:r>
        <w:r>
          <w:rPr>
            <w:noProof/>
            <w:webHidden/>
          </w:rPr>
          <w:fldChar w:fldCharType="end"/>
        </w:r>
      </w:hyperlink>
    </w:p>
    <w:p w14:paraId="35CA940C"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16" w:history="1">
        <w:r>
          <w:rPr>
            <w:rStyle w:val="Hyperlink"/>
            <w:noProof/>
          </w:rPr>
          <w:t>3.6 Conception du workflow d’orchestration</w:t>
        </w:r>
        <w:r>
          <w:rPr>
            <w:noProof/>
            <w:webHidden/>
          </w:rPr>
          <w:tab/>
        </w:r>
        <w:r>
          <w:rPr>
            <w:noProof/>
            <w:webHidden/>
          </w:rPr>
          <w:fldChar w:fldCharType="begin"/>
        </w:r>
        <w:r>
          <w:rPr>
            <w:noProof/>
            <w:webHidden/>
          </w:rPr>
          <w:instrText xml:space="preserve"> PAGEREF _Toc240484416 \h </w:instrText>
        </w:r>
        <w:r>
          <w:rPr>
            <w:noProof/>
            <w:webHidden/>
          </w:rPr>
        </w:r>
        <w:r>
          <w:rPr>
            <w:noProof/>
            <w:webHidden/>
          </w:rPr>
          <w:fldChar w:fldCharType="separate"/>
        </w:r>
        <w:r>
          <w:rPr>
            <w:noProof/>
            <w:webHidden/>
          </w:rPr>
          <w:t>48</w:t>
        </w:r>
        <w:r>
          <w:rPr>
            <w:noProof/>
            <w:webHidden/>
          </w:rPr>
          <w:fldChar w:fldCharType="end"/>
        </w:r>
      </w:hyperlink>
    </w:p>
    <w:p w14:paraId="379E681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7" w:history="1">
        <w:r>
          <w:rPr>
            <w:rStyle w:val="Hyperlink"/>
            <w:noProof/>
          </w:rPr>
          <w:t>3.6.1 Structure</w:t>
        </w:r>
        <w:r>
          <w:rPr>
            <w:noProof/>
            <w:webHidden/>
          </w:rPr>
          <w:tab/>
        </w:r>
        <w:r>
          <w:rPr>
            <w:noProof/>
            <w:webHidden/>
          </w:rPr>
          <w:fldChar w:fldCharType="begin"/>
        </w:r>
        <w:r>
          <w:rPr>
            <w:noProof/>
            <w:webHidden/>
          </w:rPr>
          <w:instrText xml:space="preserve"> PAGEREF _Toc240484417 \h </w:instrText>
        </w:r>
        <w:r>
          <w:rPr>
            <w:noProof/>
            <w:webHidden/>
          </w:rPr>
        </w:r>
        <w:r>
          <w:rPr>
            <w:noProof/>
            <w:webHidden/>
          </w:rPr>
          <w:fldChar w:fldCharType="separate"/>
        </w:r>
        <w:r>
          <w:rPr>
            <w:noProof/>
            <w:webHidden/>
          </w:rPr>
          <w:t>48</w:t>
        </w:r>
        <w:r>
          <w:rPr>
            <w:noProof/>
            <w:webHidden/>
          </w:rPr>
          <w:fldChar w:fldCharType="end"/>
        </w:r>
      </w:hyperlink>
    </w:p>
    <w:p w14:paraId="530C7BD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8" w:history="1">
        <w:r>
          <w:rPr>
            <w:rStyle w:val="Hyperlink"/>
            <w:noProof/>
          </w:rPr>
          <w:t>3.6.2 L’ordre réponse-d’abord</w:t>
        </w:r>
        <w:r>
          <w:rPr>
            <w:noProof/>
            <w:webHidden/>
          </w:rPr>
          <w:tab/>
        </w:r>
        <w:r>
          <w:rPr>
            <w:noProof/>
            <w:webHidden/>
          </w:rPr>
          <w:fldChar w:fldCharType="begin"/>
        </w:r>
        <w:r>
          <w:rPr>
            <w:noProof/>
            <w:webHidden/>
          </w:rPr>
          <w:instrText xml:space="preserve"> PAGEREF _Toc240484418 \h </w:instrText>
        </w:r>
        <w:r>
          <w:rPr>
            <w:noProof/>
            <w:webHidden/>
          </w:rPr>
        </w:r>
        <w:r>
          <w:rPr>
            <w:noProof/>
            <w:webHidden/>
          </w:rPr>
          <w:fldChar w:fldCharType="separate"/>
        </w:r>
        <w:r>
          <w:rPr>
            <w:noProof/>
            <w:webHidden/>
          </w:rPr>
          <w:t>51</w:t>
        </w:r>
        <w:r>
          <w:rPr>
            <w:noProof/>
            <w:webHidden/>
          </w:rPr>
          <w:fldChar w:fldCharType="end"/>
        </w:r>
      </w:hyperlink>
    </w:p>
    <w:p w14:paraId="20F700FB"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9" w:history="1">
        <w:r>
          <w:rPr>
            <w:rStyle w:val="Hyperlink"/>
            <w:noProof/>
          </w:rPr>
          <w:t>3.6.3 Les 54 nœuds actifs, groupe par groupe</w:t>
        </w:r>
        <w:r>
          <w:rPr>
            <w:noProof/>
            <w:webHidden/>
          </w:rPr>
          <w:tab/>
        </w:r>
        <w:r>
          <w:rPr>
            <w:noProof/>
            <w:webHidden/>
          </w:rPr>
          <w:fldChar w:fldCharType="begin"/>
        </w:r>
        <w:r>
          <w:rPr>
            <w:noProof/>
            <w:webHidden/>
          </w:rPr>
          <w:instrText xml:space="preserve"> PAGEREF _Toc240484419 \h </w:instrText>
        </w:r>
        <w:r>
          <w:rPr>
            <w:noProof/>
            <w:webHidden/>
          </w:rPr>
        </w:r>
        <w:r>
          <w:rPr>
            <w:noProof/>
            <w:webHidden/>
          </w:rPr>
          <w:fldChar w:fldCharType="separate"/>
        </w:r>
        <w:r>
          <w:rPr>
            <w:noProof/>
            <w:webHidden/>
          </w:rPr>
          <w:t>51</w:t>
        </w:r>
        <w:r>
          <w:rPr>
            <w:noProof/>
            <w:webHidden/>
          </w:rPr>
          <w:fldChar w:fldCharType="end"/>
        </w:r>
      </w:hyperlink>
    </w:p>
    <w:p w14:paraId="3EED60EB"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0" w:history="1">
        <w:r>
          <w:rPr>
            <w:rStyle w:val="Hyperlink"/>
            <w:noProof/>
          </w:rPr>
          <w:t>3.7 Conception du tableau de bord</w:t>
        </w:r>
        <w:r>
          <w:rPr>
            <w:noProof/>
            <w:webHidden/>
          </w:rPr>
          <w:tab/>
        </w:r>
        <w:r>
          <w:rPr>
            <w:noProof/>
            <w:webHidden/>
          </w:rPr>
          <w:fldChar w:fldCharType="begin"/>
        </w:r>
        <w:r>
          <w:rPr>
            <w:noProof/>
            <w:webHidden/>
          </w:rPr>
          <w:instrText xml:space="preserve"> PAGEREF _Toc240484420 \h </w:instrText>
        </w:r>
        <w:r>
          <w:rPr>
            <w:noProof/>
            <w:webHidden/>
          </w:rPr>
        </w:r>
        <w:r>
          <w:rPr>
            <w:noProof/>
            <w:webHidden/>
          </w:rPr>
          <w:fldChar w:fldCharType="separate"/>
        </w:r>
        <w:r>
          <w:rPr>
            <w:noProof/>
            <w:webHidden/>
          </w:rPr>
          <w:t>52</w:t>
        </w:r>
        <w:r>
          <w:rPr>
            <w:noProof/>
            <w:webHidden/>
          </w:rPr>
          <w:fldChar w:fldCharType="end"/>
        </w:r>
      </w:hyperlink>
    </w:p>
    <w:p w14:paraId="33ABF901"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1" w:history="1">
        <w:r>
          <w:rPr>
            <w:rStyle w:val="Hyperlink"/>
            <w:noProof/>
          </w:rPr>
          <w:t>3.8 Sécurité</w:t>
        </w:r>
        <w:r>
          <w:rPr>
            <w:noProof/>
            <w:webHidden/>
          </w:rPr>
          <w:tab/>
        </w:r>
        <w:r>
          <w:rPr>
            <w:noProof/>
            <w:webHidden/>
          </w:rPr>
          <w:fldChar w:fldCharType="begin"/>
        </w:r>
        <w:r>
          <w:rPr>
            <w:noProof/>
            <w:webHidden/>
          </w:rPr>
          <w:instrText xml:space="preserve"> PAGEREF _Toc240484421 \h </w:instrText>
        </w:r>
        <w:r>
          <w:rPr>
            <w:noProof/>
            <w:webHidden/>
          </w:rPr>
        </w:r>
        <w:r>
          <w:rPr>
            <w:noProof/>
            <w:webHidden/>
          </w:rPr>
          <w:fldChar w:fldCharType="separate"/>
        </w:r>
        <w:r>
          <w:rPr>
            <w:noProof/>
            <w:webHidden/>
          </w:rPr>
          <w:t>54</w:t>
        </w:r>
        <w:r>
          <w:rPr>
            <w:noProof/>
            <w:webHidden/>
          </w:rPr>
          <w:fldChar w:fldCharType="end"/>
        </w:r>
      </w:hyperlink>
    </w:p>
    <w:p w14:paraId="677C68D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2" w:history="1">
        <w:r>
          <w:rPr>
            <w:rStyle w:val="Hyperlink"/>
            <w:noProof/>
          </w:rPr>
          <w:t>3.9 Protection des données personnelles</w:t>
        </w:r>
        <w:r>
          <w:rPr>
            <w:noProof/>
            <w:webHidden/>
          </w:rPr>
          <w:tab/>
        </w:r>
        <w:r>
          <w:rPr>
            <w:noProof/>
            <w:webHidden/>
          </w:rPr>
          <w:fldChar w:fldCharType="begin"/>
        </w:r>
        <w:r>
          <w:rPr>
            <w:noProof/>
            <w:webHidden/>
          </w:rPr>
          <w:instrText xml:space="preserve"> PAGEREF _Toc240484422 \h </w:instrText>
        </w:r>
        <w:r>
          <w:rPr>
            <w:noProof/>
            <w:webHidden/>
          </w:rPr>
        </w:r>
        <w:r>
          <w:rPr>
            <w:noProof/>
            <w:webHidden/>
          </w:rPr>
          <w:fldChar w:fldCharType="separate"/>
        </w:r>
        <w:r>
          <w:rPr>
            <w:noProof/>
            <w:webHidden/>
          </w:rPr>
          <w:t>56</w:t>
        </w:r>
        <w:r>
          <w:rPr>
            <w:noProof/>
            <w:webHidden/>
          </w:rPr>
          <w:fldChar w:fldCharType="end"/>
        </w:r>
      </w:hyperlink>
    </w:p>
    <w:p w14:paraId="2ACED2E7"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3" w:history="1">
        <w:r>
          <w:rPr>
            <w:rStyle w:val="Hyperlink"/>
            <w:noProof/>
          </w:rPr>
          <w:t>3.9.1 Ce qui est collecté, et où</w:t>
        </w:r>
        <w:r>
          <w:rPr>
            <w:noProof/>
            <w:webHidden/>
          </w:rPr>
          <w:tab/>
        </w:r>
        <w:r>
          <w:rPr>
            <w:noProof/>
            <w:webHidden/>
          </w:rPr>
          <w:fldChar w:fldCharType="begin"/>
        </w:r>
        <w:r>
          <w:rPr>
            <w:noProof/>
            <w:webHidden/>
          </w:rPr>
          <w:instrText xml:space="preserve"> PAGEREF _Toc240484423 \h </w:instrText>
        </w:r>
        <w:r>
          <w:rPr>
            <w:noProof/>
            <w:webHidden/>
          </w:rPr>
        </w:r>
        <w:r>
          <w:rPr>
            <w:noProof/>
            <w:webHidden/>
          </w:rPr>
          <w:fldChar w:fldCharType="separate"/>
        </w:r>
        <w:r>
          <w:rPr>
            <w:noProof/>
            <w:webHidden/>
          </w:rPr>
          <w:t>57</w:t>
        </w:r>
        <w:r>
          <w:rPr>
            <w:noProof/>
            <w:webHidden/>
          </w:rPr>
          <w:fldChar w:fldCharType="end"/>
        </w:r>
      </w:hyperlink>
    </w:p>
    <w:p w14:paraId="5B7DB6B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4" w:history="1">
        <w:r>
          <w:rPr>
            <w:rStyle w:val="Hyperlink"/>
            <w:noProof/>
          </w:rPr>
          <w:t>3.9.2 Les principes appliqués</w:t>
        </w:r>
        <w:r>
          <w:rPr>
            <w:noProof/>
            <w:webHidden/>
          </w:rPr>
          <w:tab/>
        </w:r>
        <w:r>
          <w:rPr>
            <w:noProof/>
            <w:webHidden/>
          </w:rPr>
          <w:fldChar w:fldCharType="begin"/>
        </w:r>
        <w:r>
          <w:rPr>
            <w:noProof/>
            <w:webHidden/>
          </w:rPr>
          <w:instrText xml:space="preserve"> PAGEREF _Toc240484424 \h </w:instrText>
        </w:r>
        <w:r>
          <w:rPr>
            <w:noProof/>
            <w:webHidden/>
          </w:rPr>
        </w:r>
        <w:r>
          <w:rPr>
            <w:noProof/>
            <w:webHidden/>
          </w:rPr>
          <w:fldChar w:fldCharType="separate"/>
        </w:r>
        <w:r>
          <w:rPr>
            <w:noProof/>
            <w:webHidden/>
          </w:rPr>
          <w:t>57</w:t>
        </w:r>
        <w:r>
          <w:rPr>
            <w:noProof/>
            <w:webHidden/>
          </w:rPr>
          <w:fldChar w:fldCharType="end"/>
        </w:r>
      </w:hyperlink>
    </w:p>
    <w:p w14:paraId="00D8742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5" w:history="1">
        <w:r>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_Toc240484425 \h </w:instrText>
        </w:r>
        <w:r>
          <w:rPr>
            <w:noProof/>
            <w:webHidden/>
          </w:rPr>
        </w:r>
        <w:r>
          <w:rPr>
            <w:noProof/>
            <w:webHidden/>
          </w:rPr>
          <w:fldChar w:fldCharType="separate"/>
        </w:r>
        <w:r>
          <w:rPr>
            <w:noProof/>
            <w:webHidden/>
          </w:rPr>
          <w:t>58</w:t>
        </w:r>
        <w:r>
          <w:rPr>
            <w:noProof/>
            <w:webHidden/>
          </w:rPr>
          <w:fldChar w:fldCharType="end"/>
        </w:r>
      </w:hyperlink>
    </w:p>
    <w:p w14:paraId="0AED1A45"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6" w:history="1">
        <w:r>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_Toc240484426 \h </w:instrText>
        </w:r>
        <w:r>
          <w:rPr>
            <w:noProof/>
            <w:webHidden/>
          </w:rPr>
        </w:r>
        <w:r>
          <w:rPr>
            <w:noProof/>
            <w:webHidden/>
          </w:rPr>
          <w:fldChar w:fldCharType="separate"/>
        </w:r>
        <w:r>
          <w:rPr>
            <w:noProof/>
            <w:webHidden/>
          </w:rPr>
          <w:t>58</w:t>
        </w:r>
        <w:r>
          <w:rPr>
            <w:noProof/>
            <w:webHidden/>
          </w:rPr>
          <w:fldChar w:fldCharType="end"/>
        </w:r>
      </w:hyperlink>
    </w:p>
    <w:p w14:paraId="45158695"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7" w:history="1">
        <w:r>
          <w:rPr>
            <w:rStyle w:val="Hyperlink"/>
            <w:noProof/>
          </w:rPr>
          <w:t>3.11 Conclusion du chapitre</w:t>
        </w:r>
        <w:r>
          <w:rPr>
            <w:noProof/>
            <w:webHidden/>
          </w:rPr>
          <w:tab/>
        </w:r>
        <w:r>
          <w:rPr>
            <w:noProof/>
            <w:webHidden/>
          </w:rPr>
          <w:fldChar w:fldCharType="begin"/>
        </w:r>
        <w:r>
          <w:rPr>
            <w:noProof/>
            <w:webHidden/>
          </w:rPr>
          <w:instrText xml:space="preserve"> PAGEREF _Toc240484427 \h </w:instrText>
        </w:r>
        <w:r>
          <w:rPr>
            <w:noProof/>
            <w:webHidden/>
          </w:rPr>
        </w:r>
        <w:r>
          <w:rPr>
            <w:noProof/>
            <w:webHidden/>
          </w:rPr>
          <w:fldChar w:fldCharType="separate"/>
        </w:r>
        <w:r>
          <w:rPr>
            <w:noProof/>
            <w:webHidden/>
          </w:rPr>
          <w:t>61</w:t>
        </w:r>
        <w:r>
          <w:rPr>
            <w:noProof/>
            <w:webHidden/>
          </w:rPr>
          <w:fldChar w:fldCharType="end"/>
        </w:r>
      </w:hyperlink>
    </w:p>
    <w:p w14:paraId="65D8EC5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28" w:history="1">
        <w:r>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_Toc240484428 \h </w:instrText>
        </w:r>
        <w:r>
          <w:rPr>
            <w:noProof/>
            <w:webHidden/>
          </w:rPr>
        </w:r>
        <w:r>
          <w:rPr>
            <w:noProof/>
            <w:webHidden/>
          </w:rPr>
          <w:fldChar w:fldCharType="separate"/>
        </w:r>
        <w:r>
          <w:rPr>
            <w:noProof/>
            <w:webHidden/>
          </w:rPr>
          <w:t>62</w:t>
        </w:r>
        <w:r>
          <w:rPr>
            <w:noProof/>
            <w:webHidden/>
          </w:rPr>
          <w:fldChar w:fldCharType="end"/>
        </w:r>
      </w:hyperlink>
    </w:p>
    <w:p w14:paraId="4DEF9E78"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9" w:history="1">
        <w:r>
          <w:rPr>
            <w:rStyle w:val="Hyperlink"/>
            <w:noProof/>
          </w:rPr>
          <w:t>4.1 Introduction du chapitre</w:t>
        </w:r>
        <w:r>
          <w:rPr>
            <w:noProof/>
            <w:webHidden/>
          </w:rPr>
          <w:tab/>
        </w:r>
        <w:r>
          <w:rPr>
            <w:noProof/>
            <w:webHidden/>
          </w:rPr>
          <w:fldChar w:fldCharType="begin"/>
        </w:r>
        <w:r>
          <w:rPr>
            <w:noProof/>
            <w:webHidden/>
          </w:rPr>
          <w:instrText xml:space="preserve"> PAGEREF _Toc240484429 \h </w:instrText>
        </w:r>
        <w:r>
          <w:rPr>
            <w:noProof/>
            <w:webHidden/>
          </w:rPr>
        </w:r>
        <w:r>
          <w:rPr>
            <w:noProof/>
            <w:webHidden/>
          </w:rPr>
          <w:fldChar w:fldCharType="separate"/>
        </w:r>
        <w:r>
          <w:rPr>
            <w:noProof/>
            <w:webHidden/>
          </w:rPr>
          <w:t>62</w:t>
        </w:r>
        <w:r>
          <w:rPr>
            <w:noProof/>
            <w:webHidden/>
          </w:rPr>
          <w:fldChar w:fldCharType="end"/>
        </w:r>
      </w:hyperlink>
    </w:p>
    <w:p w14:paraId="7C9F4BC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0" w:history="1">
        <w:r>
          <w:rPr>
            <w:rStyle w:val="Hyperlink"/>
            <w:noProof/>
          </w:rPr>
          <w:t>4.2 Environnement et outils de développement</w:t>
        </w:r>
        <w:r>
          <w:rPr>
            <w:noProof/>
            <w:webHidden/>
          </w:rPr>
          <w:tab/>
        </w:r>
        <w:r>
          <w:rPr>
            <w:noProof/>
            <w:webHidden/>
          </w:rPr>
          <w:fldChar w:fldCharType="begin"/>
        </w:r>
        <w:r>
          <w:rPr>
            <w:noProof/>
            <w:webHidden/>
          </w:rPr>
          <w:instrText xml:space="preserve"> PAGEREF _Toc240484430 \h </w:instrText>
        </w:r>
        <w:r>
          <w:rPr>
            <w:noProof/>
            <w:webHidden/>
          </w:rPr>
        </w:r>
        <w:r>
          <w:rPr>
            <w:noProof/>
            <w:webHidden/>
          </w:rPr>
          <w:fldChar w:fldCharType="separate"/>
        </w:r>
        <w:r>
          <w:rPr>
            <w:noProof/>
            <w:webHidden/>
          </w:rPr>
          <w:t>62</w:t>
        </w:r>
        <w:r>
          <w:rPr>
            <w:noProof/>
            <w:webHidden/>
          </w:rPr>
          <w:fldChar w:fldCharType="end"/>
        </w:r>
      </w:hyperlink>
    </w:p>
    <w:p w14:paraId="062A86C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1" w:history="1">
        <w:r>
          <w:rPr>
            <w:rStyle w:val="Hyperlink"/>
            <w:noProof/>
          </w:rPr>
          <w:t>4.2.1 Déploiement : une seule origine</w:t>
        </w:r>
        <w:r>
          <w:rPr>
            <w:noProof/>
            <w:webHidden/>
          </w:rPr>
          <w:tab/>
        </w:r>
        <w:r>
          <w:rPr>
            <w:noProof/>
            <w:webHidden/>
          </w:rPr>
          <w:fldChar w:fldCharType="begin"/>
        </w:r>
        <w:r>
          <w:rPr>
            <w:noProof/>
            <w:webHidden/>
          </w:rPr>
          <w:instrText xml:space="preserve"> PAGEREF _Toc240484431 \h </w:instrText>
        </w:r>
        <w:r>
          <w:rPr>
            <w:noProof/>
            <w:webHidden/>
          </w:rPr>
        </w:r>
        <w:r>
          <w:rPr>
            <w:noProof/>
            <w:webHidden/>
          </w:rPr>
          <w:fldChar w:fldCharType="separate"/>
        </w:r>
        <w:r>
          <w:rPr>
            <w:noProof/>
            <w:webHidden/>
          </w:rPr>
          <w:t>62</w:t>
        </w:r>
        <w:r>
          <w:rPr>
            <w:noProof/>
            <w:webHidden/>
          </w:rPr>
          <w:fldChar w:fldCharType="end"/>
        </w:r>
      </w:hyperlink>
    </w:p>
    <w:p w14:paraId="2882563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2" w:history="1">
        <w:r>
          <w:rPr>
            <w:rStyle w:val="Hyperlink"/>
            <w:noProof/>
          </w:rPr>
          <w:t>4.2.2 La base de connaissances du projet</w:t>
        </w:r>
        <w:r>
          <w:rPr>
            <w:noProof/>
            <w:webHidden/>
          </w:rPr>
          <w:tab/>
        </w:r>
        <w:r>
          <w:rPr>
            <w:noProof/>
            <w:webHidden/>
          </w:rPr>
          <w:fldChar w:fldCharType="begin"/>
        </w:r>
        <w:r>
          <w:rPr>
            <w:noProof/>
            <w:webHidden/>
          </w:rPr>
          <w:instrText xml:space="preserve"> PAGEREF _Toc240484432 \h </w:instrText>
        </w:r>
        <w:r>
          <w:rPr>
            <w:noProof/>
            <w:webHidden/>
          </w:rPr>
        </w:r>
        <w:r>
          <w:rPr>
            <w:noProof/>
            <w:webHidden/>
          </w:rPr>
          <w:fldChar w:fldCharType="separate"/>
        </w:r>
        <w:r>
          <w:rPr>
            <w:noProof/>
            <w:webHidden/>
          </w:rPr>
          <w:t>64</w:t>
        </w:r>
        <w:r>
          <w:rPr>
            <w:noProof/>
            <w:webHidden/>
          </w:rPr>
          <w:fldChar w:fldCharType="end"/>
        </w:r>
      </w:hyperlink>
    </w:p>
    <w:p w14:paraId="2B3168F9"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3" w:history="1">
        <w:r>
          <w:rPr>
            <w:rStyle w:val="Hyperlink"/>
            <w:noProof/>
          </w:rPr>
          <w:t>4.3 Les bancs d’essai comparatifs</w:t>
        </w:r>
        <w:r>
          <w:rPr>
            <w:noProof/>
            <w:webHidden/>
          </w:rPr>
          <w:tab/>
        </w:r>
        <w:r>
          <w:rPr>
            <w:noProof/>
            <w:webHidden/>
          </w:rPr>
          <w:fldChar w:fldCharType="begin"/>
        </w:r>
        <w:r>
          <w:rPr>
            <w:noProof/>
            <w:webHidden/>
          </w:rPr>
          <w:instrText xml:space="preserve"> PAGEREF _Toc240484433 \h </w:instrText>
        </w:r>
        <w:r>
          <w:rPr>
            <w:noProof/>
            <w:webHidden/>
          </w:rPr>
        </w:r>
        <w:r>
          <w:rPr>
            <w:noProof/>
            <w:webHidden/>
          </w:rPr>
          <w:fldChar w:fldCharType="separate"/>
        </w:r>
        <w:r>
          <w:rPr>
            <w:noProof/>
            <w:webHidden/>
          </w:rPr>
          <w:t>66</w:t>
        </w:r>
        <w:r>
          <w:rPr>
            <w:noProof/>
            <w:webHidden/>
          </w:rPr>
          <w:fldChar w:fldCharType="end"/>
        </w:r>
      </w:hyperlink>
    </w:p>
    <w:p w14:paraId="2194E3C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4" w:history="1">
        <w:r>
          <w:rPr>
            <w:rStyle w:val="Hyperlink"/>
            <w:noProof/>
          </w:rPr>
          <w:t>4.3.1 Protocole</w:t>
        </w:r>
        <w:r>
          <w:rPr>
            <w:noProof/>
            <w:webHidden/>
          </w:rPr>
          <w:tab/>
        </w:r>
        <w:r>
          <w:rPr>
            <w:noProof/>
            <w:webHidden/>
          </w:rPr>
          <w:fldChar w:fldCharType="begin"/>
        </w:r>
        <w:r>
          <w:rPr>
            <w:noProof/>
            <w:webHidden/>
          </w:rPr>
          <w:instrText xml:space="preserve"> PAGEREF _Toc240484434 \h </w:instrText>
        </w:r>
        <w:r>
          <w:rPr>
            <w:noProof/>
            <w:webHidden/>
          </w:rPr>
        </w:r>
        <w:r>
          <w:rPr>
            <w:noProof/>
            <w:webHidden/>
          </w:rPr>
          <w:fldChar w:fldCharType="separate"/>
        </w:r>
        <w:r>
          <w:rPr>
            <w:noProof/>
            <w:webHidden/>
          </w:rPr>
          <w:t>66</w:t>
        </w:r>
        <w:r>
          <w:rPr>
            <w:noProof/>
            <w:webHidden/>
          </w:rPr>
          <w:fldChar w:fldCharType="end"/>
        </w:r>
      </w:hyperlink>
    </w:p>
    <w:p w14:paraId="67F2785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5" w:history="1">
        <w:r>
          <w:rPr>
            <w:rStyle w:val="Hyperlink"/>
            <w:noProof/>
          </w:rPr>
          <w:t>4.3.2 Une décision de méthode : ni WER, ni CER</w:t>
        </w:r>
        <w:r>
          <w:rPr>
            <w:noProof/>
            <w:webHidden/>
          </w:rPr>
          <w:tab/>
        </w:r>
        <w:r>
          <w:rPr>
            <w:noProof/>
            <w:webHidden/>
          </w:rPr>
          <w:fldChar w:fldCharType="begin"/>
        </w:r>
        <w:r>
          <w:rPr>
            <w:noProof/>
            <w:webHidden/>
          </w:rPr>
          <w:instrText xml:space="preserve"> PAGEREF _Toc240484435 \h </w:instrText>
        </w:r>
        <w:r>
          <w:rPr>
            <w:noProof/>
            <w:webHidden/>
          </w:rPr>
        </w:r>
        <w:r>
          <w:rPr>
            <w:noProof/>
            <w:webHidden/>
          </w:rPr>
          <w:fldChar w:fldCharType="separate"/>
        </w:r>
        <w:r>
          <w:rPr>
            <w:noProof/>
            <w:webHidden/>
          </w:rPr>
          <w:t>66</w:t>
        </w:r>
        <w:r>
          <w:rPr>
            <w:noProof/>
            <w:webHidden/>
          </w:rPr>
          <w:fldChar w:fldCharType="end"/>
        </w:r>
      </w:hyperlink>
    </w:p>
    <w:p w14:paraId="5C00A7C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6" w:history="1">
        <w:r>
          <w:rPr>
            <w:rStyle w:val="Hyperlink"/>
            <w:noProof/>
          </w:rPr>
          <w:t>4.3.3 Résultats — moteurs par API</w:t>
        </w:r>
        <w:r>
          <w:rPr>
            <w:noProof/>
            <w:webHidden/>
          </w:rPr>
          <w:tab/>
        </w:r>
        <w:r>
          <w:rPr>
            <w:noProof/>
            <w:webHidden/>
          </w:rPr>
          <w:fldChar w:fldCharType="begin"/>
        </w:r>
        <w:r>
          <w:rPr>
            <w:noProof/>
            <w:webHidden/>
          </w:rPr>
          <w:instrText xml:space="preserve"> PAGEREF _Toc240484436 \h </w:instrText>
        </w:r>
        <w:r>
          <w:rPr>
            <w:noProof/>
            <w:webHidden/>
          </w:rPr>
        </w:r>
        <w:r>
          <w:rPr>
            <w:noProof/>
            <w:webHidden/>
          </w:rPr>
          <w:fldChar w:fldCharType="separate"/>
        </w:r>
        <w:r>
          <w:rPr>
            <w:noProof/>
            <w:webHidden/>
          </w:rPr>
          <w:t>67</w:t>
        </w:r>
        <w:r>
          <w:rPr>
            <w:noProof/>
            <w:webHidden/>
          </w:rPr>
          <w:fldChar w:fldCharType="end"/>
        </w:r>
      </w:hyperlink>
    </w:p>
    <w:p w14:paraId="20308FC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7" w:history="1">
        <w:r>
          <w:rPr>
            <w:rStyle w:val="Hyperlink"/>
            <w:noProof/>
          </w:rPr>
          <w:t>4.3.4 Résultats — moteurs locaux sur GPU</w:t>
        </w:r>
        <w:r>
          <w:rPr>
            <w:noProof/>
            <w:webHidden/>
          </w:rPr>
          <w:tab/>
        </w:r>
        <w:r>
          <w:rPr>
            <w:noProof/>
            <w:webHidden/>
          </w:rPr>
          <w:fldChar w:fldCharType="begin"/>
        </w:r>
        <w:r>
          <w:rPr>
            <w:noProof/>
            <w:webHidden/>
          </w:rPr>
          <w:instrText xml:space="preserve"> PAGEREF _Toc240484437 \h </w:instrText>
        </w:r>
        <w:r>
          <w:rPr>
            <w:noProof/>
            <w:webHidden/>
          </w:rPr>
        </w:r>
        <w:r>
          <w:rPr>
            <w:noProof/>
            <w:webHidden/>
          </w:rPr>
          <w:fldChar w:fldCharType="separate"/>
        </w:r>
        <w:r>
          <w:rPr>
            <w:noProof/>
            <w:webHidden/>
          </w:rPr>
          <w:t>68</w:t>
        </w:r>
        <w:r>
          <w:rPr>
            <w:noProof/>
            <w:webHidden/>
          </w:rPr>
          <w:fldChar w:fldCharType="end"/>
        </w:r>
      </w:hyperlink>
    </w:p>
    <w:p w14:paraId="02077D2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8" w:history="1">
        <w:r>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_Toc240484438 \h </w:instrText>
        </w:r>
        <w:r>
          <w:rPr>
            <w:noProof/>
            <w:webHidden/>
          </w:rPr>
        </w:r>
        <w:r>
          <w:rPr>
            <w:noProof/>
            <w:webHidden/>
          </w:rPr>
          <w:fldChar w:fldCharType="separate"/>
        </w:r>
        <w:r>
          <w:rPr>
            <w:noProof/>
            <w:webHidden/>
          </w:rPr>
          <w:t>70</w:t>
        </w:r>
        <w:r>
          <w:rPr>
            <w:noProof/>
            <w:webHidden/>
          </w:rPr>
          <w:fldChar w:fldCharType="end"/>
        </w:r>
      </w:hyperlink>
    </w:p>
    <w:p w14:paraId="7459618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9" w:history="1">
        <w:r>
          <w:rPr>
            <w:rStyle w:val="Hyperlink"/>
            <w:noProof/>
          </w:rPr>
          <w:t>4.3.6 Une hypothèse renversée, puis rétablie</w:t>
        </w:r>
        <w:r>
          <w:rPr>
            <w:noProof/>
            <w:webHidden/>
          </w:rPr>
          <w:tab/>
        </w:r>
        <w:r>
          <w:rPr>
            <w:noProof/>
            <w:webHidden/>
          </w:rPr>
          <w:fldChar w:fldCharType="begin"/>
        </w:r>
        <w:r>
          <w:rPr>
            <w:noProof/>
            <w:webHidden/>
          </w:rPr>
          <w:instrText xml:space="preserve"> PAGEREF _Toc240484439 \h </w:instrText>
        </w:r>
        <w:r>
          <w:rPr>
            <w:noProof/>
            <w:webHidden/>
          </w:rPr>
        </w:r>
        <w:r>
          <w:rPr>
            <w:noProof/>
            <w:webHidden/>
          </w:rPr>
          <w:fldChar w:fldCharType="separate"/>
        </w:r>
        <w:r>
          <w:rPr>
            <w:noProof/>
            <w:webHidden/>
          </w:rPr>
          <w:t>71</w:t>
        </w:r>
        <w:r>
          <w:rPr>
            <w:noProof/>
            <w:webHidden/>
          </w:rPr>
          <w:fldChar w:fldCharType="end"/>
        </w:r>
      </w:hyperlink>
    </w:p>
    <w:p w14:paraId="23FED3B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0" w:history="1">
        <w:r>
          <w:rPr>
            <w:rStyle w:val="Hyperlink"/>
            <w:noProof/>
          </w:rPr>
          <w:t>4.3.7 Trois bogues de harnais, dont un silencieux</w:t>
        </w:r>
        <w:r>
          <w:rPr>
            <w:noProof/>
            <w:webHidden/>
          </w:rPr>
          <w:tab/>
        </w:r>
        <w:r>
          <w:rPr>
            <w:noProof/>
            <w:webHidden/>
          </w:rPr>
          <w:fldChar w:fldCharType="begin"/>
        </w:r>
        <w:r>
          <w:rPr>
            <w:noProof/>
            <w:webHidden/>
          </w:rPr>
          <w:instrText xml:space="preserve"> PAGEREF _Toc240484440 \h </w:instrText>
        </w:r>
        <w:r>
          <w:rPr>
            <w:noProof/>
            <w:webHidden/>
          </w:rPr>
        </w:r>
        <w:r>
          <w:rPr>
            <w:noProof/>
            <w:webHidden/>
          </w:rPr>
          <w:fldChar w:fldCharType="separate"/>
        </w:r>
        <w:r>
          <w:rPr>
            <w:noProof/>
            <w:webHidden/>
          </w:rPr>
          <w:t>72</w:t>
        </w:r>
        <w:r>
          <w:rPr>
            <w:noProof/>
            <w:webHidden/>
          </w:rPr>
          <w:fldChar w:fldCharType="end"/>
        </w:r>
      </w:hyperlink>
    </w:p>
    <w:p w14:paraId="020C8D9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1" w:history="1">
        <w:r>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_Toc240484441 \h </w:instrText>
        </w:r>
        <w:r>
          <w:rPr>
            <w:noProof/>
            <w:webHidden/>
          </w:rPr>
        </w:r>
        <w:r>
          <w:rPr>
            <w:noProof/>
            <w:webHidden/>
          </w:rPr>
          <w:fldChar w:fldCharType="separate"/>
        </w:r>
        <w:r>
          <w:rPr>
            <w:noProof/>
            <w:webHidden/>
          </w:rPr>
          <w:t>72</w:t>
        </w:r>
        <w:r>
          <w:rPr>
            <w:noProof/>
            <w:webHidden/>
          </w:rPr>
          <w:fldChar w:fldCharType="end"/>
        </w:r>
      </w:hyperlink>
    </w:p>
    <w:p w14:paraId="369F99B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2" w:history="1">
        <w:r>
          <w:rPr>
            <w:rStyle w:val="Hyperlink"/>
            <w:noProof/>
          </w:rPr>
          <w:t>4.3.9 Second banc d’essai : du texte au tableau</w:t>
        </w:r>
        <w:r>
          <w:rPr>
            <w:noProof/>
            <w:webHidden/>
          </w:rPr>
          <w:tab/>
        </w:r>
        <w:r>
          <w:rPr>
            <w:noProof/>
            <w:webHidden/>
          </w:rPr>
          <w:fldChar w:fldCharType="begin"/>
        </w:r>
        <w:r>
          <w:rPr>
            <w:noProof/>
            <w:webHidden/>
          </w:rPr>
          <w:instrText xml:space="preserve"> PAGEREF _Toc240484442 \h </w:instrText>
        </w:r>
        <w:r>
          <w:rPr>
            <w:noProof/>
            <w:webHidden/>
          </w:rPr>
        </w:r>
        <w:r>
          <w:rPr>
            <w:noProof/>
            <w:webHidden/>
          </w:rPr>
          <w:fldChar w:fldCharType="separate"/>
        </w:r>
        <w:r>
          <w:rPr>
            <w:noProof/>
            <w:webHidden/>
          </w:rPr>
          <w:t>73</w:t>
        </w:r>
        <w:r>
          <w:rPr>
            <w:noProof/>
            <w:webHidden/>
          </w:rPr>
          <w:fldChar w:fldCharType="end"/>
        </w:r>
      </w:hyperlink>
    </w:p>
    <w:p w14:paraId="23D9CBF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3" w:history="1">
        <w:r>
          <w:rPr>
            <w:rStyle w:val="Hyperlink"/>
            <w:noProof/>
          </w:rPr>
          <w:t>4.3.10 Troisième banc d’essai : de l’image au tableau</w:t>
        </w:r>
        <w:r>
          <w:rPr>
            <w:noProof/>
            <w:webHidden/>
          </w:rPr>
          <w:tab/>
        </w:r>
        <w:r>
          <w:rPr>
            <w:noProof/>
            <w:webHidden/>
          </w:rPr>
          <w:fldChar w:fldCharType="begin"/>
        </w:r>
        <w:r>
          <w:rPr>
            <w:noProof/>
            <w:webHidden/>
          </w:rPr>
          <w:instrText xml:space="preserve"> PAGEREF _Toc240484443 \h </w:instrText>
        </w:r>
        <w:r>
          <w:rPr>
            <w:noProof/>
            <w:webHidden/>
          </w:rPr>
        </w:r>
        <w:r>
          <w:rPr>
            <w:noProof/>
            <w:webHidden/>
          </w:rPr>
          <w:fldChar w:fldCharType="separate"/>
        </w:r>
        <w:r>
          <w:rPr>
            <w:noProof/>
            <w:webHidden/>
          </w:rPr>
          <w:t>80</w:t>
        </w:r>
        <w:r>
          <w:rPr>
            <w:noProof/>
            <w:webHidden/>
          </w:rPr>
          <w:fldChar w:fldCharType="end"/>
        </w:r>
      </w:hyperlink>
    </w:p>
    <w:p w14:paraId="7573A211"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44" w:history="1">
        <w:r>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_Toc240484444 \h </w:instrText>
        </w:r>
        <w:r>
          <w:rPr>
            <w:noProof/>
            <w:webHidden/>
          </w:rPr>
        </w:r>
        <w:r>
          <w:rPr>
            <w:noProof/>
            <w:webHidden/>
          </w:rPr>
          <w:fldChar w:fldCharType="separate"/>
        </w:r>
        <w:r>
          <w:rPr>
            <w:noProof/>
            <w:webHidden/>
          </w:rPr>
          <w:t>82</w:t>
        </w:r>
        <w:r>
          <w:rPr>
            <w:noProof/>
            <w:webHidden/>
          </w:rPr>
          <w:fldChar w:fldCharType="end"/>
        </w:r>
      </w:hyperlink>
    </w:p>
    <w:p w14:paraId="701D5B5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5" w:history="1">
        <w:r>
          <w:rPr>
            <w:rStyle w:val="Hyperlink"/>
            <w:noProof/>
          </w:rPr>
          <w:t>4.4.1 La boucle de répétition de Gemini</w:t>
        </w:r>
        <w:r>
          <w:rPr>
            <w:noProof/>
            <w:webHidden/>
          </w:rPr>
          <w:tab/>
        </w:r>
        <w:r>
          <w:rPr>
            <w:noProof/>
            <w:webHidden/>
          </w:rPr>
          <w:fldChar w:fldCharType="begin"/>
        </w:r>
        <w:r>
          <w:rPr>
            <w:noProof/>
            <w:webHidden/>
          </w:rPr>
          <w:instrText xml:space="preserve"> PAGEREF _Toc240484445 \h </w:instrText>
        </w:r>
        <w:r>
          <w:rPr>
            <w:noProof/>
            <w:webHidden/>
          </w:rPr>
        </w:r>
        <w:r>
          <w:rPr>
            <w:noProof/>
            <w:webHidden/>
          </w:rPr>
          <w:fldChar w:fldCharType="separate"/>
        </w:r>
        <w:r>
          <w:rPr>
            <w:noProof/>
            <w:webHidden/>
          </w:rPr>
          <w:t>82</w:t>
        </w:r>
        <w:r>
          <w:rPr>
            <w:noProof/>
            <w:webHidden/>
          </w:rPr>
          <w:fldChar w:fldCharType="end"/>
        </w:r>
      </w:hyperlink>
    </w:p>
    <w:p w14:paraId="3146DBE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6" w:history="1">
        <w:r>
          <w:rPr>
            <w:rStyle w:val="Hyperlink"/>
            <w:noProof/>
          </w:rPr>
          <w:t>4.4.2 Validation de format par Groq</w:t>
        </w:r>
        <w:r>
          <w:rPr>
            <w:noProof/>
            <w:webHidden/>
          </w:rPr>
          <w:tab/>
        </w:r>
        <w:r>
          <w:rPr>
            <w:noProof/>
            <w:webHidden/>
          </w:rPr>
          <w:fldChar w:fldCharType="begin"/>
        </w:r>
        <w:r>
          <w:rPr>
            <w:noProof/>
            <w:webHidden/>
          </w:rPr>
          <w:instrText xml:space="preserve"> PAGEREF _Toc240484446 \h </w:instrText>
        </w:r>
        <w:r>
          <w:rPr>
            <w:noProof/>
            <w:webHidden/>
          </w:rPr>
        </w:r>
        <w:r>
          <w:rPr>
            <w:noProof/>
            <w:webHidden/>
          </w:rPr>
          <w:fldChar w:fldCharType="separate"/>
        </w:r>
        <w:r>
          <w:rPr>
            <w:noProof/>
            <w:webHidden/>
          </w:rPr>
          <w:t>82</w:t>
        </w:r>
        <w:r>
          <w:rPr>
            <w:noProof/>
            <w:webHidden/>
          </w:rPr>
          <w:fldChar w:fldCharType="end"/>
        </w:r>
      </w:hyperlink>
    </w:p>
    <w:p w14:paraId="066FBE2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7" w:history="1">
        <w:r>
          <w:rPr>
            <w:rStyle w:val="Hyperlink"/>
            <w:noProof/>
          </w:rPr>
          <w:t>4.4.3 Rotation des modèles chez le fournisseur</w:t>
        </w:r>
        <w:r>
          <w:rPr>
            <w:noProof/>
            <w:webHidden/>
          </w:rPr>
          <w:tab/>
        </w:r>
        <w:r>
          <w:rPr>
            <w:noProof/>
            <w:webHidden/>
          </w:rPr>
          <w:fldChar w:fldCharType="begin"/>
        </w:r>
        <w:r>
          <w:rPr>
            <w:noProof/>
            <w:webHidden/>
          </w:rPr>
          <w:instrText xml:space="preserve"> PAGEREF _Toc240484447 \h </w:instrText>
        </w:r>
        <w:r>
          <w:rPr>
            <w:noProof/>
            <w:webHidden/>
          </w:rPr>
        </w:r>
        <w:r>
          <w:rPr>
            <w:noProof/>
            <w:webHidden/>
          </w:rPr>
          <w:fldChar w:fldCharType="separate"/>
        </w:r>
        <w:r>
          <w:rPr>
            <w:noProof/>
            <w:webHidden/>
          </w:rPr>
          <w:t>82</w:t>
        </w:r>
        <w:r>
          <w:rPr>
            <w:noProof/>
            <w:webHidden/>
          </w:rPr>
          <w:fldChar w:fldCharType="end"/>
        </w:r>
      </w:hyperlink>
    </w:p>
    <w:p w14:paraId="07DFD59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8" w:history="1">
        <w:r>
          <w:rPr>
            <w:rStyle w:val="Hyperlink"/>
            <w:noProof/>
          </w:rPr>
          <w:t>4.4.4 Chaînes « null » des modèles</w:t>
        </w:r>
        <w:r>
          <w:rPr>
            <w:noProof/>
            <w:webHidden/>
          </w:rPr>
          <w:tab/>
        </w:r>
        <w:r>
          <w:rPr>
            <w:noProof/>
            <w:webHidden/>
          </w:rPr>
          <w:fldChar w:fldCharType="begin"/>
        </w:r>
        <w:r>
          <w:rPr>
            <w:noProof/>
            <w:webHidden/>
          </w:rPr>
          <w:instrText xml:space="preserve"> PAGEREF _Toc240484448 \h </w:instrText>
        </w:r>
        <w:r>
          <w:rPr>
            <w:noProof/>
            <w:webHidden/>
          </w:rPr>
        </w:r>
        <w:r>
          <w:rPr>
            <w:noProof/>
            <w:webHidden/>
          </w:rPr>
          <w:fldChar w:fldCharType="separate"/>
        </w:r>
        <w:r>
          <w:rPr>
            <w:noProof/>
            <w:webHidden/>
          </w:rPr>
          <w:t>83</w:t>
        </w:r>
        <w:r>
          <w:rPr>
            <w:noProof/>
            <w:webHidden/>
          </w:rPr>
          <w:fldChar w:fldCharType="end"/>
        </w:r>
      </w:hyperlink>
    </w:p>
    <w:p w14:paraId="3110A98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9" w:history="1">
        <w:r>
          <w:rPr>
            <w:rStyle w:val="Hyperlink"/>
            <w:noProof/>
          </w:rPr>
          <w:t>4.4.5 Une identité scindée en deux</w:t>
        </w:r>
        <w:r>
          <w:rPr>
            <w:noProof/>
            <w:webHidden/>
          </w:rPr>
          <w:tab/>
        </w:r>
        <w:r>
          <w:rPr>
            <w:noProof/>
            <w:webHidden/>
          </w:rPr>
          <w:fldChar w:fldCharType="begin"/>
        </w:r>
        <w:r>
          <w:rPr>
            <w:noProof/>
            <w:webHidden/>
          </w:rPr>
          <w:instrText xml:space="preserve"> PAGEREF _Toc240484449 \h </w:instrText>
        </w:r>
        <w:r>
          <w:rPr>
            <w:noProof/>
            <w:webHidden/>
          </w:rPr>
        </w:r>
        <w:r>
          <w:rPr>
            <w:noProof/>
            <w:webHidden/>
          </w:rPr>
          <w:fldChar w:fldCharType="separate"/>
        </w:r>
        <w:r>
          <w:rPr>
            <w:noProof/>
            <w:webHidden/>
          </w:rPr>
          <w:t>83</w:t>
        </w:r>
        <w:r>
          <w:rPr>
            <w:noProof/>
            <w:webHidden/>
          </w:rPr>
          <w:fldChar w:fldCharType="end"/>
        </w:r>
      </w:hyperlink>
    </w:p>
    <w:p w14:paraId="6744DDC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0" w:history="1">
        <w:r>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_Toc240484450 \h </w:instrText>
        </w:r>
        <w:r>
          <w:rPr>
            <w:noProof/>
            <w:webHidden/>
          </w:rPr>
        </w:r>
        <w:r>
          <w:rPr>
            <w:noProof/>
            <w:webHidden/>
          </w:rPr>
          <w:fldChar w:fldCharType="separate"/>
        </w:r>
        <w:r>
          <w:rPr>
            <w:noProof/>
            <w:webHidden/>
          </w:rPr>
          <w:t>83</w:t>
        </w:r>
        <w:r>
          <w:rPr>
            <w:noProof/>
            <w:webHidden/>
          </w:rPr>
          <w:fldChar w:fldCharType="end"/>
        </w:r>
      </w:hyperlink>
    </w:p>
    <w:p w14:paraId="57FC5862"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1" w:history="1">
        <w:r>
          <w:rPr>
            <w:rStyle w:val="Hyperlink"/>
            <w:noProof/>
          </w:rPr>
          <w:t>4.5 Stratégie de test et intégration continue</w:t>
        </w:r>
        <w:r>
          <w:rPr>
            <w:noProof/>
            <w:webHidden/>
          </w:rPr>
          <w:tab/>
        </w:r>
        <w:r>
          <w:rPr>
            <w:noProof/>
            <w:webHidden/>
          </w:rPr>
          <w:fldChar w:fldCharType="begin"/>
        </w:r>
        <w:r>
          <w:rPr>
            <w:noProof/>
            <w:webHidden/>
          </w:rPr>
          <w:instrText xml:space="preserve"> PAGEREF _Toc240484451 \h </w:instrText>
        </w:r>
        <w:r>
          <w:rPr>
            <w:noProof/>
            <w:webHidden/>
          </w:rPr>
        </w:r>
        <w:r>
          <w:rPr>
            <w:noProof/>
            <w:webHidden/>
          </w:rPr>
          <w:fldChar w:fldCharType="separate"/>
        </w:r>
        <w:r>
          <w:rPr>
            <w:noProof/>
            <w:webHidden/>
          </w:rPr>
          <w:t>83</w:t>
        </w:r>
        <w:r>
          <w:rPr>
            <w:noProof/>
            <w:webHidden/>
          </w:rPr>
          <w:fldChar w:fldCharType="end"/>
        </w:r>
      </w:hyperlink>
    </w:p>
    <w:p w14:paraId="06D7799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2" w:history="1">
        <w:r>
          <w:rPr>
            <w:rStyle w:val="Hyperlink"/>
            <w:noProof/>
          </w:rPr>
          <w:t>4.6 Résultats</w:t>
        </w:r>
        <w:r>
          <w:rPr>
            <w:noProof/>
            <w:webHidden/>
          </w:rPr>
          <w:tab/>
        </w:r>
        <w:r>
          <w:rPr>
            <w:noProof/>
            <w:webHidden/>
          </w:rPr>
          <w:fldChar w:fldCharType="begin"/>
        </w:r>
        <w:r>
          <w:rPr>
            <w:noProof/>
            <w:webHidden/>
          </w:rPr>
          <w:instrText xml:space="preserve"> PAGEREF _Toc240484452 \h </w:instrText>
        </w:r>
        <w:r>
          <w:rPr>
            <w:noProof/>
            <w:webHidden/>
          </w:rPr>
        </w:r>
        <w:r>
          <w:rPr>
            <w:noProof/>
            <w:webHidden/>
          </w:rPr>
          <w:fldChar w:fldCharType="separate"/>
        </w:r>
        <w:r>
          <w:rPr>
            <w:noProof/>
            <w:webHidden/>
          </w:rPr>
          <w:t>84</w:t>
        </w:r>
        <w:r>
          <w:rPr>
            <w:noProof/>
            <w:webHidden/>
          </w:rPr>
          <w:fldChar w:fldCharType="end"/>
        </w:r>
      </w:hyperlink>
    </w:p>
    <w:p w14:paraId="135FCB4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3" w:history="1">
        <w:r>
          <w:rPr>
            <w:rStyle w:val="Hyperlink"/>
            <w:noProof/>
          </w:rPr>
          <w:t>4.6.1 Chaîne de bout en bout opérationnelle</w:t>
        </w:r>
        <w:r>
          <w:rPr>
            <w:noProof/>
            <w:webHidden/>
          </w:rPr>
          <w:tab/>
        </w:r>
        <w:r>
          <w:rPr>
            <w:noProof/>
            <w:webHidden/>
          </w:rPr>
          <w:fldChar w:fldCharType="begin"/>
        </w:r>
        <w:r>
          <w:rPr>
            <w:noProof/>
            <w:webHidden/>
          </w:rPr>
          <w:instrText xml:space="preserve"> PAGEREF _Toc240484453 \h </w:instrText>
        </w:r>
        <w:r>
          <w:rPr>
            <w:noProof/>
            <w:webHidden/>
          </w:rPr>
        </w:r>
        <w:r>
          <w:rPr>
            <w:noProof/>
            <w:webHidden/>
          </w:rPr>
          <w:fldChar w:fldCharType="separate"/>
        </w:r>
        <w:r>
          <w:rPr>
            <w:noProof/>
            <w:webHidden/>
          </w:rPr>
          <w:t>84</w:t>
        </w:r>
        <w:r>
          <w:rPr>
            <w:noProof/>
            <w:webHidden/>
          </w:rPr>
          <w:fldChar w:fldCharType="end"/>
        </w:r>
      </w:hyperlink>
    </w:p>
    <w:p w14:paraId="5D072D1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4" w:history="1">
        <w:r>
          <w:rPr>
            <w:rStyle w:val="Hyperlink"/>
            <w:noProof/>
          </w:rPr>
          <w:t>4.6.2 Périmètre livré</w:t>
        </w:r>
        <w:r>
          <w:rPr>
            <w:noProof/>
            <w:webHidden/>
          </w:rPr>
          <w:tab/>
        </w:r>
        <w:r>
          <w:rPr>
            <w:noProof/>
            <w:webHidden/>
          </w:rPr>
          <w:fldChar w:fldCharType="begin"/>
        </w:r>
        <w:r>
          <w:rPr>
            <w:noProof/>
            <w:webHidden/>
          </w:rPr>
          <w:instrText xml:space="preserve"> PAGEREF _Toc240484454 \h </w:instrText>
        </w:r>
        <w:r>
          <w:rPr>
            <w:noProof/>
            <w:webHidden/>
          </w:rPr>
        </w:r>
        <w:r>
          <w:rPr>
            <w:noProof/>
            <w:webHidden/>
          </w:rPr>
          <w:fldChar w:fldCharType="separate"/>
        </w:r>
        <w:r>
          <w:rPr>
            <w:noProof/>
            <w:webHidden/>
          </w:rPr>
          <w:t>84</w:t>
        </w:r>
        <w:r>
          <w:rPr>
            <w:noProof/>
            <w:webHidden/>
          </w:rPr>
          <w:fldChar w:fldCharType="end"/>
        </w:r>
      </w:hyperlink>
    </w:p>
    <w:p w14:paraId="7759258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5" w:history="1">
        <w:r>
          <w:rPr>
            <w:rStyle w:val="Hyperlink"/>
            <w:noProof/>
          </w:rPr>
          <w:t>4.6.3 Métriques du projet</w:t>
        </w:r>
        <w:r>
          <w:rPr>
            <w:noProof/>
            <w:webHidden/>
          </w:rPr>
          <w:tab/>
        </w:r>
        <w:r>
          <w:rPr>
            <w:noProof/>
            <w:webHidden/>
          </w:rPr>
          <w:fldChar w:fldCharType="begin"/>
        </w:r>
        <w:r>
          <w:rPr>
            <w:noProof/>
            <w:webHidden/>
          </w:rPr>
          <w:instrText xml:space="preserve"> PAGEREF _Toc240484455 \h </w:instrText>
        </w:r>
        <w:r>
          <w:rPr>
            <w:noProof/>
            <w:webHidden/>
          </w:rPr>
        </w:r>
        <w:r>
          <w:rPr>
            <w:noProof/>
            <w:webHidden/>
          </w:rPr>
          <w:fldChar w:fldCharType="separate"/>
        </w:r>
        <w:r>
          <w:rPr>
            <w:noProof/>
            <w:webHidden/>
          </w:rPr>
          <w:t>86</w:t>
        </w:r>
        <w:r>
          <w:rPr>
            <w:noProof/>
            <w:webHidden/>
          </w:rPr>
          <w:fldChar w:fldCharType="end"/>
        </w:r>
      </w:hyperlink>
    </w:p>
    <w:p w14:paraId="32011D35"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6" w:history="1">
        <w:r>
          <w:rPr>
            <w:rStyle w:val="Hyperlink"/>
            <w:noProof/>
          </w:rPr>
          <w:t>4.7 Le tableau de bord en fonctionnement</w:t>
        </w:r>
        <w:r>
          <w:rPr>
            <w:noProof/>
            <w:webHidden/>
          </w:rPr>
          <w:tab/>
        </w:r>
        <w:r>
          <w:rPr>
            <w:noProof/>
            <w:webHidden/>
          </w:rPr>
          <w:fldChar w:fldCharType="begin"/>
        </w:r>
        <w:r>
          <w:rPr>
            <w:noProof/>
            <w:webHidden/>
          </w:rPr>
          <w:instrText xml:space="preserve"> PAGEREF _Toc240484456 \h </w:instrText>
        </w:r>
        <w:r>
          <w:rPr>
            <w:noProof/>
            <w:webHidden/>
          </w:rPr>
        </w:r>
        <w:r>
          <w:rPr>
            <w:noProof/>
            <w:webHidden/>
          </w:rPr>
          <w:fldChar w:fldCharType="separate"/>
        </w:r>
        <w:r>
          <w:rPr>
            <w:noProof/>
            <w:webHidden/>
          </w:rPr>
          <w:t>87</w:t>
        </w:r>
        <w:r>
          <w:rPr>
            <w:noProof/>
            <w:webHidden/>
          </w:rPr>
          <w:fldChar w:fldCharType="end"/>
        </w:r>
      </w:hyperlink>
    </w:p>
    <w:p w14:paraId="6FCA5597"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7" w:history="1">
        <w:r>
          <w:rPr>
            <w:rStyle w:val="Hyperlink"/>
            <w:noProof/>
          </w:rPr>
          <w:t>4.8 Analyse des coûts et des quotas</w:t>
        </w:r>
        <w:r>
          <w:rPr>
            <w:noProof/>
            <w:webHidden/>
          </w:rPr>
          <w:tab/>
        </w:r>
        <w:r>
          <w:rPr>
            <w:noProof/>
            <w:webHidden/>
          </w:rPr>
          <w:fldChar w:fldCharType="begin"/>
        </w:r>
        <w:r>
          <w:rPr>
            <w:noProof/>
            <w:webHidden/>
          </w:rPr>
          <w:instrText xml:space="preserve"> PAGEREF _Toc240484457 \h </w:instrText>
        </w:r>
        <w:r>
          <w:rPr>
            <w:noProof/>
            <w:webHidden/>
          </w:rPr>
        </w:r>
        <w:r>
          <w:rPr>
            <w:noProof/>
            <w:webHidden/>
          </w:rPr>
          <w:fldChar w:fldCharType="separate"/>
        </w:r>
        <w:r>
          <w:rPr>
            <w:noProof/>
            <w:webHidden/>
          </w:rPr>
          <w:t>87</w:t>
        </w:r>
        <w:r>
          <w:rPr>
            <w:noProof/>
            <w:webHidden/>
          </w:rPr>
          <w:fldChar w:fldCharType="end"/>
        </w:r>
      </w:hyperlink>
    </w:p>
    <w:p w14:paraId="40426BC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8" w:history="1">
        <w:r>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_Toc240484458 \h </w:instrText>
        </w:r>
        <w:r>
          <w:rPr>
            <w:noProof/>
            <w:webHidden/>
          </w:rPr>
        </w:r>
        <w:r>
          <w:rPr>
            <w:noProof/>
            <w:webHidden/>
          </w:rPr>
          <w:fldChar w:fldCharType="separate"/>
        </w:r>
        <w:r>
          <w:rPr>
            <w:noProof/>
            <w:webHidden/>
          </w:rPr>
          <w:t>88</w:t>
        </w:r>
        <w:r>
          <w:rPr>
            <w:noProof/>
            <w:webHidden/>
          </w:rPr>
          <w:fldChar w:fldCharType="end"/>
        </w:r>
      </w:hyperlink>
    </w:p>
    <w:p w14:paraId="4F2E91AE"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9" w:history="1">
        <w:r>
          <w:rPr>
            <w:rStyle w:val="Hyperlink"/>
            <w:noProof/>
          </w:rPr>
          <w:t>4.9 Statistiques et qualité du projet</w:t>
        </w:r>
        <w:r>
          <w:rPr>
            <w:noProof/>
            <w:webHidden/>
          </w:rPr>
          <w:tab/>
        </w:r>
        <w:r>
          <w:rPr>
            <w:noProof/>
            <w:webHidden/>
          </w:rPr>
          <w:fldChar w:fldCharType="begin"/>
        </w:r>
        <w:r>
          <w:rPr>
            <w:noProof/>
            <w:webHidden/>
          </w:rPr>
          <w:instrText xml:space="preserve"> PAGEREF _Toc240484459 \h </w:instrText>
        </w:r>
        <w:r>
          <w:rPr>
            <w:noProof/>
            <w:webHidden/>
          </w:rPr>
        </w:r>
        <w:r>
          <w:rPr>
            <w:noProof/>
            <w:webHidden/>
          </w:rPr>
          <w:fldChar w:fldCharType="separate"/>
        </w:r>
        <w:r>
          <w:rPr>
            <w:noProof/>
            <w:webHidden/>
          </w:rPr>
          <w:t>89</w:t>
        </w:r>
        <w:r>
          <w:rPr>
            <w:noProof/>
            <w:webHidden/>
          </w:rPr>
          <w:fldChar w:fldCharType="end"/>
        </w:r>
      </w:hyperlink>
    </w:p>
    <w:p w14:paraId="4897A3D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0" w:history="1">
        <w:r>
          <w:rPr>
            <w:rStyle w:val="Hyperlink"/>
            <w:noProof/>
          </w:rPr>
          <w:t>4.9.1 Répartition du code</w:t>
        </w:r>
        <w:r>
          <w:rPr>
            <w:noProof/>
            <w:webHidden/>
          </w:rPr>
          <w:tab/>
        </w:r>
        <w:r>
          <w:rPr>
            <w:noProof/>
            <w:webHidden/>
          </w:rPr>
          <w:fldChar w:fldCharType="begin"/>
        </w:r>
        <w:r>
          <w:rPr>
            <w:noProof/>
            <w:webHidden/>
          </w:rPr>
          <w:instrText xml:space="preserve"> PAGEREF _Toc240484460 \h </w:instrText>
        </w:r>
        <w:r>
          <w:rPr>
            <w:noProof/>
            <w:webHidden/>
          </w:rPr>
        </w:r>
        <w:r>
          <w:rPr>
            <w:noProof/>
            <w:webHidden/>
          </w:rPr>
          <w:fldChar w:fldCharType="separate"/>
        </w:r>
        <w:r>
          <w:rPr>
            <w:noProof/>
            <w:webHidden/>
          </w:rPr>
          <w:t>89</w:t>
        </w:r>
        <w:r>
          <w:rPr>
            <w:noProof/>
            <w:webHidden/>
          </w:rPr>
          <w:fldChar w:fldCharType="end"/>
        </w:r>
      </w:hyperlink>
    </w:p>
    <w:p w14:paraId="7C76457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1" w:history="1">
        <w:r>
          <w:rPr>
            <w:rStyle w:val="Hyperlink"/>
            <w:noProof/>
          </w:rPr>
          <w:t>4.9.2 Indicateurs de qualité mesurés</w:t>
        </w:r>
        <w:r>
          <w:rPr>
            <w:noProof/>
            <w:webHidden/>
          </w:rPr>
          <w:tab/>
        </w:r>
        <w:r>
          <w:rPr>
            <w:noProof/>
            <w:webHidden/>
          </w:rPr>
          <w:fldChar w:fldCharType="begin"/>
        </w:r>
        <w:r>
          <w:rPr>
            <w:noProof/>
            <w:webHidden/>
          </w:rPr>
          <w:instrText xml:space="preserve"> PAGEREF _Toc240484461 \h </w:instrText>
        </w:r>
        <w:r>
          <w:rPr>
            <w:noProof/>
            <w:webHidden/>
          </w:rPr>
        </w:r>
        <w:r>
          <w:rPr>
            <w:noProof/>
            <w:webHidden/>
          </w:rPr>
          <w:fldChar w:fldCharType="separate"/>
        </w:r>
        <w:r>
          <w:rPr>
            <w:noProof/>
            <w:webHidden/>
          </w:rPr>
          <w:t>89</w:t>
        </w:r>
        <w:r>
          <w:rPr>
            <w:noProof/>
            <w:webHidden/>
          </w:rPr>
          <w:fldChar w:fldCharType="end"/>
        </w:r>
      </w:hyperlink>
    </w:p>
    <w:p w14:paraId="605349C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2" w:history="1">
        <w:r>
          <w:rPr>
            <w:rStyle w:val="Hyperlink"/>
            <w:noProof/>
          </w:rPr>
          <w:t>4.9.3 La chaîne d’intégration continue</w:t>
        </w:r>
        <w:r>
          <w:rPr>
            <w:noProof/>
            <w:webHidden/>
          </w:rPr>
          <w:tab/>
        </w:r>
        <w:r>
          <w:rPr>
            <w:noProof/>
            <w:webHidden/>
          </w:rPr>
          <w:fldChar w:fldCharType="begin"/>
        </w:r>
        <w:r>
          <w:rPr>
            <w:noProof/>
            <w:webHidden/>
          </w:rPr>
          <w:instrText xml:space="preserve"> PAGEREF _Toc240484462 \h </w:instrText>
        </w:r>
        <w:r>
          <w:rPr>
            <w:noProof/>
            <w:webHidden/>
          </w:rPr>
        </w:r>
        <w:r>
          <w:rPr>
            <w:noProof/>
            <w:webHidden/>
          </w:rPr>
          <w:fldChar w:fldCharType="separate"/>
        </w:r>
        <w:r>
          <w:rPr>
            <w:noProof/>
            <w:webHidden/>
          </w:rPr>
          <w:t>90</w:t>
        </w:r>
        <w:r>
          <w:rPr>
            <w:noProof/>
            <w:webHidden/>
          </w:rPr>
          <w:fldChar w:fldCharType="end"/>
        </w:r>
      </w:hyperlink>
    </w:p>
    <w:p w14:paraId="7641706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3" w:history="1">
        <w:r>
          <w:rPr>
            <w:rStyle w:val="Hyperlink"/>
            <w:noProof/>
          </w:rPr>
          <w:t>4.9.4 Analyse statique externe</w:t>
        </w:r>
        <w:r>
          <w:rPr>
            <w:noProof/>
            <w:webHidden/>
          </w:rPr>
          <w:tab/>
        </w:r>
        <w:r>
          <w:rPr>
            <w:noProof/>
            <w:webHidden/>
          </w:rPr>
          <w:fldChar w:fldCharType="begin"/>
        </w:r>
        <w:r>
          <w:rPr>
            <w:noProof/>
            <w:webHidden/>
          </w:rPr>
          <w:instrText xml:space="preserve"> PAGEREF _Toc240484463 \h </w:instrText>
        </w:r>
        <w:r>
          <w:rPr>
            <w:noProof/>
            <w:webHidden/>
          </w:rPr>
        </w:r>
        <w:r>
          <w:rPr>
            <w:noProof/>
            <w:webHidden/>
          </w:rPr>
          <w:fldChar w:fldCharType="separate"/>
        </w:r>
        <w:r>
          <w:rPr>
            <w:noProof/>
            <w:webHidden/>
          </w:rPr>
          <w:t>93</w:t>
        </w:r>
        <w:r>
          <w:rPr>
            <w:noProof/>
            <w:webHidden/>
          </w:rPr>
          <w:fldChar w:fldCharType="end"/>
        </w:r>
      </w:hyperlink>
    </w:p>
    <w:p w14:paraId="478283A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4" w:history="1">
        <w:r>
          <w:rPr>
            <w:rStyle w:val="Hyperlink"/>
            <w:noProof/>
          </w:rPr>
          <w:t>4.9.5 Activité du dépôt : rythme et volume</w:t>
        </w:r>
        <w:r>
          <w:rPr>
            <w:noProof/>
            <w:webHidden/>
          </w:rPr>
          <w:tab/>
        </w:r>
        <w:r>
          <w:rPr>
            <w:noProof/>
            <w:webHidden/>
          </w:rPr>
          <w:fldChar w:fldCharType="begin"/>
        </w:r>
        <w:r>
          <w:rPr>
            <w:noProof/>
            <w:webHidden/>
          </w:rPr>
          <w:instrText xml:space="preserve"> PAGEREF _Toc240484464 \h </w:instrText>
        </w:r>
        <w:r>
          <w:rPr>
            <w:noProof/>
            <w:webHidden/>
          </w:rPr>
        </w:r>
        <w:r>
          <w:rPr>
            <w:noProof/>
            <w:webHidden/>
          </w:rPr>
          <w:fldChar w:fldCharType="separate"/>
        </w:r>
        <w:r>
          <w:rPr>
            <w:noProof/>
            <w:webHidden/>
          </w:rPr>
          <w:t>97</w:t>
        </w:r>
        <w:r>
          <w:rPr>
            <w:noProof/>
            <w:webHidden/>
          </w:rPr>
          <w:fldChar w:fldCharType="end"/>
        </w:r>
      </w:hyperlink>
    </w:p>
    <w:p w14:paraId="75015BE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5" w:history="1">
        <w:r>
          <w:rPr>
            <w:rStyle w:val="Hyperlink"/>
            <w:noProof/>
          </w:rPr>
          <w:t>4.9.6 Chronologie réelle du développement</w:t>
        </w:r>
        <w:r>
          <w:rPr>
            <w:noProof/>
            <w:webHidden/>
          </w:rPr>
          <w:tab/>
        </w:r>
        <w:r>
          <w:rPr>
            <w:noProof/>
            <w:webHidden/>
          </w:rPr>
          <w:fldChar w:fldCharType="begin"/>
        </w:r>
        <w:r>
          <w:rPr>
            <w:noProof/>
            <w:webHidden/>
          </w:rPr>
          <w:instrText xml:space="preserve"> PAGEREF _Toc240484465 \h </w:instrText>
        </w:r>
        <w:r>
          <w:rPr>
            <w:noProof/>
            <w:webHidden/>
          </w:rPr>
        </w:r>
        <w:r>
          <w:rPr>
            <w:noProof/>
            <w:webHidden/>
          </w:rPr>
          <w:fldChar w:fldCharType="separate"/>
        </w:r>
        <w:r>
          <w:rPr>
            <w:noProof/>
            <w:webHidden/>
          </w:rPr>
          <w:t>100</w:t>
        </w:r>
        <w:r>
          <w:rPr>
            <w:noProof/>
            <w:webHidden/>
          </w:rPr>
          <w:fldChar w:fldCharType="end"/>
        </w:r>
      </w:hyperlink>
    </w:p>
    <w:p w14:paraId="5030B77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66" w:history="1">
        <w:r>
          <w:rPr>
            <w:rStyle w:val="Hyperlink"/>
            <w:noProof/>
          </w:rPr>
          <w:t>4.10 Conclusion du chapitre</w:t>
        </w:r>
        <w:r>
          <w:rPr>
            <w:noProof/>
            <w:webHidden/>
          </w:rPr>
          <w:tab/>
        </w:r>
        <w:r>
          <w:rPr>
            <w:noProof/>
            <w:webHidden/>
          </w:rPr>
          <w:fldChar w:fldCharType="begin"/>
        </w:r>
        <w:r>
          <w:rPr>
            <w:noProof/>
            <w:webHidden/>
          </w:rPr>
          <w:instrText xml:space="preserve"> PAGEREF _Toc240484466 \h </w:instrText>
        </w:r>
        <w:r>
          <w:rPr>
            <w:noProof/>
            <w:webHidden/>
          </w:rPr>
        </w:r>
        <w:r>
          <w:rPr>
            <w:noProof/>
            <w:webHidden/>
          </w:rPr>
          <w:fldChar w:fldCharType="separate"/>
        </w:r>
        <w:r>
          <w:rPr>
            <w:noProof/>
            <w:webHidden/>
          </w:rPr>
          <w:t>101</w:t>
        </w:r>
        <w:r>
          <w:rPr>
            <w:noProof/>
            <w:webHidden/>
          </w:rPr>
          <w:fldChar w:fldCharType="end"/>
        </w:r>
      </w:hyperlink>
    </w:p>
    <w:p w14:paraId="77FC245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7" w:history="1">
        <w:r>
          <w:rPr>
            <w:rStyle w:val="Hyperlink"/>
            <w:noProof/>
          </w:rPr>
          <w:t>Bilan et compétences acquises</w:t>
        </w:r>
        <w:r>
          <w:rPr>
            <w:noProof/>
            <w:webHidden/>
          </w:rPr>
          <w:tab/>
        </w:r>
        <w:r>
          <w:rPr>
            <w:noProof/>
            <w:webHidden/>
          </w:rPr>
          <w:fldChar w:fldCharType="begin"/>
        </w:r>
        <w:r>
          <w:rPr>
            <w:noProof/>
            <w:webHidden/>
          </w:rPr>
          <w:instrText xml:space="preserve"> PAGEREF _Toc240484467 \h </w:instrText>
        </w:r>
        <w:r>
          <w:rPr>
            <w:noProof/>
            <w:webHidden/>
          </w:rPr>
        </w:r>
        <w:r>
          <w:rPr>
            <w:noProof/>
            <w:webHidden/>
          </w:rPr>
          <w:fldChar w:fldCharType="separate"/>
        </w:r>
        <w:r>
          <w:rPr>
            <w:noProof/>
            <w:webHidden/>
          </w:rPr>
          <w:t>102</w:t>
        </w:r>
        <w:r>
          <w:rPr>
            <w:noProof/>
            <w:webHidden/>
          </w:rPr>
          <w:fldChar w:fldCharType="end"/>
        </w:r>
      </w:hyperlink>
    </w:p>
    <w:p w14:paraId="1F0A964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8" w:history="1">
        <w:r>
          <w:rPr>
            <w:rStyle w:val="Hyperlink"/>
            <w:noProof/>
          </w:rPr>
          <w:t>Conclusion générale et perspectives</w:t>
        </w:r>
        <w:r>
          <w:rPr>
            <w:noProof/>
            <w:webHidden/>
          </w:rPr>
          <w:tab/>
        </w:r>
        <w:r>
          <w:rPr>
            <w:noProof/>
            <w:webHidden/>
          </w:rPr>
          <w:fldChar w:fldCharType="begin"/>
        </w:r>
        <w:r>
          <w:rPr>
            <w:noProof/>
            <w:webHidden/>
          </w:rPr>
          <w:instrText xml:space="preserve"> PAGEREF _Toc240484468 \h </w:instrText>
        </w:r>
        <w:r>
          <w:rPr>
            <w:noProof/>
            <w:webHidden/>
          </w:rPr>
        </w:r>
        <w:r>
          <w:rPr>
            <w:noProof/>
            <w:webHidden/>
          </w:rPr>
          <w:fldChar w:fldCharType="separate"/>
        </w:r>
        <w:r>
          <w:rPr>
            <w:noProof/>
            <w:webHidden/>
          </w:rPr>
          <w:t>103</w:t>
        </w:r>
        <w:r>
          <w:rPr>
            <w:noProof/>
            <w:webHidden/>
          </w:rPr>
          <w:fldChar w:fldCharType="end"/>
        </w:r>
      </w:hyperlink>
    </w:p>
    <w:p w14:paraId="743369F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9" w:history="1">
        <w:r>
          <w:rPr>
            <w:rStyle w:val="Hyperlink"/>
            <w:noProof/>
          </w:rPr>
          <w:t>Références bibliographiques</w:t>
        </w:r>
        <w:r>
          <w:rPr>
            <w:noProof/>
            <w:webHidden/>
          </w:rPr>
          <w:tab/>
        </w:r>
        <w:r>
          <w:rPr>
            <w:noProof/>
            <w:webHidden/>
          </w:rPr>
          <w:fldChar w:fldCharType="begin"/>
        </w:r>
        <w:r>
          <w:rPr>
            <w:noProof/>
            <w:webHidden/>
          </w:rPr>
          <w:instrText xml:space="preserve"> PAGEREF _Toc240484469 \h </w:instrText>
        </w:r>
        <w:r>
          <w:rPr>
            <w:noProof/>
            <w:webHidden/>
          </w:rPr>
        </w:r>
        <w:r>
          <w:rPr>
            <w:noProof/>
            <w:webHidden/>
          </w:rPr>
          <w:fldChar w:fldCharType="separate"/>
        </w:r>
        <w:r>
          <w:rPr>
            <w:noProof/>
            <w:webHidden/>
          </w:rPr>
          <w:t>105</w:t>
        </w:r>
        <w:r>
          <w:rPr>
            <w:noProof/>
            <w:webHidden/>
          </w:rPr>
          <w:fldChar w:fldCharType="end"/>
        </w:r>
      </w:hyperlink>
    </w:p>
    <w:p w14:paraId="737542E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70" w:history="1">
        <w:r>
          <w:rPr>
            <w:rStyle w:val="Hyperlink"/>
            <w:noProof/>
          </w:rPr>
          <w:t>Annexes</w:t>
        </w:r>
        <w:r>
          <w:rPr>
            <w:noProof/>
            <w:webHidden/>
          </w:rPr>
          <w:tab/>
        </w:r>
        <w:r>
          <w:rPr>
            <w:noProof/>
            <w:webHidden/>
          </w:rPr>
          <w:fldChar w:fldCharType="begin"/>
        </w:r>
        <w:r>
          <w:rPr>
            <w:noProof/>
            <w:webHidden/>
          </w:rPr>
          <w:instrText xml:space="preserve"> PAGEREF _Toc240484470 \h </w:instrText>
        </w:r>
        <w:r>
          <w:rPr>
            <w:noProof/>
            <w:webHidden/>
          </w:rPr>
        </w:r>
        <w:r>
          <w:rPr>
            <w:noProof/>
            <w:webHidden/>
          </w:rPr>
          <w:fldChar w:fldCharType="separate"/>
        </w:r>
        <w:r>
          <w:rPr>
            <w:noProof/>
            <w:webHidden/>
          </w:rPr>
          <w:t>106</w:t>
        </w:r>
        <w:r>
          <w:rPr>
            <w:noProof/>
            <w:webHidden/>
          </w:rPr>
          <w:fldChar w:fldCharType="end"/>
        </w:r>
      </w:hyperlink>
    </w:p>
    <w:p w14:paraId="656F2A5A"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3" w:history="1">
        <w:r>
          <w:rPr>
            <w:rStyle w:val="Hyperlink"/>
            <w:noProof/>
          </w:rPr>
          <w:t>Annexe A : Documentation d’installation</w:t>
        </w:r>
        <w:r>
          <w:rPr>
            <w:noProof/>
            <w:webHidden/>
          </w:rPr>
          <w:tab/>
        </w:r>
        <w:r>
          <w:rPr>
            <w:noProof/>
            <w:webHidden/>
          </w:rPr>
          <w:fldChar w:fldCharType="begin"/>
        </w:r>
        <w:r>
          <w:rPr>
            <w:noProof/>
            <w:webHidden/>
          </w:rPr>
          <w:instrText xml:space="preserve"> PAGEREF _Toc240484473 \h </w:instrText>
        </w:r>
        <w:r>
          <w:rPr>
            <w:noProof/>
            <w:webHidden/>
          </w:rPr>
        </w:r>
        <w:r>
          <w:rPr>
            <w:noProof/>
            <w:webHidden/>
          </w:rPr>
          <w:fldChar w:fldCharType="separate"/>
        </w:r>
        <w:r>
          <w:rPr>
            <w:noProof/>
            <w:webHidden/>
          </w:rPr>
          <w:t>106</w:t>
        </w:r>
        <w:r>
          <w:rPr>
            <w:noProof/>
            <w:webHidden/>
          </w:rPr>
          <w:fldChar w:fldCharType="end"/>
        </w:r>
      </w:hyperlink>
    </w:p>
    <w:p w14:paraId="74B8BA0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4" w:history="1">
        <w:r>
          <w:rPr>
            <w:rStyle w:val="Hyperlink"/>
            <w:noProof/>
          </w:rPr>
          <w:t>A.1 Prérequis</w:t>
        </w:r>
        <w:r>
          <w:rPr>
            <w:noProof/>
            <w:webHidden/>
          </w:rPr>
          <w:tab/>
        </w:r>
        <w:r>
          <w:rPr>
            <w:noProof/>
            <w:webHidden/>
          </w:rPr>
          <w:fldChar w:fldCharType="begin"/>
        </w:r>
        <w:r>
          <w:rPr>
            <w:noProof/>
            <w:webHidden/>
          </w:rPr>
          <w:instrText xml:space="preserve"> PAGEREF _Toc240484474 \h </w:instrText>
        </w:r>
        <w:r>
          <w:rPr>
            <w:noProof/>
            <w:webHidden/>
          </w:rPr>
        </w:r>
        <w:r>
          <w:rPr>
            <w:noProof/>
            <w:webHidden/>
          </w:rPr>
          <w:fldChar w:fldCharType="separate"/>
        </w:r>
        <w:r>
          <w:rPr>
            <w:noProof/>
            <w:webHidden/>
          </w:rPr>
          <w:t>106</w:t>
        </w:r>
        <w:r>
          <w:rPr>
            <w:noProof/>
            <w:webHidden/>
          </w:rPr>
          <w:fldChar w:fldCharType="end"/>
        </w:r>
      </w:hyperlink>
    </w:p>
    <w:p w14:paraId="6DC577A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5" w:history="1">
        <w:r>
          <w:rPr>
            <w:rStyle w:val="Hyperlink"/>
            <w:noProof/>
          </w:rPr>
          <w:t>A.2 Configuration</w:t>
        </w:r>
        <w:r>
          <w:rPr>
            <w:noProof/>
            <w:webHidden/>
          </w:rPr>
          <w:tab/>
        </w:r>
        <w:r>
          <w:rPr>
            <w:noProof/>
            <w:webHidden/>
          </w:rPr>
          <w:fldChar w:fldCharType="begin"/>
        </w:r>
        <w:r>
          <w:rPr>
            <w:noProof/>
            <w:webHidden/>
          </w:rPr>
          <w:instrText xml:space="preserve"> PAGEREF _Toc240484475 \h </w:instrText>
        </w:r>
        <w:r>
          <w:rPr>
            <w:noProof/>
            <w:webHidden/>
          </w:rPr>
        </w:r>
        <w:r>
          <w:rPr>
            <w:noProof/>
            <w:webHidden/>
          </w:rPr>
          <w:fldChar w:fldCharType="separate"/>
        </w:r>
        <w:r>
          <w:rPr>
            <w:noProof/>
            <w:webHidden/>
          </w:rPr>
          <w:t>106</w:t>
        </w:r>
        <w:r>
          <w:rPr>
            <w:noProof/>
            <w:webHidden/>
          </w:rPr>
          <w:fldChar w:fldCharType="end"/>
        </w:r>
      </w:hyperlink>
    </w:p>
    <w:p w14:paraId="4B8B5AA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6" w:history="1">
        <w:r>
          <w:rPr>
            <w:rStyle w:val="Hyperlink"/>
            <w:noProof/>
          </w:rPr>
          <w:t>A.3 Démarrage de la pile</w:t>
        </w:r>
        <w:r>
          <w:rPr>
            <w:noProof/>
            <w:webHidden/>
          </w:rPr>
          <w:tab/>
        </w:r>
        <w:r>
          <w:rPr>
            <w:noProof/>
            <w:webHidden/>
          </w:rPr>
          <w:fldChar w:fldCharType="begin"/>
        </w:r>
        <w:r>
          <w:rPr>
            <w:noProof/>
            <w:webHidden/>
          </w:rPr>
          <w:instrText xml:space="preserve"> PAGEREF _Toc240484476 \h </w:instrText>
        </w:r>
        <w:r>
          <w:rPr>
            <w:noProof/>
            <w:webHidden/>
          </w:rPr>
        </w:r>
        <w:r>
          <w:rPr>
            <w:noProof/>
            <w:webHidden/>
          </w:rPr>
          <w:fldChar w:fldCharType="separate"/>
        </w:r>
        <w:r>
          <w:rPr>
            <w:noProof/>
            <w:webHidden/>
          </w:rPr>
          <w:t>106</w:t>
        </w:r>
        <w:r>
          <w:rPr>
            <w:noProof/>
            <w:webHidden/>
          </w:rPr>
          <w:fldChar w:fldCharType="end"/>
        </w:r>
      </w:hyperlink>
    </w:p>
    <w:p w14:paraId="3C2128D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7" w:history="1">
        <w:r>
          <w:rPr>
            <w:rStyle w:val="Hyperlink"/>
            <w:noProof/>
          </w:rPr>
          <w:t>A.4 Développement du service</w:t>
        </w:r>
        <w:r>
          <w:rPr>
            <w:noProof/>
            <w:webHidden/>
          </w:rPr>
          <w:tab/>
        </w:r>
        <w:r>
          <w:rPr>
            <w:noProof/>
            <w:webHidden/>
          </w:rPr>
          <w:fldChar w:fldCharType="begin"/>
        </w:r>
        <w:r>
          <w:rPr>
            <w:noProof/>
            <w:webHidden/>
          </w:rPr>
          <w:instrText xml:space="preserve"> PAGEREF _Toc240484477 \h </w:instrText>
        </w:r>
        <w:r>
          <w:rPr>
            <w:noProof/>
            <w:webHidden/>
          </w:rPr>
        </w:r>
        <w:r>
          <w:rPr>
            <w:noProof/>
            <w:webHidden/>
          </w:rPr>
          <w:fldChar w:fldCharType="separate"/>
        </w:r>
        <w:r>
          <w:rPr>
            <w:noProof/>
            <w:webHidden/>
          </w:rPr>
          <w:t>106</w:t>
        </w:r>
        <w:r>
          <w:rPr>
            <w:noProof/>
            <w:webHidden/>
          </w:rPr>
          <w:fldChar w:fldCharType="end"/>
        </w:r>
      </w:hyperlink>
    </w:p>
    <w:p w14:paraId="5F294D3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8" w:history="1">
        <w:r>
          <w:rPr>
            <w:rStyle w:val="Hyperlink"/>
            <w:noProof/>
          </w:rPr>
          <w:t>A.5 Deux pièges de déploiement</w:t>
        </w:r>
        <w:r>
          <w:rPr>
            <w:noProof/>
            <w:webHidden/>
          </w:rPr>
          <w:tab/>
        </w:r>
        <w:r>
          <w:rPr>
            <w:noProof/>
            <w:webHidden/>
          </w:rPr>
          <w:fldChar w:fldCharType="begin"/>
        </w:r>
        <w:r>
          <w:rPr>
            <w:noProof/>
            <w:webHidden/>
          </w:rPr>
          <w:instrText xml:space="preserve"> PAGEREF _Toc240484478 \h </w:instrText>
        </w:r>
        <w:r>
          <w:rPr>
            <w:noProof/>
            <w:webHidden/>
          </w:rPr>
        </w:r>
        <w:r>
          <w:rPr>
            <w:noProof/>
            <w:webHidden/>
          </w:rPr>
          <w:fldChar w:fldCharType="separate"/>
        </w:r>
        <w:r>
          <w:rPr>
            <w:noProof/>
            <w:webHidden/>
          </w:rPr>
          <w:t>107</w:t>
        </w:r>
        <w:r>
          <w:rPr>
            <w:noProof/>
            <w:webHidden/>
          </w:rPr>
          <w:fldChar w:fldCharType="end"/>
        </w:r>
      </w:hyperlink>
    </w:p>
    <w:p w14:paraId="4E85551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9" w:history="1">
        <w:r>
          <w:rPr>
            <w:rStyle w:val="Hyperlink"/>
            <w:noProof/>
          </w:rPr>
          <w:t>A.6 Étape manuelle après l’import du workflow</w:t>
        </w:r>
        <w:r>
          <w:rPr>
            <w:noProof/>
            <w:webHidden/>
          </w:rPr>
          <w:tab/>
        </w:r>
        <w:r>
          <w:rPr>
            <w:noProof/>
            <w:webHidden/>
          </w:rPr>
          <w:fldChar w:fldCharType="begin"/>
        </w:r>
        <w:r>
          <w:rPr>
            <w:noProof/>
            <w:webHidden/>
          </w:rPr>
          <w:instrText xml:space="preserve"> PAGEREF _Toc240484479 \h </w:instrText>
        </w:r>
        <w:r>
          <w:rPr>
            <w:noProof/>
            <w:webHidden/>
          </w:rPr>
        </w:r>
        <w:r>
          <w:rPr>
            <w:noProof/>
            <w:webHidden/>
          </w:rPr>
          <w:fldChar w:fldCharType="separate"/>
        </w:r>
        <w:r>
          <w:rPr>
            <w:noProof/>
            <w:webHidden/>
          </w:rPr>
          <w:t>107</w:t>
        </w:r>
        <w:r>
          <w:rPr>
            <w:noProof/>
            <w:webHidden/>
          </w:rPr>
          <w:fldChar w:fldCharType="end"/>
        </w:r>
      </w:hyperlink>
    </w:p>
    <w:p w14:paraId="790D028B"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1" w:history="1">
        <w:r>
          <w:rPr>
            <w:rStyle w:val="Hyperlink"/>
            <w:noProof/>
          </w:rPr>
          <w:t>Annexe B : Protocole et données du banc d’essai</w:t>
        </w:r>
        <w:r>
          <w:rPr>
            <w:noProof/>
            <w:webHidden/>
          </w:rPr>
          <w:tab/>
        </w:r>
        <w:r>
          <w:rPr>
            <w:noProof/>
            <w:webHidden/>
          </w:rPr>
          <w:fldChar w:fldCharType="begin"/>
        </w:r>
        <w:r>
          <w:rPr>
            <w:noProof/>
            <w:webHidden/>
          </w:rPr>
          <w:instrText xml:space="preserve"> PAGEREF _Toc240484481 \h </w:instrText>
        </w:r>
        <w:r>
          <w:rPr>
            <w:noProof/>
            <w:webHidden/>
          </w:rPr>
        </w:r>
        <w:r>
          <w:rPr>
            <w:noProof/>
            <w:webHidden/>
          </w:rPr>
          <w:fldChar w:fldCharType="separate"/>
        </w:r>
        <w:r>
          <w:rPr>
            <w:noProof/>
            <w:webHidden/>
          </w:rPr>
          <w:t>107</w:t>
        </w:r>
        <w:r>
          <w:rPr>
            <w:noProof/>
            <w:webHidden/>
          </w:rPr>
          <w:fldChar w:fldCharType="end"/>
        </w:r>
      </w:hyperlink>
    </w:p>
    <w:p w14:paraId="03278D5B"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2" w:history="1">
        <w:r>
          <w:rPr>
            <w:rStyle w:val="Hyperlink"/>
            <w:noProof/>
          </w:rPr>
          <w:t>B.1 Protocole</w:t>
        </w:r>
        <w:r>
          <w:rPr>
            <w:noProof/>
            <w:webHidden/>
          </w:rPr>
          <w:tab/>
        </w:r>
        <w:r>
          <w:rPr>
            <w:noProof/>
            <w:webHidden/>
          </w:rPr>
          <w:fldChar w:fldCharType="begin"/>
        </w:r>
        <w:r>
          <w:rPr>
            <w:noProof/>
            <w:webHidden/>
          </w:rPr>
          <w:instrText xml:space="preserve"> PAGEREF _Toc240484482 \h </w:instrText>
        </w:r>
        <w:r>
          <w:rPr>
            <w:noProof/>
            <w:webHidden/>
          </w:rPr>
        </w:r>
        <w:r>
          <w:rPr>
            <w:noProof/>
            <w:webHidden/>
          </w:rPr>
          <w:fldChar w:fldCharType="separate"/>
        </w:r>
        <w:r>
          <w:rPr>
            <w:noProof/>
            <w:webHidden/>
          </w:rPr>
          <w:t>107</w:t>
        </w:r>
        <w:r>
          <w:rPr>
            <w:noProof/>
            <w:webHidden/>
          </w:rPr>
          <w:fldChar w:fldCharType="end"/>
        </w:r>
      </w:hyperlink>
    </w:p>
    <w:p w14:paraId="1F667D1B"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3" w:history="1">
        <w:r>
          <w:rPr>
            <w:rStyle w:val="Hyperlink"/>
            <w:noProof/>
          </w:rPr>
          <w:t>B.2 Catalogue des moteurs évalués</w:t>
        </w:r>
        <w:r>
          <w:rPr>
            <w:noProof/>
            <w:webHidden/>
          </w:rPr>
          <w:tab/>
        </w:r>
        <w:r>
          <w:rPr>
            <w:noProof/>
            <w:webHidden/>
          </w:rPr>
          <w:fldChar w:fldCharType="begin"/>
        </w:r>
        <w:r>
          <w:rPr>
            <w:noProof/>
            <w:webHidden/>
          </w:rPr>
          <w:instrText xml:space="preserve"> PAGEREF _Toc240484483 \h </w:instrText>
        </w:r>
        <w:r>
          <w:rPr>
            <w:noProof/>
            <w:webHidden/>
          </w:rPr>
        </w:r>
        <w:r>
          <w:rPr>
            <w:noProof/>
            <w:webHidden/>
          </w:rPr>
          <w:fldChar w:fldCharType="separate"/>
        </w:r>
        <w:r>
          <w:rPr>
            <w:noProof/>
            <w:webHidden/>
          </w:rPr>
          <w:t>107</w:t>
        </w:r>
        <w:r>
          <w:rPr>
            <w:noProof/>
            <w:webHidden/>
          </w:rPr>
          <w:fldChar w:fldCharType="end"/>
        </w:r>
      </w:hyperlink>
    </w:p>
    <w:p w14:paraId="39DA2C4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4" w:history="1">
        <w:r>
          <w:rPr>
            <w:rStyle w:val="Hyperlink"/>
            <w:noProof/>
          </w:rPr>
          <w:t>B.3 Reproductibilité</w:t>
        </w:r>
        <w:r>
          <w:rPr>
            <w:noProof/>
            <w:webHidden/>
          </w:rPr>
          <w:tab/>
        </w:r>
        <w:r>
          <w:rPr>
            <w:noProof/>
            <w:webHidden/>
          </w:rPr>
          <w:fldChar w:fldCharType="begin"/>
        </w:r>
        <w:r>
          <w:rPr>
            <w:noProof/>
            <w:webHidden/>
          </w:rPr>
          <w:instrText xml:space="preserve"> PAGEREF _Toc240484484 \h </w:instrText>
        </w:r>
        <w:r>
          <w:rPr>
            <w:noProof/>
            <w:webHidden/>
          </w:rPr>
        </w:r>
        <w:r>
          <w:rPr>
            <w:noProof/>
            <w:webHidden/>
          </w:rPr>
          <w:fldChar w:fldCharType="separate"/>
        </w:r>
        <w:r>
          <w:rPr>
            <w:noProof/>
            <w:webHidden/>
          </w:rPr>
          <w:t>109</w:t>
        </w:r>
        <w:r>
          <w:rPr>
            <w:noProof/>
            <w:webHidden/>
          </w:rPr>
          <w:fldChar w:fldCharType="end"/>
        </w:r>
      </w:hyperlink>
    </w:p>
    <w:p w14:paraId="01E0BA58"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5" w:history="1">
        <w:r>
          <w:rPr>
            <w:rStyle w:val="Hyperlink"/>
            <w:noProof/>
          </w:rPr>
          <w:t>B.4 Limite assumée</w:t>
        </w:r>
        <w:r>
          <w:rPr>
            <w:noProof/>
            <w:webHidden/>
          </w:rPr>
          <w:tab/>
        </w:r>
        <w:r>
          <w:rPr>
            <w:noProof/>
            <w:webHidden/>
          </w:rPr>
          <w:fldChar w:fldCharType="begin"/>
        </w:r>
        <w:r>
          <w:rPr>
            <w:noProof/>
            <w:webHidden/>
          </w:rPr>
          <w:instrText xml:space="preserve"> PAGEREF _Toc240484485 \h </w:instrText>
        </w:r>
        <w:r>
          <w:rPr>
            <w:noProof/>
            <w:webHidden/>
          </w:rPr>
        </w:r>
        <w:r>
          <w:rPr>
            <w:noProof/>
            <w:webHidden/>
          </w:rPr>
          <w:fldChar w:fldCharType="separate"/>
        </w:r>
        <w:r>
          <w:rPr>
            <w:noProof/>
            <w:webHidden/>
          </w:rPr>
          <w:t>109</w:t>
        </w:r>
        <w:r>
          <w:rPr>
            <w:noProof/>
            <w:webHidden/>
          </w:rPr>
          <w:fldChar w:fldCharType="end"/>
        </w:r>
      </w:hyperlink>
    </w:p>
    <w:p w14:paraId="255977B2"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6" w:history="1">
        <w:r>
          <w:rPr>
            <w:rStyle w:val="Hyperlink"/>
            <w:noProof/>
          </w:rPr>
          <w:t>Annexe C : Le tableau de bord, écran par écran</w:t>
        </w:r>
        <w:r>
          <w:rPr>
            <w:noProof/>
            <w:webHidden/>
          </w:rPr>
          <w:tab/>
        </w:r>
        <w:r>
          <w:rPr>
            <w:noProof/>
            <w:webHidden/>
          </w:rPr>
          <w:fldChar w:fldCharType="begin"/>
        </w:r>
        <w:r>
          <w:rPr>
            <w:noProof/>
            <w:webHidden/>
          </w:rPr>
          <w:instrText xml:space="preserve"> PAGEREF _Toc240484486 \h </w:instrText>
        </w:r>
        <w:r>
          <w:rPr>
            <w:noProof/>
            <w:webHidden/>
          </w:rPr>
        </w:r>
        <w:r>
          <w:rPr>
            <w:noProof/>
            <w:webHidden/>
          </w:rPr>
          <w:fldChar w:fldCharType="separate"/>
        </w:r>
        <w:r>
          <w:rPr>
            <w:noProof/>
            <w:webHidden/>
          </w:rPr>
          <w:t>110</w:t>
        </w:r>
        <w:r>
          <w:rPr>
            <w:noProof/>
            <w:webHidden/>
          </w:rPr>
          <w:fldChar w:fldCharType="end"/>
        </w:r>
      </w:hyperlink>
    </w:p>
    <w:p w14:paraId="7451A43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7" w:history="1">
        <w:r>
          <w:rPr>
            <w:rStyle w:val="Hyperlink"/>
            <w:noProof/>
          </w:rPr>
          <w:t>C.1 Écrans principaux</w:t>
        </w:r>
        <w:r>
          <w:rPr>
            <w:noProof/>
            <w:webHidden/>
          </w:rPr>
          <w:tab/>
        </w:r>
        <w:r>
          <w:rPr>
            <w:noProof/>
            <w:webHidden/>
          </w:rPr>
          <w:fldChar w:fldCharType="begin"/>
        </w:r>
        <w:r>
          <w:rPr>
            <w:noProof/>
            <w:webHidden/>
          </w:rPr>
          <w:instrText xml:space="preserve"> PAGEREF _Toc240484487 \h </w:instrText>
        </w:r>
        <w:r>
          <w:rPr>
            <w:noProof/>
            <w:webHidden/>
          </w:rPr>
        </w:r>
        <w:r>
          <w:rPr>
            <w:noProof/>
            <w:webHidden/>
          </w:rPr>
          <w:fldChar w:fldCharType="separate"/>
        </w:r>
        <w:r>
          <w:rPr>
            <w:noProof/>
            <w:webHidden/>
          </w:rPr>
          <w:t>110</w:t>
        </w:r>
        <w:r>
          <w:rPr>
            <w:noProof/>
            <w:webHidden/>
          </w:rPr>
          <w:fldChar w:fldCharType="end"/>
        </w:r>
      </w:hyperlink>
    </w:p>
    <w:p w14:paraId="7B156D1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8" w:history="1">
        <w:r>
          <w:rPr>
            <w:rStyle w:val="Hyperlink"/>
            <w:noProof/>
          </w:rPr>
          <w:t>C.2 Usage mobile</w:t>
        </w:r>
        <w:r>
          <w:rPr>
            <w:noProof/>
            <w:webHidden/>
          </w:rPr>
          <w:tab/>
        </w:r>
        <w:r>
          <w:rPr>
            <w:noProof/>
            <w:webHidden/>
          </w:rPr>
          <w:fldChar w:fldCharType="begin"/>
        </w:r>
        <w:r>
          <w:rPr>
            <w:noProof/>
            <w:webHidden/>
          </w:rPr>
          <w:instrText xml:space="preserve"> PAGEREF _Toc240484488 \h </w:instrText>
        </w:r>
        <w:r>
          <w:rPr>
            <w:noProof/>
            <w:webHidden/>
          </w:rPr>
        </w:r>
        <w:r>
          <w:rPr>
            <w:noProof/>
            <w:webHidden/>
          </w:rPr>
          <w:fldChar w:fldCharType="separate"/>
        </w:r>
        <w:r>
          <w:rPr>
            <w:noProof/>
            <w:webHidden/>
          </w:rPr>
          <w:t>123</w:t>
        </w:r>
        <w:r>
          <w:rPr>
            <w:noProof/>
            <w:webHidden/>
          </w:rPr>
          <w:fldChar w:fldCharType="end"/>
        </w:r>
      </w:hyperlink>
    </w:p>
    <w:p w14:paraId="0007755C" w14:textId="77777777" w:rsidR="006E37C5" w:rsidRDefault="008355DD">
      <w:r>
        <w:fldChar w:fldCharType="end"/>
      </w:r>
    </w:p>
    <w:p w14:paraId="392E0817" w14:textId="77777777" w:rsidR="006E37C5" w:rsidRDefault="008355DD">
      <w:pPr>
        <w:pStyle w:val="Heading1"/>
      </w:pPr>
      <w:bookmarkStart w:id="8" w:name="_Toc240484350"/>
      <w:r>
        <w:t>Liste des figures</w:t>
      </w:r>
      <w:bookmarkEnd w:id="8"/>
    </w:p>
    <w:p w14:paraId="35F920A4" w14:textId="77777777"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484489"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(§3.6.2).</w:t>
        </w:r>
        <w:r>
          <w:rPr>
            <w:noProof/>
            <w:webHidden/>
          </w:rPr>
          <w:tab/>
        </w:r>
        <w:r>
          <w:rPr>
            <w:noProof/>
            <w:webHidden/>
          </w:rPr>
          <w:fldChar w:fldCharType="begin"/>
        </w:r>
        <w:r>
          <w:rPr>
            <w:noProof/>
            <w:webHidden/>
          </w:rPr>
          <w:instrText xml:space="preserve"> PAGEREF _Toc240484489 \h </w:instrText>
        </w:r>
        <w:r>
          <w:rPr>
            <w:noProof/>
            <w:webHidden/>
          </w:rPr>
        </w:r>
        <w:r>
          <w:rPr>
            <w:noProof/>
            <w:webHidden/>
          </w:rPr>
          <w:fldChar w:fldCharType="separate"/>
        </w:r>
        <w:r>
          <w:rPr>
            <w:noProof/>
            <w:webHidden/>
          </w:rPr>
          <w:t>20</w:t>
        </w:r>
        <w:r>
          <w:rPr>
            <w:noProof/>
            <w:webHidden/>
          </w:rPr>
          <w:fldChar w:fldCharType="end"/>
        </w:r>
      </w:hyperlink>
    </w:p>
    <w:p w14:paraId="3166033A"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0"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_Toc240484490 \h </w:instrText>
        </w:r>
        <w:r>
          <w:rPr>
            <w:noProof/>
            <w:webHidden/>
          </w:rPr>
        </w:r>
        <w:r>
          <w:rPr>
            <w:noProof/>
            <w:webHidden/>
          </w:rPr>
          <w:fldChar w:fldCharType="separate"/>
        </w:r>
        <w:r>
          <w:rPr>
            <w:noProof/>
            <w:webHidden/>
          </w:rPr>
          <w:t>21</w:t>
        </w:r>
        <w:r>
          <w:rPr>
            <w:noProof/>
            <w:webHidden/>
          </w:rPr>
          <w:fldChar w:fldCharType="end"/>
        </w:r>
      </w:hyperlink>
    </w:p>
    <w:p w14:paraId="3196A52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1"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_Toc240484491 \h </w:instrText>
        </w:r>
        <w:r>
          <w:rPr>
            <w:noProof/>
            <w:webHidden/>
          </w:rPr>
        </w:r>
        <w:r>
          <w:rPr>
            <w:noProof/>
            <w:webHidden/>
          </w:rPr>
          <w:fldChar w:fldCharType="separate"/>
        </w:r>
        <w:r>
          <w:rPr>
            <w:noProof/>
            <w:webHidden/>
          </w:rPr>
          <w:t>22</w:t>
        </w:r>
        <w:r>
          <w:rPr>
            <w:noProof/>
            <w:webHidden/>
          </w:rPr>
          <w:fldChar w:fldCharType="end"/>
        </w:r>
      </w:hyperlink>
    </w:p>
    <w:p w14:paraId="7B49D3C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2"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_Toc240484492 \h </w:instrText>
        </w:r>
        <w:r>
          <w:rPr>
            <w:noProof/>
            <w:webHidden/>
          </w:rPr>
        </w:r>
        <w:r>
          <w:rPr>
            <w:noProof/>
            <w:webHidden/>
          </w:rPr>
          <w:fldChar w:fldCharType="separate"/>
        </w:r>
        <w:r>
          <w:rPr>
            <w:noProof/>
            <w:webHidden/>
          </w:rPr>
          <w:t>26</w:t>
        </w:r>
        <w:r>
          <w:rPr>
            <w:noProof/>
            <w:webHidden/>
          </w:rPr>
          <w:fldChar w:fldCharType="end"/>
        </w:r>
      </w:hyperlink>
    </w:p>
    <w:p w14:paraId="5A4D7B1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3"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_Toc240484493 \h </w:instrText>
        </w:r>
        <w:r>
          <w:rPr>
            <w:noProof/>
            <w:webHidden/>
          </w:rPr>
        </w:r>
        <w:r>
          <w:rPr>
            <w:noProof/>
            <w:webHidden/>
          </w:rPr>
          <w:fldChar w:fldCharType="separate"/>
        </w:r>
        <w:r>
          <w:rPr>
            <w:noProof/>
            <w:webHidden/>
          </w:rPr>
          <w:t>28</w:t>
        </w:r>
        <w:r>
          <w:rPr>
            <w:noProof/>
            <w:webHidden/>
          </w:rPr>
          <w:fldChar w:fldCharType="end"/>
        </w:r>
      </w:hyperlink>
    </w:p>
    <w:p w14:paraId="6978E5D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4"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§3.4.4.</w:t>
        </w:r>
        <w:r>
          <w:rPr>
            <w:noProof/>
            <w:webHidden/>
          </w:rPr>
          <w:tab/>
        </w:r>
        <w:r>
          <w:rPr>
            <w:noProof/>
            <w:webHidden/>
          </w:rPr>
          <w:fldChar w:fldCharType="begin"/>
        </w:r>
        <w:r>
          <w:rPr>
            <w:noProof/>
            <w:webHidden/>
          </w:rPr>
          <w:instrText xml:space="preserve"> PAGEREF _Toc240484494 \h </w:instrText>
        </w:r>
        <w:r>
          <w:rPr>
            <w:noProof/>
            <w:webHidden/>
          </w:rPr>
        </w:r>
        <w:r>
          <w:rPr>
            <w:noProof/>
            <w:webHidden/>
          </w:rPr>
          <w:fldChar w:fldCharType="separate"/>
        </w:r>
        <w:r>
          <w:rPr>
            <w:noProof/>
            <w:webHidden/>
          </w:rPr>
          <w:t>28</w:t>
        </w:r>
        <w:r>
          <w:rPr>
            <w:noProof/>
            <w:webHidden/>
          </w:rPr>
          <w:fldChar w:fldCharType="end"/>
        </w:r>
      </w:hyperlink>
    </w:p>
    <w:p w14:paraId="5E1769C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5"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_Toc240484495 \h </w:instrText>
        </w:r>
        <w:r>
          <w:rPr>
            <w:noProof/>
            <w:webHidden/>
          </w:rPr>
        </w:r>
        <w:r>
          <w:rPr>
            <w:noProof/>
            <w:webHidden/>
          </w:rPr>
          <w:fldChar w:fldCharType="separate"/>
        </w:r>
        <w:r>
          <w:rPr>
            <w:noProof/>
            <w:webHidden/>
          </w:rPr>
          <w:t>33</w:t>
        </w:r>
        <w:r>
          <w:rPr>
            <w:noProof/>
            <w:webHidden/>
          </w:rPr>
          <w:fldChar w:fldCharType="end"/>
        </w:r>
      </w:hyperlink>
    </w:p>
    <w:p w14:paraId="434232B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6"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_Toc240484496 \h </w:instrText>
        </w:r>
        <w:r>
          <w:rPr>
            <w:noProof/>
            <w:webHidden/>
          </w:rPr>
        </w:r>
        <w:r>
          <w:rPr>
            <w:noProof/>
            <w:webHidden/>
          </w:rPr>
          <w:fldChar w:fldCharType="separate"/>
        </w:r>
        <w:r>
          <w:rPr>
            <w:noProof/>
            <w:webHidden/>
          </w:rPr>
          <w:t>35</w:t>
        </w:r>
        <w:r>
          <w:rPr>
            <w:noProof/>
            <w:webHidden/>
          </w:rPr>
          <w:fldChar w:fldCharType="end"/>
        </w:r>
      </w:hyperlink>
    </w:p>
    <w:p w14:paraId="5D9F6EA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7"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_Toc240484497 \h </w:instrText>
        </w:r>
        <w:r>
          <w:rPr>
            <w:noProof/>
            <w:webHidden/>
          </w:rPr>
        </w:r>
        <w:r>
          <w:rPr>
            <w:noProof/>
            <w:webHidden/>
          </w:rPr>
          <w:fldChar w:fldCharType="separate"/>
        </w:r>
        <w:r>
          <w:rPr>
            <w:noProof/>
            <w:webHidden/>
          </w:rPr>
          <w:t>40</w:t>
        </w:r>
        <w:r>
          <w:rPr>
            <w:noProof/>
            <w:webHidden/>
          </w:rPr>
          <w:fldChar w:fldCharType="end"/>
        </w:r>
      </w:hyperlink>
    </w:p>
    <w:p w14:paraId="4864683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8"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_Toc240484498 \h </w:instrText>
        </w:r>
        <w:r>
          <w:rPr>
            <w:noProof/>
            <w:webHidden/>
          </w:rPr>
        </w:r>
        <w:r>
          <w:rPr>
            <w:noProof/>
            <w:webHidden/>
          </w:rPr>
          <w:fldChar w:fldCharType="separate"/>
        </w:r>
        <w:r>
          <w:rPr>
            <w:noProof/>
            <w:webHidden/>
          </w:rPr>
          <w:t>43</w:t>
        </w:r>
        <w:r>
          <w:rPr>
            <w:noProof/>
            <w:webHidden/>
          </w:rPr>
          <w:fldChar w:fldCharType="end"/>
        </w:r>
      </w:hyperlink>
    </w:p>
    <w:p w14:paraId="4EFEC94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9"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_Toc240484499 \h </w:instrText>
        </w:r>
        <w:r>
          <w:rPr>
            <w:noProof/>
            <w:webHidden/>
          </w:rPr>
        </w:r>
        <w:r>
          <w:rPr>
            <w:noProof/>
            <w:webHidden/>
          </w:rPr>
          <w:fldChar w:fldCharType="separate"/>
        </w:r>
        <w:r>
          <w:rPr>
            <w:noProof/>
            <w:webHidden/>
          </w:rPr>
          <w:t>49</w:t>
        </w:r>
        <w:r>
          <w:rPr>
            <w:noProof/>
            <w:webHidden/>
          </w:rPr>
          <w:fldChar w:fldCharType="end"/>
        </w:r>
      </w:hyperlink>
    </w:p>
    <w:p w14:paraId="1F7C13E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0"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_Toc240484500 \h </w:instrText>
        </w:r>
        <w:r>
          <w:rPr>
            <w:noProof/>
            <w:webHidden/>
          </w:rPr>
        </w:r>
        <w:r>
          <w:rPr>
            <w:noProof/>
            <w:webHidden/>
          </w:rPr>
          <w:fldChar w:fldCharType="separate"/>
        </w:r>
        <w:r>
          <w:rPr>
            <w:noProof/>
            <w:webHidden/>
          </w:rPr>
          <w:t>50</w:t>
        </w:r>
        <w:r>
          <w:rPr>
            <w:noProof/>
            <w:webHidden/>
          </w:rPr>
          <w:fldChar w:fldCharType="end"/>
        </w:r>
      </w:hyperlink>
    </w:p>
    <w:p w14:paraId="7613D1AA"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1"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_Toc240484501 \h </w:instrText>
        </w:r>
        <w:r>
          <w:rPr>
            <w:noProof/>
            <w:webHidden/>
          </w:rPr>
        </w:r>
        <w:r>
          <w:rPr>
            <w:noProof/>
            <w:webHidden/>
          </w:rPr>
          <w:fldChar w:fldCharType="separate"/>
        </w:r>
        <w:r>
          <w:rPr>
            <w:noProof/>
            <w:webHidden/>
          </w:rPr>
          <w:t>56</w:t>
        </w:r>
        <w:r>
          <w:rPr>
            <w:noProof/>
            <w:webHidden/>
          </w:rPr>
          <w:fldChar w:fldCharType="end"/>
        </w:r>
      </w:hyperlink>
    </w:p>
    <w:p w14:paraId="715F5DA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2"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_Toc240484502 \h </w:instrText>
        </w:r>
        <w:r>
          <w:rPr>
            <w:noProof/>
            <w:webHidden/>
          </w:rPr>
        </w:r>
        <w:r>
          <w:rPr>
            <w:noProof/>
            <w:webHidden/>
          </w:rPr>
          <w:fldChar w:fldCharType="separate"/>
        </w:r>
        <w:r>
          <w:rPr>
            <w:noProof/>
            <w:webHidden/>
          </w:rPr>
          <w:t>60</w:t>
        </w:r>
        <w:r>
          <w:rPr>
            <w:noProof/>
            <w:webHidden/>
          </w:rPr>
          <w:fldChar w:fldCharType="end"/>
        </w:r>
      </w:hyperlink>
    </w:p>
    <w:p w14:paraId="72994D2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3"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_Toc240484503 \h </w:instrText>
        </w:r>
        <w:r>
          <w:rPr>
            <w:noProof/>
            <w:webHidden/>
          </w:rPr>
        </w:r>
        <w:r>
          <w:rPr>
            <w:noProof/>
            <w:webHidden/>
          </w:rPr>
          <w:fldChar w:fldCharType="separate"/>
        </w:r>
        <w:r>
          <w:rPr>
            <w:noProof/>
            <w:webHidden/>
          </w:rPr>
          <w:t>64</w:t>
        </w:r>
        <w:r>
          <w:rPr>
            <w:noProof/>
            <w:webHidden/>
          </w:rPr>
          <w:fldChar w:fldCharType="end"/>
        </w:r>
      </w:hyperlink>
    </w:p>
    <w:p w14:paraId="7E31978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4"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_Toc240484504 \h </w:instrText>
        </w:r>
        <w:r>
          <w:rPr>
            <w:noProof/>
            <w:webHidden/>
          </w:rPr>
        </w:r>
        <w:r>
          <w:rPr>
            <w:noProof/>
            <w:webHidden/>
          </w:rPr>
          <w:fldChar w:fldCharType="separate"/>
        </w:r>
        <w:r>
          <w:rPr>
            <w:noProof/>
            <w:webHidden/>
          </w:rPr>
          <w:t>67</w:t>
        </w:r>
        <w:r>
          <w:rPr>
            <w:noProof/>
            <w:webHidden/>
          </w:rPr>
          <w:fldChar w:fldCharType="end"/>
        </w:r>
      </w:hyperlink>
    </w:p>
    <w:p w14:paraId="4F8EDF1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5"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_Toc240484505 \h </w:instrText>
        </w:r>
        <w:r>
          <w:rPr>
            <w:noProof/>
            <w:webHidden/>
          </w:rPr>
        </w:r>
        <w:r>
          <w:rPr>
            <w:noProof/>
            <w:webHidden/>
          </w:rPr>
          <w:fldChar w:fldCharType="separate"/>
        </w:r>
        <w:r>
          <w:rPr>
            <w:noProof/>
            <w:webHidden/>
          </w:rPr>
          <w:t>93</w:t>
        </w:r>
        <w:r>
          <w:rPr>
            <w:noProof/>
            <w:webHidden/>
          </w:rPr>
          <w:fldChar w:fldCharType="end"/>
        </w:r>
      </w:hyperlink>
    </w:p>
    <w:p w14:paraId="37119FD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6"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_Toc240484506 \h </w:instrText>
        </w:r>
        <w:r>
          <w:rPr>
            <w:noProof/>
            <w:webHidden/>
          </w:rPr>
        </w:r>
        <w:r>
          <w:rPr>
            <w:noProof/>
            <w:webHidden/>
          </w:rPr>
          <w:fldChar w:fldCharType="separate"/>
        </w:r>
        <w:r>
          <w:rPr>
            <w:noProof/>
            <w:webHidden/>
          </w:rPr>
          <w:t>97</w:t>
        </w:r>
        <w:r>
          <w:rPr>
            <w:noProof/>
            <w:webHidden/>
          </w:rPr>
          <w:fldChar w:fldCharType="end"/>
        </w:r>
      </w:hyperlink>
    </w:p>
    <w:p w14:paraId="3A2CF7A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7" w:history="1">
        <w:r>
          <w:rPr>
            <w:rStyle w:val="Hyperlink"/>
            <w:b/>
            <w:bCs/>
            <w:noProof/>
          </w:rPr>
          <w:t>Figure C.1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_Toc240484507 \h </w:instrText>
        </w:r>
        <w:r>
          <w:rPr>
            <w:noProof/>
            <w:webHidden/>
          </w:rPr>
        </w:r>
        <w:r>
          <w:rPr>
            <w:noProof/>
            <w:webHidden/>
          </w:rPr>
          <w:fldChar w:fldCharType="separate"/>
        </w:r>
        <w:r>
          <w:rPr>
            <w:noProof/>
            <w:webHidden/>
          </w:rPr>
          <w:t>110</w:t>
        </w:r>
        <w:r>
          <w:rPr>
            <w:noProof/>
            <w:webHidden/>
          </w:rPr>
          <w:fldChar w:fldCharType="end"/>
        </w:r>
      </w:hyperlink>
    </w:p>
    <w:p w14:paraId="6A26B77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8" w:history="1">
        <w:r>
          <w:rPr>
            <w:rStyle w:val="Hyperlink"/>
            <w:b/>
            <w:bCs/>
            <w:noProof/>
          </w:rPr>
          <w:t>Figure C.2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_Toc240484508 \h </w:instrText>
        </w:r>
        <w:r>
          <w:rPr>
            <w:noProof/>
            <w:webHidden/>
          </w:rPr>
        </w:r>
        <w:r>
          <w:rPr>
            <w:noProof/>
            <w:webHidden/>
          </w:rPr>
          <w:fldChar w:fldCharType="separate"/>
        </w:r>
        <w:r>
          <w:rPr>
            <w:noProof/>
            <w:webHidden/>
          </w:rPr>
          <w:t>111</w:t>
        </w:r>
        <w:r>
          <w:rPr>
            <w:noProof/>
            <w:webHidden/>
          </w:rPr>
          <w:fldChar w:fldCharType="end"/>
        </w:r>
      </w:hyperlink>
    </w:p>
    <w:p w14:paraId="6A59F1C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9" w:history="1">
        <w:r>
          <w:rPr>
            <w:rStyle w:val="Hyperlink"/>
            <w:b/>
            <w:bCs/>
            <w:noProof/>
          </w:rPr>
          <w:t>Figure C.3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_Toc240484509 \h </w:instrText>
        </w:r>
        <w:r>
          <w:rPr>
            <w:noProof/>
            <w:webHidden/>
          </w:rPr>
        </w:r>
        <w:r>
          <w:rPr>
            <w:noProof/>
            <w:webHidden/>
          </w:rPr>
          <w:fldChar w:fldCharType="separate"/>
        </w:r>
        <w:r>
          <w:rPr>
            <w:noProof/>
            <w:webHidden/>
          </w:rPr>
          <w:t>111</w:t>
        </w:r>
        <w:r>
          <w:rPr>
            <w:noProof/>
            <w:webHidden/>
          </w:rPr>
          <w:fldChar w:fldCharType="end"/>
        </w:r>
      </w:hyperlink>
    </w:p>
    <w:p w14:paraId="179C4D8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0" w:history="1">
        <w:r>
          <w:rPr>
            <w:rStyle w:val="Hyperlink"/>
            <w:b/>
            <w:bCs/>
            <w:noProof/>
          </w:rPr>
          <w:t>Figure C.4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_Toc240484510 \h </w:instrText>
        </w:r>
        <w:r>
          <w:rPr>
            <w:noProof/>
            <w:webHidden/>
          </w:rPr>
        </w:r>
        <w:r>
          <w:rPr>
            <w:noProof/>
            <w:webHidden/>
          </w:rPr>
          <w:fldChar w:fldCharType="separate"/>
        </w:r>
        <w:r>
          <w:rPr>
            <w:noProof/>
            <w:webHidden/>
          </w:rPr>
          <w:t>112</w:t>
        </w:r>
        <w:r>
          <w:rPr>
            <w:noProof/>
            <w:webHidden/>
          </w:rPr>
          <w:fldChar w:fldCharType="end"/>
        </w:r>
      </w:hyperlink>
    </w:p>
    <w:p w14:paraId="6258359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1" w:history="1">
        <w:r>
          <w:rPr>
            <w:rStyle w:val="Hyperlink"/>
            <w:b/>
            <w:bCs/>
            <w:noProof/>
          </w:rPr>
          <w:t>Figure C.5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_Toc240484511 \h </w:instrText>
        </w:r>
        <w:r>
          <w:rPr>
            <w:noProof/>
            <w:webHidden/>
          </w:rPr>
        </w:r>
        <w:r>
          <w:rPr>
            <w:noProof/>
            <w:webHidden/>
          </w:rPr>
          <w:fldChar w:fldCharType="separate"/>
        </w:r>
        <w:r>
          <w:rPr>
            <w:noProof/>
            <w:webHidden/>
          </w:rPr>
          <w:t>112</w:t>
        </w:r>
        <w:r>
          <w:rPr>
            <w:noProof/>
            <w:webHidden/>
          </w:rPr>
          <w:fldChar w:fldCharType="end"/>
        </w:r>
      </w:hyperlink>
    </w:p>
    <w:p w14:paraId="6D0E0A5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2" w:history="1">
        <w:r>
          <w:rPr>
            <w:rStyle w:val="Hyperlink"/>
            <w:b/>
            <w:bCs/>
            <w:noProof/>
          </w:rPr>
          <w:t>Figure C.6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_Toc240484512 \h </w:instrText>
        </w:r>
        <w:r>
          <w:rPr>
            <w:noProof/>
            <w:webHidden/>
          </w:rPr>
        </w:r>
        <w:r>
          <w:rPr>
            <w:noProof/>
            <w:webHidden/>
          </w:rPr>
          <w:fldChar w:fldCharType="separate"/>
        </w:r>
        <w:r>
          <w:rPr>
            <w:noProof/>
            <w:webHidden/>
          </w:rPr>
          <w:t>113</w:t>
        </w:r>
        <w:r>
          <w:rPr>
            <w:noProof/>
            <w:webHidden/>
          </w:rPr>
          <w:fldChar w:fldCharType="end"/>
        </w:r>
      </w:hyperlink>
    </w:p>
    <w:p w14:paraId="4EAEEBC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3" w:history="1">
        <w:r>
          <w:rPr>
            <w:rStyle w:val="Hyperlink"/>
            <w:b/>
            <w:bCs/>
            <w:noProof/>
          </w:rPr>
          <w:t>Figure C.7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_Toc240484513 \h </w:instrText>
        </w:r>
        <w:r>
          <w:rPr>
            <w:noProof/>
            <w:webHidden/>
          </w:rPr>
        </w:r>
        <w:r>
          <w:rPr>
            <w:noProof/>
            <w:webHidden/>
          </w:rPr>
          <w:fldChar w:fldCharType="separate"/>
        </w:r>
        <w:r>
          <w:rPr>
            <w:noProof/>
            <w:webHidden/>
          </w:rPr>
          <w:t>113</w:t>
        </w:r>
        <w:r>
          <w:rPr>
            <w:noProof/>
            <w:webHidden/>
          </w:rPr>
          <w:fldChar w:fldCharType="end"/>
        </w:r>
      </w:hyperlink>
    </w:p>
    <w:p w14:paraId="2797A15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4" w:history="1">
        <w:r>
          <w:rPr>
            <w:rStyle w:val="Hyperlink"/>
            <w:b/>
            <w:bCs/>
            <w:noProof/>
          </w:rPr>
          <w:t>Figure C.8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_Toc240484514 \h </w:instrText>
        </w:r>
        <w:r>
          <w:rPr>
            <w:noProof/>
            <w:webHidden/>
          </w:rPr>
        </w:r>
        <w:r>
          <w:rPr>
            <w:noProof/>
            <w:webHidden/>
          </w:rPr>
          <w:fldChar w:fldCharType="separate"/>
        </w:r>
        <w:r>
          <w:rPr>
            <w:noProof/>
            <w:webHidden/>
          </w:rPr>
          <w:t>114</w:t>
        </w:r>
        <w:r>
          <w:rPr>
            <w:noProof/>
            <w:webHidden/>
          </w:rPr>
          <w:fldChar w:fldCharType="end"/>
        </w:r>
      </w:hyperlink>
    </w:p>
    <w:p w14:paraId="7F151FA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5" w:history="1">
        <w:r>
          <w:rPr>
            <w:rStyle w:val="Hyperlink"/>
            <w:b/>
            <w:bCs/>
            <w:noProof/>
          </w:rPr>
          <w:t>Figure C.9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_Toc240484515 \h </w:instrText>
        </w:r>
        <w:r>
          <w:rPr>
            <w:noProof/>
            <w:webHidden/>
          </w:rPr>
        </w:r>
        <w:r>
          <w:rPr>
            <w:noProof/>
            <w:webHidden/>
          </w:rPr>
          <w:fldChar w:fldCharType="separate"/>
        </w:r>
        <w:r>
          <w:rPr>
            <w:noProof/>
            <w:webHidden/>
          </w:rPr>
          <w:t>114</w:t>
        </w:r>
        <w:r>
          <w:rPr>
            <w:noProof/>
            <w:webHidden/>
          </w:rPr>
          <w:fldChar w:fldCharType="end"/>
        </w:r>
      </w:hyperlink>
    </w:p>
    <w:p w14:paraId="686B56F3"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6" w:history="1">
        <w:r>
          <w:rPr>
            <w:rStyle w:val="Hyperlink"/>
            <w:b/>
            <w:bCs/>
            <w:noProof/>
          </w:rPr>
          <w:t>Figure C.10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_Toc240484516 \h </w:instrText>
        </w:r>
        <w:r>
          <w:rPr>
            <w:noProof/>
            <w:webHidden/>
          </w:rPr>
        </w:r>
        <w:r>
          <w:rPr>
            <w:noProof/>
            <w:webHidden/>
          </w:rPr>
          <w:fldChar w:fldCharType="separate"/>
        </w:r>
        <w:r>
          <w:rPr>
            <w:noProof/>
            <w:webHidden/>
          </w:rPr>
          <w:t>115</w:t>
        </w:r>
        <w:r>
          <w:rPr>
            <w:noProof/>
            <w:webHidden/>
          </w:rPr>
          <w:fldChar w:fldCharType="end"/>
        </w:r>
      </w:hyperlink>
    </w:p>
    <w:p w14:paraId="78F3A50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7" w:history="1">
        <w:r>
          <w:rPr>
            <w:rStyle w:val="Hyperlink"/>
            <w:b/>
            <w:bCs/>
            <w:noProof/>
          </w:rPr>
          <w:t>Figure C.11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_Toc240484517 \h </w:instrText>
        </w:r>
        <w:r>
          <w:rPr>
            <w:noProof/>
            <w:webHidden/>
          </w:rPr>
        </w:r>
        <w:r>
          <w:rPr>
            <w:noProof/>
            <w:webHidden/>
          </w:rPr>
          <w:fldChar w:fldCharType="separate"/>
        </w:r>
        <w:r>
          <w:rPr>
            <w:noProof/>
            <w:webHidden/>
          </w:rPr>
          <w:t>115</w:t>
        </w:r>
        <w:r>
          <w:rPr>
            <w:noProof/>
            <w:webHidden/>
          </w:rPr>
          <w:fldChar w:fldCharType="end"/>
        </w:r>
      </w:hyperlink>
    </w:p>
    <w:p w14:paraId="360F0E4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8" w:history="1">
        <w:r>
          <w:rPr>
            <w:rStyle w:val="Hyperlink"/>
            <w:b/>
            <w:bCs/>
            <w:noProof/>
          </w:rPr>
          <w:t>Figure C.12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_Toc240484518 \h </w:instrText>
        </w:r>
        <w:r>
          <w:rPr>
            <w:noProof/>
            <w:webHidden/>
          </w:rPr>
        </w:r>
        <w:r>
          <w:rPr>
            <w:noProof/>
            <w:webHidden/>
          </w:rPr>
          <w:fldChar w:fldCharType="separate"/>
        </w:r>
        <w:r>
          <w:rPr>
            <w:noProof/>
            <w:webHidden/>
          </w:rPr>
          <w:t>116</w:t>
        </w:r>
        <w:r>
          <w:rPr>
            <w:noProof/>
            <w:webHidden/>
          </w:rPr>
          <w:fldChar w:fldCharType="end"/>
        </w:r>
      </w:hyperlink>
    </w:p>
    <w:p w14:paraId="7AA49D7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9" w:history="1">
        <w:r>
          <w:rPr>
            <w:rStyle w:val="Hyperlink"/>
            <w:b/>
            <w:bCs/>
            <w:noProof/>
          </w:rPr>
          <w:t>Figure C.13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_Toc240484519 \h </w:instrText>
        </w:r>
        <w:r>
          <w:rPr>
            <w:noProof/>
            <w:webHidden/>
          </w:rPr>
        </w:r>
        <w:r>
          <w:rPr>
            <w:noProof/>
            <w:webHidden/>
          </w:rPr>
          <w:fldChar w:fldCharType="separate"/>
        </w:r>
        <w:r>
          <w:rPr>
            <w:noProof/>
            <w:webHidden/>
          </w:rPr>
          <w:t>116</w:t>
        </w:r>
        <w:r>
          <w:rPr>
            <w:noProof/>
            <w:webHidden/>
          </w:rPr>
          <w:fldChar w:fldCharType="end"/>
        </w:r>
      </w:hyperlink>
    </w:p>
    <w:p w14:paraId="183A34A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0" w:history="1">
        <w:r>
          <w:rPr>
            <w:rStyle w:val="Hyperlink"/>
            <w:b/>
            <w:bCs/>
            <w:noProof/>
          </w:rPr>
          <w:t>Figure C.14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_Toc240484520 \h </w:instrText>
        </w:r>
        <w:r>
          <w:rPr>
            <w:noProof/>
            <w:webHidden/>
          </w:rPr>
        </w:r>
        <w:r>
          <w:rPr>
            <w:noProof/>
            <w:webHidden/>
          </w:rPr>
          <w:fldChar w:fldCharType="separate"/>
        </w:r>
        <w:r>
          <w:rPr>
            <w:noProof/>
            <w:webHidden/>
          </w:rPr>
          <w:t>117</w:t>
        </w:r>
        <w:r>
          <w:rPr>
            <w:noProof/>
            <w:webHidden/>
          </w:rPr>
          <w:fldChar w:fldCharType="end"/>
        </w:r>
      </w:hyperlink>
    </w:p>
    <w:p w14:paraId="0C03A54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1" w:history="1">
        <w:r>
          <w:rPr>
            <w:rStyle w:val="Hyperlink"/>
            <w:b/>
            <w:bCs/>
            <w:noProof/>
          </w:rPr>
          <w:t>Figure C.15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w:t>
        </w:r>
        <w:r>
          <w:rPr>
            <w:rStyle w:val="Hyperlink"/>
            <w:noProof/>
          </w:rPr>
          <w:lastRenderedPageBreak/>
          <w:t>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_Toc240484521 \h </w:instrText>
        </w:r>
        <w:r>
          <w:rPr>
            <w:noProof/>
            <w:webHidden/>
          </w:rPr>
        </w:r>
        <w:r>
          <w:rPr>
            <w:noProof/>
            <w:webHidden/>
          </w:rPr>
          <w:fldChar w:fldCharType="separate"/>
        </w:r>
        <w:r>
          <w:rPr>
            <w:noProof/>
            <w:webHidden/>
          </w:rPr>
          <w:t>118</w:t>
        </w:r>
        <w:r>
          <w:rPr>
            <w:noProof/>
            <w:webHidden/>
          </w:rPr>
          <w:fldChar w:fldCharType="end"/>
        </w:r>
      </w:hyperlink>
    </w:p>
    <w:p w14:paraId="02E8FCE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2" w:history="1">
        <w:r>
          <w:rPr>
            <w:rStyle w:val="Hyperlink"/>
            <w:b/>
            <w:bCs/>
            <w:noProof/>
          </w:rPr>
          <w:t>Figure C.16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_Toc240484522 \h </w:instrText>
        </w:r>
        <w:r>
          <w:rPr>
            <w:noProof/>
            <w:webHidden/>
          </w:rPr>
        </w:r>
        <w:r>
          <w:rPr>
            <w:noProof/>
            <w:webHidden/>
          </w:rPr>
          <w:fldChar w:fldCharType="separate"/>
        </w:r>
        <w:r>
          <w:rPr>
            <w:noProof/>
            <w:webHidden/>
          </w:rPr>
          <w:t>119</w:t>
        </w:r>
        <w:r>
          <w:rPr>
            <w:noProof/>
            <w:webHidden/>
          </w:rPr>
          <w:fldChar w:fldCharType="end"/>
        </w:r>
      </w:hyperlink>
    </w:p>
    <w:p w14:paraId="3F3BB8E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3" w:history="1">
        <w:r>
          <w:rPr>
            <w:rStyle w:val="Hyperlink"/>
            <w:b/>
            <w:bCs/>
            <w:noProof/>
          </w:rPr>
          <w:t>Figure C.17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_Toc240484523 \h </w:instrText>
        </w:r>
        <w:r>
          <w:rPr>
            <w:noProof/>
            <w:webHidden/>
          </w:rPr>
        </w:r>
        <w:r>
          <w:rPr>
            <w:noProof/>
            <w:webHidden/>
          </w:rPr>
          <w:fldChar w:fldCharType="separate"/>
        </w:r>
        <w:r>
          <w:rPr>
            <w:noProof/>
            <w:webHidden/>
          </w:rPr>
          <w:t>119</w:t>
        </w:r>
        <w:r>
          <w:rPr>
            <w:noProof/>
            <w:webHidden/>
          </w:rPr>
          <w:fldChar w:fldCharType="end"/>
        </w:r>
      </w:hyperlink>
    </w:p>
    <w:p w14:paraId="7132827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4" w:history="1">
        <w:r>
          <w:rPr>
            <w:rStyle w:val="Hyperlink"/>
            <w:b/>
            <w:bCs/>
            <w:noProof/>
          </w:rPr>
          <w:t>Figure C.18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_Toc240484524 \h </w:instrText>
        </w:r>
        <w:r>
          <w:rPr>
            <w:noProof/>
            <w:webHidden/>
          </w:rPr>
        </w:r>
        <w:r>
          <w:rPr>
            <w:noProof/>
            <w:webHidden/>
          </w:rPr>
          <w:fldChar w:fldCharType="separate"/>
        </w:r>
        <w:r>
          <w:rPr>
            <w:noProof/>
            <w:webHidden/>
          </w:rPr>
          <w:t>120</w:t>
        </w:r>
        <w:r>
          <w:rPr>
            <w:noProof/>
            <w:webHidden/>
          </w:rPr>
          <w:fldChar w:fldCharType="end"/>
        </w:r>
      </w:hyperlink>
    </w:p>
    <w:p w14:paraId="39C2FCD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5" w:history="1">
        <w:r>
          <w:rPr>
            <w:rStyle w:val="Hyperlink"/>
            <w:b/>
            <w:bCs/>
            <w:noProof/>
          </w:rPr>
          <w:t>Figure C.19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_Toc240484525 \h </w:instrText>
        </w:r>
        <w:r>
          <w:rPr>
            <w:noProof/>
            <w:webHidden/>
          </w:rPr>
        </w:r>
        <w:r>
          <w:rPr>
            <w:noProof/>
            <w:webHidden/>
          </w:rPr>
          <w:fldChar w:fldCharType="separate"/>
        </w:r>
        <w:r>
          <w:rPr>
            <w:noProof/>
            <w:webHidden/>
          </w:rPr>
          <w:t>120</w:t>
        </w:r>
        <w:r>
          <w:rPr>
            <w:noProof/>
            <w:webHidden/>
          </w:rPr>
          <w:fldChar w:fldCharType="end"/>
        </w:r>
      </w:hyperlink>
    </w:p>
    <w:p w14:paraId="0869E12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6" w:history="1">
        <w:r>
          <w:rPr>
            <w:rStyle w:val="Hyperlink"/>
            <w:b/>
            <w:bCs/>
            <w:noProof/>
          </w:rPr>
          <w:t>Figure C.20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_Toc240484526 \h </w:instrText>
        </w:r>
        <w:r>
          <w:rPr>
            <w:noProof/>
            <w:webHidden/>
          </w:rPr>
        </w:r>
        <w:r>
          <w:rPr>
            <w:noProof/>
            <w:webHidden/>
          </w:rPr>
          <w:fldChar w:fldCharType="separate"/>
        </w:r>
        <w:r>
          <w:rPr>
            <w:noProof/>
            <w:webHidden/>
          </w:rPr>
          <w:t>121</w:t>
        </w:r>
        <w:r>
          <w:rPr>
            <w:noProof/>
            <w:webHidden/>
          </w:rPr>
          <w:fldChar w:fldCharType="end"/>
        </w:r>
      </w:hyperlink>
    </w:p>
    <w:p w14:paraId="60EE647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7" w:history="1">
        <w:r>
          <w:rPr>
            <w:rStyle w:val="Hyperlink"/>
            <w:b/>
            <w:bCs/>
            <w:noProof/>
          </w:rPr>
          <w:t>Figure C.21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_Toc240484527 \h </w:instrText>
        </w:r>
        <w:r>
          <w:rPr>
            <w:noProof/>
            <w:webHidden/>
          </w:rPr>
        </w:r>
        <w:r>
          <w:rPr>
            <w:noProof/>
            <w:webHidden/>
          </w:rPr>
          <w:fldChar w:fldCharType="separate"/>
        </w:r>
        <w:r>
          <w:rPr>
            <w:noProof/>
            <w:webHidden/>
          </w:rPr>
          <w:t>121</w:t>
        </w:r>
        <w:r>
          <w:rPr>
            <w:noProof/>
            <w:webHidden/>
          </w:rPr>
          <w:fldChar w:fldCharType="end"/>
        </w:r>
      </w:hyperlink>
    </w:p>
    <w:p w14:paraId="3491DD6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8" w:history="1">
        <w:r>
          <w:rPr>
            <w:rStyle w:val="Hyperlink"/>
            <w:b/>
            <w:bCs/>
            <w:noProof/>
          </w:rPr>
          <w:t>Figure C.22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_Toc240484528 \h </w:instrText>
        </w:r>
        <w:r>
          <w:rPr>
            <w:noProof/>
            <w:webHidden/>
          </w:rPr>
        </w:r>
        <w:r>
          <w:rPr>
            <w:noProof/>
            <w:webHidden/>
          </w:rPr>
          <w:fldChar w:fldCharType="separate"/>
        </w:r>
        <w:r>
          <w:rPr>
            <w:noProof/>
            <w:webHidden/>
          </w:rPr>
          <w:t>122</w:t>
        </w:r>
        <w:r>
          <w:rPr>
            <w:noProof/>
            <w:webHidden/>
          </w:rPr>
          <w:fldChar w:fldCharType="end"/>
        </w:r>
      </w:hyperlink>
    </w:p>
    <w:p w14:paraId="5AE7E25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9" w:history="1">
        <w:r>
          <w:rPr>
            <w:rStyle w:val="Hyperlink"/>
            <w:b/>
            <w:bCs/>
            <w:noProof/>
          </w:rPr>
          <w:t>Figure C.23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_Toc240484529 \h </w:instrText>
        </w:r>
        <w:r>
          <w:rPr>
            <w:noProof/>
            <w:webHidden/>
          </w:rPr>
        </w:r>
        <w:r>
          <w:rPr>
            <w:noProof/>
            <w:webHidden/>
          </w:rPr>
          <w:fldChar w:fldCharType="separate"/>
        </w:r>
        <w:r>
          <w:rPr>
            <w:noProof/>
            <w:webHidden/>
          </w:rPr>
          <w:t>122</w:t>
        </w:r>
        <w:r>
          <w:rPr>
            <w:noProof/>
            <w:webHidden/>
          </w:rPr>
          <w:fldChar w:fldCharType="end"/>
        </w:r>
      </w:hyperlink>
    </w:p>
    <w:p w14:paraId="0CE39567"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0" w:history="1">
        <w:r>
          <w:rPr>
            <w:rStyle w:val="Hyperlink"/>
            <w:b/>
            <w:bCs/>
            <w:noProof/>
          </w:rPr>
          <w:t>Figure C.24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_Toc240484530 \h </w:instrText>
        </w:r>
        <w:r>
          <w:rPr>
            <w:noProof/>
            <w:webHidden/>
          </w:rPr>
        </w:r>
        <w:r>
          <w:rPr>
            <w:noProof/>
            <w:webHidden/>
          </w:rPr>
          <w:fldChar w:fldCharType="separate"/>
        </w:r>
        <w:r>
          <w:rPr>
            <w:noProof/>
            <w:webHidden/>
          </w:rPr>
          <w:t>123</w:t>
        </w:r>
        <w:r>
          <w:rPr>
            <w:noProof/>
            <w:webHidden/>
          </w:rPr>
          <w:fldChar w:fldCharType="end"/>
        </w:r>
      </w:hyperlink>
    </w:p>
    <w:p w14:paraId="11E749D1" w14:textId="77777777" w:rsidR="006E37C5" w:rsidRDefault="008355DD">
      <w:r>
        <w:fldChar w:fldCharType="end"/>
      </w:r>
    </w:p>
    <w:p w14:paraId="71078FA5" w14:textId="77777777" w:rsidR="006E37C5" w:rsidRDefault="008355DD">
      <w:pPr>
        <w:pStyle w:val="Heading1"/>
      </w:pPr>
      <w:bookmarkStart w:id="9" w:name="_Toc240484351"/>
      <w:r>
        <w:t>Liste des tableaux</w:t>
      </w:r>
      <w:bookmarkEnd w:id="9"/>
    </w:p>
    <w:p w14:paraId="4A1E9A0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1.1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Pr>
            <w:noProof/>
            <w:webHidden/>
          </w:rPr>
          <w:t>5</w:t>
        </w:r>
        <w:r>
          <w:rPr>
            <w:noProof/>
            <w:webHidden/>
          </w:rPr>
          <w:fldChar w:fldCharType="end"/>
        </w:r>
      </w:hyperlink>
    </w:p>
    <w:p w14:paraId="1308371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1.2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Pr>
            <w:noProof/>
            <w:webHidden/>
          </w:rPr>
          <w:t>7</w:t>
        </w:r>
        <w:r>
          <w:rPr>
            <w:noProof/>
            <w:webHidden/>
          </w:rPr>
          <w:fldChar w:fldCharType="end"/>
        </w:r>
      </w:hyperlink>
    </w:p>
    <w:p w14:paraId="3D3655C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Pr>
            <w:noProof/>
            <w:webHidden/>
          </w:rPr>
          <w:t>11</w:t>
        </w:r>
        <w:r>
          <w:rPr>
            <w:noProof/>
            <w:webHidden/>
          </w:rPr>
          <w:fldChar w:fldCharType="end"/>
        </w:r>
      </w:hyperlink>
    </w:p>
    <w:p w14:paraId="6886A19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Pr>
            <w:noProof/>
            <w:webHidden/>
          </w:rPr>
          <w:t>11</w:t>
        </w:r>
        <w:r>
          <w:rPr>
            <w:noProof/>
            <w:webHidden/>
          </w:rPr>
          <w:fldChar w:fldCharType="end"/>
        </w:r>
      </w:hyperlink>
    </w:p>
    <w:p w14:paraId="0FF305D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Pr>
            <w:noProof/>
            <w:webHidden/>
          </w:rPr>
          <w:t>13</w:t>
        </w:r>
        <w:r>
          <w:rPr>
            <w:noProof/>
            <w:webHidden/>
          </w:rPr>
          <w:fldChar w:fldCharType="end"/>
        </w:r>
      </w:hyperlink>
    </w:p>
    <w:p w14:paraId="7932C71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Pr>
            <w:noProof/>
            <w:webHidden/>
          </w:rPr>
          <w:t>14</w:t>
        </w:r>
        <w:r>
          <w:rPr>
            <w:noProof/>
            <w:webHidden/>
          </w:rPr>
          <w:fldChar w:fldCharType="end"/>
        </w:r>
      </w:hyperlink>
    </w:p>
    <w:p w14:paraId="2C0D997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Pr>
            <w:noProof/>
            <w:webHidden/>
          </w:rPr>
          <w:t>17</w:t>
        </w:r>
        <w:r>
          <w:rPr>
            <w:noProof/>
            <w:webHidden/>
          </w:rPr>
          <w:fldChar w:fldCharType="end"/>
        </w:r>
      </w:hyperlink>
    </w:p>
    <w:p w14:paraId="20C58D34" w14:textId="77777777"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484531" w:history="1">
        <w:r>
          <w:rPr>
            <w:rStyle w:val="Hyperlink"/>
            <w:b/>
            <w:bCs/>
            <w:noProof/>
          </w:rPr>
          <w:t>Tableau 3.1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_Toc240484531 \h </w:instrText>
        </w:r>
        <w:r>
          <w:rPr>
            <w:noProof/>
            <w:webHidden/>
          </w:rPr>
        </w:r>
        <w:r>
          <w:rPr>
            <w:noProof/>
            <w:webHidden/>
          </w:rPr>
          <w:fldChar w:fldCharType="separate"/>
        </w:r>
        <w:r>
          <w:rPr>
            <w:noProof/>
            <w:webHidden/>
          </w:rPr>
          <w:t>4</w:t>
        </w:r>
        <w:r>
          <w:rPr>
            <w:noProof/>
            <w:webHidden/>
          </w:rPr>
          <w:fldChar w:fldCharType="end"/>
        </w:r>
      </w:hyperlink>
    </w:p>
    <w:p w14:paraId="55C6B9F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9" w:history="1">
        <w:r>
          <w:rPr>
            <w:rStyle w:val="Hyperlink"/>
            <w:b/>
            <w:bCs/>
            <w:noProof/>
          </w:rPr>
          <w:t>Tableau 3.2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_Toc240484539 \h </w:instrText>
        </w:r>
        <w:r>
          <w:rPr>
            <w:noProof/>
            <w:webHidden/>
          </w:rPr>
        </w:r>
        <w:r>
          <w:rPr>
            <w:noProof/>
            <w:webHidden/>
          </w:rPr>
          <w:fldChar w:fldCharType="separate"/>
        </w:r>
        <w:r>
          <w:rPr>
            <w:noProof/>
            <w:webHidden/>
          </w:rPr>
          <w:t>22</w:t>
        </w:r>
        <w:r>
          <w:rPr>
            <w:noProof/>
            <w:webHidden/>
          </w:rPr>
          <w:fldChar w:fldCharType="end"/>
        </w:r>
      </w:hyperlink>
    </w:p>
    <w:p w14:paraId="43D9FE4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0" w:history="1">
        <w:r>
          <w:rPr>
            <w:rStyle w:val="Hyperlink"/>
            <w:b/>
            <w:bCs/>
            <w:noProof/>
          </w:rPr>
          <w:t>Tableau 3.3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_Toc240484540 \h </w:instrText>
        </w:r>
        <w:r>
          <w:rPr>
            <w:noProof/>
            <w:webHidden/>
          </w:rPr>
        </w:r>
        <w:r>
          <w:rPr>
            <w:noProof/>
            <w:webHidden/>
          </w:rPr>
          <w:fldChar w:fldCharType="separate"/>
        </w:r>
        <w:r>
          <w:rPr>
            <w:noProof/>
            <w:webHidden/>
          </w:rPr>
          <w:t>36</w:t>
        </w:r>
        <w:r>
          <w:rPr>
            <w:noProof/>
            <w:webHidden/>
          </w:rPr>
          <w:fldChar w:fldCharType="end"/>
        </w:r>
      </w:hyperlink>
    </w:p>
    <w:p w14:paraId="1CFD65D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1" w:history="1">
        <w:r>
          <w:rPr>
            <w:rStyle w:val="Hyperlink"/>
            <w:b/>
            <w:bCs/>
            <w:noProof/>
          </w:rPr>
          <w:t>Tableau 3.4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_Toc240484541 \h </w:instrText>
        </w:r>
        <w:r>
          <w:rPr>
            <w:noProof/>
            <w:webHidden/>
          </w:rPr>
        </w:r>
        <w:r>
          <w:rPr>
            <w:noProof/>
            <w:webHidden/>
          </w:rPr>
          <w:fldChar w:fldCharType="separate"/>
        </w:r>
        <w:r>
          <w:rPr>
            <w:noProof/>
            <w:webHidden/>
          </w:rPr>
          <w:t>41</w:t>
        </w:r>
        <w:r>
          <w:rPr>
            <w:noProof/>
            <w:webHidden/>
          </w:rPr>
          <w:fldChar w:fldCharType="end"/>
        </w:r>
      </w:hyperlink>
    </w:p>
    <w:p w14:paraId="4039378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2" w:history="1">
        <w:r>
          <w:rPr>
            <w:rStyle w:val="Hyperlink"/>
            <w:b/>
            <w:bCs/>
            <w:noProof/>
          </w:rPr>
          <w:t>Tableau 3.5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_Toc240484542 \h </w:instrText>
        </w:r>
        <w:r>
          <w:rPr>
            <w:noProof/>
            <w:webHidden/>
          </w:rPr>
        </w:r>
        <w:r>
          <w:rPr>
            <w:noProof/>
            <w:webHidden/>
          </w:rPr>
          <w:fldChar w:fldCharType="separate"/>
        </w:r>
        <w:r>
          <w:rPr>
            <w:noProof/>
            <w:webHidden/>
          </w:rPr>
          <w:t>57</w:t>
        </w:r>
        <w:r>
          <w:rPr>
            <w:noProof/>
            <w:webHidden/>
          </w:rPr>
          <w:fldChar w:fldCharType="end"/>
        </w:r>
      </w:hyperlink>
    </w:p>
    <w:p w14:paraId="6E14465A"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3"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_Toc240484543 \h </w:instrText>
        </w:r>
        <w:r>
          <w:rPr>
            <w:noProof/>
            <w:webHidden/>
          </w:rPr>
        </w:r>
        <w:r>
          <w:rPr>
            <w:noProof/>
            <w:webHidden/>
          </w:rPr>
          <w:fldChar w:fldCharType="separate"/>
        </w:r>
        <w:r>
          <w:rPr>
            <w:noProof/>
            <w:webHidden/>
          </w:rPr>
          <w:t>62</w:t>
        </w:r>
        <w:r>
          <w:rPr>
            <w:noProof/>
            <w:webHidden/>
          </w:rPr>
          <w:fldChar w:fldCharType="end"/>
        </w:r>
      </w:hyperlink>
    </w:p>
    <w:p w14:paraId="1ADBE4C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4" w:history="1">
        <w:r>
          <w:rPr>
            <w:rStyle w:val="Hyperlink"/>
            <w:b/>
            <w:bCs/>
            <w:noProof/>
          </w:rPr>
          <w:t>Tableau 4.2 :</w:t>
        </w:r>
        <w:r>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_Toc240484544 \h </w:instrText>
        </w:r>
        <w:r>
          <w:rPr>
            <w:noProof/>
            <w:webHidden/>
          </w:rPr>
        </w:r>
        <w:r>
          <w:rPr>
            <w:noProof/>
            <w:webHidden/>
          </w:rPr>
          <w:fldChar w:fldCharType="separate"/>
        </w:r>
        <w:r>
          <w:rPr>
            <w:noProof/>
            <w:webHidden/>
          </w:rPr>
          <w:t>67</w:t>
        </w:r>
        <w:r>
          <w:rPr>
            <w:noProof/>
            <w:webHidden/>
          </w:rPr>
          <w:fldChar w:fldCharType="end"/>
        </w:r>
      </w:hyperlink>
    </w:p>
    <w:p w14:paraId="00E395E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5" w:history="1">
        <w:r>
          <w:rPr>
            <w:rStyle w:val="Hyperlink"/>
            <w:b/>
            <w:bCs/>
            <w:noProof/>
          </w:rPr>
          <w:t>Tableau 4.3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_Toc240484545 \h </w:instrText>
        </w:r>
        <w:r>
          <w:rPr>
            <w:noProof/>
            <w:webHidden/>
          </w:rPr>
        </w:r>
        <w:r>
          <w:rPr>
            <w:noProof/>
            <w:webHidden/>
          </w:rPr>
          <w:fldChar w:fldCharType="separate"/>
        </w:r>
        <w:r>
          <w:rPr>
            <w:noProof/>
            <w:webHidden/>
          </w:rPr>
          <w:t>68</w:t>
        </w:r>
        <w:r>
          <w:rPr>
            <w:noProof/>
            <w:webHidden/>
          </w:rPr>
          <w:fldChar w:fldCharType="end"/>
        </w:r>
      </w:hyperlink>
    </w:p>
    <w:p w14:paraId="35FABE4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6"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_Toc240484546 \h </w:instrText>
        </w:r>
        <w:r>
          <w:rPr>
            <w:noProof/>
            <w:webHidden/>
          </w:rPr>
        </w:r>
        <w:r>
          <w:rPr>
            <w:noProof/>
            <w:webHidden/>
          </w:rPr>
          <w:fldChar w:fldCharType="separate"/>
        </w:r>
        <w:r>
          <w:rPr>
            <w:noProof/>
            <w:webHidden/>
          </w:rPr>
          <w:t>70</w:t>
        </w:r>
        <w:r>
          <w:rPr>
            <w:noProof/>
            <w:webHidden/>
          </w:rPr>
          <w:fldChar w:fldCharType="end"/>
        </w:r>
      </w:hyperlink>
    </w:p>
    <w:p w14:paraId="6F633B5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7"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_Toc240484547 \h </w:instrText>
        </w:r>
        <w:r>
          <w:rPr>
            <w:noProof/>
            <w:webHidden/>
          </w:rPr>
        </w:r>
        <w:r>
          <w:rPr>
            <w:noProof/>
            <w:webHidden/>
          </w:rPr>
          <w:fldChar w:fldCharType="separate"/>
        </w:r>
        <w:r>
          <w:rPr>
            <w:noProof/>
            <w:webHidden/>
          </w:rPr>
          <w:t>72</w:t>
        </w:r>
        <w:r>
          <w:rPr>
            <w:noProof/>
            <w:webHidden/>
          </w:rPr>
          <w:fldChar w:fldCharType="end"/>
        </w:r>
      </w:hyperlink>
    </w:p>
    <w:p w14:paraId="4CE8FDE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8"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_Toc240484548 \h </w:instrText>
        </w:r>
        <w:r>
          <w:rPr>
            <w:noProof/>
            <w:webHidden/>
          </w:rPr>
        </w:r>
        <w:r>
          <w:rPr>
            <w:noProof/>
            <w:webHidden/>
          </w:rPr>
          <w:fldChar w:fldCharType="separate"/>
        </w:r>
        <w:r>
          <w:rPr>
            <w:noProof/>
            <w:webHidden/>
          </w:rPr>
          <w:t>73</w:t>
        </w:r>
        <w:r>
          <w:rPr>
            <w:noProof/>
            <w:webHidden/>
          </w:rPr>
          <w:fldChar w:fldCharType="end"/>
        </w:r>
      </w:hyperlink>
    </w:p>
    <w:p w14:paraId="2160894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9"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_Toc240484549 \h </w:instrText>
        </w:r>
        <w:r>
          <w:rPr>
            <w:noProof/>
            <w:webHidden/>
          </w:rPr>
        </w:r>
        <w:r>
          <w:rPr>
            <w:noProof/>
            <w:webHidden/>
          </w:rPr>
          <w:fldChar w:fldCharType="separate"/>
        </w:r>
        <w:r>
          <w:rPr>
            <w:noProof/>
            <w:webHidden/>
          </w:rPr>
          <w:t>74</w:t>
        </w:r>
        <w:r>
          <w:rPr>
            <w:noProof/>
            <w:webHidden/>
          </w:rPr>
          <w:fldChar w:fldCharType="end"/>
        </w:r>
      </w:hyperlink>
    </w:p>
    <w:p w14:paraId="0F7EB81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0"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_Toc240484550 \h </w:instrText>
        </w:r>
        <w:r>
          <w:rPr>
            <w:noProof/>
            <w:webHidden/>
          </w:rPr>
        </w:r>
        <w:r>
          <w:rPr>
            <w:noProof/>
            <w:webHidden/>
          </w:rPr>
          <w:fldChar w:fldCharType="separate"/>
        </w:r>
        <w:r>
          <w:rPr>
            <w:noProof/>
            <w:webHidden/>
          </w:rPr>
          <w:t>76</w:t>
        </w:r>
        <w:r>
          <w:rPr>
            <w:noProof/>
            <w:webHidden/>
          </w:rPr>
          <w:fldChar w:fldCharType="end"/>
        </w:r>
      </w:hyperlink>
    </w:p>
    <w:p w14:paraId="0B6921A7"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1"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_Toc240484551 \h </w:instrText>
        </w:r>
        <w:r>
          <w:rPr>
            <w:noProof/>
            <w:webHidden/>
          </w:rPr>
        </w:r>
        <w:r>
          <w:rPr>
            <w:noProof/>
            <w:webHidden/>
          </w:rPr>
          <w:fldChar w:fldCharType="separate"/>
        </w:r>
        <w:r>
          <w:rPr>
            <w:noProof/>
            <w:webHidden/>
          </w:rPr>
          <w:t>77</w:t>
        </w:r>
        <w:r>
          <w:rPr>
            <w:noProof/>
            <w:webHidden/>
          </w:rPr>
          <w:fldChar w:fldCharType="end"/>
        </w:r>
      </w:hyperlink>
    </w:p>
    <w:p w14:paraId="5B3CA83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2"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_Toc240484552 \h </w:instrText>
        </w:r>
        <w:r>
          <w:rPr>
            <w:noProof/>
            <w:webHidden/>
          </w:rPr>
        </w:r>
        <w:r>
          <w:rPr>
            <w:noProof/>
            <w:webHidden/>
          </w:rPr>
          <w:fldChar w:fldCharType="separate"/>
        </w:r>
        <w:r>
          <w:rPr>
            <w:noProof/>
            <w:webHidden/>
          </w:rPr>
          <w:t>80</w:t>
        </w:r>
        <w:r>
          <w:rPr>
            <w:noProof/>
            <w:webHidden/>
          </w:rPr>
          <w:fldChar w:fldCharType="end"/>
        </w:r>
      </w:hyperlink>
    </w:p>
    <w:p w14:paraId="410ED1D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3"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_Toc240484553 \h </w:instrText>
        </w:r>
        <w:r>
          <w:rPr>
            <w:noProof/>
            <w:webHidden/>
          </w:rPr>
        </w:r>
        <w:r>
          <w:rPr>
            <w:noProof/>
            <w:webHidden/>
          </w:rPr>
          <w:fldChar w:fldCharType="separate"/>
        </w:r>
        <w:r>
          <w:rPr>
            <w:noProof/>
            <w:webHidden/>
          </w:rPr>
          <w:t>81</w:t>
        </w:r>
        <w:r>
          <w:rPr>
            <w:noProof/>
            <w:webHidden/>
          </w:rPr>
          <w:fldChar w:fldCharType="end"/>
        </w:r>
      </w:hyperlink>
    </w:p>
    <w:p w14:paraId="709559A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4"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_Toc240484554 \h </w:instrText>
        </w:r>
        <w:r>
          <w:rPr>
            <w:noProof/>
            <w:webHidden/>
          </w:rPr>
        </w:r>
        <w:r>
          <w:rPr>
            <w:noProof/>
            <w:webHidden/>
          </w:rPr>
          <w:fldChar w:fldCharType="separate"/>
        </w:r>
        <w:r>
          <w:rPr>
            <w:noProof/>
            <w:webHidden/>
          </w:rPr>
          <w:t>84</w:t>
        </w:r>
        <w:r>
          <w:rPr>
            <w:noProof/>
            <w:webHidden/>
          </w:rPr>
          <w:fldChar w:fldCharType="end"/>
        </w:r>
      </w:hyperlink>
    </w:p>
    <w:p w14:paraId="2C9E5EF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5"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_Toc240484555 \h </w:instrText>
        </w:r>
        <w:r>
          <w:rPr>
            <w:noProof/>
            <w:webHidden/>
          </w:rPr>
        </w:r>
        <w:r>
          <w:rPr>
            <w:noProof/>
            <w:webHidden/>
          </w:rPr>
          <w:fldChar w:fldCharType="separate"/>
        </w:r>
        <w:r>
          <w:rPr>
            <w:noProof/>
            <w:webHidden/>
          </w:rPr>
          <w:t>86</w:t>
        </w:r>
        <w:r>
          <w:rPr>
            <w:noProof/>
            <w:webHidden/>
          </w:rPr>
          <w:fldChar w:fldCharType="end"/>
        </w:r>
      </w:hyperlink>
    </w:p>
    <w:p w14:paraId="52AE4C8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6"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_Toc240484556 \h </w:instrText>
        </w:r>
        <w:r>
          <w:rPr>
            <w:noProof/>
            <w:webHidden/>
          </w:rPr>
        </w:r>
        <w:r>
          <w:rPr>
            <w:noProof/>
            <w:webHidden/>
          </w:rPr>
          <w:fldChar w:fldCharType="separate"/>
        </w:r>
        <w:r>
          <w:rPr>
            <w:noProof/>
            <w:webHidden/>
          </w:rPr>
          <w:t>87</w:t>
        </w:r>
        <w:r>
          <w:rPr>
            <w:noProof/>
            <w:webHidden/>
          </w:rPr>
          <w:fldChar w:fldCharType="end"/>
        </w:r>
      </w:hyperlink>
    </w:p>
    <w:p w14:paraId="03BB8BC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7"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_Toc240484557 \h </w:instrText>
        </w:r>
        <w:r>
          <w:rPr>
            <w:noProof/>
            <w:webHidden/>
          </w:rPr>
        </w:r>
        <w:r>
          <w:rPr>
            <w:noProof/>
            <w:webHidden/>
          </w:rPr>
          <w:fldChar w:fldCharType="separate"/>
        </w:r>
        <w:r>
          <w:rPr>
            <w:noProof/>
            <w:webHidden/>
          </w:rPr>
          <w:t>89</w:t>
        </w:r>
        <w:r>
          <w:rPr>
            <w:noProof/>
            <w:webHidden/>
          </w:rPr>
          <w:fldChar w:fldCharType="end"/>
        </w:r>
      </w:hyperlink>
    </w:p>
    <w:p w14:paraId="4CED0603"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8"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_Toc240484558 \h </w:instrText>
        </w:r>
        <w:r>
          <w:rPr>
            <w:noProof/>
            <w:webHidden/>
          </w:rPr>
        </w:r>
        <w:r>
          <w:rPr>
            <w:noProof/>
            <w:webHidden/>
          </w:rPr>
          <w:fldChar w:fldCharType="separate"/>
        </w:r>
        <w:r>
          <w:rPr>
            <w:noProof/>
            <w:webHidden/>
          </w:rPr>
          <w:t>89</w:t>
        </w:r>
        <w:r>
          <w:rPr>
            <w:noProof/>
            <w:webHidden/>
          </w:rPr>
          <w:fldChar w:fldCharType="end"/>
        </w:r>
      </w:hyperlink>
    </w:p>
    <w:p w14:paraId="3C0C82F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9"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_Toc240484559 \h </w:instrText>
        </w:r>
        <w:r>
          <w:rPr>
            <w:noProof/>
            <w:webHidden/>
          </w:rPr>
        </w:r>
        <w:r>
          <w:rPr>
            <w:noProof/>
            <w:webHidden/>
          </w:rPr>
          <w:fldChar w:fldCharType="separate"/>
        </w:r>
        <w:r>
          <w:rPr>
            <w:noProof/>
            <w:webHidden/>
          </w:rPr>
          <w:t>91</w:t>
        </w:r>
        <w:r>
          <w:rPr>
            <w:noProof/>
            <w:webHidden/>
          </w:rPr>
          <w:fldChar w:fldCharType="end"/>
        </w:r>
      </w:hyperlink>
    </w:p>
    <w:p w14:paraId="4708604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0"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_Toc240484560 \h </w:instrText>
        </w:r>
        <w:r>
          <w:rPr>
            <w:noProof/>
            <w:webHidden/>
          </w:rPr>
        </w:r>
        <w:r>
          <w:rPr>
            <w:noProof/>
            <w:webHidden/>
          </w:rPr>
          <w:fldChar w:fldCharType="separate"/>
        </w:r>
        <w:r>
          <w:rPr>
            <w:noProof/>
            <w:webHidden/>
          </w:rPr>
          <w:t>93</w:t>
        </w:r>
        <w:r>
          <w:rPr>
            <w:noProof/>
            <w:webHidden/>
          </w:rPr>
          <w:fldChar w:fldCharType="end"/>
        </w:r>
      </w:hyperlink>
    </w:p>
    <w:p w14:paraId="27630A0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1"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_Toc240484561 \h </w:instrText>
        </w:r>
        <w:r>
          <w:rPr>
            <w:noProof/>
            <w:webHidden/>
          </w:rPr>
        </w:r>
        <w:r>
          <w:rPr>
            <w:noProof/>
            <w:webHidden/>
          </w:rPr>
          <w:fldChar w:fldCharType="separate"/>
        </w:r>
        <w:r>
          <w:rPr>
            <w:noProof/>
            <w:webHidden/>
          </w:rPr>
          <w:t>98</w:t>
        </w:r>
        <w:r>
          <w:rPr>
            <w:noProof/>
            <w:webHidden/>
          </w:rPr>
          <w:fldChar w:fldCharType="end"/>
        </w:r>
      </w:hyperlink>
    </w:p>
    <w:p w14:paraId="1D8517F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2"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_Toc240484562 \h </w:instrText>
        </w:r>
        <w:r>
          <w:rPr>
            <w:noProof/>
            <w:webHidden/>
          </w:rPr>
        </w:r>
        <w:r>
          <w:rPr>
            <w:noProof/>
            <w:webHidden/>
          </w:rPr>
          <w:fldChar w:fldCharType="separate"/>
        </w:r>
        <w:r>
          <w:rPr>
            <w:noProof/>
            <w:webHidden/>
          </w:rPr>
          <w:t>100</w:t>
        </w:r>
        <w:r>
          <w:rPr>
            <w:noProof/>
            <w:webHidden/>
          </w:rPr>
          <w:fldChar w:fldCharType="end"/>
        </w:r>
      </w:hyperlink>
    </w:p>
    <w:p w14:paraId="15F4717D" w14:textId="77777777" w:rsidR="006E37C5" w:rsidRDefault="008355DD">
      <w:r>
        <w:lastRenderedPageBreak/>
        <w:fldChar w:fldCharType="end"/>
      </w:r>
    </w:p>
    <w:p w14:paraId="5DB28254" w14:textId="77777777" w:rsidR="006E37C5" w:rsidRDefault="008355DD">
      <w:r>
        <w:br w:type="page"/>
      </w:r>
    </w:p>
    <w:p w14:paraId="243EBA04" w14:textId="77777777" w:rsidR="006E37C5" w:rsidRDefault="008355DD">
      <w:pPr>
        <w:pStyle w:val="Heading1"/>
      </w:pPr>
      <w:bookmarkStart w:id="10" w:name="_Toc240484352"/>
      <w:bookmarkStart w:id="11" w:name="liste-des-abréviations-et-acronymes"/>
      <w:bookmarkEnd w:id="4"/>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5ECC21C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572FBB4" w14:textId="77777777" w:rsidR="006E37C5" w:rsidRDefault="008355DD">
            <w:pPr>
              <w:pStyle w:val="Compact"/>
            </w:pPr>
            <w:r>
              <w:t>Acronyme</w:t>
            </w:r>
          </w:p>
        </w:tc>
        <w:tc>
          <w:tcPr>
            <w:tcW w:w="3960" w:type="dxa"/>
          </w:tcPr>
          <w:p w14:paraId="772EF078" w14:textId="77777777" w:rsidR="006E37C5" w:rsidRDefault="008355DD">
            <w:pPr>
              <w:pStyle w:val="Compact"/>
            </w:pPr>
            <w:r>
              <w:t>Signification</w:t>
            </w:r>
          </w:p>
        </w:tc>
      </w:tr>
      <w:tr w:rsidR="006E37C5" w14:paraId="0FD9E54F" w14:textId="77777777">
        <w:tc>
          <w:tcPr>
            <w:tcW w:w="3960" w:type="dxa"/>
          </w:tcPr>
          <w:p w14:paraId="5837D42F" w14:textId="77777777" w:rsidR="006E37C5" w:rsidRDefault="008355DD">
            <w:pPr>
              <w:pStyle w:val="Compact"/>
            </w:pPr>
            <w:r>
              <w:t>API</w:t>
            </w:r>
          </w:p>
        </w:tc>
        <w:tc>
          <w:tcPr>
            <w:tcW w:w="3960" w:type="dxa"/>
          </w:tcPr>
          <w:p w14:paraId="70D3FE91" w14:textId="77777777" w:rsidR="006E37C5" w:rsidRDefault="008355DD">
            <w:pPr>
              <w:pStyle w:val="Compact"/>
            </w:pPr>
            <w:r>
              <w:t>Application Programming Interface</w:t>
            </w:r>
          </w:p>
        </w:tc>
      </w:tr>
      <w:tr w:rsidR="006E37C5" w14:paraId="6C252744" w14:textId="77777777">
        <w:tc>
          <w:tcPr>
            <w:tcW w:w="3960" w:type="dxa"/>
          </w:tcPr>
          <w:p w14:paraId="353EB914" w14:textId="77777777" w:rsidR="006E37C5" w:rsidRDefault="008355DD">
            <w:pPr>
              <w:pStyle w:val="Compact"/>
            </w:pPr>
            <w:r>
              <w:t>ASR</w:t>
            </w:r>
          </w:p>
        </w:tc>
        <w:tc>
          <w:tcPr>
            <w:tcW w:w="3960" w:type="dxa"/>
          </w:tcPr>
          <w:p w14:paraId="424F02A4" w14:textId="77777777" w:rsidR="006E37C5" w:rsidRDefault="008355DD">
            <w:pPr>
              <w:pStyle w:val="Compact"/>
            </w:pPr>
            <w:r>
              <w:t>Automatic Speech Recognition (reconnaissance automatique de la parole)</w:t>
            </w:r>
          </w:p>
        </w:tc>
      </w:tr>
      <w:tr w:rsidR="006E37C5" w14:paraId="744AF848" w14:textId="77777777">
        <w:tc>
          <w:tcPr>
            <w:tcW w:w="3960" w:type="dxa"/>
          </w:tcPr>
          <w:p w14:paraId="686045CD" w14:textId="77777777" w:rsidR="006E37C5" w:rsidRDefault="008355DD">
            <w:pPr>
              <w:pStyle w:val="Compact"/>
            </w:pPr>
            <w:r>
              <w:t>CER</w:t>
            </w:r>
          </w:p>
        </w:tc>
        <w:tc>
          <w:tcPr>
            <w:tcW w:w="3960" w:type="dxa"/>
          </w:tcPr>
          <w:p w14:paraId="5062AB1B" w14:textId="77777777" w:rsidR="006E37C5" w:rsidRDefault="008355DD">
            <w:pPr>
              <w:pStyle w:val="Compact"/>
            </w:pPr>
            <w:r>
              <w:t>Character Error Rate (taux d’erreur caractère)</w:t>
            </w:r>
          </w:p>
        </w:tc>
      </w:tr>
      <w:tr w:rsidR="006E37C5" w14:paraId="33EB3155" w14:textId="77777777">
        <w:tc>
          <w:tcPr>
            <w:tcW w:w="3960" w:type="dxa"/>
          </w:tcPr>
          <w:p w14:paraId="7B23DB50" w14:textId="77777777" w:rsidR="006E37C5" w:rsidRDefault="008355DD">
            <w:pPr>
              <w:pStyle w:val="Compact"/>
            </w:pPr>
            <w:r>
              <w:t>CSV</w:t>
            </w:r>
          </w:p>
        </w:tc>
        <w:tc>
          <w:tcPr>
            <w:tcW w:w="3960" w:type="dxa"/>
          </w:tcPr>
          <w:p w14:paraId="29A18154" w14:textId="77777777" w:rsidR="006E37C5" w:rsidRDefault="008355DD">
            <w:pPr>
              <w:pStyle w:val="Compact"/>
            </w:pPr>
            <w:r>
              <w:t>Comma-Separated Values</w:t>
            </w:r>
          </w:p>
        </w:tc>
      </w:tr>
      <w:tr w:rsidR="006E37C5" w14:paraId="62B8AA8B" w14:textId="77777777">
        <w:tc>
          <w:tcPr>
            <w:tcW w:w="3960" w:type="dxa"/>
          </w:tcPr>
          <w:p w14:paraId="60D05E19" w14:textId="77777777" w:rsidR="006E37C5" w:rsidRDefault="008355DD">
            <w:pPr>
              <w:pStyle w:val="Compact"/>
            </w:pPr>
            <w:r>
              <w:t>CTC</w:t>
            </w:r>
          </w:p>
        </w:tc>
        <w:tc>
          <w:tcPr>
            <w:tcW w:w="3960" w:type="dxa"/>
          </w:tcPr>
          <w:p w14:paraId="34B6C537" w14:textId="77777777" w:rsidR="006E37C5" w:rsidRDefault="008355DD">
            <w:pPr>
              <w:pStyle w:val="Compact"/>
            </w:pPr>
            <w:r>
              <w:t>Connectionist Temporal Classification</w:t>
            </w:r>
          </w:p>
        </w:tc>
      </w:tr>
      <w:tr w:rsidR="006E37C5" w14:paraId="509DCC5D" w14:textId="77777777">
        <w:tc>
          <w:tcPr>
            <w:tcW w:w="3960" w:type="dxa"/>
          </w:tcPr>
          <w:p w14:paraId="61736EFC" w14:textId="77777777" w:rsidR="006E37C5" w:rsidRDefault="008355DD">
            <w:pPr>
              <w:pStyle w:val="Compact"/>
            </w:pPr>
            <w:r>
              <w:t>E2E</w:t>
            </w:r>
          </w:p>
        </w:tc>
        <w:tc>
          <w:tcPr>
            <w:tcW w:w="3960" w:type="dxa"/>
          </w:tcPr>
          <w:p w14:paraId="2475A73E" w14:textId="77777777" w:rsidR="006E37C5" w:rsidRDefault="008355DD">
            <w:pPr>
              <w:pStyle w:val="Compact"/>
            </w:pPr>
            <w:r>
              <w:t>End-to-End (de bout en bout)</w:t>
            </w:r>
          </w:p>
        </w:tc>
      </w:tr>
      <w:tr w:rsidR="006E37C5" w14:paraId="74FD684E" w14:textId="77777777">
        <w:tc>
          <w:tcPr>
            <w:tcW w:w="3960" w:type="dxa"/>
          </w:tcPr>
          <w:p w14:paraId="50B5F9A1" w14:textId="77777777" w:rsidR="006E37C5" w:rsidRDefault="008355DD">
            <w:pPr>
              <w:pStyle w:val="Compact"/>
            </w:pPr>
            <w:r>
              <w:t>FK</w:t>
            </w:r>
          </w:p>
        </w:tc>
        <w:tc>
          <w:tcPr>
            <w:tcW w:w="3960" w:type="dxa"/>
          </w:tcPr>
          <w:p w14:paraId="70367A44" w14:textId="77777777" w:rsidR="006E37C5" w:rsidRDefault="008355DD">
            <w:pPr>
              <w:pStyle w:val="Compact"/>
            </w:pPr>
            <w:r>
              <w:t>Foreign Key (clé étrangère)</w:t>
            </w:r>
          </w:p>
        </w:tc>
      </w:tr>
      <w:tr w:rsidR="006E37C5" w14:paraId="5FCDB205" w14:textId="77777777">
        <w:tc>
          <w:tcPr>
            <w:tcW w:w="3960" w:type="dxa"/>
          </w:tcPr>
          <w:p w14:paraId="38975DDD" w14:textId="77777777" w:rsidR="006E37C5" w:rsidRDefault="008355DD">
            <w:pPr>
              <w:pStyle w:val="Compact"/>
            </w:pPr>
            <w:r>
              <w:t>HTTP</w:t>
            </w:r>
          </w:p>
        </w:tc>
        <w:tc>
          <w:tcPr>
            <w:tcW w:w="3960" w:type="dxa"/>
          </w:tcPr>
          <w:p w14:paraId="21F8C5EC" w14:textId="77777777" w:rsidR="006E37C5" w:rsidRDefault="008355DD">
            <w:pPr>
              <w:pStyle w:val="Compact"/>
            </w:pPr>
            <w:r>
              <w:t>HyperText Transfer Protocol</w:t>
            </w:r>
          </w:p>
        </w:tc>
      </w:tr>
      <w:tr w:rsidR="006E37C5" w14:paraId="4E53B170" w14:textId="77777777">
        <w:tc>
          <w:tcPr>
            <w:tcW w:w="3960" w:type="dxa"/>
          </w:tcPr>
          <w:p w14:paraId="71334800" w14:textId="77777777" w:rsidR="006E37C5" w:rsidRDefault="008355DD">
            <w:pPr>
              <w:pStyle w:val="Compact"/>
            </w:pPr>
            <w:r>
              <w:t>IA</w:t>
            </w:r>
          </w:p>
        </w:tc>
        <w:tc>
          <w:tcPr>
            <w:tcW w:w="3960" w:type="dxa"/>
          </w:tcPr>
          <w:p w14:paraId="575E0E33" w14:textId="77777777" w:rsidR="006E37C5" w:rsidRDefault="008355DD">
            <w:pPr>
              <w:pStyle w:val="Compact"/>
            </w:pPr>
            <w:r>
              <w:t>Intelligence Artificielle</w:t>
            </w:r>
          </w:p>
        </w:tc>
      </w:tr>
      <w:tr w:rsidR="006E37C5" w14:paraId="5ADC202F" w14:textId="77777777">
        <w:tc>
          <w:tcPr>
            <w:tcW w:w="3960" w:type="dxa"/>
          </w:tcPr>
          <w:p w14:paraId="7BCAF9A3" w14:textId="77777777" w:rsidR="006E37C5" w:rsidRDefault="008355DD">
            <w:pPr>
              <w:pStyle w:val="Compact"/>
            </w:pPr>
            <w:r>
              <w:t>JSON</w:t>
            </w:r>
          </w:p>
        </w:tc>
        <w:tc>
          <w:tcPr>
            <w:tcW w:w="3960" w:type="dxa"/>
          </w:tcPr>
          <w:p w14:paraId="34D7EE42" w14:textId="77777777" w:rsidR="006E37C5" w:rsidRDefault="008355DD">
            <w:pPr>
              <w:pStyle w:val="Compact"/>
            </w:pPr>
            <w:r>
              <w:t>JavaScript Object Notation</w:t>
            </w:r>
          </w:p>
        </w:tc>
      </w:tr>
      <w:tr w:rsidR="006E37C5" w14:paraId="461E718F" w14:textId="77777777">
        <w:tc>
          <w:tcPr>
            <w:tcW w:w="3960" w:type="dxa"/>
          </w:tcPr>
          <w:p w14:paraId="49CB8C7B" w14:textId="77777777" w:rsidR="006E37C5" w:rsidRDefault="008355DD">
            <w:pPr>
              <w:pStyle w:val="Compact"/>
            </w:pPr>
            <w:r>
              <w:t>LLM</w:t>
            </w:r>
          </w:p>
        </w:tc>
        <w:tc>
          <w:tcPr>
            <w:tcW w:w="3960" w:type="dxa"/>
          </w:tcPr>
          <w:p w14:paraId="20D9299F" w14:textId="77777777" w:rsidR="006E37C5" w:rsidRDefault="008355DD">
            <w:pPr>
              <w:pStyle w:val="Compact"/>
            </w:pPr>
            <w:r>
              <w:t>Large Language Model (grand modèle de langage)</w:t>
            </w:r>
          </w:p>
        </w:tc>
      </w:tr>
      <w:tr w:rsidR="006E37C5" w14:paraId="75C63F2F" w14:textId="77777777">
        <w:tc>
          <w:tcPr>
            <w:tcW w:w="3960" w:type="dxa"/>
          </w:tcPr>
          <w:p w14:paraId="18F748A7" w14:textId="77777777" w:rsidR="006E37C5" w:rsidRDefault="008355DD">
            <w:pPr>
              <w:pStyle w:val="Compact"/>
            </w:pPr>
            <w:r>
              <w:t>LoRA</w:t>
            </w:r>
          </w:p>
        </w:tc>
        <w:tc>
          <w:tcPr>
            <w:tcW w:w="3960" w:type="dxa"/>
          </w:tcPr>
          <w:p w14:paraId="61AAF001" w14:textId="77777777" w:rsidR="006E37C5" w:rsidRDefault="008355DD">
            <w:pPr>
              <w:pStyle w:val="Compact"/>
            </w:pPr>
            <w:r>
              <w:t>Low-Rank Adaptation (affinage à faible rang)</w:t>
            </w:r>
          </w:p>
        </w:tc>
      </w:tr>
      <w:tr w:rsidR="006E37C5" w14:paraId="373534E9" w14:textId="77777777">
        <w:tc>
          <w:tcPr>
            <w:tcW w:w="3960" w:type="dxa"/>
          </w:tcPr>
          <w:p w14:paraId="5172F2B2" w14:textId="77777777" w:rsidR="006E37C5" w:rsidRDefault="008355DD">
            <w:pPr>
              <w:pStyle w:val="Compact"/>
            </w:pPr>
            <w:r>
              <w:t>MSA</w:t>
            </w:r>
          </w:p>
        </w:tc>
        <w:tc>
          <w:tcPr>
            <w:tcW w:w="3960" w:type="dxa"/>
          </w:tcPr>
          <w:p w14:paraId="41D583FC" w14:textId="77777777" w:rsidR="006E37C5" w:rsidRDefault="008355DD">
            <w:pPr>
              <w:pStyle w:val="Compact"/>
            </w:pPr>
            <w:r>
              <w:t>Modern Standard Arabic (arabe standard moderne)</w:t>
            </w:r>
          </w:p>
        </w:tc>
      </w:tr>
      <w:tr w:rsidR="006E37C5" w14:paraId="63D3CAF4" w14:textId="77777777">
        <w:tc>
          <w:tcPr>
            <w:tcW w:w="3960" w:type="dxa"/>
          </w:tcPr>
          <w:p w14:paraId="0F3BAABC" w14:textId="77777777" w:rsidR="006E37C5" w:rsidRDefault="008355DD">
            <w:pPr>
              <w:pStyle w:val="Compact"/>
            </w:pPr>
            <w:r>
              <w:t>MVP</w:t>
            </w:r>
          </w:p>
        </w:tc>
        <w:tc>
          <w:tcPr>
            <w:tcW w:w="3960" w:type="dxa"/>
          </w:tcPr>
          <w:p w14:paraId="7F11AAD6" w14:textId="77777777" w:rsidR="006E37C5" w:rsidRDefault="008355DD">
            <w:pPr>
              <w:pStyle w:val="Compact"/>
            </w:pPr>
            <w:r>
              <w:t>Minimum Viable Product (produit minimum viable)</w:t>
            </w:r>
          </w:p>
        </w:tc>
      </w:tr>
      <w:tr w:rsidR="006E37C5" w14:paraId="31DC40E3" w14:textId="77777777">
        <w:tc>
          <w:tcPr>
            <w:tcW w:w="3960" w:type="dxa"/>
          </w:tcPr>
          <w:p w14:paraId="4F1DCC2E" w14:textId="77777777" w:rsidR="006E37C5" w:rsidRDefault="008355DD">
            <w:pPr>
              <w:pStyle w:val="Compact"/>
            </w:pPr>
            <w:r>
              <w:t>ORM</w:t>
            </w:r>
          </w:p>
        </w:tc>
        <w:tc>
          <w:tcPr>
            <w:tcW w:w="3960" w:type="dxa"/>
          </w:tcPr>
          <w:p w14:paraId="452EDCDF" w14:textId="77777777" w:rsidR="006E37C5" w:rsidRDefault="008355DD">
            <w:pPr>
              <w:pStyle w:val="Compact"/>
            </w:pPr>
            <w:r>
              <w:t>Object-Relational Mapping</w:t>
            </w:r>
          </w:p>
        </w:tc>
      </w:tr>
      <w:tr w:rsidR="006E37C5" w14:paraId="131D8B41" w14:textId="77777777">
        <w:tc>
          <w:tcPr>
            <w:tcW w:w="3960" w:type="dxa"/>
          </w:tcPr>
          <w:p w14:paraId="69B21130" w14:textId="77777777" w:rsidR="006E37C5" w:rsidRDefault="008355DD">
            <w:pPr>
              <w:pStyle w:val="Compact"/>
            </w:pPr>
            <w:r>
              <w:t>PFE</w:t>
            </w:r>
          </w:p>
        </w:tc>
        <w:tc>
          <w:tcPr>
            <w:tcW w:w="3960" w:type="dxa"/>
          </w:tcPr>
          <w:p w14:paraId="6F4A5EA3" w14:textId="77777777" w:rsidR="006E37C5" w:rsidRDefault="008355DD">
            <w:pPr>
              <w:pStyle w:val="Compact"/>
            </w:pPr>
            <w:r>
              <w:t>Projet de Fin d’Études</w:t>
            </w:r>
          </w:p>
        </w:tc>
      </w:tr>
      <w:tr w:rsidR="006E37C5" w14:paraId="4B2C6285" w14:textId="77777777">
        <w:tc>
          <w:tcPr>
            <w:tcW w:w="3960" w:type="dxa"/>
          </w:tcPr>
          <w:p w14:paraId="6F73EFC9" w14:textId="77777777" w:rsidR="006E37C5" w:rsidRDefault="008355DD">
            <w:pPr>
              <w:pStyle w:val="Compact"/>
            </w:pPr>
            <w:r>
              <w:t>REST</w:t>
            </w:r>
          </w:p>
        </w:tc>
        <w:tc>
          <w:tcPr>
            <w:tcW w:w="3960" w:type="dxa"/>
          </w:tcPr>
          <w:p w14:paraId="4DC2F48B" w14:textId="77777777" w:rsidR="006E37C5" w:rsidRDefault="008355DD">
            <w:pPr>
              <w:pStyle w:val="Compact"/>
            </w:pPr>
            <w:r>
              <w:t>Representational State Transfer</w:t>
            </w:r>
          </w:p>
        </w:tc>
      </w:tr>
      <w:tr w:rsidR="006E37C5" w14:paraId="1BA3B315" w14:textId="77777777">
        <w:tc>
          <w:tcPr>
            <w:tcW w:w="3960" w:type="dxa"/>
          </w:tcPr>
          <w:p w14:paraId="00CC62FC" w14:textId="77777777" w:rsidR="006E37C5" w:rsidRDefault="008355DD">
            <w:pPr>
              <w:pStyle w:val="Compact"/>
            </w:pPr>
            <w:r>
              <w:t>RTL</w:t>
            </w:r>
          </w:p>
        </w:tc>
        <w:tc>
          <w:tcPr>
            <w:tcW w:w="3960" w:type="dxa"/>
          </w:tcPr>
          <w:p w14:paraId="3BFE08C8" w14:textId="77777777" w:rsidR="006E37C5" w:rsidRDefault="008355DD">
            <w:pPr>
              <w:pStyle w:val="Compact"/>
            </w:pPr>
            <w:r>
              <w:t>Right-To-Left (écriture de droite à gauche)</w:t>
            </w:r>
          </w:p>
        </w:tc>
      </w:tr>
      <w:tr w:rsidR="006E37C5" w14:paraId="16525D5B" w14:textId="77777777">
        <w:tc>
          <w:tcPr>
            <w:tcW w:w="3960" w:type="dxa"/>
          </w:tcPr>
          <w:p w14:paraId="7219E413" w14:textId="77777777" w:rsidR="006E37C5" w:rsidRDefault="008355DD">
            <w:pPr>
              <w:pStyle w:val="Compact"/>
            </w:pPr>
            <w:r>
              <w:t>SMTP</w:t>
            </w:r>
          </w:p>
        </w:tc>
        <w:tc>
          <w:tcPr>
            <w:tcW w:w="3960" w:type="dxa"/>
          </w:tcPr>
          <w:p w14:paraId="664F96A0" w14:textId="77777777" w:rsidR="006E37C5" w:rsidRDefault="008355DD">
            <w:pPr>
              <w:pStyle w:val="Compact"/>
            </w:pPr>
            <w:r>
              <w:t>Simple Mail Transfer Protocol</w:t>
            </w:r>
          </w:p>
        </w:tc>
      </w:tr>
      <w:tr w:rsidR="006E37C5" w14:paraId="2DB66C52" w14:textId="77777777">
        <w:tc>
          <w:tcPr>
            <w:tcW w:w="3960" w:type="dxa"/>
          </w:tcPr>
          <w:p w14:paraId="70D42EBE" w14:textId="77777777" w:rsidR="006E37C5" w:rsidRDefault="008355DD">
            <w:pPr>
              <w:pStyle w:val="Compact"/>
            </w:pPr>
            <w:r>
              <w:t>SPA</w:t>
            </w:r>
          </w:p>
        </w:tc>
        <w:tc>
          <w:tcPr>
            <w:tcW w:w="3960" w:type="dxa"/>
          </w:tcPr>
          <w:p w14:paraId="17122231" w14:textId="77777777" w:rsidR="006E37C5" w:rsidRDefault="008355DD">
            <w:pPr>
              <w:pStyle w:val="Compact"/>
            </w:pPr>
            <w:r>
              <w:t>Single Page Application</w:t>
            </w:r>
          </w:p>
        </w:tc>
      </w:tr>
      <w:tr w:rsidR="006E37C5" w14:paraId="3D67210C" w14:textId="77777777">
        <w:tc>
          <w:tcPr>
            <w:tcW w:w="3960" w:type="dxa"/>
          </w:tcPr>
          <w:p w14:paraId="4A665A4F" w14:textId="77777777" w:rsidR="006E37C5" w:rsidRDefault="008355DD">
            <w:pPr>
              <w:pStyle w:val="Compact"/>
            </w:pPr>
            <w:r>
              <w:t>STT</w:t>
            </w:r>
          </w:p>
        </w:tc>
        <w:tc>
          <w:tcPr>
            <w:tcW w:w="3960" w:type="dxa"/>
          </w:tcPr>
          <w:p w14:paraId="53A35E57" w14:textId="77777777" w:rsidR="006E37C5" w:rsidRDefault="008355DD">
            <w:pPr>
              <w:pStyle w:val="Compact"/>
            </w:pPr>
            <w:r>
              <w:t>Speech-To-Text (transcription de la parole en texte)</w:t>
            </w:r>
          </w:p>
        </w:tc>
      </w:tr>
      <w:tr w:rsidR="006E37C5" w14:paraId="386E2AB3" w14:textId="77777777">
        <w:tc>
          <w:tcPr>
            <w:tcW w:w="3960" w:type="dxa"/>
          </w:tcPr>
          <w:p w14:paraId="386BA359" w14:textId="77777777" w:rsidR="006E37C5" w:rsidRDefault="008355DD">
            <w:pPr>
              <w:pStyle w:val="Compact"/>
            </w:pPr>
            <w:r>
              <w:t>TTL</w:t>
            </w:r>
          </w:p>
        </w:tc>
        <w:tc>
          <w:tcPr>
            <w:tcW w:w="3960" w:type="dxa"/>
          </w:tcPr>
          <w:p w14:paraId="14666CF2" w14:textId="77777777" w:rsidR="006E37C5" w:rsidRDefault="008355DD">
            <w:pPr>
              <w:pStyle w:val="Compact"/>
            </w:pPr>
            <w:r>
              <w:t>Time To Live (durée de validité)</w:t>
            </w:r>
          </w:p>
        </w:tc>
      </w:tr>
      <w:tr w:rsidR="006E37C5" w14:paraId="1552051C" w14:textId="77777777">
        <w:tc>
          <w:tcPr>
            <w:tcW w:w="3960" w:type="dxa"/>
          </w:tcPr>
          <w:p w14:paraId="7568E400" w14:textId="77777777" w:rsidR="006E37C5" w:rsidRDefault="008355DD">
            <w:pPr>
              <w:pStyle w:val="Compact"/>
            </w:pPr>
            <w:r>
              <w:lastRenderedPageBreak/>
              <w:t>UML</w:t>
            </w:r>
          </w:p>
        </w:tc>
        <w:tc>
          <w:tcPr>
            <w:tcW w:w="3960" w:type="dxa"/>
          </w:tcPr>
          <w:p w14:paraId="53FFBF12" w14:textId="77777777" w:rsidR="006E37C5" w:rsidRDefault="008355DD">
            <w:pPr>
              <w:pStyle w:val="Compact"/>
            </w:pPr>
            <w:r>
              <w:t>Unified Modeling Language</w:t>
            </w:r>
          </w:p>
        </w:tc>
      </w:tr>
      <w:tr w:rsidR="006E37C5" w14:paraId="59308B4C" w14:textId="77777777">
        <w:tc>
          <w:tcPr>
            <w:tcW w:w="3960" w:type="dxa"/>
          </w:tcPr>
          <w:p w14:paraId="069AC869" w14:textId="77777777" w:rsidR="006E37C5" w:rsidRDefault="008355DD">
            <w:pPr>
              <w:pStyle w:val="Compact"/>
            </w:pPr>
            <w:r>
              <w:t>VRAM</w:t>
            </w:r>
          </w:p>
        </w:tc>
        <w:tc>
          <w:tcPr>
            <w:tcW w:w="3960" w:type="dxa"/>
          </w:tcPr>
          <w:p w14:paraId="7B071153" w14:textId="77777777" w:rsidR="006E37C5" w:rsidRDefault="008355DD">
            <w:pPr>
              <w:pStyle w:val="Compact"/>
            </w:pPr>
            <w:r>
              <w:t>Video Random Access Memory (mémoire de la carte graphique)</w:t>
            </w:r>
          </w:p>
        </w:tc>
      </w:tr>
      <w:tr w:rsidR="006E37C5" w14:paraId="46C5B94B" w14:textId="77777777">
        <w:tc>
          <w:tcPr>
            <w:tcW w:w="3960" w:type="dxa"/>
          </w:tcPr>
          <w:p w14:paraId="365CBD0C" w14:textId="77777777" w:rsidR="006E37C5" w:rsidRDefault="008355DD">
            <w:pPr>
              <w:pStyle w:val="Compact"/>
            </w:pPr>
            <w:r>
              <w:t>WABA</w:t>
            </w:r>
          </w:p>
        </w:tc>
        <w:tc>
          <w:tcPr>
            <w:tcW w:w="3960" w:type="dxa"/>
          </w:tcPr>
          <w:p w14:paraId="1ECD586B" w14:textId="77777777" w:rsidR="006E37C5" w:rsidRDefault="008355DD">
            <w:pPr>
              <w:pStyle w:val="Compact"/>
            </w:pPr>
            <w:r>
              <w:t>WhatsApp Business Account</w:t>
            </w:r>
          </w:p>
        </w:tc>
      </w:tr>
      <w:tr w:rsidR="006E37C5" w14:paraId="57F6F6B8" w14:textId="77777777">
        <w:tc>
          <w:tcPr>
            <w:tcW w:w="3960" w:type="dxa"/>
          </w:tcPr>
          <w:p w14:paraId="2A624378" w14:textId="77777777" w:rsidR="006E37C5" w:rsidRDefault="008355DD">
            <w:pPr>
              <w:pStyle w:val="Compact"/>
            </w:pPr>
            <w:r>
              <w:t>WER</w:t>
            </w:r>
          </w:p>
        </w:tc>
        <w:tc>
          <w:tcPr>
            <w:tcW w:w="3960" w:type="dxa"/>
          </w:tcPr>
          <w:p w14:paraId="16C3288A" w14:textId="77777777" w:rsidR="006E37C5" w:rsidRDefault="008355DD">
            <w:pPr>
              <w:pStyle w:val="Compact"/>
            </w:pPr>
            <w:r>
              <w:t>Word Error Rate (taux d’erreur mot)</w:t>
            </w:r>
          </w:p>
        </w:tc>
      </w:tr>
    </w:tbl>
    <w:p w14:paraId="3863E0B6" w14:textId="77777777" w:rsidR="006E37C5" w:rsidRDefault="008355DD">
      <w:r>
        <w:br w:type="page"/>
      </w:r>
    </w:p>
    <w:p w14:paraId="6AB08739"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11407F22" w14:textId="77777777" w:rsidR="006E37C5" w:rsidRDefault="008355DD" w:rsidP="003570B9">
      <w:pPr>
        <w:pStyle w:val="Heading1"/>
        <w:spacing w:line="276" w:lineRule="auto"/>
      </w:pPr>
      <w:bookmarkStart w:id="13" w:name="_Toc240484353"/>
      <w:r>
        <w:lastRenderedPageBreak/>
        <w:t>Introduction générale</w:t>
      </w:r>
      <w:bookmarkEnd w:id="13"/>
    </w:p>
    <w:p w14:paraId="725A04A1"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0270870F"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31F9F396"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5D02909E"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4672E70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4116958B" w14:textId="77777777" w:rsidR="006E37C5" w:rsidRDefault="008355DD">
      <w:r>
        <w:br w:type="page"/>
      </w:r>
    </w:p>
    <w:p w14:paraId="1A73DBB3" w14:textId="77777777" w:rsidR="006E37C5" w:rsidRDefault="008355DD">
      <w:pPr>
        <w:pStyle w:val="Heading1"/>
      </w:pPr>
      <w:bookmarkStart w:id="14" w:name="_Toc240484354"/>
      <w:bookmarkStart w:id="15" w:name="chapitre-1-contexte-général-du-projet"/>
      <w:bookmarkEnd w:id="12"/>
      <w:r>
        <w:lastRenderedPageBreak/>
        <w:t>Chapitre 1 : Contexte général du projet</w:t>
      </w:r>
      <w:bookmarkEnd w:id="14"/>
    </w:p>
    <w:p w14:paraId="69C03293" w14:textId="77777777" w:rsidR="006E37C5" w:rsidRDefault="008355DD">
      <w:pPr>
        <w:pStyle w:val="Heading2"/>
      </w:pPr>
      <w:bookmarkStart w:id="16" w:name="_Toc240484355"/>
      <w:bookmarkStart w:id="17" w:name="introduction-du-chapitre"/>
      <w:r>
        <w:t>1.1 Introduction du chapitre</w:t>
      </w:r>
      <w:bookmarkEnd w:id="16"/>
    </w:p>
    <w:p w14:paraId="0D61155C"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607D29BC" w14:textId="77777777" w:rsidR="006E37C5" w:rsidRDefault="008355DD">
      <w:pPr>
        <w:pStyle w:val="Heading2"/>
      </w:pPr>
      <w:bookmarkStart w:id="18" w:name="_Toc240484356"/>
      <w:bookmarkStart w:id="19" w:name="présentation-de-lorganisme-daccueil"/>
      <w:bookmarkEnd w:id="17"/>
      <w:r>
        <w:t>1.2 Présentation de l’organisme d’accueil</w:t>
      </w:r>
      <w:bookmarkEnd w:id="18"/>
    </w:p>
    <w:p w14:paraId="3CB6FDCB" w14:textId="77777777" w:rsidR="006E37C5" w:rsidRDefault="00577653" w:rsidP="00577653">
      <w:pPr>
        <w:pStyle w:val="BodyText"/>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53332F2F" w14:textId="77777777" w:rsidR="006E37C5" w:rsidRDefault="008355DD">
      <w:pPr>
        <w:pStyle w:val="Heading2"/>
      </w:pPr>
      <w:bookmarkStart w:id="20" w:name="_Toc240484357"/>
      <w:bookmarkStart w:id="21" w:name="étude-de-lexistant"/>
      <w:bookmarkEnd w:id="19"/>
      <w:r>
        <w:t>1.3 Étude de l’existant</w:t>
      </w:r>
      <w:bookmarkEnd w:id="20"/>
    </w:p>
    <w:p w14:paraId="6DA60121" w14:textId="77777777" w:rsidR="006E37C5" w:rsidRDefault="008355DD">
      <w:pPr>
        <w:pStyle w:val="Heading3"/>
      </w:pPr>
      <w:bookmarkStart w:id="22" w:name="_Toc240484358"/>
      <w:bookmarkStart w:id="23" w:name="processus-actuel"/>
      <w:r>
        <w:t>1.3.1 Processus actuel</w:t>
      </w:r>
      <w:bookmarkEnd w:id="22"/>
    </w:p>
    <w:p w14:paraId="14862DC7"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7A96D639" w14:textId="77777777" w:rsidR="006E37C5" w:rsidRDefault="008355DD">
      <w:pPr>
        <w:pStyle w:val="Heading3"/>
      </w:pPr>
      <w:bookmarkStart w:id="24" w:name="_Toc240484359"/>
      <w:bookmarkStart w:id="25" w:name="limites-identifiées"/>
      <w:bookmarkEnd w:id="23"/>
      <w:r>
        <w:t>1.3.2 Limites identifiées</w:t>
      </w:r>
      <w:bookmarkEnd w:id="24"/>
    </w:p>
    <w:p w14:paraId="07A54BFC" w14:textId="77777777" w:rsidR="006E37C5" w:rsidRDefault="008355DD">
      <w:pPr>
        <w:pStyle w:val="FirstParagraph"/>
      </w:pPr>
      <w:r>
        <w:t>Ce processus présente plusieurs faiblesses structurelles :</w:t>
      </w:r>
    </w:p>
    <w:p w14:paraId="6B60BF03"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798CC654"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28A1889E"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5802D1DD" w14:textId="77777777" w:rsidR="006E37C5" w:rsidRDefault="008355DD">
      <w:pPr>
        <w:pStyle w:val="Compact"/>
        <w:numPr>
          <w:ilvl w:val="0"/>
          <w:numId w:val="2"/>
        </w:numPr>
      </w:pPr>
      <w:r>
        <w:rPr>
          <w:b/>
          <w:bCs/>
        </w:rPr>
        <w:lastRenderedPageBreak/>
        <w:t>Latence</w:t>
      </w:r>
      <w:r>
        <w:t xml:space="preserve"> : les responsables ne disposent pas d’une vue consolidée le jour même.</w:t>
      </w:r>
    </w:p>
    <w:p w14:paraId="7F39FB86"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6E7347A0" w14:textId="77777777" w:rsidR="006E37C5" w:rsidRDefault="008355DD">
      <w:pPr>
        <w:pStyle w:val="Heading3"/>
      </w:pPr>
      <w:bookmarkStart w:id="26" w:name="_Toc240484360"/>
      <w:bookmarkStart w:id="27" w:name="Xe8b754e21acbb608b7f9b09048408126d3063b9"/>
      <w:bookmarkEnd w:id="25"/>
      <w:r>
        <w:t>1.3.3 Contrainte clé : l’expression orale en darija</w:t>
      </w:r>
      <w:bookmarkEnd w:id="26"/>
    </w:p>
    <w:p w14:paraId="578FC062"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40D441CC" w14:textId="77777777" w:rsidR="006E37C5" w:rsidRDefault="008355DD">
      <w:pPr>
        <w:pStyle w:val="Heading2"/>
      </w:pPr>
      <w:bookmarkStart w:id="28" w:name="_Toc240484361"/>
      <w:bookmarkStart w:id="29" w:name="problématique"/>
      <w:bookmarkEnd w:id="21"/>
      <w:bookmarkEnd w:id="27"/>
      <w:r>
        <w:t>1.4 Problématique</w:t>
      </w:r>
      <w:bookmarkEnd w:id="28"/>
    </w:p>
    <w:p w14:paraId="29ED12EA"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06FB72C1" w14:textId="77777777" w:rsidR="006E37C5" w:rsidRDefault="008355DD">
      <w:pPr>
        <w:pStyle w:val="BodyText"/>
      </w:pPr>
      <w:r>
        <w:t>Elle se décompose en trois verrous techniques :</w:t>
      </w:r>
    </w:p>
    <w:p w14:paraId="776DFE1F"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51BAEB50"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0AE2463D"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bookmarkEnd w:id="29"/>
    <w:p w14:paraId="25AD5466" w14:textId="77777777" w:rsidR="006E37C5" w:rsidRDefault="008355DD">
      <w:pPr>
        <w:pStyle w:val="Heading2"/>
      </w:pPr>
      <w:r>
        <w:t>1.5 Solution proposée</w:t>
      </w:r>
    </w:p>
    <w:p w14:paraId="058B966A" w14:textId="77777777" w:rsidR="006E37C5" w:rsidRDefault="008355DD">
      <w:pPr>
        <w:pStyle w:val="FirstParagraph"/>
      </w:pPr>
      <w:r>
        <w:t>La solution retenue renverse la charge :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57160D50" w14:textId="77777777" w:rsidR="006E37C5" w:rsidRDefault="008355DD">
      <w:pPr>
        <w:pStyle w:val="BodyText"/>
      </w:pPr>
      <w:r>
        <w:t>La chaîne de traitement envisagée enchaîne cinq maillons :</w:t>
      </w:r>
    </w:p>
    <w:p w14:paraId="0409A7BC" w14:textId="77777777" w:rsidR="006E37C5" w:rsidRDefault="008355DD">
      <w:pPr>
        <w:pStyle w:val="Compact"/>
        <w:numPr>
          <w:ilvl w:val="0"/>
          <w:numId w:val="2"/>
        </w:numPr>
      </w:pPr>
      <w:r>
        <w:rPr>
          <w:b/>
          <w:bCs/>
        </w:rPr>
        <w:t>Réception</w:t>
      </w:r>
      <w:r>
        <w:t xml:space="preserve"> : le message vocal, la photo ou le texte arrive par une messagerie instantanée grand public, déjà installée sur le téléphone du technicien.</w:t>
      </w:r>
    </w:p>
    <w:p w14:paraId="01747978" w14:textId="77777777" w:rsidR="006E37C5" w:rsidRDefault="008355DD">
      <w:pPr>
        <w:pStyle w:val="Compact"/>
        <w:numPr>
          <w:ilvl w:val="0"/>
          <w:numId w:val="2"/>
        </w:numPr>
      </w:pPr>
      <w:r>
        <w:rPr>
          <w:b/>
          <w:bCs/>
        </w:rPr>
        <w:lastRenderedPageBreak/>
        <w:t>Transcription</w:t>
      </w:r>
      <w:r>
        <w:t xml:space="preserve"> : un moteur de reconnaissance vocale adapté au darija et au code-switching arabe/français convertit l’audio en texte.</w:t>
      </w:r>
    </w:p>
    <w:p w14:paraId="6C649D79" w14:textId="77777777" w:rsidR="006E37C5" w:rsidRDefault="008355DD">
      <w:pPr>
        <w:pStyle w:val="Compact"/>
        <w:numPr>
          <w:ilvl w:val="0"/>
          <w:numId w:val="2"/>
        </w:numPr>
      </w:pPr>
      <w:r>
        <w:rPr>
          <w:b/>
          <w:bCs/>
        </w:rPr>
        <w:t>Extraction structurée</w:t>
      </w:r>
      <w:r>
        <w:t xml:space="preserve"> : un grand modèle de langage transforme ce texte libre en champs normalisés — chantier, travaux réalisés, quantités, incidents, besoins en matériel — sans jamais inventer une valeur absente.</w:t>
      </w:r>
    </w:p>
    <w:p w14:paraId="6AFA2397" w14:textId="77777777" w:rsidR="006E37C5" w:rsidRDefault="008355DD">
      <w:pPr>
        <w:pStyle w:val="Compact"/>
        <w:numPr>
          <w:ilvl w:val="0"/>
          <w:numId w:val="2"/>
        </w:numPr>
      </w:pPr>
      <w:r>
        <w:rPr>
          <w:b/>
          <w:bCs/>
        </w:rPr>
        <w:t>Reformulation</w:t>
      </w:r>
      <w:r>
        <w:t xml:space="preserve"> : le même modèle produit un résumé en français professionnel, directement lisible par l’encadrement.</w:t>
      </w:r>
    </w:p>
    <w:p w14:paraId="19344E2C" w14:textId="77777777" w:rsidR="006E37C5" w:rsidRDefault="008355DD">
      <w:pPr>
        <w:pStyle w:val="Compact"/>
        <w:numPr>
          <w:ilvl w:val="0"/>
          <w:numId w:val="2"/>
        </w:numPr>
      </w:pPr>
      <w:r>
        <w:rPr>
          <w:b/>
          <w:bCs/>
        </w:rPr>
        <w:t>Diffusion</w:t>
      </w:r>
      <w:r>
        <w:t xml:space="preserve"> : le rapport est consigné dans le tableau de suivi, le chef de chantier et le responsable technique sont notifiés, et le technicien reçoit une confirmation.</w:t>
      </w:r>
    </w:p>
    <w:p w14:paraId="06A79A45" w14:textId="77777777" w:rsidR="006E37C5" w:rsidRDefault="008355DD">
      <w:pPr>
        <w:pStyle w:val="BodyText"/>
      </w:pPr>
      <w:r>
        <w:t>Trois partis pris encadrent cette solution : un coût nul, obtenu en s’appuyant exclusivement sur les offres gratuites des fournisseurs ; une fiabilité stricte, où tout champ absent de l’audio reste vide plutôt que d’être deviné ; et une évolutivité assumée, les moteurs d’intelligence artificielle demeurant interchangeables.</w:t>
      </w:r>
    </w:p>
    <w:p w14:paraId="66D609F4" w14:textId="77777777" w:rsidR="006E37C5" w:rsidRDefault="008355DD">
      <w:pPr>
        <w:pStyle w:val="BodyText"/>
      </w:pPr>
      <w:r>
        <w:t>Le périmètre fonctionnel qui traduit cette solution en exigences — besoins fonctionnels, besoins non fonctionnels et priorisation MoSCoW — est présenté au chapitre 3 (§3.2), au plus près de la conception qu’il gouverne ; l’architecture retenue y est détaillée à partir du §3.3.</w:t>
      </w:r>
    </w:p>
    <w:p w14:paraId="3C48BB05" w14:textId="77777777" w:rsidR="006E37C5" w:rsidRDefault="008355DD">
      <w:pPr>
        <w:pStyle w:val="Heading2"/>
      </w:pPr>
      <w:bookmarkStart w:id="30" w:name="_Toc240484366"/>
      <w:bookmarkStart w:id="31" w:name="conduite-du-projet"/>
      <w:r>
        <w:t>1.6 Conduite du projet</w:t>
      </w:r>
      <w:bookmarkEnd w:id="30"/>
    </w:p>
    <w:p w14:paraId="4D3B7F70" w14:textId="77777777" w:rsidR="006E37C5" w:rsidRDefault="008355DD">
      <w:pPr>
        <w:pStyle w:val="Heading3"/>
      </w:pPr>
      <w:bookmarkStart w:id="32" w:name="_Toc240484367"/>
      <w:bookmarkStart w:id="33" w:name="méthodologie-scrum-allégé"/>
      <w:r>
        <w:t>1.6.1 Méthodologie : Scrum allégé</w:t>
      </w:r>
      <w:bookmarkEnd w:id="32"/>
    </w:p>
    <w:p w14:paraId="7E94D69B"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EFA003B"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7E79E17" w14:textId="77777777" w:rsidR="006E37C5" w:rsidRDefault="008355DD">
      <w:pPr>
        <w:pStyle w:val="Heading3"/>
      </w:pPr>
      <w:bookmarkStart w:id="34" w:name="_Toc240484368"/>
      <w:bookmarkStart w:id="35" w:name="planification"/>
      <w:bookmarkEnd w:id="33"/>
      <w:r>
        <w:t>1.6.2 Planification</w:t>
      </w:r>
      <w:bookmarkEnd w:id="34"/>
    </w:p>
    <w:p w14:paraId="1BA8BD36" w14:textId="77777777" w:rsidR="006E37C5" w:rsidRDefault="008355DD">
      <w:pPr>
        <w:pStyle w:val="FirstParagraph"/>
      </w:pPr>
      <w:r>
        <w:t xml:space="preserve">Le </w:t>
      </w:r>
      <w:r>
        <w:rPr>
          <w:b/>
          <w:bCs/>
        </w:rPr>
        <w:t>Tableau 1.1</w:t>
      </w:r>
      <w:r>
        <w:t xml:space="preserve"> présente le découpage en phases retenu au démarrage.</w:t>
      </w:r>
    </w:p>
    <w:p w14:paraId="336F86D3" w14:textId="77777777" w:rsidR="006E37C5" w:rsidRDefault="008355DD">
      <w:pPr>
        <w:pStyle w:val="TableCaption0"/>
      </w:pPr>
      <w:bookmarkStart w:id="36" w:name="_Toc240484532"/>
      <w:r>
        <w:rPr>
          <w:b/>
          <w:bCs/>
        </w:rPr>
        <w:t>Tableau 1.1 :</w:t>
      </w:r>
      <w:r>
        <w:t xml:space="preserve"> Planning prévisionnel du projet.</w:t>
      </w:r>
      <w:bookmarkEnd w:id="36"/>
    </w:p>
    <w:tbl>
      <w:tblPr>
        <w:tblStyle w:val="Table"/>
        <w:tblW w:w="5000" w:type="pct"/>
        <w:tblLayout w:type="fixed"/>
        <w:tblLook w:val="0020" w:firstRow="1" w:lastRow="0" w:firstColumn="0" w:lastColumn="0" w:noHBand="0" w:noVBand="0"/>
      </w:tblPr>
      <w:tblGrid>
        <w:gridCol w:w="3222"/>
        <w:gridCol w:w="3223"/>
        <w:gridCol w:w="3223"/>
      </w:tblGrid>
      <w:tr w:rsidR="006E37C5" w14:paraId="3E1A108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942E0F" w14:textId="77777777" w:rsidR="006E37C5" w:rsidRDefault="008355DD">
            <w:pPr>
              <w:pStyle w:val="Compact"/>
            </w:pPr>
            <w:r>
              <w:lastRenderedPageBreak/>
              <w:t>Phase</w:t>
            </w:r>
          </w:p>
        </w:tc>
        <w:tc>
          <w:tcPr>
            <w:tcW w:w="2640" w:type="dxa"/>
          </w:tcPr>
          <w:p w14:paraId="47B7D462" w14:textId="77777777" w:rsidR="006E37C5" w:rsidRDefault="008355DD">
            <w:pPr>
              <w:pStyle w:val="Compact"/>
            </w:pPr>
            <w:r>
              <w:t>Période</w:t>
            </w:r>
          </w:p>
        </w:tc>
        <w:tc>
          <w:tcPr>
            <w:tcW w:w="2640" w:type="dxa"/>
          </w:tcPr>
          <w:p w14:paraId="725B92C2" w14:textId="77777777" w:rsidR="006E37C5" w:rsidRDefault="008355DD">
            <w:pPr>
              <w:pStyle w:val="Compact"/>
            </w:pPr>
            <w:r>
              <w:t>Objectifs principaux</w:t>
            </w:r>
          </w:p>
        </w:tc>
      </w:tr>
      <w:tr w:rsidR="006E37C5" w14:paraId="6373C12D" w14:textId="77777777">
        <w:tc>
          <w:tcPr>
            <w:tcW w:w="2640" w:type="dxa"/>
          </w:tcPr>
          <w:p w14:paraId="08F965EA" w14:textId="77777777" w:rsidR="006E37C5" w:rsidRDefault="008355DD">
            <w:pPr>
              <w:pStyle w:val="Compact"/>
            </w:pPr>
            <w:r>
              <w:t>Phase 0 - Cadrage</w:t>
            </w:r>
          </w:p>
        </w:tc>
        <w:tc>
          <w:tcPr>
            <w:tcW w:w="2640" w:type="dxa"/>
          </w:tcPr>
          <w:p w14:paraId="62C76513" w14:textId="77777777" w:rsidR="006E37C5" w:rsidRDefault="008355DD">
            <w:pPr>
              <w:pStyle w:val="Compact"/>
            </w:pPr>
            <w:r>
              <w:t>2 – 27 mars</w:t>
            </w:r>
          </w:p>
        </w:tc>
        <w:tc>
          <w:tcPr>
            <w:tcW w:w="2640" w:type="dxa"/>
          </w:tcPr>
          <w:p w14:paraId="167D640B"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6F6DDF87" w14:textId="77777777">
        <w:tc>
          <w:tcPr>
            <w:tcW w:w="2640" w:type="dxa"/>
          </w:tcPr>
          <w:p w14:paraId="6AC6CA9D" w14:textId="77777777" w:rsidR="006E37C5" w:rsidRDefault="008355DD">
            <w:pPr>
              <w:pStyle w:val="Compact"/>
            </w:pPr>
            <w:r>
              <w:t>Phase 1 - État de l’art et étude technique</w:t>
            </w:r>
          </w:p>
        </w:tc>
        <w:tc>
          <w:tcPr>
            <w:tcW w:w="2640" w:type="dxa"/>
          </w:tcPr>
          <w:p w14:paraId="6757DF1F" w14:textId="77777777" w:rsidR="006E37C5" w:rsidRDefault="008355DD">
            <w:pPr>
              <w:pStyle w:val="Compact"/>
            </w:pPr>
            <w:r>
              <w:t>30 mars – 30 avril</w:t>
            </w:r>
          </w:p>
        </w:tc>
        <w:tc>
          <w:tcPr>
            <w:tcW w:w="2640" w:type="dxa"/>
          </w:tcPr>
          <w:p w14:paraId="31178C4B"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FF0743D" w14:textId="77777777">
        <w:tc>
          <w:tcPr>
            <w:tcW w:w="2640" w:type="dxa"/>
          </w:tcPr>
          <w:p w14:paraId="6525266B" w14:textId="77777777" w:rsidR="006E37C5" w:rsidRDefault="008355DD">
            <w:pPr>
              <w:pStyle w:val="Compact"/>
            </w:pPr>
            <w:r>
              <w:t>Phase 2 - Conception</w:t>
            </w:r>
          </w:p>
        </w:tc>
        <w:tc>
          <w:tcPr>
            <w:tcW w:w="2640" w:type="dxa"/>
          </w:tcPr>
          <w:p w14:paraId="5D3FB1C2" w14:textId="77777777" w:rsidR="006E37C5" w:rsidRDefault="008355DD">
            <w:pPr>
              <w:pStyle w:val="Compact"/>
            </w:pPr>
            <w:r>
              <w:t>4 mai – 5 juin</w:t>
            </w:r>
          </w:p>
        </w:tc>
        <w:tc>
          <w:tcPr>
            <w:tcW w:w="2640" w:type="dxa"/>
          </w:tcPr>
          <w:p w14:paraId="6F9345FA"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09E26647" w14:textId="77777777">
        <w:tc>
          <w:tcPr>
            <w:tcW w:w="2640" w:type="dxa"/>
          </w:tcPr>
          <w:p w14:paraId="46A84212" w14:textId="77777777" w:rsidR="006E37C5" w:rsidRDefault="008355DD">
            <w:pPr>
              <w:pStyle w:val="Compact"/>
            </w:pPr>
            <w:r>
              <w:t>Phase 3 - Cœur IA</w:t>
            </w:r>
          </w:p>
        </w:tc>
        <w:tc>
          <w:tcPr>
            <w:tcW w:w="2640" w:type="dxa"/>
          </w:tcPr>
          <w:p w14:paraId="3FFB7465" w14:textId="77777777" w:rsidR="006E37C5" w:rsidRDefault="008355DD">
            <w:pPr>
              <w:pStyle w:val="Compact"/>
            </w:pPr>
            <w:r>
              <w:t>8 juin – 17 juillet</w:t>
            </w:r>
          </w:p>
        </w:tc>
        <w:tc>
          <w:tcPr>
            <w:tcW w:w="2640" w:type="dxa"/>
          </w:tcPr>
          <w:p w14:paraId="2CAD27F3" w14:textId="77777777" w:rsidR="006E37C5" w:rsidRDefault="008355DD">
            <w:pPr>
              <w:pStyle w:val="Compact"/>
            </w:pPr>
            <w:r>
              <w:t>Service FastAPI, interface d’adaptateurs STT, chaînes de repli, extraction structurée, suite de tests hors ligne, premier bout-en-bout réel</w:t>
            </w:r>
          </w:p>
        </w:tc>
      </w:tr>
      <w:tr w:rsidR="006E37C5" w14:paraId="0182D2CD" w14:textId="77777777">
        <w:tc>
          <w:tcPr>
            <w:tcW w:w="2640" w:type="dxa"/>
          </w:tcPr>
          <w:p w14:paraId="4D7A72D5" w14:textId="77777777" w:rsidR="006E37C5" w:rsidRDefault="008355DD">
            <w:pPr>
              <w:pStyle w:val="Compact"/>
            </w:pPr>
            <w:r>
              <w:t>Phase 4 - Chaîne complète et application Web</w:t>
            </w:r>
          </w:p>
        </w:tc>
        <w:tc>
          <w:tcPr>
            <w:tcW w:w="2640" w:type="dxa"/>
          </w:tcPr>
          <w:p w14:paraId="6D942254" w14:textId="77777777" w:rsidR="006E37C5" w:rsidRDefault="008355DD">
            <w:pPr>
              <w:pStyle w:val="Compact"/>
            </w:pPr>
            <w:r>
              <w:t>20 juillet – 1er août</w:t>
            </w:r>
          </w:p>
        </w:tc>
        <w:tc>
          <w:tcPr>
            <w:tcW w:w="2640" w:type="dxa"/>
          </w:tcPr>
          <w:p w14:paraId="66F5DF42" w14:textId="77777777" w:rsidR="006E37C5" w:rsidRDefault="008355DD">
            <w:pPr>
              <w:pStyle w:val="Compact"/>
            </w:pPr>
            <w:r>
              <w:t>Workflow n8n complet, réception bicanale, observabilité PostgreSQL, tableau de bord, gestion des cas d’échec</w:t>
            </w:r>
          </w:p>
        </w:tc>
      </w:tr>
      <w:tr w:rsidR="006E37C5" w14:paraId="4ACAF4FF" w14:textId="77777777">
        <w:tc>
          <w:tcPr>
            <w:tcW w:w="2640" w:type="dxa"/>
          </w:tcPr>
          <w:p w14:paraId="12DDC490" w14:textId="77777777" w:rsidR="006E37C5" w:rsidRDefault="008355DD">
            <w:pPr>
              <w:pStyle w:val="Compact"/>
            </w:pPr>
            <w:r>
              <w:t>Phase 5 - Banc d’essai et durcissement</w:t>
            </w:r>
          </w:p>
        </w:tc>
        <w:tc>
          <w:tcPr>
            <w:tcW w:w="2640" w:type="dxa"/>
          </w:tcPr>
          <w:p w14:paraId="60CA83BB" w14:textId="77777777" w:rsidR="006E37C5" w:rsidRDefault="008355DD">
            <w:pPr>
              <w:pStyle w:val="Compact"/>
            </w:pPr>
            <w:r>
              <w:t>3 – 14 août</w:t>
            </w:r>
          </w:p>
        </w:tc>
        <w:tc>
          <w:tcPr>
            <w:tcW w:w="2640" w:type="dxa"/>
          </w:tcPr>
          <w:p w14:paraId="542C83D9" w14:textId="77777777" w:rsidR="006E37C5" w:rsidRDefault="008355DD">
            <w:pPr>
              <w:pStyle w:val="Compact"/>
            </w:pPr>
            <w:r>
              <w:t xml:space="preserve">Banc d’essai comparatif des moteurs de transcription et des </w:t>
            </w:r>
            <w:r>
              <w:lastRenderedPageBreak/>
              <w:t>modèles d’extraction, journal par chantier, organigramme, sécurité et intégration continue</w:t>
            </w:r>
          </w:p>
        </w:tc>
      </w:tr>
      <w:tr w:rsidR="006E37C5" w14:paraId="48B781CC" w14:textId="77777777">
        <w:tc>
          <w:tcPr>
            <w:tcW w:w="2640" w:type="dxa"/>
          </w:tcPr>
          <w:p w14:paraId="6725BA51" w14:textId="77777777" w:rsidR="006E37C5" w:rsidRDefault="008355DD">
            <w:pPr>
              <w:pStyle w:val="Compact"/>
            </w:pPr>
            <w:r>
              <w:lastRenderedPageBreak/>
              <w:t>Phase 6 - Pilote, documentation, rapport</w:t>
            </w:r>
          </w:p>
        </w:tc>
        <w:tc>
          <w:tcPr>
            <w:tcW w:w="2640" w:type="dxa"/>
          </w:tcPr>
          <w:p w14:paraId="2D69B3E8" w14:textId="77777777" w:rsidR="006E37C5" w:rsidRDefault="008355DD">
            <w:pPr>
              <w:pStyle w:val="Compact"/>
            </w:pPr>
            <w:r>
              <w:t>17 – 28 août</w:t>
            </w:r>
          </w:p>
        </w:tc>
        <w:tc>
          <w:tcPr>
            <w:tcW w:w="2640" w:type="dxa"/>
          </w:tcPr>
          <w:p w14:paraId="4B279622" w14:textId="77777777" w:rsidR="006E37C5" w:rsidRDefault="008355DD">
            <w:pPr>
              <w:pStyle w:val="Compact"/>
            </w:pPr>
            <w:r>
              <w:t>Déploiement pilote, livrables documentaires, rédaction finale, présentation</w:t>
            </w:r>
          </w:p>
        </w:tc>
      </w:tr>
      <w:tr w:rsidR="006E37C5" w14:paraId="1880516B" w14:textId="77777777">
        <w:tc>
          <w:tcPr>
            <w:tcW w:w="2640" w:type="dxa"/>
          </w:tcPr>
          <w:p w14:paraId="42FB5B15" w14:textId="77777777" w:rsidR="006E37C5" w:rsidRDefault="008355DD">
            <w:pPr>
              <w:pStyle w:val="Compact"/>
            </w:pPr>
            <w:r>
              <w:t>Tampon</w:t>
            </w:r>
          </w:p>
        </w:tc>
        <w:tc>
          <w:tcPr>
            <w:tcW w:w="2640" w:type="dxa"/>
          </w:tcPr>
          <w:p w14:paraId="3FE204A7" w14:textId="77777777" w:rsidR="006E37C5" w:rsidRDefault="008355DD">
            <w:pPr>
              <w:pStyle w:val="Compact"/>
            </w:pPr>
            <w:r>
              <w:t>28 – 31 août</w:t>
            </w:r>
          </w:p>
        </w:tc>
        <w:tc>
          <w:tcPr>
            <w:tcW w:w="2640" w:type="dxa"/>
          </w:tcPr>
          <w:p w14:paraId="5CD95435" w14:textId="77777777" w:rsidR="006E37C5" w:rsidRDefault="008355DD">
            <w:pPr>
              <w:pStyle w:val="Compact"/>
            </w:pPr>
            <w:r>
              <w:t>Finitions, répétition de la soutenance</w:t>
            </w:r>
          </w:p>
        </w:tc>
      </w:tr>
    </w:tbl>
    <w:p w14:paraId="0DC03963" w14:textId="77777777" w:rsidR="006E37C5" w:rsidRDefault="008355DD">
      <w:pPr>
        <w:pStyle w:val="Heading3"/>
      </w:pPr>
      <w:bookmarkStart w:id="37" w:name="_Toc240484369"/>
      <w:bookmarkStart w:id="38" w:name="gestion-des-risques"/>
      <w:bookmarkEnd w:id="35"/>
      <w:r>
        <w:t>1.6.3 Gestion des risques</w:t>
      </w:r>
      <w:bookmarkEnd w:id="37"/>
    </w:p>
    <w:p w14:paraId="2266315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457F3D5B" w14:textId="77777777" w:rsidR="006E37C5" w:rsidRDefault="008355DD">
      <w:pPr>
        <w:pStyle w:val="TableCaption0"/>
      </w:pPr>
      <w:bookmarkStart w:id="39" w:name="_Toc240484533"/>
      <w:r>
        <w:rPr>
          <w:b/>
          <w:bCs/>
        </w:rPr>
        <w:t>Tableau 1.2 :</w:t>
      </w:r>
      <w:r>
        <w:t xml:space="preserve"> Registre des risques principaux.</w:t>
      </w:r>
      <w:bookmarkEnd w:id="39"/>
    </w:p>
    <w:tbl>
      <w:tblPr>
        <w:tblStyle w:val="Table"/>
        <w:tblW w:w="5000" w:type="pct"/>
        <w:tblLayout w:type="fixed"/>
        <w:tblLook w:val="0020" w:firstRow="1" w:lastRow="0" w:firstColumn="0" w:lastColumn="0" w:noHBand="0" w:noVBand="0"/>
      </w:tblPr>
      <w:tblGrid>
        <w:gridCol w:w="3222"/>
        <w:gridCol w:w="3223"/>
        <w:gridCol w:w="3223"/>
      </w:tblGrid>
      <w:tr w:rsidR="006E37C5" w14:paraId="6FC502F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D619DBB" w14:textId="77777777" w:rsidR="006E37C5" w:rsidRDefault="008355DD">
            <w:pPr>
              <w:pStyle w:val="Compact"/>
            </w:pPr>
            <w:r>
              <w:t>Risque</w:t>
            </w:r>
          </w:p>
        </w:tc>
        <w:tc>
          <w:tcPr>
            <w:tcW w:w="2640" w:type="dxa"/>
          </w:tcPr>
          <w:p w14:paraId="64ECE852" w14:textId="77777777" w:rsidR="006E37C5" w:rsidRDefault="008355DD">
            <w:pPr>
              <w:pStyle w:val="Compact"/>
            </w:pPr>
            <w:r>
              <w:t>Impact</w:t>
            </w:r>
          </w:p>
        </w:tc>
        <w:tc>
          <w:tcPr>
            <w:tcW w:w="2640" w:type="dxa"/>
          </w:tcPr>
          <w:p w14:paraId="6F998660" w14:textId="77777777" w:rsidR="006E37C5" w:rsidRDefault="008355DD">
            <w:pPr>
              <w:pStyle w:val="Compact"/>
            </w:pPr>
            <w:r>
              <w:t>Mitigation</w:t>
            </w:r>
          </w:p>
        </w:tc>
      </w:tr>
      <w:tr w:rsidR="006E37C5" w14:paraId="4A0DBC9E" w14:textId="77777777">
        <w:tc>
          <w:tcPr>
            <w:tcW w:w="2640" w:type="dxa"/>
          </w:tcPr>
          <w:p w14:paraId="74109653" w14:textId="77777777" w:rsidR="006E37C5" w:rsidRDefault="008355DD">
            <w:pPr>
              <w:pStyle w:val="Compact"/>
            </w:pPr>
            <w:r>
              <w:t>Taux d’erreur de transcription du darija trop élevé sur tous les moteurs</w:t>
            </w:r>
          </w:p>
        </w:tc>
        <w:tc>
          <w:tcPr>
            <w:tcW w:w="2640" w:type="dxa"/>
          </w:tcPr>
          <w:p w14:paraId="3B63D614" w14:textId="77777777" w:rsidR="006E37C5" w:rsidRDefault="008355DD">
            <w:pPr>
              <w:pStyle w:val="Compact"/>
            </w:pPr>
            <w:r>
              <w:t>Fort</w:t>
            </w:r>
          </w:p>
        </w:tc>
        <w:tc>
          <w:tcPr>
            <w:tcW w:w="2640" w:type="dxa"/>
          </w:tcPr>
          <w:p w14:paraId="001894B6" w14:textId="77777777" w:rsidR="006E37C5" w:rsidRDefault="008355DD">
            <w:pPr>
              <w:pStyle w:val="Compact"/>
            </w:pPr>
            <w:r>
              <w:t>Banc d’essai sur 13 moteurs ; le modèle de langage corrige le bruit grâce au vocabulaire métier ; confirmation du résumé au technicien</w:t>
            </w:r>
          </w:p>
        </w:tc>
      </w:tr>
      <w:tr w:rsidR="006E37C5" w14:paraId="6BB8982B" w14:textId="77777777">
        <w:tc>
          <w:tcPr>
            <w:tcW w:w="2640" w:type="dxa"/>
          </w:tcPr>
          <w:p w14:paraId="0C09E394" w14:textId="77777777" w:rsidR="006E37C5" w:rsidRDefault="008355DD">
            <w:pPr>
              <w:pStyle w:val="Compact"/>
            </w:pPr>
            <w:r>
              <w:t>Friction d’accès au canal de réception (politique de la plateforme)</w:t>
            </w:r>
          </w:p>
        </w:tc>
        <w:tc>
          <w:tcPr>
            <w:tcW w:w="2640" w:type="dxa"/>
          </w:tcPr>
          <w:p w14:paraId="726C4E46" w14:textId="77777777" w:rsidR="006E37C5" w:rsidRDefault="008355DD">
            <w:pPr>
              <w:pStyle w:val="Compact"/>
            </w:pPr>
            <w:r>
              <w:t>Fort</w:t>
            </w:r>
          </w:p>
        </w:tc>
        <w:tc>
          <w:tcPr>
            <w:tcW w:w="2640" w:type="dxa"/>
          </w:tcPr>
          <w:p w14:paraId="4003C565" w14:textId="77777777" w:rsidR="006E37C5" w:rsidRDefault="008355DD">
            <w:pPr>
              <w:pStyle w:val="Compact"/>
            </w:pPr>
            <w:r>
              <w:t>Conception indépendante du canal ; Telegram d’abord, WhatsApp ensuite une fois les contraintes Meta levées</w:t>
            </w:r>
          </w:p>
        </w:tc>
      </w:tr>
      <w:tr w:rsidR="006E37C5" w14:paraId="35290921" w14:textId="77777777">
        <w:tc>
          <w:tcPr>
            <w:tcW w:w="2640" w:type="dxa"/>
          </w:tcPr>
          <w:p w14:paraId="23B299B7" w14:textId="77777777" w:rsidR="006E37C5" w:rsidRDefault="008355DD">
            <w:pPr>
              <w:pStyle w:val="Compact"/>
            </w:pPr>
            <w:r>
              <w:t>Quotas des offres gratuites</w:t>
            </w:r>
          </w:p>
        </w:tc>
        <w:tc>
          <w:tcPr>
            <w:tcW w:w="2640" w:type="dxa"/>
          </w:tcPr>
          <w:p w14:paraId="15BFD122" w14:textId="77777777" w:rsidR="006E37C5" w:rsidRDefault="008355DD">
            <w:pPr>
              <w:pStyle w:val="Compact"/>
            </w:pPr>
            <w:r>
              <w:t>Moyen</w:t>
            </w:r>
          </w:p>
        </w:tc>
        <w:tc>
          <w:tcPr>
            <w:tcW w:w="2640" w:type="dxa"/>
          </w:tcPr>
          <w:p w14:paraId="7AC6BC0C"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17A26575" w14:textId="77777777">
        <w:tc>
          <w:tcPr>
            <w:tcW w:w="2640" w:type="dxa"/>
          </w:tcPr>
          <w:p w14:paraId="024FF8B4" w14:textId="77777777" w:rsidR="006E37C5" w:rsidRDefault="008355DD">
            <w:pPr>
              <w:pStyle w:val="Compact"/>
            </w:pPr>
            <w:r>
              <w:lastRenderedPageBreak/>
              <w:t>Panne d’un service externe (Google Sheets, fournisseur LLM)</w:t>
            </w:r>
          </w:p>
        </w:tc>
        <w:tc>
          <w:tcPr>
            <w:tcW w:w="2640" w:type="dxa"/>
          </w:tcPr>
          <w:p w14:paraId="5104D054" w14:textId="77777777" w:rsidR="006E37C5" w:rsidRDefault="008355DD">
            <w:pPr>
              <w:pStyle w:val="Compact"/>
            </w:pPr>
            <w:r>
              <w:t>Moyen</w:t>
            </w:r>
          </w:p>
        </w:tc>
        <w:tc>
          <w:tcPr>
            <w:tcW w:w="2640" w:type="dxa"/>
          </w:tcPr>
          <w:p w14:paraId="40B91689" w14:textId="77777777" w:rsidR="006E37C5" w:rsidRDefault="008355DD">
            <w:pPr>
              <w:pStyle w:val="Compact"/>
            </w:pPr>
            <w:r>
              <w:t>File de reprise persistante en base ; journal d’événements en PostgreSQL, délibérément hors du Sheet</w:t>
            </w:r>
          </w:p>
        </w:tc>
      </w:tr>
      <w:tr w:rsidR="006E37C5" w14:paraId="26DDBFD7" w14:textId="77777777">
        <w:tc>
          <w:tcPr>
            <w:tcW w:w="2640" w:type="dxa"/>
          </w:tcPr>
          <w:p w14:paraId="4C1AEB42" w14:textId="77777777" w:rsidR="006E37C5" w:rsidRDefault="008355DD">
            <w:pPr>
              <w:pStyle w:val="Compact"/>
            </w:pPr>
            <w:r>
              <w:t>Glissement de planning (développeur seul)</w:t>
            </w:r>
          </w:p>
        </w:tc>
        <w:tc>
          <w:tcPr>
            <w:tcW w:w="2640" w:type="dxa"/>
          </w:tcPr>
          <w:p w14:paraId="3FC00DD5" w14:textId="77777777" w:rsidR="006E37C5" w:rsidRDefault="008355DD">
            <w:pPr>
              <w:pStyle w:val="Compact"/>
            </w:pPr>
            <w:r>
              <w:t>Moyen</w:t>
            </w:r>
          </w:p>
        </w:tc>
        <w:tc>
          <w:tcPr>
            <w:tcW w:w="2640" w:type="dxa"/>
          </w:tcPr>
          <w:p w14:paraId="45DF6976" w14:textId="77777777" w:rsidR="006E37C5" w:rsidRDefault="008355DD">
            <w:pPr>
              <w:pStyle w:val="Compact"/>
            </w:pPr>
            <w:r>
              <w:t xml:space="preserve">Ordre de coupe explicite ; le cœur du périmètre </w:t>
            </w:r>
            <w:r>
              <w:rPr>
                <w:i/>
                <w:iCs/>
              </w:rPr>
              <w:t>Must</w:t>
            </w:r>
            <w:r>
              <w:t xml:space="preserve"> est protégé</w:t>
            </w:r>
          </w:p>
        </w:tc>
      </w:tr>
    </w:tbl>
    <w:p w14:paraId="24156B22" w14:textId="77777777" w:rsidR="006E37C5" w:rsidRDefault="008355DD">
      <w:pPr>
        <w:pStyle w:val="Heading2"/>
      </w:pPr>
      <w:bookmarkStart w:id="40" w:name="_Toc240484370"/>
      <w:bookmarkStart w:id="41" w:name="conclusion-du-chapitre"/>
      <w:bookmarkEnd w:id="31"/>
      <w:bookmarkEnd w:id="38"/>
      <w:r>
        <w:t>1.7 Conclusion du chapitre</w:t>
      </w:r>
      <w:bookmarkEnd w:id="40"/>
    </w:p>
    <w:p w14:paraId="64BBAA87"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0E89D935" w14:textId="77777777" w:rsidR="006E37C5" w:rsidRDefault="008355DD">
      <w:r>
        <w:br w:type="page"/>
      </w:r>
    </w:p>
    <w:p w14:paraId="595E89C3" w14:textId="77777777" w:rsidR="006E37C5" w:rsidRDefault="008355DD">
      <w:pPr>
        <w:pStyle w:val="Heading1"/>
      </w:pPr>
      <w:bookmarkStart w:id="42" w:name="_Toc240484371"/>
      <w:bookmarkStart w:id="43" w:name="Xa3be871949d6d48f66a4ff8424f6350a01ded69"/>
      <w:bookmarkEnd w:id="15"/>
      <w:bookmarkEnd w:id="41"/>
      <w:r>
        <w:lastRenderedPageBreak/>
        <w:t>Chapitre 2 : État de l’art et étude technique</w:t>
      </w:r>
      <w:bookmarkEnd w:id="42"/>
    </w:p>
    <w:p w14:paraId="1AD7F0EF" w14:textId="77777777" w:rsidR="006E37C5" w:rsidRDefault="008355DD">
      <w:pPr>
        <w:pStyle w:val="Heading2"/>
      </w:pPr>
      <w:bookmarkStart w:id="44" w:name="_Toc240484372"/>
      <w:bookmarkStart w:id="45" w:name="introduction-du-chapitre-1"/>
      <w:r>
        <w:t>2.1 Introduction du chapitre</w:t>
      </w:r>
      <w:bookmarkEnd w:id="44"/>
    </w:p>
    <w:p w14:paraId="6942B44C"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3F0BBFA5" w14:textId="77777777" w:rsidR="006E37C5" w:rsidRDefault="008355DD">
      <w:pPr>
        <w:pStyle w:val="Heading2"/>
      </w:pPr>
      <w:bookmarkStart w:id="46" w:name="_Toc240484373"/>
      <w:bookmarkStart w:id="47" w:name="Xb0a003010259059e889bb8133d8de16559e7686"/>
      <w:bookmarkEnd w:id="45"/>
      <w:r>
        <w:t>2.2 Reconnaissance vocale de l’arabe dialectal</w:t>
      </w:r>
      <w:bookmarkEnd w:id="46"/>
    </w:p>
    <w:p w14:paraId="40C3F655" w14:textId="77777777" w:rsidR="006E37C5" w:rsidRDefault="008355DD">
      <w:pPr>
        <w:pStyle w:val="Heading3"/>
      </w:pPr>
      <w:bookmarkStart w:id="48" w:name="_Toc240484374"/>
      <w:bookmarkStart w:id="49" w:name="le-darija-une-langue-peu-dotée"/>
      <w:r>
        <w:t>2.2.1 Le darija, une langue peu dotée</w:t>
      </w:r>
      <w:bookmarkEnd w:id="48"/>
    </w:p>
    <w:p w14:paraId="38CDE91B"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4E747C8F"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DB6C4A" w14:textId="77777777" w:rsidR="006E37C5" w:rsidRDefault="008355DD">
      <w:pPr>
        <w:pStyle w:val="Heading3"/>
      </w:pPr>
      <w:bookmarkStart w:id="50" w:name="_Toc240484375"/>
      <w:bookmarkStart w:id="51" w:name="les-modèles-de-bout-en-bout-whisper"/>
      <w:bookmarkEnd w:id="49"/>
      <w:r>
        <w:t>2.2.2 Les modèles de bout en bout : Whisper</w:t>
      </w:r>
      <w:bookmarkEnd w:id="50"/>
    </w:p>
    <w:p w14:paraId="2DD633C4"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0D8CBABA"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6AE420D9" w14:textId="77777777" w:rsidR="006E37C5" w:rsidRDefault="008355DD">
      <w:pPr>
        <w:pStyle w:val="Heading3"/>
      </w:pPr>
      <w:bookmarkStart w:id="52" w:name="_Toc240484376"/>
      <w:bookmarkStart w:id="53" w:name="Xe8bc13c3a6bbb65cf28001f2d13fae710e77e0d"/>
      <w:bookmarkEnd w:id="51"/>
      <w:r>
        <w:t>2.2.3 L’architecture concurrente : wav2vec2 et la classification temporelle connexionniste</w:t>
      </w:r>
      <w:bookmarkEnd w:id="52"/>
    </w:p>
    <w:p w14:paraId="4CCD1646"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72DC5591"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9CB8939"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605C18C3" w14:textId="77777777" w:rsidR="006E37C5" w:rsidRDefault="008355DD">
      <w:pPr>
        <w:pStyle w:val="Heading3"/>
      </w:pPr>
      <w:bookmarkStart w:id="54" w:name="_Toc240484377"/>
      <w:bookmarkStart w:id="55" w:name="modèles-affinés-sur-le-darija"/>
      <w:bookmarkEnd w:id="53"/>
      <w:r>
        <w:t>2.2.4 Modèles affinés sur le darija</w:t>
      </w:r>
      <w:bookmarkEnd w:id="54"/>
    </w:p>
    <w:p w14:paraId="482ECE80"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46B4E049" w14:textId="77777777" w:rsidR="006E37C5" w:rsidRDefault="008355DD">
      <w:pPr>
        <w:pStyle w:val="Heading3"/>
      </w:pPr>
      <w:bookmarkStart w:id="56" w:name="_Toc240484378"/>
      <w:bookmarkStart w:id="57" w:name="métriques-dévaluation"/>
      <w:bookmarkEnd w:id="55"/>
      <w:r>
        <w:t>2.2.5 Métriques d’évaluation</w:t>
      </w:r>
      <w:bookmarkEnd w:id="56"/>
    </w:p>
    <w:p w14:paraId="240D3DEB"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2B0D1B57"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30DEB093" w14:textId="77777777" w:rsidR="006E37C5" w:rsidRDefault="008355DD">
      <w:pPr>
        <w:pStyle w:val="Heading2"/>
      </w:pPr>
      <w:bookmarkStart w:id="58" w:name="_Toc240484379"/>
      <w:bookmarkStart w:id="59" w:name="Xb9a2307ab007d14c8ee8dfda3fae9d84ea631d0"/>
      <w:bookmarkEnd w:id="47"/>
      <w:bookmarkEnd w:id="57"/>
      <w:r>
        <w:t>2.3 Extraction d’information structurée par grands modèles de langage</w:t>
      </w:r>
      <w:bookmarkEnd w:id="58"/>
    </w:p>
    <w:p w14:paraId="6A28B451" w14:textId="77777777" w:rsidR="006E37C5" w:rsidRDefault="008355DD">
      <w:pPr>
        <w:pStyle w:val="Heading3"/>
      </w:pPr>
      <w:bookmarkStart w:id="60" w:name="_Toc240484380"/>
      <w:bookmarkStart w:id="61" w:name="de-lextraction-classique-aux-llm"/>
      <w:r>
        <w:t>2.3.1 De l’extraction classique aux LLM</w:t>
      </w:r>
      <w:bookmarkEnd w:id="60"/>
    </w:p>
    <w:p w14:paraId="369A7B1E"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5F71F2C2" w14:textId="77777777" w:rsidR="006E37C5" w:rsidRDefault="008355DD">
      <w:pPr>
        <w:pStyle w:val="Heading3"/>
      </w:pPr>
      <w:bookmarkStart w:id="62" w:name="_Toc240484381"/>
      <w:bookmarkStart w:id="63" w:name="sorties-structurées-et-fiabilité"/>
      <w:bookmarkEnd w:id="61"/>
      <w:r>
        <w:t>2.3.2 Sorties structurées et fiabilité</w:t>
      </w:r>
      <w:bookmarkEnd w:id="62"/>
    </w:p>
    <w:p w14:paraId="317AD38B" w14:textId="77777777" w:rsidR="006E37C5" w:rsidRDefault="008355DD">
      <w:pPr>
        <w:pStyle w:val="FirstParagraph"/>
      </w:pPr>
      <w:r>
        <w:t>Le risque principal des LLM est l’hallucination : produire une donnée plausible mais absente de la source. Deux mécanismes le contiennent :</w:t>
      </w:r>
    </w:p>
    <w:p w14:paraId="501257E2"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6AC25184"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3BBE1BAE"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738BD2D" w14:textId="77777777" w:rsidR="006E37C5" w:rsidRDefault="008355DD">
      <w:pPr>
        <w:pStyle w:val="Heading3"/>
      </w:pPr>
      <w:bookmarkStart w:id="64" w:name="_Toc240484382"/>
      <w:bookmarkStart w:id="65" w:name="modèles-candidats"/>
      <w:bookmarkEnd w:id="63"/>
      <w:r>
        <w:t>2.3.3 Modèles candidats</w:t>
      </w:r>
      <w:bookmarkEnd w:id="64"/>
    </w:p>
    <w:p w14:paraId="26BE2E75"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69090070" w14:textId="77777777" w:rsidR="006E37C5" w:rsidRDefault="008355DD">
      <w:pPr>
        <w:pStyle w:val="Heading2"/>
      </w:pPr>
      <w:bookmarkStart w:id="66" w:name="_Toc240484383"/>
      <w:bookmarkStart w:id="67" w:name="plateformes-dorchestration"/>
      <w:bookmarkEnd w:id="59"/>
      <w:bookmarkEnd w:id="65"/>
      <w:r>
        <w:lastRenderedPageBreak/>
        <w:t>2.4 Plateformes d’orchestration</w:t>
      </w:r>
      <w:bookmarkEnd w:id="66"/>
    </w:p>
    <w:p w14:paraId="1962C2E6"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7CDBAED8" w14:textId="77777777" w:rsidR="006E37C5" w:rsidRDefault="008355DD">
      <w:pPr>
        <w:pStyle w:val="TableCaption0"/>
      </w:pPr>
      <w:bookmarkStart w:id="68" w:name="_Toc240484534"/>
      <w:r>
        <w:rPr>
          <w:b/>
          <w:bCs/>
        </w:rPr>
        <w:t>Tableau 2.1 :</w:t>
      </w:r>
      <w:r>
        <w:t xml:space="preserve"> Comparaison des solutions d’orchestration.</w:t>
      </w:r>
      <w:bookmarkEnd w:id="6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4F62A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2CF84A4" w14:textId="77777777" w:rsidR="006E37C5" w:rsidRDefault="008355DD">
            <w:pPr>
              <w:pStyle w:val="Compact"/>
            </w:pPr>
            <w:r>
              <w:t>Critère</w:t>
            </w:r>
          </w:p>
        </w:tc>
        <w:tc>
          <w:tcPr>
            <w:tcW w:w="1980" w:type="dxa"/>
          </w:tcPr>
          <w:p w14:paraId="3E2037E8" w14:textId="77777777" w:rsidR="006E37C5" w:rsidRDefault="008355DD">
            <w:pPr>
              <w:pStyle w:val="Compact"/>
            </w:pPr>
            <w:r>
              <w:t>n8n</w:t>
            </w:r>
          </w:p>
        </w:tc>
        <w:tc>
          <w:tcPr>
            <w:tcW w:w="1980" w:type="dxa"/>
          </w:tcPr>
          <w:p w14:paraId="750D9F30" w14:textId="77777777" w:rsidR="006E37C5" w:rsidRDefault="008355DD">
            <w:pPr>
              <w:pStyle w:val="Compact"/>
            </w:pPr>
            <w:r>
              <w:t>Zapier / Make</w:t>
            </w:r>
          </w:p>
        </w:tc>
        <w:tc>
          <w:tcPr>
            <w:tcW w:w="1980" w:type="dxa"/>
          </w:tcPr>
          <w:p w14:paraId="26A0E176" w14:textId="77777777" w:rsidR="006E37C5" w:rsidRDefault="008355DD">
            <w:pPr>
              <w:pStyle w:val="Compact"/>
            </w:pPr>
            <w:r>
              <w:t>Code sur mesure</w:t>
            </w:r>
          </w:p>
        </w:tc>
      </w:tr>
      <w:tr w:rsidR="006E37C5" w14:paraId="2370B185" w14:textId="77777777">
        <w:tc>
          <w:tcPr>
            <w:tcW w:w="1980" w:type="dxa"/>
          </w:tcPr>
          <w:p w14:paraId="72C6B17F" w14:textId="77777777" w:rsidR="006E37C5" w:rsidRDefault="008355DD">
            <w:pPr>
              <w:pStyle w:val="Compact"/>
            </w:pPr>
            <w:r>
              <w:t>Coût</w:t>
            </w:r>
          </w:p>
        </w:tc>
        <w:tc>
          <w:tcPr>
            <w:tcW w:w="1980" w:type="dxa"/>
          </w:tcPr>
          <w:p w14:paraId="4B9458C9" w14:textId="77777777" w:rsidR="006E37C5" w:rsidRDefault="008355DD">
            <w:pPr>
              <w:pStyle w:val="Compact"/>
            </w:pPr>
            <w:r>
              <w:t>Gratuit (auto-hébergé, licence fair-code)</w:t>
            </w:r>
          </w:p>
        </w:tc>
        <w:tc>
          <w:tcPr>
            <w:tcW w:w="1980" w:type="dxa"/>
          </w:tcPr>
          <w:p w14:paraId="151EF668" w14:textId="77777777" w:rsidR="006E37C5" w:rsidRDefault="008355DD">
            <w:pPr>
              <w:pStyle w:val="Compact"/>
            </w:pPr>
            <w:r>
              <w:t>Quotas gratuits restrictifs</w:t>
            </w:r>
          </w:p>
        </w:tc>
        <w:tc>
          <w:tcPr>
            <w:tcW w:w="1980" w:type="dxa"/>
          </w:tcPr>
          <w:p w14:paraId="5FDFB006" w14:textId="77777777" w:rsidR="006E37C5" w:rsidRDefault="008355DD">
            <w:pPr>
              <w:pStyle w:val="Compact"/>
            </w:pPr>
            <w:r>
              <w:t>Gratuit</w:t>
            </w:r>
          </w:p>
        </w:tc>
      </w:tr>
      <w:tr w:rsidR="006E37C5" w14:paraId="7E55CFC2" w14:textId="77777777">
        <w:tc>
          <w:tcPr>
            <w:tcW w:w="1980" w:type="dxa"/>
          </w:tcPr>
          <w:p w14:paraId="3556FEE7" w14:textId="77777777" w:rsidR="006E37C5" w:rsidRDefault="008355DD">
            <w:pPr>
              <w:pStyle w:val="Compact"/>
            </w:pPr>
            <w:r>
              <w:t>Hébergement</w:t>
            </w:r>
          </w:p>
        </w:tc>
        <w:tc>
          <w:tcPr>
            <w:tcW w:w="1980" w:type="dxa"/>
          </w:tcPr>
          <w:p w14:paraId="657DB79C" w14:textId="77777777" w:rsidR="006E37C5" w:rsidRDefault="008355DD">
            <w:pPr>
              <w:pStyle w:val="Compact"/>
            </w:pPr>
            <w:r>
              <w:t>Docker local ou serveur</w:t>
            </w:r>
          </w:p>
        </w:tc>
        <w:tc>
          <w:tcPr>
            <w:tcW w:w="1980" w:type="dxa"/>
          </w:tcPr>
          <w:p w14:paraId="22F9D7C1" w14:textId="77777777" w:rsidR="006E37C5" w:rsidRDefault="008355DD">
            <w:pPr>
              <w:pStyle w:val="Compact"/>
            </w:pPr>
            <w:r>
              <w:t>SaaS uniquement</w:t>
            </w:r>
          </w:p>
        </w:tc>
        <w:tc>
          <w:tcPr>
            <w:tcW w:w="1980" w:type="dxa"/>
          </w:tcPr>
          <w:p w14:paraId="65D6D928" w14:textId="77777777" w:rsidR="006E37C5" w:rsidRDefault="008355DD">
            <w:pPr>
              <w:pStyle w:val="Compact"/>
            </w:pPr>
            <w:r>
              <w:t>Au choix</w:t>
            </w:r>
          </w:p>
        </w:tc>
      </w:tr>
      <w:tr w:rsidR="006E37C5" w14:paraId="06378038" w14:textId="77777777">
        <w:tc>
          <w:tcPr>
            <w:tcW w:w="1980" w:type="dxa"/>
          </w:tcPr>
          <w:p w14:paraId="3D104BD3" w14:textId="77777777" w:rsidR="006E37C5" w:rsidRDefault="008355DD">
            <w:pPr>
              <w:pStyle w:val="Compact"/>
            </w:pPr>
            <w:r>
              <w:t>Intégrations (messageries, Sheets, e-mail)</w:t>
            </w:r>
          </w:p>
        </w:tc>
        <w:tc>
          <w:tcPr>
            <w:tcW w:w="1980" w:type="dxa"/>
          </w:tcPr>
          <w:p w14:paraId="3539AB5B" w14:textId="77777777" w:rsidR="006E37C5" w:rsidRDefault="008355DD">
            <w:pPr>
              <w:pStyle w:val="Compact"/>
            </w:pPr>
            <w:r>
              <w:t>Natives</w:t>
            </w:r>
          </w:p>
        </w:tc>
        <w:tc>
          <w:tcPr>
            <w:tcW w:w="1980" w:type="dxa"/>
          </w:tcPr>
          <w:p w14:paraId="006F8366" w14:textId="77777777" w:rsidR="006E37C5" w:rsidRDefault="008355DD">
            <w:pPr>
              <w:pStyle w:val="Compact"/>
            </w:pPr>
            <w:r>
              <w:t>Natives</w:t>
            </w:r>
          </w:p>
        </w:tc>
        <w:tc>
          <w:tcPr>
            <w:tcW w:w="1980" w:type="dxa"/>
          </w:tcPr>
          <w:p w14:paraId="5110A284" w14:textId="77777777" w:rsidR="006E37C5" w:rsidRDefault="008355DD">
            <w:pPr>
              <w:pStyle w:val="Compact"/>
            </w:pPr>
            <w:r>
              <w:t>À développer</w:t>
            </w:r>
          </w:p>
        </w:tc>
      </w:tr>
      <w:tr w:rsidR="006E37C5" w14:paraId="324EC6E0" w14:textId="77777777">
        <w:tc>
          <w:tcPr>
            <w:tcW w:w="1980" w:type="dxa"/>
          </w:tcPr>
          <w:p w14:paraId="1A3E9041" w14:textId="77777777" w:rsidR="006E37C5" w:rsidRDefault="008355DD">
            <w:pPr>
              <w:pStyle w:val="Compact"/>
            </w:pPr>
            <w:r>
              <w:t>Logique personnalisée</w:t>
            </w:r>
          </w:p>
        </w:tc>
        <w:tc>
          <w:tcPr>
            <w:tcW w:w="1980" w:type="dxa"/>
          </w:tcPr>
          <w:p w14:paraId="6D30D205" w14:textId="77777777" w:rsidR="006E37C5" w:rsidRDefault="008355DD">
            <w:pPr>
              <w:pStyle w:val="Compact"/>
            </w:pPr>
            <w:r>
              <w:t>Nœuds de code JavaScript</w:t>
            </w:r>
          </w:p>
        </w:tc>
        <w:tc>
          <w:tcPr>
            <w:tcW w:w="1980" w:type="dxa"/>
          </w:tcPr>
          <w:p w14:paraId="04F603CE" w14:textId="77777777" w:rsidR="006E37C5" w:rsidRDefault="008355DD">
            <w:pPr>
              <w:pStyle w:val="Compact"/>
            </w:pPr>
            <w:r>
              <w:t>Limitée</w:t>
            </w:r>
          </w:p>
        </w:tc>
        <w:tc>
          <w:tcPr>
            <w:tcW w:w="1980" w:type="dxa"/>
          </w:tcPr>
          <w:p w14:paraId="6CFC9E38" w14:textId="77777777" w:rsidR="006E37C5" w:rsidRDefault="008355DD">
            <w:pPr>
              <w:pStyle w:val="Compact"/>
            </w:pPr>
            <w:r>
              <w:t>Totale</w:t>
            </w:r>
          </w:p>
        </w:tc>
      </w:tr>
      <w:tr w:rsidR="006E37C5" w14:paraId="35E328F0" w14:textId="77777777">
        <w:tc>
          <w:tcPr>
            <w:tcW w:w="1980" w:type="dxa"/>
          </w:tcPr>
          <w:p w14:paraId="13305505" w14:textId="77777777" w:rsidR="006E37C5" w:rsidRDefault="008355DD">
            <w:pPr>
              <w:pStyle w:val="Compact"/>
            </w:pPr>
            <w:r>
              <w:t>Valeur pédagogique / maintenance</w:t>
            </w:r>
          </w:p>
        </w:tc>
        <w:tc>
          <w:tcPr>
            <w:tcW w:w="1980" w:type="dxa"/>
          </w:tcPr>
          <w:p w14:paraId="403A6BE5" w14:textId="77777777" w:rsidR="006E37C5" w:rsidRDefault="008355DD">
            <w:pPr>
              <w:pStyle w:val="Compact"/>
            </w:pPr>
            <w:r>
              <w:t>Workflows visuels documentables</w:t>
            </w:r>
          </w:p>
        </w:tc>
        <w:tc>
          <w:tcPr>
            <w:tcW w:w="1980" w:type="dxa"/>
          </w:tcPr>
          <w:p w14:paraId="1C4A0A2F" w14:textId="77777777" w:rsidR="006E37C5" w:rsidRDefault="008355DD">
            <w:pPr>
              <w:pStyle w:val="Compact"/>
            </w:pPr>
            <w:r>
              <w:t>Boîte noire</w:t>
            </w:r>
          </w:p>
        </w:tc>
        <w:tc>
          <w:tcPr>
            <w:tcW w:w="1980" w:type="dxa"/>
          </w:tcPr>
          <w:p w14:paraId="5F756651" w14:textId="77777777" w:rsidR="006E37C5" w:rsidRDefault="008355DD">
            <w:pPr>
              <w:pStyle w:val="Compact"/>
            </w:pPr>
            <w:r>
              <w:t>Coût de maintenance élevé</w:t>
            </w:r>
          </w:p>
        </w:tc>
      </w:tr>
    </w:tbl>
    <w:p w14:paraId="66A64E29"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151165F8"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781A439" w14:textId="77777777" w:rsidR="006E37C5" w:rsidRDefault="008355DD">
      <w:pPr>
        <w:pStyle w:val="Heading2"/>
      </w:pPr>
      <w:bookmarkStart w:id="69" w:name="_Toc240484384"/>
      <w:bookmarkStart w:id="70" w:name="canal-de-réception-étude-comparative"/>
      <w:bookmarkEnd w:id="67"/>
      <w:r>
        <w:t>2.5 Canal de réception : étude comparative</w:t>
      </w:r>
      <w:bookmarkEnd w:id="69"/>
    </w:p>
    <w:p w14:paraId="23860356"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673AD1E8" w14:textId="77777777" w:rsidR="006E37C5" w:rsidRDefault="008355DD">
      <w:pPr>
        <w:pStyle w:val="TableCaption0"/>
      </w:pPr>
      <w:bookmarkStart w:id="71" w:name="_Toc240484535"/>
      <w:r>
        <w:rPr>
          <w:b/>
          <w:bCs/>
        </w:rPr>
        <w:t>Tableau 2.2 :</w:t>
      </w:r>
      <w:r>
        <w:t xml:space="preserve"> Comparaison des canaux de réception.</w:t>
      </w:r>
      <w:bookmarkEnd w:id="71"/>
    </w:p>
    <w:tbl>
      <w:tblPr>
        <w:tblStyle w:val="Table"/>
        <w:tblW w:w="5000" w:type="pct"/>
        <w:tblLayout w:type="fixed"/>
        <w:tblLook w:val="0020" w:firstRow="1" w:lastRow="0" w:firstColumn="0" w:lastColumn="0" w:noHBand="0" w:noVBand="0"/>
      </w:tblPr>
      <w:tblGrid>
        <w:gridCol w:w="3222"/>
        <w:gridCol w:w="3223"/>
        <w:gridCol w:w="3223"/>
      </w:tblGrid>
      <w:tr w:rsidR="006E37C5" w14:paraId="5797813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939F0D" w14:textId="77777777" w:rsidR="006E37C5" w:rsidRDefault="008355DD">
            <w:pPr>
              <w:pStyle w:val="Compact"/>
            </w:pPr>
            <w:r>
              <w:lastRenderedPageBreak/>
              <w:t>Critère</w:t>
            </w:r>
          </w:p>
        </w:tc>
        <w:tc>
          <w:tcPr>
            <w:tcW w:w="2640" w:type="dxa"/>
          </w:tcPr>
          <w:p w14:paraId="78499388" w14:textId="77777777" w:rsidR="006E37C5" w:rsidRDefault="008355DD">
            <w:pPr>
              <w:pStyle w:val="Compact"/>
            </w:pPr>
            <w:r>
              <w:t>WhatsApp Cloud API (Meta)</w:t>
            </w:r>
          </w:p>
        </w:tc>
        <w:tc>
          <w:tcPr>
            <w:tcW w:w="2640" w:type="dxa"/>
          </w:tcPr>
          <w:p w14:paraId="39ADB221" w14:textId="77777777" w:rsidR="006E37C5" w:rsidRDefault="008355DD">
            <w:pPr>
              <w:pStyle w:val="Compact"/>
            </w:pPr>
            <w:r>
              <w:t>Telegram Bot API</w:t>
            </w:r>
          </w:p>
        </w:tc>
      </w:tr>
      <w:tr w:rsidR="006E37C5" w14:paraId="0763ACDE" w14:textId="77777777">
        <w:tc>
          <w:tcPr>
            <w:tcW w:w="2640" w:type="dxa"/>
          </w:tcPr>
          <w:p w14:paraId="6A450407" w14:textId="77777777" w:rsidR="006E37C5" w:rsidRDefault="008355DD">
            <w:pPr>
              <w:pStyle w:val="Compact"/>
            </w:pPr>
            <w:r>
              <w:t>Processus d’accès</w:t>
            </w:r>
          </w:p>
        </w:tc>
        <w:tc>
          <w:tcPr>
            <w:tcW w:w="2640" w:type="dxa"/>
          </w:tcPr>
          <w:p w14:paraId="74B873B4" w14:textId="77777777" w:rsidR="006E37C5" w:rsidRDefault="008355DD">
            <w:pPr>
              <w:pStyle w:val="Compact"/>
            </w:pPr>
            <w:r>
              <w:t>Compte développeur Meta, application publiée, validation d’entreprise</w:t>
            </w:r>
          </w:p>
        </w:tc>
        <w:tc>
          <w:tcPr>
            <w:tcW w:w="2640" w:type="dxa"/>
          </w:tcPr>
          <w:p w14:paraId="633BC78F" w14:textId="77777777" w:rsidR="006E37C5" w:rsidRDefault="008355DD">
            <w:pPr>
              <w:pStyle w:val="Compact"/>
            </w:pPr>
            <w:r>
              <w:t>Création d’un bot en une minute (BotFather)</w:t>
            </w:r>
          </w:p>
        </w:tc>
      </w:tr>
      <w:tr w:rsidR="006E37C5" w14:paraId="69933005" w14:textId="77777777">
        <w:tc>
          <w:tcPr>
            <w:tcW w:w="2640" w:type="dxa"/>
          </w:tcPr>
          <w:p w14:paraId="15EB740D" w14:textId="77777777" w:rsidR="006E37C5" w:rsidRDefault="008355DD">
            <w:pPr>
              <w:pStyle w:val="Compact"/>
            </w:pPr>
            <w:r>
              <w:t>Jeton d’accès</w:t>
            </w:r>
          </w:p>
        </w:tc>
        <w:tc>
          <w:tcPr>
            <w:tcW w:w="2640" w:type="dxa"/>
          </w:tcPr>
          <w:p w14:paraId="04CFE16E" w14:textId="77777777" w:rsidR="006E37C5" w:rsidRDefault="008355DD">
            <w:pPr>
              <w:pStyle w:val="Compact"/>
            </w:pPr>
            <w:r>
              <w:t xml:space="preserve">Expire toutes les 24 h en mode test ; permanent via un </w:t>
            </w:r>
            <w:r>
              <w:rPr>
                <w:i/>
                <w:iCs/>
              </w:rPr>
              <w:t>System User</w:t>
            </w:r>
          </w:p>
        </w:tc>
        <w:tc>
          <w:tcPr>
            <w:tcW w:w="2640" w:type="dxa"/>
          </w:tcPr>
          <w:p w14:paraId="3607F01C" w14:textId="77777777" w:rsidR="006E37C5" w:rsidRDefault="008355DD">
            <w:pPr>
              <w:pStyle w:val="Compact"/>
            </w:pPr>
            <w:r>
              <w:t>Permanent</w:t>
            </w:r>
          </w:p>
        </w:tc>
      </w:tr>
      <w:tr w:rsidR="006E37C5" w14:paraId="3406E71C" w14:textId="77777777">
        <w:tc>
          <w:tcPr>
            <w:tcW w:w="2640" w:type="dxa"/>
          </w:tcPr>
          <w:p w14:paraId="4EA62574" w14:textId="77777777" w:rsidR="006E37C5" w:rsidRDefault="008355DD">
            <w:pPr>
              <w:pStyle w:val="Compact"/>
            </w:pPr>
            <w:r>
              <w:t>Destinataires (mode test)</w:t>
            </w:r>
          </w:p>
        </w:tc>
        <w:tc>
          <w:tcPr>
            <w:tcW w:w="2640" w:type="dxa"/>
          </w:tcPr>
          <w:p w14:paraId="56F7B3B9" w14:textId="77777777" w:rsidR="006E37C5" w:rsidRDefault="008355DD">
            <w:pPr>
              <w:pStyle w:val="Compact"/>
            </w:pPr>
            <w:r>
              <w:t>Liste blanche limitée à 5 numéros</w:t>
            </w:r>
          </w:p>
        </w:tc>
        <w:tc>
          <w:tcPr>
            <w:tcW w:w="2640" w:type="dxa"/>
          </w:tcPr>
          <w:p w14:paraId="77B69F37" w14:textId="77777777" w:rsidR="006E37C5" w:rsidRDefault="008355DD">
            <w:pPr>
              <w:pStyle w:val="Compact"/>
            </w:pPr>
            <w:r>
              <w:t>Illimité</w:t>
            </w:r>
          </w:p>
        </w:tc>
      </w:tr>
      <w:tr w:rsidR="006E37C5" w14:paraId="118DBADD" w14:textId="77777777">
        <w:tc>
          <w:tcPr>
            <w:tcW w:w="2640" w:type="dxa"/>
          </w:tcPr>
          <w:p w14:paraId="07DCE6D5" w14:textId="77777777" w:rsidR="006E37C5" w:rsidRDefault="008355DD">
            <w:pPr>
              <w:pStyle w:val="Compact"/>
            </w:pPr>
            <w:r>
              <w:t>Réception des messages</w:t>
            </w:r>
          </w:p>
        </w:tc>
        <w:tc>
          <w:tcPr>
            <w:tcW w:w="2640" w:type="dxa"/>
          </w:tcPr>
          <w:p w14:paraId="40901BB2" w14:textId="77777777" w:rsidR="006E37C5" w:rsidRDefault="008355DD">
            <w:pPr>
              <w:pStyle w:val="Compact"/>
            </w:pPr>
            <w:r>
              <w:t>Webhook obligatoire (URL publique HTTPS + poignée de main de vérification)</w:t>
            </w:r>
          </w:p>
        </w:tc>
        <w:tc>
          <w:tcPr>
            <w:tcW w:w="2640" w:type="dxa"/>
          </w:tcPr>
          <w:p w14:paraId="73835CD8" w14:textId="77777777" w:rsidR="006E37C5" w:rsidRDefault="008355DD">
            <w:pPr>
              <w:pStyle w:val="Compact"/>
            </w:pPr>
            <w:r>
              <w:t xml:space="preserve">Webhook </w:t>
            </w:r>
            <w:r>
              <w:rPr>
                <w:b/>
                <w:bCs/>
              </w:rPr>
              <w:t>ou</w:t>
            </w:r>
            <w:r>
              <w:t xml:space="preserve"> interrogation périodique (long polling)</w:t>
            </w:r>
          </w:p>
        </w:tc>
      </w:tr>
      <w:tr w:rsidR="006E37C5" w14:paraId="56907656" w14:textId="77777777">
        <w:tc>
          <w:tcPr>
            <w:tcW w:w="2640" w:type="dxa"/>
          </w:tcPr>
          <w:p w14:paraId="05467573" w14:textId="77777777" w:rsidR="006E37C5" w:rsidRDefault="008355DD">
            <w:pPr>
              <w:pStyle w:val="Compact"/>
            </w:pPr>
            <w:r>
              <w:t>Coût</w:t>
            </w:r>
          </w:p>
        </w:tc>
        <w:tc>
          <w:tcPr>
            <w:tcW w:w="2640" w:type="dxa"/>
          </w:tcPr>
          <w:p w14:paraId="7B1462FD" w14:textId="77777777" w:rsidR="006E37C5" w:rsidRDefault="008355DD">
            <w:pPr>
              <w:pStyle w:val="Compact"/>
            </w:pPr>
            <w:r>
              <w:t>Gratuit en test, conversations facturées en production</w:t>
            </w:r>
          </w:p>
        </w:tc>
        <w:tc>
          <w:tcPr>
            <w:tcW w:w="2640" w:type="dxa"/>
          </w:tcPr>
          <w:p w14:paraId="5826762D" w14:textId="77777777" w:rsidR="006E37C5" w:rsidRDefault="008355DD">
            <w:pPr>
              <w:pStyle w:val="Compact"/>
            </w:pPr>
            <w:r>
              <w:t>Gratuit</w:t>
            </w:r>
          </w:p>
        </w:tc>
      </w:tr>
      <w:tr w:rsidR="006E37C5" w14:paraId="5716AA91" w14:textId="77777777">
        <w:tc>
          <w:tcPr>
            <w:tcW w:w="2640" w:type="dxa"/>
          </w:tcPr>
          <w:p w14:paraId="7F18A0D9" w14:textId="77777777" w:rsidR="006E37C5" w:rsidRDefault="008355DD">
            <w:pPr>
              <w:pStyle w:val="Compact"/>
            </w:pPr>
            <w:r>
              <w:t>Adoption par le public cible</w:t>
            </w:r>
          </w:p>
        </w:tc>
        <w:tc>
          <w:tcPr>
            <w:tcW w:w="2640" w:type="dxa"/>
          </w:tcPr>
          <w:p w14:paraId="6EDF9C57" w14:textId="77777777" w:rsidR="006E37C5" w:rsidRDefault="008355DD">
            <w:pPr>
              <w:pStyle w:val="Compact"/>
            </w:pPr>
            <w:r>
              <w:t>Très forte au Maroc</w:t>
            </w:r>
          </w:p>
        </w:tc>
        <w:tc>
          <w:tcPr>
            <w:tcW w:w="2640" w:type="dxa"/>
          </w:tcPr>
          <w:p w14:paraId="137DAB05" w14:textId="77777777" w:rsidR="006E37C5" w:rsidRDefault="008355DD">
            <w:pPr>
              <w:pStyle w:val="Compact"/>
            </w:pPr>
            <w:r>
              <w:t>Moyenne</w:t>
            </w:r>
          </w:p>
        </w:tc>
      </w:tr>
    </w:tbl>
    <w:p w14:paraId="1B9A6F05"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0EA1CD57"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704F30C2" w14:textId="77777777" w:rsidR="006E37C5" w:rsidRDefault="008355DD">
      <w:pPr>
        <w:pStyle w:val="Heading2"/>
      </w:pPr>
      <w:bookmarkStart w:id="72" w:name="_Toc240484385"/>
      <w:bookmarkStart w:id="73" w:name="Xd15b096643a1f2ffac66daa4a906b1905aa0680"/>
      <w:bookmarkEnd w:id="70"/>
      <w:r>
        <w:t>2.6 Étude comparative des solutions existantes</w:t>
      </w:r>
      <w:bookmarkEnd w:id="72"/>
    </w:p>
    <w:p w14:paraId="290E7E7C" w14:textId="77777777" w:rsidR="006E37C5" w:rsidRDefault="008355DD">
      <w:pPr>
        <w:pStyle w:val="FirstParagraph"/>
      </w:pPr>
      <w:r>
        <w:t>Avant de concevoir un système, il faut justifier de ne pas en acheter un. Trois familles de produits couvrent partiellement ce besoin.</w:t>
      </w:r>
    </w:p>
    <w:p w14:paraId="2C172634"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0F21537D"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0C8C978A"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089E344C" w14:textId="77777777" w:rsidR="006E37C5" w:rsidRDefault="008355DD">
      <w:pPr>
        <w:pStyle w:val="BodyText"/>
      </w:pPr>
      <w:r>
        <w:t xml:space="preserve">Le </w:t>
      </w:r>
      <w:r>
        <w:rPr>
          <w:b/>
          <w:bCs/>
        </w:rPr>
        <w:t>Tableau 2.3</w:t>
      </w:r>
      <w:r>
        <w:t xml:space="preserve"> situe le besoin d’AZNET face aux catégories d’outils existantes.</w:t>
      </w:r>
    </w:p>
    <w:p w14:paraId="3848ECB3" w14:textId="77777777" w:rsidR="006E37C5" w:rsidRDefault="008355DD">
      <w:pPr>
        <w:pStyle w:val="TableCaption0"/>
      </w:pPr>
      <w:bookmarkStart w:id="74" w:name="_Toc240484536"/>
      <w:r>
        <w:rPr>
          <w:b/>
          <w:bCs/>
        </w:rPr>
        <w:t>Tableau 2.3 :</w:t>
      </w:r>
      <w:r>
        <w:t xml:space="preserve"> Positionnement face aux solutions existantes.</w:t>
      </w:r>
      <w:bookmarkEnd w:id="74"/>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1D62F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60AD657E" w14:textId="77777777" w:rsidR="006E37C5" w:rsidRDefault="008355DD">
            <w:pPr>
              <w:pStyle w:val="Compact"/>
            </w:pPr>
            <w:r>
              <w:t>Critère</w:t>
            </w:r>
          </w:p>
        </w:tc>
        <w:tc>
          <w:tcPr>
            <w:tcW w:w="1584" w:type="dxa"/>
          </w:tcPr>
          <w:p w14:paraId="771B8423" w14:textId="77777777" w:rsidR="006E37C5" w:rsidRDefault="008355DD">
            <w:pPr>
              <w:pStyle w:val="Compact"/>
            </w:pPr>
            <w:r>
              <w:t>Applications de chantier</w:t>
            </w:r>
          </w:p>
        </w:tc>
        <w:tc>
          <w:tcPr>
            <w:tcW w:w="1584" w:type="dxa"/>
          </w:tcPr>
          <w:p w14:paraId="75A92C19" w14:textId="77777777" w:rsidR="006E37C5" w:rsidRDefault="008355DD">
            <w:pPr>
              <w:pStyle w:val="Compact"/>
            </w:pPr>
            <w:r>
              <w:t>Automatisation + IA managée</w:t>
            </w:r>
          </w:p>
        </w:tc>
        <w:tc>
          <w:tcPr>
            <w:tcW w:w="1584" w:type="dxa"/>
          </w:tcPr>
          <w:p w14:paraId="760D9ECF" w14:textId="77777777" w:rsidR="006E37C5" w:rsidRDefault="008355DD">
            <w:pPr>
              <w:pStyle w:val="Compact"/>
            </w:pPr>
            <w:r>
              <w:t>Assistants de transcription</w:t>
            </w:r>
          </w:p>
        </w:tc>
        <w:tc>
          <w:tcPr>
            <w:tcW w:w="1584" w:type="dxa"/>
          </w:tcPr>
          <w:p w14:paraId="0392626A" w14:textId="77777777" w:rsidR="006E37C5" w:rsidRDefault="008355DD">
            <w:pPr>
              <w:pStyle w:val="Compact"/>
            </w:pPr>
            <w:r>
              <w:rPr>
                <w:b/>
                <w:bCs/>
              </w:rPr>
              <w:t>Ce projet</w:t>
            </w:r>
          </w:p>
        </w:tc>
      </w:tr>
      <w:tr w:rsidR="006E37C5" w14:paraId="52537763" w14:textId="77777777">
        <w:tc>
          <w:tcPr>
            <w:tcW w:w="1584" w:type="dxa"/>
          </w:tcPr>
          <w:p w14:paraId="30F028BD" w14:textId="77777777" w:rsidR="006E37C5" w:rsidRDefault="008355DD">
            <w:pPr>
              <w:pStyle w:val="Compact"/>
            </w:pPr>
            <w:r>
              <w:t>Coût</w:t>
            </w:r>
          </w:p>
        </w:tc>
        <w:tc>
          <w:tcPr>
            <w:tcW w:w="1584" w:type="dxa"/>
          </w:tcPr>
          <w:p w14:paraId="08579E2D" w14:textId="77777777" w:rsidR="006E37C5" w:rsidRDefault="008355DD">
            <w:pPr>
              <w:pStyle w:val="Compact"/>
            </w:pPr>
            <w:r>
              <w:t>Par utilisateur / mois</w:t>
            </w:r>
          </w:p>
        </w:tc>
        <w:tc>
          <w:tcPr>
            <w:tcW w:w="1584" w:type="dxa"/>
          </w:tcPr>
          <w:p w14:paraId="245BCAB7" w14:textId="77777777" w:rsidR="006E37C5" w:rsidRDefault="008355DD">
            <w:pPr>
              <w:pStyle w:val="Compact"/>
            </w:pPr>
            <w:r>
              <w:t>À l’usage</w:t>
            </w:r>
          </w:p>
        </w:tc>
        <w:tc>
          <w:tcPr>
            <w:tcW w:w="1584" w:type="dxa"/>
          </w:tcPr>
          <w:p w14:paraId="707C81F4" w14:textId="77777777" w:rsidR="006E37C5" w:rsidRDefault="008355DD">
            <w:pPr>
              <w:pStyle w:val="Compact"/>
            </w:pPr>
            <w:r>
              <w:t>Abonnement</w:t>
            </w:r>
          </w:p>
        </w:tc>
        <w:tc>
          <w:tcPr>
            <w:tcW w:w="1584" w:type="dxa"/>
          </w:tcPr>
          <w:p w14:paraId="739265AC" w14:textId="77777777" w:rsidR="006E37C5" w:rsidRDefault="008355DD">
            <w:pPr>
              <w:pStyle w:val="Compact"/>
            </w:pPr>
            <w:r>
              <w:rPr>
                <w:b/>
                <w:bCs/>
              </w:rPr>
              <w:t>Nul</w:t>
            </w:r>
          </w:p>
        </w:tc>
      </w:tr>
      <w:tr w:rsidR="006E37C5" w14:paraId="51BBFAB9" w14:textId="77777777">
        <w:tc>
          <w:tcPr>
            <w:tcW w:w="1584" w:type="dxa"/>
          </w:tcPr>
          <w:p w14:paraId="6717ED33" w14:textId="77777777" w:rsidR="006E37C5" w:rsidRDefault="008355DD">
            <w:pPr>
              <w:pStyle w:val="Compact"/>
            </w:pPr>
            <w:r>
              <w:t>Entrée en darija</w:t>
            </w:r>
          </w:p>
        </w:tc>
        <w:tc>
          <w:tcPr>
            <w:tcW w:w="1584" w:type="dxa"/>
          </w:tcPr>
          <w:p w14:paraId="1BF3AE5F" w14:textId="77777777" w:rsidR="006E37C5" w:rsidRDefault="008355DD">
            <w:pPr>
              <w:pStyle w:val="Compact"/>
            </w:pPr>
            <w:r>
              <w:t>Non</w:t>
            </w:r>
          </w:p>
        </w:tc>
        <w:tc>
          <w:tcPr>
            <w:tcW w:w="1584" w:type="dxa"/>
          </w:tcPr>
          <w:p w14:paraId="6E753B1D" w14:textId="77777777" w:rsidR="006E37C5" w:rsidRDefault="008355DD">
            <w:pPr>
              <w:pStyle w:val="Compact"/>
            </w:pPr>
            <w:r>
              <w:t>Faible</w:t>
            </w:r>
          </w:p>
        </w:tc>
        <w:tc>
          <w:tcPr>
            <w:tcW w:w="1584" w:type="dxa"/>
          </w:tcPr>
          <w:p w14:paraId="2269C81D" w14:textId="77777777" w:rsidR="006E37C5" w:rsidRDefault="008355DD">
            <w:pPr>
              <w:pStyle w:val="Compact"/>
            </w:pPr>
            <w:r>
              <w:t>Partielle</w:t>
            </w:r>
          </w:p>
        </w:tc>
        <w:tc>
          <w:tcPr>
            <w:tcW w:w="1584" w:type="dxa"/>
          </w:tcPr>
          <w:p w14:paraId="4F2ECEAF" w14:textId="77777777" w:rsidR="006E37C5" w:rsidRDefault="008355DD">
            <w:pPr>
              <w:pStyle w:val="Compact"/>
            </w:pPr>
            <w:r>
              <w:rPr>
                <w:b/>
                <w:bCs/>
              </w:rPr>
              <w:t>Oui, moteur dédié</w:t>
            </w:r>
          </w:p>
        </w:tc>
      </w:tr>
      <w:tr w:rsidR="006E37C5" w14:paraId="0EE4C12C" w14:textId="77777777">
        <w:tc>
          <w:tcPr>
            <w:tcW w:w="1584" w:type="dxa"/>
          </w:tcPr>
          <w:p w14:paraId="338E5B4E" w14:textId="77777777" w:rsidR="006E37C5" w:rsidRDefault="008355DD">
            <w:pPr>
              <w:pStyle w:val="Compact"/>
            </w:pPr>
            <w:r>
              <w:t>Effort du technicien</w:t>
            </w:r>
          </w:p>
        </w:tc>
        <w:tc>
          <w:tcPr>
            <w:tcW w:w="1584" w:type="dxa"/>
          </w:tcPr>
          <w:p w14:paraId="77519FD7" w14:textId="77777777" w:rsidR="006E37C5" w:rsidRDefault="008355DD">
            <w:pPr>
              <w:pStyle w:val="Compact"/>
            </w:pPr>
            <w:r>
              <w:t>Formulaire à remplir</w:t>
            </w:r>
          </w:p>
        </w:tc>
        <w:tc>
          <w:tcPr>
            <w:tcW w:w="1584" w:type="dxa"/>
          </w:tcPr>
          <w:p w14:paraId="116DF983" w14:textId="77777777" w:rsidR="006E37C5" w:rsidRDefault="008355DD">
            <w:pPr>
              <w:pStyle w:val="Compact"/>
            </w:pPr>
            <w:r>
              <w:t>Formulaire à remplir</w:t>
            </w:r>
          </w:p>
        </w:tc>
        <w:tc>
          <w:tcPr>
            <w:tcW w:w="1584" w:type="dxa"/>
          </w:tcPr>
          <w:p w14:paraId="4309DA8D" w14:textId="77777777" w:rsidR="006E37C5" w:rsidRDefault="008355DD">
            <w:pPr>
              <w:pStyle w:val="Compact"/>
            </w:pPr>
            <w:r>
              <w:t>Envoi manuel</w:t>
            </w:r>
          </w:p>
        </w:tc>
        <w:tc>
          <w:tcPr>
            <w:tcW w:w="1584" w:type="dxa"/>
          </w:tcPr>
          <w:p w14:paraId="6C122365" w14:textId="77777777" w:rsidR="006E37C5" w:rsidRDefault="008355DD">
            <w:pPr>
              <w:pStyle w:val="Compact"/>
            </w:pPr>
            <w:r>
              <w:rPr>
                <w:b/>
                <w:bCs/>
              </w:rPr>
              <w:t>Une note vocale</w:t>
            </w:r>
          </w:p>
        </w:tc>
      </w:tr>
      <w:tr w:rsidR="006E37C5" w14:paraId="60DBAF5C" w14:textId="77777777">
        <w:tc>
          <w:tcPr>
            <w:tcW w:w="1584" w:type="dxa"/>
          </w:tcPr>
          <w:p w14:paraId="78D3629D" w14:textId="77777777" w:rsidR="006E37C5" w:rsidRDefault="008355DD">
            <w:pPr>
              <w:pStyle w:val="Compact"/>
            </w:pPr>
            <w:r>
              <w:t>Extraction structurée métier</w:t>
            </w:r>
          </w:p>
        </w:tc>
        <w:tc>
          <w:tcPr>
            <w:tcW w:w="1584" w:type="dxa"/>
          </w:tcPr>
          <w:p w14:paraId="607B12A0" w14:textId="77777777" w:rsidR="006E37C5" w:rsidRDefault="008355DD">
            <w:pPr>
              <w:pStyle w:val="Compact"/>
            </w:pPr>
            <w:r>
              <w:t>Oui, par formulaire</w:t>
            </w:r>
          </w:p>
        </w:tc>
        <w:tc>
          <w:tcPr>
            <w:tcW w:w="1584" w:type="dxa"/>
          </w:tcPr>
          <w:p w14:paraId="6C866C0C" w14:textId="77777777" w:rsidR="006E37C5" w:rsidRDefault="008355DD">
            <w:pPr>
              <w:pStyle w:val="Compact"/>
            </w:pPr>
            <w:r>
              <w:t>À construire</w:t>
            </w:r>
          </w:p>
        </w:tc>
        <w:tc>
          <w:tcPr>
            <w:tcW w:w="1584" w:type="dxa"/>
          </w:tcPr>
          <w:p w14:paraId="7BEC0616" w14:textId="77777777" w:rsidR="006E37C5" w:rsidRDefault="008355DD">
            <w:pPr>
              <w:pStyle w:val="Compact"/>
            </w:pPr>
            <w:r>
              <w:t>Non</w:t>
            </w:r>
          </w:p>
        </w:tc>
        <w:tc>
          <w:tcPr>
            <w:tcW w:w="1584" w:type="dxa"/>
          </w:tcPr>
          <w:p w14:paraId="28B27267" w14:textId="77777777" w:rsidR="006E37C5" w:rsidRDefault="008355DD">
            <w:pPr>
              <w:pStyle w:val="Compact"/>
            </w:pPr>
            <w:r>
              <w:rPr>
                <w:b/>
                <w:bCs/>
              </w:rPr>
              <w:t>Oui, par LLM</w:t>
            </w:r>
          </w:p>
        </w:tc>
      </w:tr>
      <w:tr w:rsidR="006E37C5" w14:paraId="5C0021CF" w14:textId="77777777">
        <w:tc>
          <w:tcPr>
            <w:tcW w:w="1584" w:type="dxa"/>
          </w:tcPr>
          <w:p w14:paraId="66E3435F" w14:textId="77777777" w:rsidR="006E37C5" w:rsidRDefault="008355DD">
            <w:pPr>
              <w:pStyle w:val="Compact"/>
            </w:pPr>
            <w:r>
              <w:t>Écriture dans le fichier du client</w:t>
            </w:r>
          </w:p>
        </w:tc>
        <w:tc>
          <w:tcPr>
            <w:tcW w:w="1584" w:type="dxa"/>
          </w:tcPr>
          <w:p w14:paraId="379C8361" w14:textId="77777777" w:rsidR="006E37C5" w:rsidRDefault="008355DD">
            <w:pPr>
              <w:pStyle w:val="Compact"/>
            </w:pPr>
            <w:r>
              <w:t>Export</w:t>
            </w:r>
          </w:p>
        </w:tc>
        <w:tc>
          <w:tcPr>
            <w:tcW w:w="1584" w:type="dxa"/>
          </w:tcPr>
          <w:p w14:paraId="0A690159" w14:textId="77777777" w:rsidR="006E37C5" w:rsidRDefault="008355DD">
            <w:pPr>
              <w:pStyle w:val="Compact"/>
            </w:pPr>
            <w:r>
              <w:t>Oui</w:t>
            </w:r>
          </w:p>
        </w:tc>
        <w:tc>
          <w:tcPr>
            <w:tcW w:w="1584" w:type="dxa"/>
          </w:tcPr>
          <w:p w14:paraId="79657664" w14:textId="77777777" w:rsidR="006E37C5" w:rsidRDefault="008355DD">
            <w:pPr>
              <w:pStyle w:val="Compact"/>
            </w:pPr>
            <w:r>
              <w:t>Non</w:t>
            </w:r>
          </w:p>
        </w:tc>
        <w:tc>
          <w:tcPr>
            <w:tcW w:w="1584" w:type="dxa"/>
          </w:tcPr>
          <w:p w14:paraId="447BC9F9" w14:textId="77777777" w:rsidR="006E37C5" w:rsidRDefault="008355DD">
            <w:pPr>
              <w:pStyle w:val="Compact"/>
            </w:pPr>
            <w:r>
              <w:rPr>
                <w:b/>
                <w:bCs/>
              </w:rPr>
              <w:t>Oui, fusion par chantier</w:t>
            </w:r>
          </w:p>
        </w:tc>
      </w:tr>
      <w:tr w:rsidR="006E37C5" w14:paraId="662A5654" w14:textId="77777777">
        <w:tc>
          <w:tcPr>
            <w:tcW w:w="1584" w:type="dxa"/>
          </w:tcPr>
          <w:p w14:paraId="0C1DDF90" w14:textId="77777777" w:rsidR="006E37C5" w:rsidRDefault="008355DD">
            <w:pPr>
              <w:pStyle w:val="Compact"/>
            </w:pPr>
            <w:r>
              <w:lastRenderedPageBreak/>
              <w:t>Logique versionnée et testée</w:t>
            </w:r>
          </w:p>
        </w:tc>
        <w:tc>
          <w:tcPr>
            <w:tcW w:w="1584" w:type="dxa"/>
          </w:tcPr>
          <w:p w14:paraId="71165739" w14:textId="77777777" w:rsidR="006E37C5" w:rsidRDefault="008355DD">
            <w:pPr>
              <w:pStyle w:val="Compact"/>
            </w:pPr>
            <w:r>
              <w:t>Non</w:t>
            </w:r>
          </w:p>
        </w:tc>
        <w:tc>
          <w:tcPr>
            <w:tcW w:w="1584" w:type="dxa"/>
          </w:tcPr>
          <w:p w14:paraId="011D2397" w14:textId="77777777" w:rsidR="006E37C5" w:rsidRDefault="008355DD">
            <w:pPr>
              <w:pStyle w:val="Compact"/>
            </w:pPr>
            <w:r>
              <w:t>Non</w:t>
            </w:r>
          </w:p>
        </w:tc>
        <w:tc>
          <w:tcPr>
            <w:tcW w:w="1584" w:type="dxa"/>
          </w:tcPr>
          <w:p w14:paraId="55EB1153" w14:textId="77777777" w:rsidR="006E37C5" w:rsidRDefault="00123C14" w:rsidP="00123C14">
            <w:pPr>
              <w:pStyle w:val="Compact"/>
            </w:pPr>
            <w:r>
              <w:t>—</w:t>
            </w:r>
          </w:p>
        </w:tc>
        <w:tc>
          <w:tcPr>
            <w:tcW w:w="1584" w:type="dxa"/>
          </w:tcPr>
          <w:p w14:paraId="36048335" w14:textId="77777777" w:rsidR="006E37C5" w:rsidRDefault="008355DD">
            <w:pPr>
              <w:pStyle w:val="Compact"/>
            </w:pPr>
            <w:r>
              <w:rPr>
                <w:b/>
                <w:bCs/>
              </w:rPr>
              <w:t>Oui, 860 tests</w:t>
            </w:r>
          </w:p>
        </w:tc>
      </w:tr>
    </w:tbl>
    <w:p w14:paraId="013EB8B3"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5E4058E2" w14:textId="77777777" w:rsidR="006E37C5" w:rsidRDefault="008355DD">
      <w:pPr>
        <w:pStyle w:val="Heading2"/>
      </w:pPr>
      <w:bookmarkStart w:id="75" w:name="_Toc240484386"/>
      <w:bookmarkStart w:id="76" w:name="technologies-et-langages-retenus"/>
      <w:bookmarkEnd w:id="73"/>
      <w:r>
        <w:t>2.7 Technologies et langages retenus</w:t>
      </w:r>
      <w:bookmarkEnd w:id="75"/>
    </w:p>
    <w:p w14:paraId="659EB63C" w14:textId="77777777" w:rsidR="006E37C5" w:rsidRDefault="008355DD">
      <w:pPr>
        <w:pStyle w:val="Heading3"/>
      </w:pPr>
      <w:bookmarkStart w:id="77" w:name="_Toc240484387"/>
      <w:bookmarkStart w:id="78" w:name="vue-densemble"/>
      <w:r>
        <w:t>2.7.1 Vue d’ensemble</w:t>
      </w:r>
      <w:bookmarkEnd w:id="77"/>
    </w:p>
    <w:p w14:paraId="14C202D4" w14:textId="77777777" w:rsidR="006E37C5" w:rsidRDefault="008355DD">
      <w:pPr>
        <w:pStyle w:val="FirstParagraph"/>
      </w:pPr>
      <w:r>
        <w:t xml:space="preserve">Le </w:t>
      </w:r>
      <w:r>
        <w:rPr>
          <w:b/>
          <w:bCs/>
        </w:rPr>
        <w:t>Tableau 2.4</w:t>
      </w:r>
      <w:r>
        <w:t xml:space="preserve"> reprend les technologies retenues et, pour chacune, l’alternative écartée.</w:t>
      </w:r>
    </w:p>
    <w:p w14:paraId="71F3291F" w14:textId="77777777" w:rsidR="006E37C5" w:rsidRDefault="008355DD">
      <w:pPr>
        <w:pStyle w:val="TableCaption0"/>
      </w:pPr>
      <w:bookmarkStart w:id="79" w:name="_Toc240484537"/>
      <w:r>
        <w:rPr>
          <w:b/>
          <w:bCs/>
        </w:rPr>
        <w:t>Tableau 2.4 :</w:t>
      </w:r>
      <w:r>
        <w:t xml:space="preserve"> Technologies retenues et alternatives écartées.</w:t>
      </w:r>
      <w:bookmarkEnd w:id="7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6D97E0A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87D8D9D" w14:textId="77777777" w:rsidR="006E37C5" w:rsidRDefault="008355DD">
            <w:pPr>
              <w:pStyle w:val="Compact"/>
            </w:pPr>
            <w:r>
              <w:t>Technologie</w:t>
            </w:r>
          </w:p>
        </w:tc>
        <w:tc>
          <w:tcPr>
            <w:tcW w:w="1980" w:type="dxa"/>
          </w:tcPr>
          <w:p w14:paraId="23AE838C" w14:textId="77777777" w:rsidR="006E37C5" w:rsidRDefault="008355DD">
            <w:pPr>
              <w:pStyle w:val="Compact"/>
            </w:pPr>
            <w:r>
              <w:t>Rôle dans le projet</w:t>
            </w:r>
          </w:p>
        </w:tc>
        <w:tc>
          <w:tcPr>
            <w:tcW w:w="1980" w:type="dxa"/>
          </w:tcPr>
          <w:p w14:paraId="78F95E95" w14:textId="77777777" w:rsidR="006E37C5" w:rsidRDefault="008355DD">
            <w:pPr>
              <w:pStyle w:val="Compact"/>
            </w:pPr>
            <w:r>
              <w:t>Principales alternatives</w:t>
            </w:r>
          </w:p>
        </w:tc>
        <w:tc>
          <w:tcPr>
            <w:tcW w:w="1980" w:type="dxa"/>
          </w:tcPr>
          <w:p w14:paraId="11AE7A56" w14:textId="77777777" w:rsidR="006E37C5" w:rsidRDefault="008355DD">
            <w:pPr>
              <w:pStyle w:val="Compact"/>
            </w:pPr>
            <w:r>
              <w:t>Raison du choix</w:t>
            </w:r>
          </w:p>
        </w:tc>
      </w:tr>
      <w:tr w:rsidR="006E37C5" w14:paraId="30B057C0" w14:textId="77777777">
        <w:tc>
          <w:tcPr>
            <w:tcW w:w="1980" w:type="dxa"/>
          </w:tcPr>
          <w:p w14:paraId="76913A7B" w14:textId="77777777" w:rsidR="006E37C5" w:rsidRDefault="008355DD">
            <w:pPr>
              <w:pStyle w:val="Compact"/>
            </w:pPr>
            <w:r>
              <w:rPr>
                <w:b/>
                <w:bCs/>
              </w:rPr>
              <w:t>Python 3.11</w:t>
            </w:r>
          </w:p>
        </w:tc>
        <w:tc>
          <w:tcPr>
            <w:tcW w:w="1980" w:type="dxa"/>
          </w:tcPr>
          <w:p w14:paraId="3C7D714D" w14:textId="77777777" w:rsidR="006E37C5" w:rsidRDefault="008355DD">
            <w:pPr>
              <w:pStyle w:val="Compact"/>
            </w:pPr>
            <w:r>
              <w:t>Service applicatif, banc d’essai</w:t>
            </w:r>
          </w:p>
        </w:tc>
        <w:tc>
          <w:tcPr>
            <w:tcW w:w="1980" w:type="dxa"/>
          </w:tcPr>
          <w:p w14:paraId="3370711D" w14:textId="77777777" w:rsidR="006E37C5" w:rsidRDefault="008355DD">
            <w:pPr>
              <w:pStyle w:val="Compact"/>
            </w:pPr>
            <w:r>
              <w:t>Node.js, Go, Java</w:t>
            </w:r>
          </w:p>
        </w:tc>
        <w:tc>
          <w:tcPr>
            <w:tcW w:w="1980" w:type="dxa"/>
          </w:tcPr>
          <w:p w14:paraId="7BB02CB7" w14:textId="77777777" w:rsidR="006E37C5" w:rsidRDefault="008355DD">
            <w:pPr>
              <w:pStyle w:val="Compact"/>
            </w:pPr>
            <w:r>
              <w:t>Écosystème IA/ML sans équivalent ; toutes les bibliothèques de modèles sont d’abord publiées en Python</w:t>
            </w:r>
          </w:p>
        </w:tc>
      </w:tr>
      <w:tr w:rsidR="006E37C5" w14:paraId="2FDC0967" w14:textId="77777777">
        <w:tc>
          <w:tcPr>
            <w:tcW w:w="1980" w:type="dxa"/>
          </w:tcPr>
          <w:p w14:paraId="7823308C" w14:textId="77777777" w:rsidR="006E37C5" w:rsidRDefault="008355DD">
            <w:pPr>
              <w:pStyle w:val="Compact"/>
            </w:pPr>
            <w:r>
              <w:rPr>
                <w:b/>
                <w:bCs/>
              </w:rPr>
              <w:t>FastAPI</w:t>
            </w:r>
          </w:p>
        </w:tc>
        <w:tc>
          <w:tcPr>
            <w:tcW w:w="1980" w:type="dxa"/>
          </w:tcPr>
          <w:p w14:paraId="790A55DB" w14:textId="77777777" w:rsidR="006E37C5" w:rsidRDefault="008355DD">
            <w:pPr>
              <w:pStyle w:val="Compact"/>
            </w:pPr>
            <w:r>
              <w:t>Framework HTTP</w:t>
            </w:r>
          </w:p>
        </w:tc>
        <w:tc>
          <w:tcPr>
            <w:tcW w:w="1980" w:type="dxa"/>
          </w:tcPr>
          <w:p w14:paraId="1C8C9B16" w14:textId="77777777" w:rsidR="006E37C5" w:rsidRDefault="008355DD">
            <w:pPr>
              <w:pStyle w:val="Compact"/>
            </w:pPr>
            <w:r>
              <w:t>Django, Flask</w:t>
            </w:r>
          </w:p>
        </w:tc>
        <w:tc>
          <w:tcPr>
            <w:tcW w:w="1980" w:type="dxa"/>
          </w:tcPr>
          <w:p w14:paraId="59265D74" w14:textId="77777777" w:rsidR="006E37C5" w:rsidRDefault="008355DD">
            <w:pPr>
              <w:pStyle w:val="Compact"/>
            </w:pPr>
            <w:r>
              <w:t>Validation et documentation dérivées des types ; asynchrone natif</w:t>
            </w:r>
          </w:p>
        </w:tc>
      </w:tr>
      <w:tr w:rsidR="006E37C5" w14:paraId="0CE050DC" w14:textId="77777777">
        <w:tc>
          <w:tcPr>
            <w:tcW w:w="1980" w:type="dxa"/>
          </w:tcPr>
          <w:p w14:paraId="27617B3A" w14:textId="77777777" w:rsidR="006E37C5" w:rsidRDefault="008355DD">
            <w:pPr>
              <w:pStyle w:val="Compact"/>
            </w:pPr>
            <w:r>
              <w:rPr>
                <w:b/>
                <w:bCs/>
              </w:rPr>
              <w:t>Pydantic</w:t>
            </w:r>
          </w:p>
        </w:tc>
        <w:tc>
          <w:tcPr>
            <w:tcW w:w="1980" w:type="dxa"/>
          </w:tcPr>
          <w:p w14:paraId="61C12C7F" w14:textId="77777777" w:rsidR="006E37C5" w:rsidRDefault="008355DD">
            <w:pPr>
              <w:pStyle w:val="Compact"/>
            </w:pPr>
            <w:r>
              <w:t>Contrat de données</w:t>
            </w:r>
          </w:p>
        </w:tc>
        <w:tc>
          <w:tcPr>
            <w:tcW w:w="1980" w:type="dxa"/>
          </w:tcPr>
          <w:p w14:paraId="4AD4E877" w14:textId="77777777" w:rsidR="006E37C5" w:rsidRDefault="008355DD">
            <w:pPr>
              <w:pStyle w:val="Compact"/>
            </w:pPr>
            <w:r>
              <w:t>dataclasses, marshmallow</w:t>
            </w:r>
          </w:p>
        </w:tc>
        <w:tc>
          <w:tcPr>
            <w:tcW w:w="1980" w:type="dxa"/>
          </w:tcPr>
          <w:p w14:paraId="64E6FF62" w14:textId="77777777" w:rsidR="006E37C5" w:rsidRDefault="008355DD">
            <w:pPr>
              <w:pStyle w:val="Compact"/>
            </w:pPr>
            <w:r>
              <w:t xml:space="preserve">La validation </w:t>
            </w:r>
            <w:r>
              <w:rPr>
                <w:i/>
                <w:iCs/>
              </w:rPr>
              <w:t>est</w:t>
            </w:r>
            <w:r>
              <w:t xml:space="preserve"> le garde-fou anti-hallucination du projet</w:t>
            </w:r>
          </w:p>
        </w:tc>
      </w:tr>
      <w:tr w:rsidR="006E37C5" w14:paraId="41791A26" w14:textId="77777777">
        <w:tc>
          <w:tcPr>
            <w:tcW w:w="1980" w:type="dxa"/>
          </w:tcPr>
          <w:p w14:paraId="148ABDE0" w14:textId="77777777" w:rsidR="006E37C5" w:rsidRDefault="008355DD">
            <w:pPr>
              <w:pStyle w:val="Compact"/>
            </w:pPr>
            <w:r>
              <w:rPr>
                <w:b/>
                <w:bCs/>
              </w:rPr>
              <w:t>TypeScript</w:t>
            </w:r>
          </w:p>
        </w:tc>
        <w:tc>
          <w:tcPr>
            <w:tcW w:w="1980" w:type="dxa"/>
          </w:tcPr>
          <w:p w14:paraId="29A2E576" w14:textId="77777777" w:rsidR="006E37C5" w:rsidRDefault="008355DD">
            <w:pPr>
              <w:pStyle w:val="Compact"/>
            </w:pPr>
            <w:r>
              <w:t>Tableau de bord</w:t>
            </w:r>
          </w:p>
        </w:tc>
        <w:tc>
          <w:tcPr>
            <w:tcW w:w="1980" w:type="dxa"/>
          </w:tcPr>
          <w:p w14:paraId="6949A459" w14:textId="77777777" w:rsidR="006E37C5" w:rsidRDefault="008355DD">
            <w:pPr>
              <w:pStyle w:val="Compact"/>
            </w:pPr>
            <w:r>
              <w:t>JavaScript</w:t>
            </w:r>
          </w:p>
        </w:tc>
        <w:tc>
          <w:tcPr>
            <w:tcW w:w="1980" w:type="dxa"/>
          </w:tcPr>
          <w:p w14:paraId="4932EB49" w14:textId="77777777" w:rsidR="006E37C5" w:rsidRDefault="008355DD">
            <w:pPr>
              <w:pStyle w:val="Compact"/>
            </w:pPr>
            <w:r>
              <w:t xml:space="preserve">Le contrat d’API change souvent ; le typage transforme une </w:t>
            </w:r>
            <w:r>
              <w:lastRenderedPageBreak/>
              <w:t>rupture en erreur de compilation</w:t>
            </w:r>
          </w:p>
        </w:tc>
      </w:tr>
      <w:tr w:rsidR="006E37C5" w14:paraId="0457C12C" w14:textId="77777777">
        <w:tc>
          <w:tcPr>
            <w:tcW w:w="1980" w:type="dxa"/>
          </w:tcPr>
          <w:p w14:paraId="5DECFA58" w14:textId="77777777" w:rsidR="006E37C5" w:rsidRDefault="008355DD">
            <w:pPr>
              <w:pStyle w:val="Compact"/>
            </w:pPr>
            <w:r>
              <w:rPr>
                <w:b/>
                <w:bCs/>
              </w:rPr>
              <w:lastRenderedPageBreak/>
              <w:t>React 19</w:t>
            </w:r>
          </w:p>
        </w:tc>
        <w:tc>
          <w:tcPr>
            <w:tcW w:w="1980" w:type="dxa"/>
          </w:tcPr>
          <w:p w14:paraId="674CFA4D" w14:textId="77777777" w:rsidR="006E37C5" w:rsidRDefault="008355DD">
            <w:pPr>
              <w:pStyle w:val="Compact"/>
            </w:pPr>
            <w:r>
              <w:t>Interface</w:t>
            </w:r>
          </w:p>
        </w:tc>
        <w:tc>
          <w:tcPr>
            <w:tcW w:w="1980" w:type="dxa"/>
          </w:tcPr>
          <w:p w14:paraId="0F2B513D" w14:textId="77777777" w:rsidR="006E37C5" w:rsidRDefault="008355DD">
            <w:pPr>
              <w:pStyle w:val="Compact"/>
            </w:pPr>
            <w:r>
              <w:t>Vue, Svelte, Angular</w:t>
            </w:r>
          </w:p>
        </w:tc>
        <w:tc>
          <w:tcPr>
            <w:tcW w:w="1980" w:type="dxa"/>
          </w:tcPr>
          <w:p w14:paraId="0BD84EE8" w14:textId="77777777" w:rsidR="006E37C5" w:rsidRDefault="008355DD">
            <w:pPr>
              <w:pStyle w:val="Compact"/>
            </w:pPr>
            <w:r>
              <w:t>Standard industriel, écosystème et employabilité</w:t>
            </w:r>
          </w:p>
        </w:tc>
      </w:tr>
      <w:tr w:rsidR="006E37C5" w14:paraId="76800CD3" w14:textId="77777777">
        <w:tc>
          <w:tcPr>
            <w:tcW w:w="1980" w:type="dxa"/>
          </w:tcPr>
          <w:p w14:paraId="359A72E0" w14:textId="77777777" w:rsidR="006E37C5" w:rsidRDefault="008355DD">
            <w:pPr>
              <w:pStyle w:val="Compact"/>
            </w:pPr>
            <w:r>
              <w:rPr>
                <w:b/>
                <w:bCs/>
              </w:rPr>
              <w:t>Vite</w:t>
            </w:r>
          </w:p>
        </w:tc>
        <w:tc>
          <w:tcPr>
            <w:tcW w:w="1980" w:type="dxa"/>
          </w:tcPr>
          <w:p w14:paraId="0135D691" w14:textId="77777777" w:rsidR="006E37C5" w:rsidRDefault="008355DD">
            <w:pPr>
              <w:pStyle w:val="Compact"/>
            </w:pPr>
            <w:r>
              <w:t>Outil de construction</w:t>
            </w:r>
          </w:p>
        </w:tc>
        <w:tc>
          <w:tcPr>
            <w:tcW w:w="1980" w:type="dxa"/>
          </w:tcPr>
          <w:p w14:paraId="09752E54" w14:textId="77777777" w:rsidR="006E37C5" w:rsidRDefault="008355DD">
            <w:pPr>
              <w:pStyle w:val="Compact"/>
            </w:pPr>
            <w:r>
              <w:t>webpack, Next.js</w:t>
            </w:r>
          </w:p>
        </w:tc>
        <w:tc>
          <w:tcPr>
            <w:tcW w:w="1980" w:type="dxa"/>
          </w:tcPr>
          <w:p w14:paraId="6F7F0217" w14:textId="77777777" w:rsidR="006E37C5" w:rsidRDefault="008355DD">
            <w:pPr>
              <w:pStyle w:val="Compact"/>
            </w:pPr>
            <w:r>
              <w:t>Démarrage quasi instantané ; aucun besoin de rendu serveur</w:t>
            </w:r>
          </w:p>
        </w:tc>
      </w:tr>
      <w:tr w:rsidR="006E37C5" w14:paraId="0C614668" w14:textId="77777777">
        <w:tc>
          <w:tcPr>
            <w:tcW w:w="1980" w:type="dxa"/>
          </w:tcPr>
          <w:p w14:paraId="2978E26E" w14:textId="77777777" w:rsidR="006E37C5" w:rsidRDefault="008355DD">
            <w:pPr>
              <w:pStyle w:val="Compact"/>
            </w:pPr>
            <w:r>
              <w:rPr>
                <w:b/>
                <w:bCs/>
              </w:rPr>
              <w:t>Tailwind CSS v4</w:t>
            </w:r>
          </w:p>
        </w:tc>
        <w:tc>
          <w:tcPr>
            <w:tcW w:w="1980" w:type="dxa"/>
          </w:tcPr>
          <w:p w14:paraId="1D935F78" w14:textId="77777777" w:rsidR="006E37C5" w:rsidRDefault="008355DD">
            <w:pPr>
              <w:pStyle w:val="Compact"/>
            </w:pPr>
            <w:r>
              <w:t>Style</w:t>
            </w:r>
          </w:p>
        </w:tc>
        <w:tc>
          <w:tcPr>
            <w:tcW w:w="1980" w:type="dxa"/>
          </w:tcPr>
          <w:p w14:paraId="39C23957" w14:textId="77777777" w:rsidR="006E37C5" w:rsidRDefault="008355DD">
            <w:pPr>
              <w:pStyle w:val="Compact"/>
            </w:pPr>
            <w:r>
              <w:t>CSS modules, styled-components, shadcn/ui</w:t>
            </w:r>
          </w:p>
        </w:tc>
        <w:tc>
          <w:tcPr>
            <w:tcW w:w="1980" w:type="dxa"/>
          </w:tcPr>
          <w:p w14:paraId="6B1E81AA" w14:textId="77777777" w:rsidR="006E37C5" w:rsidRDefault="008355DD">
            <w:pPr>
              <w:pStyle w:val="Compact"/>
            </w:pPr>
            <w:r>
              <w:t>Couche de jetons entièrement en CSS, sans fichier de configuration JavaScript</w:t>
            </w:r>
          </w:p>
        </w:tc>
      </w:tr>
      <w:tr w:rsidR="006E37C5" w14:paraId="6D840B29" w14:textId="77777777">
        <w:tc>
          <w:tcPr>
            <w:tcW w:w="1980" w:type="dxa"/>
          </w:tcPr>
          <w:p w14:paraId="0AD6A9C6" w14:textId="77777777" w:rsidR="006E37C5" w:rsidRDefault="008355DD">
            <w:pPr>
              <w:pStyle w:val="Compact"/>
            </w:pPr>
            <w:r>
              <w:rPr>
                <w:b/>
                <w:bCs/>
              </w:rPr>
              <w:t>PostgreSQL 16</w:t>
            </w:r>
          </w:p>
        </w:tc>
        <w:tc>
          <w:tcPr>
            <w:tcW w:w="1980" w:type="dxa"/>
          </w:tcPr>
          <w:p w14:paraId="683BC7ED" w14:textId="77777777" w:rsidR="006E37C5" w:rsidRDefault="008355DD">
            <w:pPr>
              <w:pStyle w:val="Compact"/>
            </w:pPr>
            <w:r>
              <w:t>Stockage technique</w:t>
            </w:r>
          </w:p>
        </w:tc>
        <w:tc>
          <w:tcPr>
            <w:tcW w:w="1980" w:type="dxa"/>
          </w:tcPr>
          <w:p w14:paraId="5871B560" w14:textId="77777777" w:rsidR="006E37C5" w:rsidRDefault="008355DD">
            <w:pPr>
              <w:pStyle w:val="Compact"/>
            </w:pPr>
            <w:r>
              <w:t>SQLite, MongoDB</w:t>
            </w:r>
          </w:p>
        </w:tc>
        <w:tc>
          <w:tcPr>
            <w:tcW w:w="1980" w:type="dxa"/>
          </w:tcPr>
          <w:p w14:paraId="1D47FB65" w14:textId="77777777" w:rsidR="006E37C5" w:rsidRDefault="008355DD">
            <w:pPr>
              <w:pStyle w:val="Compact"/>
            </w:pPr>
            <w:r>
              <w:t>Accès concurrents réels (API, ordonnanceur, n8n) ; JSON natif</w:t>
            </w:r>
          </w:p>
        </w:tc>
      </w:tr>
      <w:tr w:rsidR="006E37C5" w14:paraId="37712492" w14:textId="77777777">
        <w:tc>
          <w:tcPr>
            <w:tcW w:w="1980" w:type="dxa"/>
          </w:tcPr>
          <w:p w14:paraId="7DAD09F2" w14:textId="77777777" w:rsidR="006E37C5" w:rsidRDefault="008355DD">
            <w:pPr>
              <w:pStyle w:val="Compact"/>
            </w:pPr>
            <w:r>
              <w:rPr>
                <w:b/>
                <w:bCs/>
              </w:rPr>
              <w:t>Google Sheets</w:t>
            </w:r>
          </w:p>
        </w:tc>
        <w:tc>
          <w:tcPr>
            <w:tcW w:w="1980" w:type="dxa"/>
          </w:tcPr>
          <w:p w14:paraId="72637209" w14:textId="77777777" w:rsidR="006E37C5" w:rsidRDefault="008355DD">
            <w:pPr>
              <w:pStyle w:val="Compact"/>
            </w:pPr>
            <w:r>
              <w:t>Registre métier</w:t>
            </w:r>
          </w:p>
        </w:tc>
        <w:tc>
          <w:tcPr>
            <w:tcW w:w="1980" w:type="dxa"/>
          </w:tcPr>
          <w:p w14:paraId="6C1ABD7A" w14:textId="77777777" w:rsidR="006E37C5" w:rsidRDefault="008355DD">
            <w:pPr>
              <w:pStyle w:val="Compact"/>
            </w:pPr>
            <w:r>
              <w:t>Base de données seule</w:t>
            </w:r>
          </w:p>
        </w:tc>
        <w:tc>
          <w:tcPr>
            <w:tcW w:w="1980" w:type="dxa"/>
          </w:tcPr>
          <w:p w14:paraId="58E3D50C" w14:textId="77777777" w:rsidR="006E37C5" w:rsidRDefault="008355DD">
            <w:pPr>
              <w:pStyle w:val="Compact"/>
            </w:pPr>
            <w:r>
              <w:rPr>
                <w:b/>
                <w:bCs/>
              </w:rPr>
              <w:t>Imposé par l’usage</w:t>
            </w:r>
            <w:r>
              <w:t xml:space="preserve"> : c’est le fichier que le directeur ouvre déjà</w:t>
            </w:r>
          </w:p>
        </w:tc>
      </w:tr>
      <w:tr w:rsidR="006E37C5" w14:paraId="6689868B" w14:textId="77777777">
        <w:tc>
          <w:tcPr>
            <w:tcW w:w="1980" w:type="dxa"/>
          </w:tcPr>
          <w:p w14:paraId="0A94CE82" w14:textId="77777777" w:rsidR="006E37C5" w:rsidRDefault="008355DD">
            <w:pPr>
              <w:pStyle w:val="Compact"/>
            </w:pPr>
            <w:r>
              <w:rPr>
                <w:b/>
                <w:bCs/>
              </w:rPr>
              <w:t>n8n</w:t>
            </w:r>
          </w:p>
        </w:tc>
        <w:tc>
          <w:tcPr>
            <w:tcW w:w="1980" w:type="dxa"/>
          </w:tcPr>
          <w:p w14:paraId="09C3000F" w14:textId="77777777" w:rsidR="006E37C5" w:rsidRDefault="008355DD">
            <w:pPr>
              <w:pStyle w:val="Compact"/>
            </w:pPr>
            <w:r>
              <w:t>Orchestration</w:t>
            </w:r>
          </w:p>
        </w:tc>
        <w:tc>
          <w:tcPr>
            <w:tcW w:w="1980" w:type="dxa"/>
          </w:tcPr>
          <w:p w14:paraId="18E60715" w14:textId="77777777" w:rsidR="006E37C5" w:rsidRDefault="008355DD">
            <w:pPr>
              <w:pStyle w:val="Compact"/>
            </w:pPr>
            <w:r>
              <w:t>Zapier, Make, code</w:t>
            </w:r>
          </w:p>
        </w:tc>
        <w:tc>
          <w:tcPr>
            <w:tcW w:w="1980" w:type="dxa"/>
          </w:tcPr>
          <w:p w14:paraId="4BAA7CFB" w14:textId="77777777" w:rsidR="006E37C5" w:rsidRDefault="008355DD">
            <w:pPr>
              <w:pStyle w:val="Compact"/>
            </w:pPr>
            <w:r>
              <w:t>Auto-hébergeable et gratuit ; intégrations natives (voir §2.4)</w:t>
            </w:r>
          </w:p>
        </w:tc>
      </w:tr>
      <w:tr w:rsidR="006E37C5" w14:paraId="25BFD209" w14:textId="77777777">
        <w:tc>
          <w:tcPr>
            <w:tcW w:w="1980" w:type="dxa"/>
          </w:tcPr>
          <w:p w14:paraId="44FB68C6" w14:textId="77777777" w:rsidR="006E37C5" w:rsidRDefault="008355DD">
            <w:pPr>
              <w:pStyle w:val="Compact"/>
            </w:pPr>
            <w:r>
              <w:rPr>
                <w:b/>
                <w:bCs/>
              </w:rPr>
              <w:t>Docker Compose</w:t>
            </w:r>
          </w:p>
        </w:tc>
        <w:tc>
          <w:tcPr>
            <w:tcW w:w="1980" w:type="dxa"/>
          </w:tcPr>
          <w:p w14:paraId="7BEF4B71" w14:textId="77777777" w:rsidR="006E37C5" w:rsidRDefault="008355DD">
            <w:pPr>
              <w:pStyle w:val="Compact"/>
            </w:pPr>
            <w:r>
              <w:t>Déploiement</w:t>
            </w:r>
          </w:p>
        </w:tc>
        <w:tc>
          <w:tcPr>
            <w:tcW w:w="1980" w:type="dxa"/>
          </w:tcPr>
          <w:p w14:paraId="262E3440" w14:textId="77777777" w:rsidR="006E37C5" w:rsidRDefault="008355DD">
            <w:pPr>
              <w:pStyle w:val="Compact"/>
            </w:pPr>
            <w:r>
              <w:t>Installation manuelle, Kubernetes</w:t>
            </w:r>
          </w:p>
        </w:tc>
        <w:tc>
          <w:tcPr>
            <w:tcW w:w="1980" w:type="dxa"/>
          </w:tcPr>
          <w:p w14:paraId="55973B03" w14:textId="77777777" w:rsidR="006E37C5" w:rsidRDefault="008355DD">
            <w:pPr>
              <w:pStyle w:val="Compact"/>
            </w:pPr>
            <w:r>
              <w:t>Cinq services reproductibles ; Kubernetes serait disproportionné pour une machine</w:t>
            </w:r>
          </w:p>
        </w:tc>
      </w:tr>
      <w:tr w:rsidR="006E37C5" w14:paraId="357DB19D" w14:textId="77777777">
        <w:tc>
          <w:tcPr>
            <w:tcW w:w="1980" w:type="dxa"/>
          </w:tcPr>
          <w:p w14:paraId="4AE964FB" w14:textId="77777777" w:rsidR="006E37C5" w:rsidRDefault="008355DD">
            <w:pPr>
              <w:pStyle w:val="Compact"/>
            </w:pPr>
            <w:r>
              <w:rPr>
                <w:b/>
                <w:bCs/>
              </w:rPr>
              <w:lastRenderedPageBreak/>
              <w:t>PyTorch + Transformers</w:t>
            </w:r>
          </w:p>
        </w:tc>
        <w:tc>
          <w:tcPr>
            <w:tcW w:w="1980" w:type="dxa"/>
          </w:tcPr>
          <w:p w14:paraId="76D3D67C" w14:textId="77777777" w:rsidR="006E37C5" w:rsidRDefault="008355DD">
            <w:pPr>
              <w:pStyle w:val="Compact"/>
            </w:pPr>
            <w:r>
              <w:t>Banc d’essai local</w:t>
            </w:r>
          </w:p>
        </w:tc>
        <w:tc>
          <w:tcPr>
            <w:tcW w:w="1980" w:type="dxa"/>
          </w:tcPr>
          <w:p w14:paraId="37D84311" w14:textId="77777777" w:rsidR="006E37C5" w:rsidRDefault="008355DD">
            <w:pPr>
              <w:pStyle w:val="Compact"/>
            </w:pPr>
            <w:r>
              <w:t>ONNX Runtime, llama.cpp</w:t>
            </w:r>
          </w:p>
        </w:tc>
        <w:tc>
          <w:tcPr>
            <w:tcW w:w="1980" w:type="dxa"/>
          </w:tcPr>
          <w:p w14:paraId="7E91ABED" w14:textId="77777777" w:rsidR="006E37C5" w:rsidRDefault="008355DD">
            <w:pPr>
              <w:pStyle w:val="Compact"/>
            </w:pPr>
            <w:r>
              <w:t>Seul écosystème où les treize points de contrôle évalués sont publiés</w:t>
            </w:r>
          </w:p>
        </w:tc>
      </w:tr>
      <w:tr w:rsidR="006E37C5" w14:paraId="437C4928" w14:textId="77777777">
        <w:tc>
          <w:tcPr>
            <w:tcW w:w="1980" w:type="dxa"/>
          </w:tcPr>
          <w:p w14:paraId="32139A18" w14:textId="77777777" w:rsidR="006E37C5" w:rsidRDefault="008355DD">
            <w:pPr>
              <w:pStyle w:val="Compact"/>
            </w:pPr>
            <w:r>
              <w:rPr>
                <w:b/>
                <w:bCs/>
              </w:rPr>
              <w:t>Playwright</w:t>
            </w:r>
          </w:p>
        </w:tc>
        <w:tc>
          <w:tcPr>
            <w:tcW w:w="1980" w:type="dxa"/>
          </w:tcPr>
          <w:p w14:paraId="350B5E31" w14:textId="77777777" w:rsidR="006E37C5" w:rsidRDefault="008355DD">
            <w:pPr>
              <w:pStyle w:val="Compact"/>
            </w:pPr>
            <w:r>
              <w:t>Contrôle visuel</w:t>
            </w:r>
          </w:p>
        </w:tc>
        <w:tc>
          <w:tcPr>
            <w:tcW w:w="1980" w:type="dxa"/>
          </w:tcPr>
          <w:p w14:paraId="10293E9E" w14:textId="77777777" w:rsidR="006E37C5" w:rsidRDefault="008355DD">
            <w:pPr>
              <w:pStyle w:val="Compact"/>
            </w:pPr>
            <w:r>
              <w:t>Selenium, Cypress</w:t>
            </w:r>
          </w:p>
        </w:tc>
        <w:tc>
          <w:tcPr>
            <w:tcW w:w="1980" w:type="dxa"/>
          </w:tcPr>
          <w:p w14:paraId="1953EB73" w14:textId="77777777" w:rsidR="006E37C5" w:rsidRDefault="008355DD">
            <w:pPr>
              <w:pStyle w:val="Compact"/>
            </w:pPr>
            <w:r>
              <w:t>Capture multi-navigateur scriptable ; sert aussi à produire les captures de ce rapport</w:t>
            </w:r>
          </w:p>
        </w:tc>
      </w:tr>
      <w:tr w:rsidR="006E37C5" w14:paraId="16EC5D9F" w14:textId="77777777">
        <w:tc>
          <w:tcPr>
            <w:tcW w:w="1980" w:type="dxa"/>
          </w:tcPr>
          <w:p w14:paraId="120F6E15" w14:textId="77777777" w:rsidR="006E37C5" w:rsidRDefault="008355DD">
            <w:pPr>
              <w:pStyle w:val="Compact"/>
            </w:pPr>
            <w:r>
              <w:rPr>
                <w:b/>
                <w:bCs/>
              </w:rPr>
              <w:t>pytest</w:t>
            </w:r>
          </w:p>
        </w:tc>
        <w:tc>
          <w:tcPr>
            <w:tcW w:w="1980" w:type="dxa"/>
          </w:tcPr>
          <w:p w14:paraId="74FEDA57" w14:textId="77777777" w:rsidR="006E37C5" w:rsidRDefault="008355DD">
            <w:pPr>
              <w:pStyle w:val="Compact"/>
            </w:pPr>
            <w:r>
              <w:t>Tests</w:t>
            </w:r>
          </w:p>
        </w:tc>
        <w:tc>
          <w:tcPr>
            <w:tcW w:w="1980" w:type="dxa"/>
          </w:tcPr>
          <w:p w14:paraId="700B3D14" w14:textId="77777777" w:rsidR="006E37C5" w:rsidRDefault="008355DD">
            <w:pPr>
              <w:pStyle w:val="Compact"/>
            </w:pPr>
            <w:r>
              <w:t>unittest</w:t>
            </w:r>
          </w:p>
        </w:tc>
        <w:tc>
          <w:tcPr>
            <w:tcW w:w="1980" w:type="dxa"/>
          </w:tcPr>
          <w:p w14:paraId="7A3323AB" w14:textId="77777777" w:rsidR="006E37C5" w:rsidRDefault="008355DD">
            <w:pPr>
              <w:pStyle w:val="Compact"/>
            </w:pPr>
            <w:r>
              <w:t>Fixtures et paramétrage ; 860 tests, dont 810 sans aucune clé d’API ni base</w:t>
            </w:r>
          </w:p>
        </w:tc>
      </w:tr>
      <w:tr w:rsidR="006E37C5" w14:paraId="5BE28C5A" w14:textId="77777777">
        <w:tc>
          <w:tcPr>
            <w:tcW w:w="1980" w:type="dxa"/>
          </w:tcPr>
          <w:p w14:paraId="04D0520A" w14:textId="77777777" w:rsidR="006E37C5" w:rsidRDefault="008355DD">
            <w:pPr>
              <w:pStyle w:val="Compact"/>
            </w:pPr>
            <w:r>
              <w:rPr>
                <w:b/>
                <w:bCs/>
              </w:rPr>
              <w:t>GitHub Actions</w:t>
            </w:r>
          </w:p>
        </w:tc>
        <w:tc>
          <w:tcPr>
            <w:tcW w:w="1980" w:type="dxa"/>
          </w:tcPr>
          <w:p w14:paraId="46E802BA" w14:textId="77777777" w:rsidR="006E37C5" w:rsidRDefault="008355DD">
            <w:pPr>
              <w:pStyle w:val="Compact"/>
            </w:pPr>
            <w:r>
              <w:t>Intégration continue</w:t>
            </w:r>
          </w:p>
        </w:tc>
        <w:tc>
          <w:tcPr>
            <w:tcW w:w="1980" w:type="dxa"/>
          </w:tcPr>
          <w:p w14:paraId="4DBD8325" w14:textId="77777777" w:rsidR="006E37C5" w:rsidRDefault="008355DD">
            <w:pPr>
              <w:pStyle w:val="Compact"/>
            </w:pPr>
            <w:r>
              <w:t>GitLab CI, Jenkins</w:t>
            </w:r>
          </w:p>
        </w:tc>
        <w:tc>
          <w:tcPr>
            <w:tcW w:w="1980" w:type="dxa"/>
          </w:tcPr>
          <w:p w14:paraId="7A5CF9A8" w14:textId="77777777" w:rsidR="006E37C5" w:rsidRDefault="008355DD">
            <w:pPr>
              <w:pStyle w:val="Compact"/>
            </w:pPr>
            <w:r>
              <w:t>Gratuit sur dépôt privé ; au plus près du dépôt</w:t>
            </w:r>
          </w:p>
        </w:tc>
      </w:tr>
      <w:tr w:rsidR="006E37C5" w14:paraId="5014BD3D" w14:textId="77777777">
        <w:tc>
          <w:tcPr>
            <w:tcW w:w="1980" w:type="dxa"/>
          </w:tcPr>
          <w:p w14:paraId="1D2F4F4F" w14:textId="77777777" w:rsidR="006E37C5" w:rsidRDefault="008355DD">
            <w:pPr>
              <w:pStyle w:val="Compact"/>
            </w:pPr>
            <w:r>
              <w:rPr>
                <w:b/>
                <w:bCs/>
              </w:rPr>
              <w:t>Mermaid</w:t>
            </w:r>
          </w:p>
        </w:tc>
        <w:tc>
          <w:tcPr>
            <w:tcW w:w="1980" w:type="dxa"/>
          </w:tcPr>
          <w:p w14:paraId="3B0251C8" w14:textId="77777777" w:rsidR="006E37C5" w:rsidRDefault="008355DD">
            <w:pPr>
              <w:pStyle w:val="Compact"/>
            </w:pPr>
            <w:r>
              <w:t>Diagrammes</w:t>
            </w:r>
          </w:p>
        </w:tc>
        <w:tc>
          <w:tcPr>
            <w:tcW w:w="1980" w:type="dxa"/>
          </w:tcPr>
          <w:p w14:paraId="63083574" w14:textId="77777777" w:rsidR="006E37C5" w:rsidRDefault="008355DD">
            <w:pPr>
              <w:pStyle w:val="Compact"/>
            </w:pPr>
            <w:r>
              <w:t>draw.io, Visio</w:t>
            </w:r>
          </w:p>
        </w:tc>
        <w:tc>
          <w:tcPr>
            <w:tcW w:w="1980" w:type="dxa"/>
          </w:tcPr>
          <w:p w14:paraId="4CF78E23" w14:textId="77777777" w:rsidR="006E37C5" w:rsidRDefault="008355DD">
            <w:pPr>
              <w:pStyle w:val="Compact"/>
            </w:pPr>
            <w:r>
              <w:t>Diagrammes en texte, donc versionnés et révisables comme du code</w:t>
            </w:r>
          </w:p>
        </w:tc>
      </w:tr>
    </w:tbl>
    <w:p w14:paraId="46ACB5E9" w14:textId="77777777" w:rsidR="006E37C5" w:rsidRDefault="008355DD">
      <w:pPr>
        <w:pStyle w:val="Heading3"/>
      </w:pPr>
      <w:bookmarkStart w:id="80" w:name="_Toc240484388"/>
      <w:bookmarkStart w:id="81" w:name="les-choix-qui-méritaient-un-débat"/>
      <w:bookmarkEnd w:id="78"/>
      <w:r>
        <w:t>2.7.2 Les choix qui méritaient un débat</w:t>
      </w:r>
      <w:bookmarkEnd w:id="80"/>
    </w:p>
    <w:p w14:paraId="6ACB82EF" w14:textId="77777777" w:rsidR="006E37C5" w:rsidRDefault="008355DD">
      <w:pPr>
        <w:pStyle w:val="FirstParagraph"/>
      </w:pPr>
      <w:r>
        <w:t>Quatre décisions n’allaient pas de soi et ont été tranchées sur des critères vérifiables.</w:t>
      </w:r>
    </w:p>
    <w:p w14:paraId="1C6AFC1E"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4F56D6F3"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5181102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5F549262"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A80B5FB" w14:textId="77777777" w:rsidR="006E37C5" w:rsidRDefault="008355DD">
      <w:pPr>
        <w:pStyle w:val="Heading2"/>
      </w:pPr>
      <w:bookmarkStart w:id="82" w:name="_Toc240484389"/>
      <w:bookmarkStart w:id="83" w:name="synthèse-des-choix-technologiques"/>
      <w:bookmarkEnd w:id="76"/>
      <w:bookmarkEnd w:id="81"/>
      <w:r>
        <w:t>2.8 Synthèse des choix technologiques</w:t>
      </w:r>
      <w:bookmarkEnd w:id="82"/>
    </w:p>
    <w:p w14:paraId="46D24C1A" w14:textId="77777777" w:rsidR="006E37C5" w:rsidRDefault="008355DD">
      <w:pPr>
        <w:pStyle w:val="FirstParagraph"/>
      </w:pPr>
      <w:r>
        <w:t xml:space="preserve">Le </w:t>
      </w:r>
      <w:r>
        <w:rPr>
          <w:b/>
          <w:bCs/>
        </w:rPr>
        <w:t>Tableau 2.5</w:t>
      </w:r>
      <w:r>
        <w:t xml:space="preserve"> rassemble ces décisions en une vue unique.</w:t>
      </w:r>
    </w:p>
    <w:p w14:paraId="0CBE6D32" w14:textId="77777777" w:rsidR="006E37C5" w:rsidRDefault="008355DD">
      <w:pPr>
        <w:pStyle w:val="TableCaption0"/>
      </w:pPr>
      <w:bookmarkStart w:id="84" w:name="_Toc240484538"/>
      <w:r>
        <w:rPr>
          <w:b/>
          <w:bCs/>
        </w:rPr>
        <w:t>Tableau 2.5 :</w:t>
      </w:r>
      <w:r>
        <w:t xml:space="preserve"> Récapitulatif des choix technologiques.</w:t>
      </w:r>
      <w:bookmarkEnd w:id="84"/>
    </w:p>
    <w:tbl>
      <w:tblPr>
        <w:tblStyle w:val="Table"/>
        <w:tblW w:w="5000" w:type="pct"/>
        <w:tblLayout w:type="fixed"/>
        <w:tblLook w:val="0020" w:firstRow="1" w:lastRow="0" w:firstColumn="0" w:lastColumn="0" w:noHBand="0" w:noVBand="0"/>
      </w:tblPr>
      <w:tblGrid>
        <w:gridCol w:w="3222"/>
        <w:gridCol w:w="3223"/>
        <w:gridCol w:w="3223"/>
      </w:tblGrid>
      <w:tr w:rsidR="006E37C5" w14:paraId="344050F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06FD249" w14:textId="77777777" w:rsidR="006E37C5" w:rsidRDefault="008355DD">
            <w:pPr>
              <w:pStyle w:val="Compact"/>
            </w:pPr>
            <w:r>
              <w:t>Besoin</w:t>
            </w:r>
          </w:p>
        </w:tc>
        <w:tc>
          <w:tcPr>
            <w:tcW w:w="2640" w:type="dxa"/>
          </w:tcPr>
          <w:p w14:paraId="5CE2FA0F" w14:textId="77777777" w:rsidR="006E37C5" w:rsidRDefault="008355DD">
            <w:pPr>
              <w:pStyle w:val="Compact"/>
            </w:pPr>
            <w:r>
              <w:t>Choix</w:t>
            </w:r>
          </w:p>
        </w:tc>
        <w:tc>
          <w:tcPr>
            <w:tcW w:w="2640" w:type="dxa"/>
          </w:tcPr>
          <w:p w14:paraId="0A9FEC7E" w14:textId="77777777" w:rsidR="006E37C5" w:rsidRDefault="008355DD">
            <w:pPr>
              <w:pStyle w:val="Compact"/>
            </w:pPr>
            <w:r>
              <w:t>Justification résumée</w:t>
            </w:r>
          </w:p>
        </w:tc>
      </w:tr>
      <w:tr w:rsidR="006E37C5" w14:paraId="57040679" w14:textId="77777777">
        <w:tc>
          <w:tcPr>
            <w:tcW w:w="2640" w:type="dxa"/>
          </w:tcPr>
          <w:p w14:paraId="226E5671" w14:textId="77777777" w:rsidR="006E37C5" w:rsidRDefault="008355DD">
            <w:pPr>
              <w:pStyle w:val="Compact"/>
            </w:pPr>
            <w:r>
              <w:t>Canal de réception</w:t>
            </w:r>
          </w:p>
        </w:tc>
        <w:tc>
          <w:tcPr>
            <w:tcW w:w="2640" w:type="dxa"/>
          </w:tcPr>
          <w:p w14:paraId="7DF6F08F" w14:textId="77777777" w:rsidR="006E37C5" w:rsidRDefault="008355DD">
            <w:pPr>
              <w:pStyle w:val="Compact"/>
            </w:pPr>
            <w:r>
              <w:t xml:space="preserve">Telegram Bot API </w:t>
            </w:r>
            <w:r>
              <w:rPr>
                <w:b/>
                <w:bCs/>
              </w:rPr>
              <w:t>et</w:t>
            </w:r>
            <w:r>
              <w:t xml:space="preserve"> WhatsApp Cloud API</w:t>
            </w:r>
          </w:p>
        </w:tc>
        <w:tc>
          <w:tcPr>
            <w:tcW w:w="2640" w:type="dxa"/>
          </w:tcPr>
          <w:p w14:paraId="0577910B" w14:textId="77777777" w:rsidR="006E37C5" w:rsidRDefault="008355DD">
            <w:pPr>
              <w:pStyle w:val="Compact"/>
            </w:pPr>
            <w:r>
              <w:t>Gratuit et sans approbation pour le premier ; adoption réelle du public cible pour le second</w:t>
            </w:r>
          </w:p>
        </w:tc>
      </w:tr>
      <w:tr w:rsidR="006E37C5" w14:paraId="2CD8467C" w14:textId="77777777">
        <w:tc>
          <w:tcPr>
            <w:tcW w:w="2640" w:type="dxa"/>
          </w:tcPr>
          <w:p w14:paraId="507921A1" w14:textId="77777777" w:rsidR="006E37C5" w:rsidRDefault="008355DD">
            <w:pPr>
              <w:pStyle w:val="Compact"/>
            </w:pPr>
            <w:r>
              <w:t>Orchestration</w:t>
            </w:r>
          </w:p>
        </w:tc>
        <w:tc>
          <w:tcPr>
            <w:tcW w:w="2640" w:type="dxa"/>
          </w:tcPr>
          <w:p w14:paraId="520BF6E1" w14:textId="77777777" w:rsidR="006E37C5" w:rsidRDefault="008355DD">
            <w:pPr>
              <w:pStyle w:val="Compact"/>
            </w:pPr>
            <w:r>
              <w:t>n8n (Docker, auto-hébergé)</w:t>
            </w:r>
          </w:p>
        </w:tc>
        <w:tc>
          <w:tcPr>
            <w:tcW w:w="2640" w:type="dxa"/>
          </w:tcPr>
          <w:p w14:paraId="300AE3F7" w14:textId="77777777" w:rsidR="006E37C5" w:rsidRDefault="008355DD">
            <w:pPr>
              <w:pStyle w:val="Compact"/>
            </w:pPr>
            <w:r>
              <w:t>Recommandé par le cahier des charges, gratuit, intégrations natives</w:t>
            </w:r>
          </w:p>
        </w:tc>
      </w:tr>
      <w:tr w:rsidR="006E37C5" w14:paraId="7419FC28" w14:textId="77777777">
        <w:tc>
          <w:tcPr>
            <w:tcW w:w="2640" w:type="dxa"/>
          </w:tcPr>
          <w:p w14:paraId="0014CF07" w14:textId="77777777" w:rsidR="006E37C5" w:rsidRDefault="008355DD">
            <w:pPr>
              <w:pStyle w:val="Compact"/>
            </w:pPr>
            <w:r>
              <w:t>Transcription</w:t>
            </w:r>
          </w:p>
        </w:tc>
        <w:tc>
          <w:tcPr>
            <w:tcW w:w="2640" w:type="dxa"/>
          </w:tcPr>
          <w:p w14:paraId="3956FA10" w14:textId="77777777" w:rsidR="006E37C5" w:rsidRDefault="008355DD">
            <w:pPr>
              <w:pStyle w:val="Compact"/>
            </w:pPr>
            <w:r>
              <w:t xml:space="preserve">Chaîne </w:t>
            </w:r>
            <w:r>
              <w:rPr>
                <w:rStyle w:val="VerbatimChar"/>
              </w:rPr>
              <w:t>gemini → local → groq</w:t>
            </w:r>
          </w:p>
        </w:tc>
        <w:tc>
          <w:tcPr>
            <w:tcW w:w="2640" w:type="dxa"/>
          </w:tcPr>
          <w:p w14:paraId="58C40C55" w14:textId="77777777" w:rsidR="006E37C5" w:rsidRDefault="008355DD">
            <w:pPr>
              <w:pStyle w:val="Compact"/>
            </w:pPr>
            <w:r>
              <w:t>Ordre fixé par accuracy mesurée (chapitre 4), non par latence</w:t>
            </w:r>
          </w:p>
        </w:tc>
      </w:tr>
      <w:tr w:rsidR="006E37C5" w14:paraId="10557F6A" w14:textId="77777777">
        <w:tc>
          <w:tcPr>
            <w:tcW w:w="2640" w:type="dxa"/>
          </w:tcPr>
          <w:p w14:paraId="23EB7E39" w14:textId="77777777" w:rsidR="006E37C5" w:rsidRDefault="008355DD">
            <w:pPr>
              <w:pStyle w:val="Compact"/>
            </w:pPr>
            <w:r>
              <w:lastRenderedPageBreak/>
              <w:t>Extraction / reformulation</w:t>
            </w:r>
          </w:p>
        </w:tc>
        <w:tc>
          <w:tcPr>
            <w:tcW w:w="2640" w:type="dxa"/>
          </w:tcPr>
          <w:p w14:paraId="1C561592" w14:textId="77777777" w:rsidR="006E37C5" w:rsidRDefault="008355DD">
            <w:pPr>
              <w:pStyle w:val="Compact"/>
            </w:pPr>
            <w:r>
              <w:t>Chaîne de repli alternant Gemini et Groq</w:t>
            </w:r>
          </w:p>
        </w:tc>
        <w:tc>
          <w:tcPr>
            <w:tcW w:w="2640" w:type="dxa"/>
          </w:tcPr>
          <w:p w14:paraId="2D8632BE" w14:textId="77777777" w:rsidR="006E37C5" w:rsidRDefault="008355DD">
            <w:pPr>
              <w:pStyle w:val="Compact"/>
            </w:pPr>
            <w:r>
              <w:t>Sortie structurée native ; quotas gratuits mesurés séparément par fournisseur</w:t>
            </w:r>
          </w:p>
        </w:tc>
      </w:tr>
      <w:tr w:rsidR="006E37C5" w14:paraId="7ED8C4AA" w14:textId="77777777">
        <w:tc>
          <w:tcPr>
            <w:tcW w:w="2640" w:type="dxa"/>
          </w:tcPr>
          <w:p w14:paraId="3B05B78F" w14:textId="77777777" w:rsidR="006E37C5" w:rsidRDefault="008355DD">
            <w:pPr>
              <w:pStyle w:val="Compact"/>
            </w:pPr>
            <w:r>
              <w:t>Service métier</w:t>
            </w:r>
          </w:p>
        </w:tc>
        <w:tc>
          <w:tcPr>
            <w:tcW w:w="2640" w:type="dxa"/>
          </w:tcPr>
          <w:p w14:paraId="655FCFAD" w14:textId="77777777" w:rsidR="006E37C5" w:rsidRDefault="008355DD">
            <w:pPr>
              <w:pStyle w:val="Compact"/>
            </w:pPr>
            <w:r>
              <w:t>Python / FastAPI</w:t>
            </w:r>
          </w:p>
        </w:tc>
        <w:tc>
          <w:tcPr>
            <w:tcW w:w="2640" w:type="dxa"/>
          </w:tcPr>
          <w:p w14:paraId="27AEFAD0" w14:textId="77777777" w:rsidR="006E37C5" w:rsidRDefault="008355DD">
            <w:pPr>
              <w:pStyle w:val="Compact"/>
            </w:pPr>
            <w:r>
              <w:t>Écosystème IA, validation Pydantic, tests, documentation OpenAPI automatique</w:t>
            </w:r>
          </w:p>
        </w:tc>
      </w:tr>
      <w:tr w:rsidR="006E37C5" w14:paraId="3D54488A" w14:textId="77777777">
        <w:tc>
          <w:tcPr>
            <w:tcW w:w="2640" w:type="dxa"/>
          </w:tcPr>
          <w:p w14:paraId="5CFDBC6B" w14:textId="77777777" w:rsidR="006E37C5" w:rsidRDefault="008355DD">
            <w:pPr>
              <w:pStyle w:val="Compact"/>
            </w:pPr>
            <w:r>
              <w:t>Interface Web</w:t>
            </w:r>
          </w:p>
        </w:tc>
        <w:tc>
          <w:tcPr>
            <w:tcW w:w="2640" w:type="dxa"/>
          </w:tcPr>
          <w:p w14:paraId="0D324F15" w14:textId="77777777" w:rsidR="006E37C5" w:rsidRDefault="008355DD">
            <w:pPr>
              <w:pStyle w:val="Compact"/>
            </w:pPr>
            <w:r>
              <w:t>React 19 + TypeScript + Vite + Tailwind v4</w:t>
            </w:r>
          </w:p>
        </w:tc>
        <w:tc>
          <w:tcPr>
            <w:tcW w:w="2640" w:type="dxa"/>
          </w:tcPr>
          <w:p w14:paraId="5E1095EB" w14:textId="77777777" w:rsidR="006E37C5" w:rsidRDefault="008355DD">
            <w:pPr>
              <w:pStyle w:val="Compact"/>
            </w:pPr>
            <w:r>
              <w:t>Standard industriel ; rendu statique servi par la même origine que l’API</w:t>
            </w:r>
          </w:p>
        </w:tc>
      </w:tr>
      <w:tr w:rsidR="006E37C5" w14:paraId="3B3FBABF" w14:textId="77777777">
        <w:tc>
          <w:tcPr>
            <w:tcW w:w="2640" w:type="dxa"/>
          </w:tcPr>
          <w:p w14:paraId="656FACBF" w14:textId="77777777" w:rsidR="006E37C5" w:rsidRDefault="008355DD">
            <w:pPr>
              <w:pStyle w:val="Compact"/>
            </w:pPr>
            <w:r>
              <w:t>Stockage métier</w:t>
            </w:r>
          </w:p>
        </w:tc>
        <w:tc>
          <w:tcPr>
            <w:tcW w:w="2640" w:type="dxa"/>
          </w:tcPr>
          <w:p w14:paraId="08431AB2" w14:textId="77777777" w:rsidR="006E37C5" w:rsidRDefault="008355DD">
            <w:pPr>
              <w:pStyle w:val="Compact"/>
            </w:pPr>
            <w:r>
              <w:t>Google Sheets</w:t>
            </w:r>
          </w:p>
        </w:tc>
        <w:tc>
          <w:tcPr>
            <w:tcW w:w="2640" w:type="dxa"/>
          </w:tcPr>
          <w:p w14:paraId="1163C315" w14:textId="77777777" w:rsidR="006E37C5" w:rsidRDefault="008355DD">
            <w:pPr>
              <w:pStyle w:val="Compact"/>
            </w:pPr>
            <w:r>
              <w:t>Imposé par le cahier des charges ; c’est le fichier que le directeur lit déjà</w:t>
            </w:r>
          </w:p>
        </w:tc>
      </w:tr>
      <w:tr w:rsidR="006E37C5" w14:paraId="65456849" w14:textId="77777777">
        <w:tc>
          <w:tcPr>
            <w:tcW w:w="2640" w:type="dxa"/>
          </w:tcPr>
          <w:p w14:paraId="16EBFB1E" w14:textId="77777777" w:rsidR="006E37C5" w:rsidRDefault="008355DD">
            <w:pPr>
              <w:pStyle w:val="Compact"/>
            </w:pPr>
            <w:r>
              <w:t>Stockage technique</w:t>
            </w:r>
          </w:p>
        </w:tc>
        <w:tc>
          <w:tcPr>
            <w:tcW w:w="2640" w:type="dxa"/>
          </w:tcPr>
          <w:p w14:paraId="760D7D8B" w14:textId="77777777" w:rsidR="006E37C5" w:rsidRDefault="008355DD">
            <w:pPr>
              <w:pStyle w:val="Compact"/>
            </w:pPr>
            <w:r>
              <w:t>PostgreSQL</w:t>
            </w:r>
          </w:p>
        </w:tc>
        <w:tc>
          <w:tcPr>
            <w:tcW w:w="2640" w:type="dxa"/>
          </w:tcPr>
          <w:p w14:paraId="7E9640EB" w14:textId="77777777" w:rsidR="006E37C5" w:rsidRDefault="008355DD">
            <w:pPr>
              <w:pStyle w:val="Compact"/>
            </w:pPr>
            <w:r>
              <w:t>Journal d’événements, idempotence, sessions, file de reprise — délibérément hors du Sheet</w:t>
            </w:r>
          </w:p>
        </w:tc>
      </w:tr>
    </w:tbl>
    <w:p w14:paraId="32BEAE88" w14:textId="77777777" w:rsidR="006E37C5" w:rsidRDefault="008355DD">
      <w:pPr>
        <w:pStyle w:val="Heading2"/>
      </w:pPr>
      <w:bookmarkStart w:id="85" w:name="_Toc240484390"/>
      <w:bookmarkStart w:id="86" w:name="conclusion-du-chapitre-1"/>
      <w:bookmarkEnd w:id="83"/>
      <w:r>
        <w:t>2.9 Conclusion du chapitre</w:t>
      </w:r>
      <w:bookmarkEnd w:id="85"/>
    </w:p>
    <w:p w14:paraId="583A7477"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592E9FF" w14:textId="77777777" w:rsidR="006E37C5" w:rsidRDefault="008355DD">
      <w:r>
        <w:br w:type="page"/>
      </w:r>
    </w:p>
    <w:p w14:paraId="0027C3A4" w14:textId="77777777" w:rsidR="006E37C5" w:rsidRDefault="008355DD">
      <w:pPr>
        <w:pStyle w:val="Heading1"/>
      </w:pPr>
      <w:bookmarkStart w:id="87" w:name="_Toc240484391"/>
      <w:bookmarkStart w:id="88" w:name="chapitre-3-conception-de-la-solution"/>
      <w:bookmarkEnd w:id="43"/>
      <w:bookmarkEnd w:id="86"/>
      <w:r>
        <w:lastRenderedPageBreak/>
        <w:t>Chapitre 3 : Conception de la solution</w:t>
      </w:r>
      <w:bookmarkEnd w:id="87"/>
    </w:p>
    <w:p w14:paraId="1089228E" w14:textId="77777777" w:rsidR="006E37C5" w:rsidRDefault="008355DD">
      <w:pPr>
        <w:pStyle w:val="Heading2"/>
      </w:pPr>
      <w:bookmarkStart w:id="89" w:name="_Toc240484392"/>
      <w:bookmarkStart w:id="90" w:name="introduction-du-chapitre-2"/>
      <w:r>
        <w:t>3.1 Introduction du chapitre</w:t>
      </w:r>
      <w:bookmarkEnd w:id="89"/>
    </w:p>
    <w:p w14:paraId="77FF48FF" w14:textId="77777777" w:rsidR="006E37C5" w:rsidRDefault="008355DD">
      <w:pPr>
        <w:pStyle w:val="FirstParagraph"/>
      </w:pPr>
      <w:r>
        <w:t>Ce chapitre présente la conception de la solution :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17A05BAD" w14:textId="77777777" w:rsidR="006E37C5" w:rsidRDefault="008355DD">
      <w:pPr>
        <w:pStyle w:val="Heading2"/>
      </w:pPr>
      <w:bookmarkStart w:id="91" w:name="_Toc240484362"/>
      <w:bookmarkStart w:id="92" w:name="analyse-des-besoins"/>
      <w:r>
        <w:t>3.2 Analyse des besoins</w:t>
      </w:r>
      <w:bookmarkEnd w:id="91"/>
    </w:p>
    <w:p w14:paraId="7DE9BD42" w14:textId="77777777" w:rsidR="006E37C5" w:rsidRDefault="008355DD">
      <w:pPr>
        <w:pStyle w:val="Heading3"/>
      </w:pPr>
      <w:bookmarkStart w:id="93" w:name="_Toc240484363"/>
      <w:bookmarkStart w:id="94" w:name="besoins-fonctionnels"/>
      <w:r>
        <w:t>3.2.1 Besoins fonctionnels</w:t>
      </w:r>
      <w:bookmarkEnd w:id="93"/>
    </w:p>
    <w:p w14:paraId="0B0E7CC6" w14:textId="77777777" w:rsidR="006E37C5" w:rsidRDefault="008355DD">
      <w:pPr>
        <w:pStyle w:val="FirstParagraph"/>
      </w:pPr>
      <w:r>
        <w:t>Le cahier des charges fourni par l’entreprise définit les exigences suivantes :</w:t>
      </w:r>
    </w:p>
    <w:p w14:paraId="45D56BB5"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2791C5F0" w14:textId="77777777" w:rsidR="006E37C5" w:rsidRDefault="008355DD">
      <w:pPr>
        <w:pStyle w:val="Compact"/>
        <w:numPr>
          <w:ilvl w:val="0"/>
          <w:numId w:val="4"/>
        </w:numPr>
      </w:pPr>
      <w:r>
        <w:rPr>
          <w:b/>
          <w:bCs/>
        </w:rPr>
        <w:t>BF2 — Saisie alternative</w:t>
      </w:r>
      <w:r>
        <w:t xml:space="preserve"> : un second canal alimente le même traitement.</w:t>
      </w:r>
    </w:p>
    <w:p w14:paraId="1E635118"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632AD571" w14:textId="77777777" w:rsidR="006E37C5" w:rsidRDefault="008355DD">
      <w:pPr>
        <w:pStyle w:val="Compact"/>
        <w:numPr>
          <w:ilvl w:val="0"/>
          <w:numId w:val="4"/>
        </w:numPr>
      </w:pPr>
      <w:r>
        <w:rPr>
          <w:b/>
          <w:bCs/>
        </w:rPr>
        <w:t>BF4 — Extraction automatique</w:t>
      </w:r>
      <w:r>
        <w:t xml:space="preserve"> des travaux réalisés et des quantités.</w:t>
      </w:r>
    </w:p>
    <w:p w14:paraId="7D4B3414" w14:textId="77777777" w:rsidR="006E37C5" w:rsidRDefault="008355DD">
      <w:pPr>
        <w:pStyle w:val="Compact"/>
        <w:numPr>
          <w:ilvl w:val="0"/>
          <w:numId w:val="4"/>
        </w:numPr>
      </w:pPr>
      <w:r>
        <w:rPr>
          <w:b/>
          <w:bCs/>
        </w:rPr>
        <w:t>BF5 — Reformulation</w:t>
      </w:r>
      <w:r>
        <w:t xml:space="preserve"> du rapport en français professionnel.</w:t>
      </w:r>
    </w:p>
    <w:p w14:paraId="4919CFE9"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7E4A062B" w14:textId="77777777" w:rsidR="006E37C5" w:rsidRDefault="008355DD">
      <w:pPr>
        <w:pStyle w:val="Compact"/>
        <w:numPr>
          <w:ilvl w:val="0"/>
          <w:numId w:val="4"/>
        </w:numPr>
      </w:pPr>
      <w:r>
        <w:rPr>
          <w:b/>
          <w:bCs/>
        </w:rPr>
        <w:t>BF7 — Notification automatique</w:t>
      </w:r>
      <w:r>
        <w:t xml:space="preserve"> du chef de chantier et du responsable technique.</w:t>
      </w:r>
    </w:p>
    <w:p w14:paraId="78DB885E" w14:textId="77777777" w:rsidR="006E37C5" w:rsidRDefault="008355DD">
      <w:pPr>
        <w:pStyle w:val="Compact"/>
        <w:numPr>
          <w:ilvl w:val="0"/>
          <w:numId w:val="4"/>
        </w:numPr>
      </w:pPr>
      <w:r>
        <w:rPr>
          <w:b/>
          <w:bCs/>
        </w:rPr>
        <w:t>BF8 — Confirmation</w:t>
      </w:r>
      <w:r>
        <w:t xml:space="preserve"> au technicien que son rapport a bien été traité.</w:t>
      </w:r>
    </w:p>
    <w:p w14:paraId="190B7BF5" w14:textId="77777777" w:rsidR="006E37C5" w:rsidRDefault="008355DD">
      <w:pPr>
        <w:pStyle w:val="Heading3"/>
      </w:pPr>
      <w:bookmarkStart w:id="95" w:name="_Toc240484364"/>
      <w:bookmarkStart w:id="96" w:name="besoins-non-fonctionnels"/>
      <w:bookmarkEnd w:id="94"/>
      <w:r>
        <w:t>3.2.2 Besoins non fonctionnels</w:t>
      </w:r>
      <w:bookmarkEnd w:id="95"/>
    </w:p>
    <w:p w14:paraId="689F1894" w14:textId="77777777" w:rsidR="006E37C5" w:rsidRDefault="008355DD">
      <w:pPr>
        <w:pStyle w:val="Compact"/>
        <w:numPr>
          <w:ilvl w:val="0"/>
          <w:numId w:val="5"/>
        </w:numPr>
      </w:pPr>
      <w:r>
        <w:rPr>
          <w:b/>
          <w:bCs/>
        </w:rPr>
        <w:t>BNF1 — Simplicité d’usage</w:t>
      </w:r>
      <w:r>
        <w:t xml:space="preserve"> : temps de soumission inférieur à deux minutes.</w:t>
      </w:r>
    </w:p>
    <w:p w14:paraId="3A7ED6E8"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2F0766C3"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9FE1092" w14:textId="77777777" w:rsidR="006E37C5" w:rsidRDefault="008355DD">
      <w:pPr>
        <w:pStyle w:val="Compact"/>
        <w:numPr>
          <w:ilvl w:val="0"/>
          <w:numId w:val="5"/>
        </w:numPr>
      </w:pPr>
      <w:r>
        <w:rPr>
          <w:b/>
          <w:bCs/>
        </w:rPr>
        <w:t>BNF4 — Latence</w:t>
      </w:r>
      <w:r>
        <w:t xml:space="preserve"> : traitement de bout en bout visé sous 60 secondes.</w:t>
      </w:r>
    </w:p>
    <w:p w14:paraId="32CE80B0"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372BBD00" w14:textId="77777777" w:rsidR="006E37C5" w:rsidRDefault="008355DD">
      <w:pPr>
        <w:pStyle w:val="Compact"/>
        <w:numPr>
          <w:ilvl w:val="0"/>
          <w:numId w:val="5"/>
        </w:numPr>
      </w:pPr>
      <w:r>
        <w:rPr>
          <w:b/>
          <w:bCs/>
        </w:rPr>
        <w:t>BNF6 — Sécurité</w:t>
      </w:r>
      <w:r>
        <w:t xml:space="preserve"> : secrets hors du code source ; validation stricte des entrées.</w:t>
      </w:r>
    </w:p>
    <w:p w14:paraId="23FE7368" w14:textId="77777777" w:rsidR="006E37C5" w:rsidRDefault="008355DD">
      <w:pPr>
        <w:pStyle w:val="Heading3"/>
      </w:pPr>
      <w:bookmarkStart w:id="97" w:name="_Toc240484365"/>
      <w:bookmarkStart w:id="98" w:name="priorisation-moscow"/>
      <w:bookmarkEnd w:id="96"/>
      <w:r>
        <w:lastRenderedPageBreak/>
        <w:t>3.2.3 Priorisation MoSCoW</w:t>
      </w:r>
      <w:bookmarkEnd w:id="97"/>
    </w:p>
    <w:p w14:paraId="739E1E6A" w14:textId="77777777" w:rsidR="006E37C5" w:rsidRDefault="008355DD">
      <w:pPr>
        <w:pStyle w:val="FirstParagraph"/>
      </w:pPr>
      <w:r>
        <w:t xml:space="preserve">Le </w:t>
      </w:r>
      <w:r>
        <w:rPr>
          <w:b/>
          <w:bCs/>
        </w:rPr>
        <w:t>Tableau 3.1</w:t>
      </w:r>
      <w:r>
        <w:t xml:space="preserve"> répartit ces exigences selon la méthode MoSCoW.</w:t>
      </w:r>
    </w:p>
    <w:p w14:paraId="1401CD35" w14:textId="77777777" w:rsidR="006E37C5" w:rsidRDefault="008355DD">
      <w:pPr>
        <w:pStyle w:val="TableCaption0"/>
      </w:pPr>
      <w:bookmarkStart w:id="99" w:name="_Toc240484531"/>
      <w:r>
        <w:rPr>
          <w:b/>
          <w:bCs/>
        </w:rPr>
        <w:t>Tableau 3.1 :</w:t>
      </w:r>
      <w:r>
        <w:t xml:space="preserve"> Priorisation MoSCoW du périmètre fonctionnel.</w:t>
      </w:r>
      <w:bookmarkEnd w:id="99"/>
    </w:p>
    <w:tbl>
      <w:tblPr>
        <w:tblStyle w:val="Table"/>
        <w:tblW w:w="5000" w:type="pct"/>
        <w:tblLayout w:type="fixed"/>
        <w:tblLook w:val="0020" w:firstRow="1" w:lastRow="0" w:firstColumn="0" w:lastColumn="0" w:noHBand="0" w:noVBand="0"/>
      </w:tblPr>
      <w:tblGrid>
        <w:gridCol w:w="4834"/>
        <w:gridCol w:w="4834"/>
      </w:tblGrid>
      <w:tr w:rsidR="006E37C5" w14:paraId="492F8D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2A381B" w14:textId="77777777" w:rsidR="006E37C5" w:rsidRDefault="008355DD">
            <w:pPr>
              <w:pStyle w:val="Compact"/>
            </w:pPr>
            <w:r>
              <w:t>Priorité</w:t>
            </w:r>
          </w:p>
        </w:tc>
        <w:tc>
          <w:tcPr>
            <w:tcW w:w="3960" w:type="dxa"/>
          </w:tcPr>
          <w:p w14:paraId="02B73316" w14:textId="77777777" w:rsidR="006E37C5" w:rsidRDefault="008355DD">
            <w:pPr>
              <w:pStyle w:val="Compact"/>
            </w:pPr>
            <w:r>
              <w:t>Périmètre</w:t>
            </w:r>
          </w:p>
        </w:tc>
      </w:tr>
      <w:tr w:rsidR="006E37C5" w14:paraId="0657467E" w14:textId="77777777">
        <w:tc>
          <w:tcPr>
            <w:tcW w:w="3960" w:type="dxa"/>
          </w:tcPr>
          <w:p w14:paraId="40492FA1" w14:textId="77777777" w:rsidR="006E37C5" w:rsidRDefault="008355DD">
            <w:pPr>
              <w:pStyle w:val="Compact"/>
            </w:pPr>
            <w:r>
              <w:rPr>
                <w:b/>
                <w:bCs/>
              </w:rPr>
              <w:t>Must</w:t>
            </w:r>
          </w:p>
        </w:tc>
        <w:tc>
          <w:tcPr>
            <w:tcW w:w="3960" w:type="dxa"/>
          </w:tcPr>
          <w:p w14:paraId="52B50A41"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233E7E26" w14:textId="77777777">
        <w:tc>
          <w:tcPr>
            <w:tcW w:w="3960" w:type="dxa"/>
          </w:tcPr>
          <w:p w14:paraId="5D38124F" w14:textId="77777777" w:rsidR="006E37C5" w:rsidRDefault="008355DD">
            <w:pPr>
              <w:pStyle w:val="Compact"/>
            </w:pPr>
            <w:r>
              <w:rPr>
                <w:b/>
                <w:bCs/>
              </w:rPr>
              <w:t>Should</w:t>
            </w:r>
          </w:p>
        </w:tc>
        <w:tc>
          <w:tcPr>
            <w:tcW w:w="3960" w:type="dxa"/>
          </w:tcPr>
          <w:p w14:paraId="4B2345ED" w14:textId="77777777" w:rsidR="006E37C5" w:rsidRDefault="008355DD">
            <w:pPr>
              <w:pStyle w:val="Compact"/>
            </w:pPr>
            <w:r>
              <w:t>Tableau de bord de consultation ; chapitre de benchmark STT ; réponse de confirmation au technicien ; signalement des transcriptions douteuses</w:t>
            </w:r>
          </w:p>
        </w:tc>
      </w:tr>
      <w:tr w:rsidR="006E37C5" w14:paraId="1A647F74" w14:textId="77777777">
        <w:tc>
          <w:tcPr>
            <w:tcW w:w="3960" w:type="dxa"/>
          </w:tcPr>
          <w:p w14:paraId="2F7A449C" w14:textId="77777777" w:rsidR="006E37C5" w:rsidRDefault="008355DD">
            <w:pPr>
              <w:pStyle w:val="Compact"/>
            </w:pPr>
            <w:r>
              <w:rPr>
                <w:b/>
                <w:bCs/>
              </w:rPr>
              <w:t>Could</w:t>
            </w:r>
          </w:p>
        </w:tc>
        <w:tc>
          <w:tcPr>
            <w:tcW w:w="3960" w:type="dxa"/>
          </w:tcPr>
          <w:p w14:paraId="00A6CF1F" w14:textId="77777777" w:rsidR="006E37C5" w:rsidRDefault="008355DD">
            <w:pPr>
              <w:pStyle w:val="Compact"/>
            </w:pPr>
            <w:r>
              <w:t>Second canal de réception ; deuxième vague de benchmark sur enregistrements réels ; document de migration base de données</w:t>
            </w:r>
          </w:p>
        </w:tc>
      </w:tr>
      <w:tr w:rsidR="006E37C5" w14:paraId="54EC792F" w14:textId="77777777">
        <w:tc>
          <w:tcPr>
            <w:tcW w:w="3960" w:type="dxa"/>
          </w:tcPr>
          <w:p w14:paraId="1C7A388C" w14:textId="77777777" w:rsidR="006E37C5" w:rsidRDefault="008355DD">
            <w:pPr>
              <w:pStyle w:val="Compact"/>
            </w:pPr>
            <w:r>
              <w:rPr>
                <w:b/>
                <w:bCs/>
              </w:rPr>
              <w:t>Won’t (ce PFE)</w:t>
            </w:r>
          </w:p>
        </w:tc>
        <w:tc>
          <w:tcPr>
            <w:tcW w:w="3960" w:type="dxa"/>
          </w:tcPr>
          <w:p w14:paraId="17D802B4" w14:textId="77777777" w:rsidR="006E37C5" w:rsidRDefault="008355DD">
            <w:pPr>
              <w:pStyle w:val="Compact"/>
            </w:pPr>
            <w:r>
              <w:t>Application de bureau ; multi-entreprises</w:t>
            </w:r>
          </w:p>
        </w:tc>
      </w:tr>
    </w:tbl>
    <w:p w14:paraId="0EF1F4B4"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bookmarkEnd w:id="92"/>
      <w:bookmarkEnd w:id="98"/>
    </w:p>
    <w:p w14:paraId="7345597B" w14:textId="77777777" w:rsidR="006E37C5" w:rsidRDefault="008355DD">
      <w:pPr>
        <w:pStyle w:val="Heading2"/>
      </w:pPr>
      <w:bookmarkStart w:id="100" w:name="_Toc240484393"/>
      <w:bookmarkStart w:id="101" w:name="architecture-générale"/>
      <w:bookmarkEnd w:id="90"/>
      <w:r>
        <w:t>3.3 Architecture générale</w:t>
      </w:r>
      <w:bookmarkEnd w:id="100"/>
    </w:p>
    <w:p w14:paraId="4686B773" w14:textId="77777777" w:rsidR="006E37C5" w:rsidRDefault="008355DD">
      <w:pPr>
        <w:pStyle w:val="Heading3"/>
      </w:pPr>
      <w:bookmarkStart w:id="102" w:name="_Toc240484394"/>
      <w:bookmarkStart w:id="103" w:name="le-choix-dune-architecture-hybride"/>
      <w:r>
        <w:t>3.3.1 Le choix d’une architecture hybride</w:t>
      </w:r>
      <w:bookmarkEnd w:id="102"/>
    </w:p>
    <w:p w14:paraId="393882AE"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47FA2720"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62BBCF43" w14:textId="77777777" w:rsidR="006E37C5" w:rsidRDefault="008355DD">
      <w:pPr>
        <w:pStyle w:val="Compact"/>
        <w:numPr>
          <w:ilvl w:val="0"/>
          <w:numId w:val="8"/>
        </w:numPr>
      </w:pPr>
      <w:r>
        <w:rPr>
          <w:b/>
          <w:bCs/>
        </w:rPr>
        <w:lastRenderedPageBreak/>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5A0B38F8"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7B95770E"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00542AE"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54DBEAF2" w14:textId="77777777" w:rsidR="00E1075F" w:rsidRDefault="00E1075F">
      <w:pPr>
        <w:pStyle w:val="FirstParagraph"/>
      </w:pPr>
    </w:p>
    <w:p w14:paraId="13D128AC" w14:textId="77777777" w:rsidR="00E1075F" w:rsidRDefault="00E1075F">
      <w:pPr>
        <w:pStyle w:val="FirstParagraph"/>
      </w:pPr>
    </w:p>
    <w:p w14:paraId="5A121165" w14:textId="77777777" w:rsidR="00E1075F" w:rsidRDefault="00E1075F">
      <w:pPr>
        <w:pStyle w:val="FirstParagraph"/>
      </w:pPr>
    </w:p>
    <w:p w14:paraId="02323167" w14:textId="77777777" w:rsidR="00E1075F" w:rsidRDefault="00E1075F">
      <w:pPr>
        <w:pStyle w:val="FirstParagraph"/>
      </w:pPr>
    </w:p>
    <w:p w14:paraId="5A9DEA7F" w14:textId="77777777" w:rsidR="00E1075F" w:rsidRDefault="00E1075F">
      <w:pPr>
        <w:pStyle w:val="FirstParagraph"/>
      </w:pPr>
    </w:p>
    <w:p w14:paraId="7739FF2D" w14:textId="77777777" w:rsidR="00E1075F" w:rsidRDefault="00E1075F">
      <w:pPr>
        <w:pStyle w:val="FirstParagraph"/>
      </w:pPr>
    </w:p>
    <w:p w14:paraId="199D42F5" w14:textId="77777777" w:rsidR="00F74DB4" w:rsidRDefault="00F74DB4">
      <w:pPr>
        <w:pStyle w:val="FirstParagraph"/>
      </w:pPr>
    </w:p>
    <w:p w14:paraId="606E28CE" w14:textId="77777777" w:rsidR="00F74DB4" w:rsidRDefault="00F74DB4">
      <w:pPr>
        <w:pStyle w:val="FirstParagraph"/>
      </w:pPr>
    </w:p>
    <w:p w14:paraId="18479A18" w14:textId="77777777" w:rsidR="00F74DB4" w:rsidRDefault="00F74DB4">
      <w:pPr>
        <w:pStyle w:val="FirstParagraph"/>
      </w:pPr>
    </w:p>
    <w:p w14:paraId="1BB1706A" w14:textId="77777777" w:rsidR="00F74DB4" w:rsidRDefault="00F74DB4">
      <w:pPr>
        <w:pStyle w:val="FirstParagraph"/>
      </w:pPr>
    </w:p>
    <w:p w14:paraId="589D0D88" w14:textId="77777777" w:rsidR="00F74DB4" w:rsidRDefault="00F74DB4">
      <w:pPr>
        <w:pStyle w:val="FirstParagraph"/>
      </w:pPr>
    </w:p>
    <w:p w14:paraId="75034279" w14:textId="77777777" w:rsidR="00F74DB4" w:rsidRDefault="00F74DB4">
      <w:pPr>
        <w:pStyle w:val="FirstParagraph"/>
      </w:pPr>
    </w:p>
    <w:p w14:paraId="13A7DB30" w14:textId="77777777" w:rsidR="00F74DB4" w:rsidRDefault="00F74DB4">
      <w:pPr>
        <w:pStyle w:val="FirstParagraph"/>
      </w:pPr>
    </w:p>
    <w:p w14:paraId="5B2F7F81" w14:textId="77777777" w:rsidR="00F74DB4" w:rsidRDefault="00F74DB4">
      <w:pPr>
        <w:pStyle w:val="FirstParagraph"/>
      </w:pPr>
    </w:p>
    <w:p w14:paraId="42B683A8" w14:textId="77777777" w:rsidR="00F74DB4" w:rsidRDefault="00F74DB4">
      <w:pPr>
        <w:pStyle w:val="FirstParagraph"/>
      </w:pPr>
    </w:p>
    <w:p w14:paraId="5AA7095E" w14:textId="77777777" w:rsidR="00F74DB4" w:rsidRDefault="00F74DB4">
      <w:pPr>
        <w:pStyle w:val="FirstParagraph"/>
      </w:pPr>
    </w:p>
    <w:p w14:paraId="7FC4A39F" w14:textId="77777777" w:rsidR="00F74DB4" w:rsidRDefault="00F74DB4">
      <w:pPr>
        <w:pStyle w:val="FirstParagraph"/>
      </w:pPr>
    </w:p>
    <w:p w14:paraId="3D65AF7F" w14:textId="77777777" w:rsidR="00F74DB4" w:rsidRDefault="00F74DB4">
      <w:pPr>
        <w:pStyle w:val="FirstParagraph"/>
      </w:pPr>
    </w:p>
    <w:p w14:paraId="0535E701" w14:textId="77777777" w:rsidR="00F74DB4" w:rsidRDefault="00F74DB4">
      <w:pPr>
        <w:pStyle w:val="FirstParagraph"/>
      </w:pPr>
    </w:p>
    <w:p w14:paraId="06FF478E" w14:textId="250D2AF6"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0A68BCC6"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F1EB585" w14:textId="77777777" w:rsidR="006E37C5" w:rsidRDefault="008355DD">
      <w:pPr>
        <w:pStyle w:val="FigureCaption"/>
      </w:pPr>
      <w:bookmarkStart w:id="104" w:name="_Toc240484489"/>
      <w:r>
        <w:rPr>
          <w:b/>
          <w:bCs/>
        </w:rPr>
        <w:t>Figure 3.1 :</w:t>
      </w:r>
      <w:r>
        <w:t xml:space="preserve"> Architecture générale : les cinq responsabilités et leurs échanges. Les deux arêtes numérotées vers le technicien et vers le journal matérialisent l’invariant réponse-d’abord (§3.6.2).</w:t>
      </w:r>
      <w:bookmarkEnd w:id="104"/>
    </w:p>
    <w:p w14:paraId="082694FF" w14:textId="77777777" w:rsidR="006E37C5" w:rsidRDefault="008355DD">
      <w:pPr>
        <w:pStyle w:val="Heading3"/>
      </w:pPr>
      <w:bookmarkStart w:id="105" w:name="_Toc240484395"/>
      <w:bookmarkStart w:id="106" w:name="frontière-entre-orchestration-et-code"/>
      <w:bookmarkEnd w:id="103"/>
      <w:r>
        <w:t>3.3.2 Frontière entre orchestration et code</w:t>
      </w:r>
      <w:bookmarkEnd w:id="105"/>
    </w:p>
    <w:p w14:paraId="4B2EC0D8"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5BA8FFE0"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7D6D134E" w14:textId="77777777" w:rsidR="006E37C5" w:rsidRDefault="008355DD">
      <w:pPr>
        <w:pStyle w:val="Heading3"/>
      </w:pPr>
      <w:bookmarkStart w:id="107" w:name="_Toc240484396"/>
      <w:bookmarkStart w:id="108" w:name="flux-nominal"/>
      <w:bookmarkEnd w:id="106"/>
      <w:r>
        <w:t>3.3.3 Flux nominal</w:t>
      </w:r>
      <w:bookmarkEnd w:id="107"/>
    </w:p>
    <w:p w14:paraId="5C8A9CDB" w14:textId="77777777" w:rsidR="006E37C5" w:rsidRDefault="008355DD">
      <w:pPr>
        <w:pStyle w:val="Compact"/>
        <w:numPr>
          <w:ilvl w:val="0"/>
          <w:numId w:val="9"/>
        </w:numPr>
      </w:pPr>
      <w:r>
        <w:t>Le technicien envoie une note vocale, une photo ou un texte au bot, sur Telegram ou WhatsApp.</w:t>
      </w:r>
    </w:p>
    <w:p w14:paraId="4CB071C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28098835"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10BB137A"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3E6E7F7" w14:textId="77777777" w:rsidR="006E37C5" w:rsidRDefault="008355DD">
      <w:pPr>
        <w:pStyle w:val="Compact"/>
        <w:numPr>
          <w:ilvl w:val="0"/>
          <w:numId w:val="9"/>
        </w:numPr>
      </w:pPr>
      <w:r>
        <w:rPr>
          <w:b/>
          <w:bCs/>
        </w:rPr>
        <w:t>n8n répond au technicien</w:t>
      </w:r>
      <w:r>
        <w:t xml:space="preserve"> avec son résumé.</w:t>
      </w:r>
    </w:p>
    <w:p w14:paraId="7C5DD4DB"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36BBC594" w14:textId="77777777" w:rsidR="006E37C5" w:rsidRDefault="008355DD">
      <w:pPr>
        <w:pStyle w:val="Compact"/>
        <w:numPr>
          <w:ilvl w:val="0"/>
          <w:numId w:val="9"/>
        </w:numPr>
      </w:pPr>
      <w:r>
        <w:t>Les responsables sont notifiés.</w:t>
      </w:r>
    </w:p>
    <w:p w14:paraId="5C978785" w14:textId="77777777" w:rsidR="006E37C5" w:rsidRDefault="008355DD">
      <w:pPr>
        <w:pStyle w:val="FirstParagraph"/>
      </w:pPr>
      <w:r>
        <w:t>L’ordre des étapes 5 et 6 est un invariant de conception, développé en §3.6.2.</w:t>
      </w:r>
    </w:p>
    <w:p w14:paraId="3C36E178" w14:textId="77777777" w:rsidR="006E37C5" w:rsidRDefault="008355DD">
      <w:pPr>
        <w:pStyle w:val="Heading3"/>
      </w:pPr>
      <w:bookmarkStart w:id="109" w:name="_Toc240484397"/>
      <w:bookmarkStart w:id="110" w:name="diagrammes-uml"/>
      <w:bookmarkEnd w:id="108"/>
      <w:r>
        <w:t>3.3.4 Diagrammes UML</w:t>
      </w:r>
      <w:bookmarkEnd w:id="109"/>
    </w:p>
    <w:p w14:paraId="20747E81"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3025E066" w14:textId="77777777" w:rsidR="006E37C5" w:rsidRDefault="006E37C5">
      <w:pPr>
        <w:pStyle w:val="FigureImage"/>
      </w:pPr>
    </w:p>
    <w:p w14:paraId="381E721C" w14:textId="77777777" w:rsidR="006E37C5" w:rsidRDefault="008355DD">
      <w:pPr>
        <w:pStyle w:val="FigureCaption"/>
      </w:pPr>
      <w:bookmarkStart w:id="111" w:name="_Toc240484490"/>
      <w:r>
        <w:rPr>
          <w:b/>
          <w:bCs/>
        </w:rPr>
        <w:t>Figure 3.2 :</w:t>
      </w:r>
      <w:r>
        <w:t xml:space="preserve"> Diagramme de cas d’utilisation. Le système figure comme acteur à part entière : quatre cas d’usage n’ont aucun déclencheur humain.</w:t>
      </w:r>
      <w:bookmarkEnd w:id="111"/>
    </w:p>
    <w:p w14:paraId="030C79D6" w14:textId="77777777" w:rsidR="00E1075F" w:rsidRDefault="00E1075F">
      <w:pPr>
        <w:pStyle w:val="FigureCaption"/>
      </w:pPr>
    </w:p>
    <w:p w14:paraId="10AABC2B" w14:textId="77777777" w:rsidR="00E1075F" w:rsidRDefault="00E1075F">
      <w:pPr>
        <w:pStyle w:val="FigureCaption"/>
      </w:pPr>
    </w:p>
    <w:p w14:paraId="010184A9" w14:textId="77777777" w:rsidR="00E1075F" w:rsidRDefault="00E1075F">
      <w:pPr>
        <w:pStyle w:val="FigureCaption"/>
      </w:pPr>
    </w:p>
    <w:p w14:paraId="324AF301" w14:textId="77777777" w:rsidR="00E1075F" w:rsidRDefault="00E1075F">
      <w:pPr>
        <w:pStyle w:val="FigureCaption"/>
      </w:pPr>
    </w:p>
    <w:p w14:paraId="00593C45" w14:textId="77777777" w:rsidR="00E1075F" w:rsidRDefault="00E1075F">
      <w:pPr>
        <w:pStyle w:val="FigureCaption"/>
      </w:pPr>
    </w:p>
    <w:p w14:paraId="7A69C5F1" w14:textId="77777777" w:rsidR="00E1075F" w:rsidRDefault="00E1075F">
      <w:pPr>
        <w:pStyle w:val="FigureCaption"/>
      </w:pPr>
    </w:p>
    <w:p w14:paraId="46DBB0D1" w14:textId="77777777" w:rsidR="00E1075F" w:rsidRDefault="00E1075F">
      <w:pPr>
        <w:pStyle w:val="FigureCaption"/>
      </w:pPr>
    </w:p>
    <w:p w14:paraId="751B0EB9" w14:textId="77777777" w:rsidR="00E1075F" w:rsidRDefault="00E1075F">
      <w:pPr>
        <w:pStyle w:val="FigureCaption"/>
      </w:pPr>
    </w:p>
    <w:p w14:paraId="2A10D661" w14:textId="77777777" w:rsidR="00E1075F" w:rsidRDefault="00E1075F">
      <w:pPr>
        <w:pStyle w:val="FigureCaption"/>
      </w:pPr>
    </w:p>
    <w:p w14:paraId="62FD14CA"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22136326"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5CCF7382" w14:textId="77777777" w:rsidR="006E37C5" w:rsidRDefault="008355DD">
      <w:pPr>
        <w:pStyle w:val="FigureCaption"/>
      </w:pPr>
      <w:bookmarkStart w:id="112" w:name="_Toc240484491"/>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1D8F1FBD" w14:textId="77777777" w:rsidR="006E37C5" w:rsidRDefault="008355DD">
      <w:pPr>
        <w:pStyle w:val="Heading2"/>
      </w:pPr>
      <w:bookmarkStart w:id="113" w:name="_Toc240484398"/>
      <w:bookmarkStart w:id="114" w:name="modèle-de-données"/>
      <w:bookmarkEnd w:id="101"/>
      <w:bookmarkEnd w:id="110"/>
      <w:r>
        <w:t>3.4 Modèle de données</w:t>
      </w:r>
      <w:bookmarkEnd w:id="113"/>
    </w:p>
    <w:p w14:paraId="16C16383" w14:textId="77777777" w:rsidR="006E37C5" w:rsidRDefault="008355DD">
      <w:pPr>
        <w:pStyle w:val="Heading3"/>
      </w:pPr>
      <w:bookmarkStart w:id="115" w:name="_Toc240484399"/>
      <w:bookmarkStart w:id="116" w:name="le-rapport-structuré-contrat-central"/>
      <w:r>
        <w:t>3.4.1 Le rapport structuré, contrat central</w:t>
      </w:r>
      <w:bookmarkEnd w:id="115"/>
    </w:p>
    <w:p w14:paraId="141367DE"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champs :</w:t>
      </w:r>
    </w:p>
    <w:p w14:paraId="478469DE" w14:textId="77777777" w:rsidR="006E37C5" w:rsidRDefault="008355DD">
      <w:pPr>
        <w:pStyle w:val="TableCaption0"/>
      </w:pPr>
      <w:bookmarkStart w:id="117" w:name="_Toc240484539"/>
      <w:r>
        <w:rPr>
          <w:b/>
          <w:bCs/>
        </w:rPr>
        <w:t>Tableau 3.2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0FD6D3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DDE48A8" w14:textId="77777777" w:rsidR="006E37C5" w:rsidRDefault="008355DD">
            <w:pPr>
              <w:pStyle w:val="Compact"/>
            </w:pPr>
            <w:r>
              <w:t>Champ</w:t>
            </w:r>
          </w:p>
        </w:tc>
        <w:tc>
          <w:tcPr>
            <w:tcW w:w="2640" w:type="dxa"/>
          </w:tcPr>
          <w:p w14:paraId="13963B29" w14:textId="77777777" w:rsidR="006E37C5" w:rsidRDefault="008355DD">
            <w:pPr>
              <w:pStyle w:val="Compact"/>
            </w:pPr>
            <w:r>
              <w:t>Type</w:t>
            </w:r>
          </w:p>
        </w:tc>
        <w:tc>
          <w:tcPr>
            <w:tcW w:w="2640" w:type="dxa"/>
          </w:tcPr>
          <w:p w14:paraId="05685D7A" w14:textId="77777777" w:rsidR="006E37C5" w:rsidRDefault="008355DD">
            <w:pPr>
              <w:pStyle w:val="Compact"/>
            </w:pPr>
            <w:r>
              <w:t>Description</w:t>
            </w:r>
          </w:p>
        </w:tc>
      </w:tr>
      <w:tr w:rsidR="006E37C5" w14:paraId="02B8E582" w14:textId="77777777">
        <w:tc>
          <w:tcPr>
            <w:tcW w:w="2640" w:type="dxa"/>
          </w:tcPr>
          <w:p w14:paraId="3F6ABF36" w14:textId="77777777" w:rsidR="006E37C5" w:rsidRDefault="008355DD">
            <w:pPr>
              <w:pStyle w:val="Compact"/>
            </w:pPr>
            <w:r>
              <w:rPr>
                <w:rStyle w:val="VerbatimChar"/>
              </w:rPr>
              <w:t>cables_prepares_m</w:t>
            </w:r>
          </w:p>
        </w:tc>
        <w:tc>
          <w:tcPr>
            <w:tcW w:w="2640" w:type="dxa"/>
          </w:tcPr>
          <w:p w14:paraId="7D364445" w14:textId="77777777" w:rsidR="006E37C5" w:rsidRDefault="008355DD">
            <w:pPr>
              <w:pStyle w:val="Compact"/>
            </w:pPr>
            <w:r>
              <w:t>décimal ≥ 0, optionnel</w:t>
            </w:r>
          </w:p>
        </w:tc>
        <w:tc>
          <w:tcPr>
            <w:tcW w:w="2640" w:type="dxa"/>
          </w:tcPr>
          <w:p w14:paraId="25E5FA1D" w14:textId="77777777" w:rsidR="006E37C5" w:rsidRDefault="008355DD">
            <w:pPr>
              <w:pStyle w:val="Compact"/>
            </w:pPr>
            <w:r>
              <w:t>Mètres de câble cuivre préparés (tirés et mesurés)</w:t>
            </w:r>
          </w:p>
        </w:tc>
      </w:tr>
      <w:tr w:rsidR="006E37C5" w14:paraId="5EBB0155" w14:textId="77777777">
        <w:tc>
          <w:tcPr>
            <w:tcW w:w="2640" w:type="dxa"/>
          </w:tcPr>
          <w:p w14:paraId="0A495DD5" w14:textId="77777777" w:rsidR="006E37C5" w:rsidRDefault="008355DD">
            <w:pPr>
              <w:pStyle w:val="Compact"/>
            </w:pPr>
            <w:r>
              <w:rPr>
                <w:rStyle w:val="VerbatimChar"/>
              </w:rPr>
              <w:lastRenderedPageBreak/>
              <w:t>cables_installes_m</w:t>
            </w:r>
          </w:p>
        </w:tc>
        <w:tc>
          <w:tcPr>
            <w:tcW w:w="2640" w:type="dxa"/>
          </w:tcPr>
          <w:p w14:paraId="3BA1714C" w14:textId="77777777" w:rsidR="006E37C5" w:rsidRDefault="008355DD">
            <w:pPr>
              <w:pStyle w:val="Compact"/>
            </w:pPr>
            <w:r>
              <w:t>décimal ≥ 0, optionnel</w:t>
            </w:r>
          </w:p>
        </w:tc>
        <w:tc>
          <w:tcPr>
            <w:tcW w:w="2640" w:type="dxa"/>
          </w:tcPr>
          <w:p w14:paraId="3B8454EE" w14:textId="77777777" w:rsidR="006E37C5" w:rsidRDefault="008355DD">
            <w:pPr>
              <w:pStyle w:val="Compact"/>
            </w:pPr>
            <w:r>
              <w:t>Mètres de câble cuivre installés et raccordés</w:t>
            </w:r>
          </w:p>
        </w:tc>
      </w:tr>
      <w:tr w:rsidR="006E37C5" w14:paraId="370ED352" w14:textId="77777777">
        <w:tc>
          <w:tcPr>
            <w:tcW w:w="2640" w:type="dxa"/>
          </w:tcPr>
          <w:p w14:paraId="472EEFAC" w14:textId="77777777" w:rsidR="006E37C5" w:rsidRDefault="008355DD">
            <w:pPr>
              <w:pStyle w:val="Compact"/>
            </w:pPr>
            <w:r>
              <w:rPr>
                <w:rStyle w:val="VerbatimChar"/>
              </w:rPr>
              <w:t>goulotte_m</w:t>
            </w:r>
          </w:p>
        </w:tc>
        <w:tc>
          <w:tcPr>
            <w:tcW w:w="2640" w:type="dxa"/>
          </w:tcPr>
          <w:p w14:paraId="6EAD727F" w14:textId="77777777" w:rsidR="006E37C5" w:rsidRDefault="008355DD">
            <w:pPr>
              <w:pStyle w:val="Compact"/>
            </w:pPr>
            <w:r>
              <w:t>décimal ≥ 0, optionnel</w:t>
            </w:r>
          </w:p>
        </w:tc>
        <w:tc>
          <w:tcPr>
            <w:tcW w:w="2640" w:type="dxa"/>
          </w:tcPr>
          <w:p w14:paraId="0F0E6A40" w14:textId="77777777" w:rsidR="006E37C5" w:rsidRDefault="008355DD">
            <w:pPr>
              <w:pStyle w:val="Compact"/>
            </w:pPr>
            <w:r>
              <w:t>Mètres de goulotte posés</w:t>
            </w:r>
          </w:p>
        </w:tc>
      </w:tr>
      <w:tr w:rsidR="006E37C5" w14:paraId="33525106" w14:textId="77777777">
        <w:tc>
          <w:tcPr>
            <w:tcW w:w="2640" w:type="dxa"/>
          </w:tcPr>
          <w:p w14:paraId="4ECDC1DC" w14:textId="77777777" w:rsidR="006E37C5" w:rsidRDefault="008355DD">
            <w:pPr>
              <w:pStyle w:val="Compact"/>
            </w:pPr>
            <w:r>
              <w:rPr>
                <w:rStyle w:val="VerbatimChar"/>
              </w:rPr>
              <w:t>prises_connectees</w:t>
            </w:r>
          </w:p>
        </w:tc>
        <w:tc>
          <w:tcPr>
            <w:tcW w:w="2640" w:type="dxa"/>
          </w:tcPr>
          <w:p w14:paraId="4693034B" w14:textId="77777777" w:rsidR="006E37C5" w:rsidRDefault="008355DD">
            <w:pPr>
              <w:pStyle w:val="Compact"/>
            </w:pPr>
            <w:r>
              <w:t>entier ≥ 0, optionnel</w:t>
            </w:r>
          </w:p>
        </w:tc>
        <w:tc>
          <w:tcPr>
            <w:tcW w:w="2640" w:type="dxa"/>
          </w:tcPr>
          <w:p w14:paraId="10F21D14" w14:textId="77777777" w:rsidR="006E37C5" w:rsidRDefault="008355DD">
            <w:pPr>
              <w:pStyle w:val="Compact"/>
            </w:pPr>
            <w:r>
              <w:t>Prises RJ45 raccordées côté bureau</w:t>
            </w:r>
          </w:p>
        </w:tc>
      </w:tr>
      <w:tr w:rsidR="006E37C5" w14:paraId="1DB2538F" w14:textId="77777777">
        <w:tc>
          <w:tcPr>
            <w:tcW w:w="2640" w:type="dxa"/>
          </w:tcPr>
          <w:p w14:paraId="77FB14F7" w14:textId="77777777" w:rsidR="006E37C5" w:rsidRDefault="008355DD">
            <w:pPr>
              <w:pStyle w:val="Compact"/>
            </w:pPr>
            <w:r>
              <w:rPr>
                <w:rStyle w:val="VerbatimChar"/>
              </w:rPr>
              <w:t>panneaux_prises_brassees</w:t>
            </w:r>
          </w:p>
        </w:tc>
        <w:tc>
          <w:tcPr>
            <w:tcW w:w="2640" w:type="dxa"/>
          </w:tcPr>
          <w:p w14:paraId="76603400" w14:textId="77777777" w:rsidR="006E37C5" w:rsidRDefault="008355DD">
            <w:pPr>
              <w:pStyle w:val="Compact"/>
            </w:pPr>
            <w:r>
              <w:t>entier ≥ 0, optionnel</w:t>
            </w:r>
          </w:p>
        </w:tc>
        <w:tc>
          <w:tcPr>
            <w:tcW w:w="2640" w:type="dxa"/>
          </w:tcPr>
          <w:p w14:paraId="63B7CFF8" w14:textId="77777777" w:rsidR="006E37C5" w:rsidRDefault="008355DD">
            <w:pPr>
              <w:pStyle w:val="Compact"/>
            </w:pPr>
            <w:r>
              <w:t>Prises raccordées côté panneau de brassage</w:t>
            </w:r>
          </w:p>
        </w:tc>
      </w:tr>
      <w:tr w:rsidR="006E37C5" w14:paraId="344EAFED" w14:textId="77777777">
        <w:tc>
          <w:tcPr>
            <w:tcW w:w="2640" w:type="dxa"/>
          </w:tcPr>
          <w:p w14:paraId="5D3C4F18" w14:textId="77777777" w:rsidR="006E37C5" w:rsidRDefault="008355DD">
            <w:pPr>
              <w:pStyle w:val="Compact"/>
            </w:pPr>
            <w:r>
              <w:rPr>
                <w:rStyle w:val="VerbatimChar"/>
              </w:rPr>
              <w:t>prises_testees</w:t>
            </w:r>
          </w:p>
        </w:tc>
        <w:tc>
          <w:tcPr>
            <w:tcW w:w="2640" w:type="dxa"/>
          </w:tcPr>
          <w:p w14:paraId="6DB323C2" w14:textId="77777777" w:rsidR="006E37C5" w:rsidRDefault="008355DD">
            <w:pPr>
              <w:pStyle w:val="Compact"/>
            </w:pPr>
            <w:r>
              <w:t>entier ≥ 0, optionnel</w:t>
            </w:r>
          </w:p>
        </w:tc>
        <w:tc>
          <w:tcPr>
            <w:tcW w:w="2640" w:type="dxa"/>
          </w:tcPr>
          <w:p w14:paraId="0C6FB3BA" w14:textId="77777777" w:rsidR="006E37C5" w:rsidRDefault="008355DD">
            <w:pPr>
              <w:pStyle w:val="Compact"/>
            </w:pPr>
            <w:r>
              <w:t>Prises testées et étiquetées</w:t>
            </w:r>
          </w:p>
        </w:tc>
      </w:tr>
      <w:tr w:rsidR="006E37C5" w14:paraId="6B708E3D" w14:textId="77777777">
        <w:tc>
          <w:tcPr>
            <w:tcW w:w="2640" w:type="dxa"/>
          </w:tcPr>
          <w:p w14:paraId="49BFEA45" w14:textId="77777777" w:rsidR="006E37C5" w:rsidRDefault="008355DD">
            <w:pPr>
              <w:pStyle w:val="Compact"/>
            </w:pPr>
            <w:r>
              <w:rPr>
                <w:rStyle w:val="VerbatimChar"/>
              </w:rPr>
              <w:t>fibre_m</w:t>
            </w:r>
          </w:p>
        </w:tc>
        <w:tc>
          <w:tcPr>
            <w:tcW w:w="2640" w:type="dxa"/>
          </w:tcPr>
          <w:p w14:paraId="628B245E" w14:textId="77777777" w:rsidR="006E37C5" w:rsidRDefault="008355DD">
            <w:pPr>
              <w:pStyle w:val="Compact"/>
            </w:pPr>
            <w:r>
              <w:t>décimal ≥ 0, optionnel</w:t>
            </w:r>
          </w:p>
        </w:tc>
        <w:tc>
          <w:tcPr>
            <w:tcW w:w="2640" w:type="dxa"/>
          </w:tcPr>
          <w:p w14:paraId="0EFF190C" w14:textId="77777777" w:rsidR="006E37C5" w:rsidRDefault="008355DD">
            <w:pPr>
              <w:pStyle w:val="Compact"/>
            </w:pPr>
            <w:r>
              <w:t>Mètres de câble fibre optique posés</w:t>
            </w:r>
          </w:p>
        </w:tc>
      </w:tr>
      <w:tr w:rsidR="006E37C5" w14:paraId="4E22B6B8" w14:textId="77777777">
        <w:tc>
          <w:tcPr>
            <w:tcW w:w="2640" w:type="dxa"/>
          </w:tcPr>
          <w:p w14:paraId="580DB2CB" w14:textId="77777777" w:rsidR="006E37C5" w:rsidRDefault="008355DD">
            <w:pPr>
              <w:pStyle w:val="Compact"/>
            </w:pPr>
            <w:r>
              <w:rPr>
                <w:rStyle w:val="VerbatimChar"/>
              </w:rPr>
              <w:t>interconnexions</w:t>
            </w:r>
          </w:p>
        </w:tc>
        <w:tc>
          <w:tcPr>
            <w:tcW w:w="2640" w:type="dxa"/>
          </w:tcPr>
          <w:p w14:paraId="209100AC" w14:textId="77777777" w:rsidR="006E37C5" w:rsidRDefault="008355DD">
            <w:pPr>
              <w:pStyle w:val="Compact"/>
            </w:pPr>
            <w:r>
              <w:t>entier ≥ 0, optionnel</w:t>
            </w:r>
          </w:p>
        </w:tc>
        <w:tc>
          <w:tcPr>
            <w:tcW w:w="2640" w:type="dxa"/>
          </w:tcPr>
          <w:p w14:paraId="75D381AD" w14:textId="77777777" w:rsidR="006E37C5" w:rsidRDefault="008355DD">
            <w:pPr>
              <w:pStyle w:val="Compact"/>
            </w:pPr>
            <w:r>
              <w:t>Nombre d’interconnexions installées entre locaux</w:t>
            </w:r>
          </w:p>
        </w:tc>
      </w:tr>
      <w:tr w:rsidR="006E37C5" w14:paraId="3F59C150" w14:textId="77777777">
        <w:tc>
          <w:tcPr>
            <w:tcW w:w="2640" w:type="dxa"/>
          </w:tcPr>
          <w:p w14:paraId="24C887D6" w14:textId="77777777" w:rsidR="006E37C5" w:rsidRDefault="008355DD">
            <w:pPr>
              <w:pStyle w:val="Compact"/>
            </w:pPr>
            <w:r>
              <w:rPr>
                <w:rStyle w:val="VerbatimChar"/>
              </w:rPr>
              <w:t>connexions_optiques_brins</w:t>
            </w:r>
          </w:p>
        </w:tc>
        <w:tc>
          <w:tcPr>
            <w:tcW w:w="2640" w:type="dxa"/>
          </w:tcPr>
          <w:p w14:paraId="3C0FF229" w14:textId="77777777" w:rsidR="006E37C5" w:rsidRDefault="008355DD">
            <w:pPr>
              <w:pStyle w:val="Compact"/>
            </w:pPr>
            <w:r>
              <w:t>entier ≥ 0, optionnel</w:t>
            </w:r>
          </w:p>
        </w:tc>
        <w:tc>
          <w:tcPr>
            <w:tcW w:w="2640" w:type="dxa"/>
          </w:tcPr>
          <w:p w14:paraId="4AC9EB6E" w14:textId="77777777" w:rsidR="006E37C5" w:rsidRDefault="008355DD">
            <w:pPr>
              <w:pStyle w:val="Compact"/>
            </w:pPr>
            <w:r>
              <w:t>Brins de fibre optique fusionnés/connectés</w:t>
            </w:r>
          </w:p>
        </w:tc>
      </w:tr>
    </w:tbl>
    <w:p w14:paraId="7159F88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dans le dépôt du projet.</w:t>
      </w:r>
    </w:p>
    <w:tbl>
      <w:tblPr>
        <w:tblStyle w:val="Table"/>
        <w:tblW w:w="5000" w:type="pct"/>
        <w:tblLayout w:type="fixed"/>
        <w:tblLook w:val="0020" w:firstRow="1" w:lastRow="0" w:firstColumn="0" w:lastColumn="0" w:noHBand="0" w:noVBand="0"/>
      </w:tblPr>
      <w:tblGrid>
        <w:gridCol w:w="3222"/>
        <w:gridCol w:w="3223"/>
        <w:gridCol w:w="3223"/>
      </w:tblGrid>
      <w:tr w:rsidR="006E37C5" w14:paraId="0F3A88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3A0EE93" w14:textId="77777777" w:rsidR="006E37C5" w:rsidRDefault="008355DD">
            <w:pPr>
              <w:pStyle w:val="Compact"/>
            </w:pPr>
            <w:r>
              <w:t>Champ</w:t>
            </w:r>
          </w:p>
        </w:tc>
        <w:tc>
          <w:tcPr>
            <w:tcW w:w="2640" w:type="dxa"/>
          </w:tcPr>
          <w:p w14:paraId="6FED3D77" w14:textId="77777777" w:rsidR="006E37C5" w:rsidRDefault="008355DD">
            <w:pPr>
              <w:pStyle w:val="Compact"/>
            </w:pPr>
            <w:r>
              <w:t>Type</w:t>
            </w:r>
          </w:p>
        </w:tc>
        <w:tc>
          <w:tcPr>
            <w:tcW w:w="2640" w:type="dxa"/>
          </w:tcPr>
          <w:p w14:paraId="7B5BE3AE" w14:textId="77777777" w:rsidR="006E37C5" w:rsidRDefault="008355DD">
            <w:pPr>
              <w:pStyle w:val="Compact"/>
            </w:pPr>
            <w:r>
              <w:t>Description</w:t>
            </w:r>
          </w:p>
        </w:tc>
      </w:tr>
      <w:tr w:rsidR="006E37C5" w14:paraId="58C4B71B" w14:textId="77777777">
        <w:tc>
          <w:tcPr>
            <w:tcW w:w="2640" w:type="dxa"/>
          </w:tcPr>
          <w:p w14:paraId="538C59E0" w14:textId="77777777" w:rsidR="006E37C5" w:rsidRDefault="008355DD">
            <w:pPr>
              <w:pStyle w:val="Compact"/>
            </w:pPr>
            <w:r>
              <w:rPr>
                <w:rStyle w:val="VerbatimChar"/>
              </w:rPr>
              <w:t>etages</w:t>
            </w:r>
          </w:p>
        </w:tc>
        <w:tc>
          <w:tcPr>
            <w:tcW w:w="2640" w:type="dxa"/>
          </w:tcPr>
          <w:p w14:paraId="4A60C708" w14:textId="77777777" w:rsidR="006E37C5" w:rsidRDefault="008355DD">
            <w:pPr>
              <w:pStyle w:val="Compact"/>
            </w:pPr>
            <w:r>
              <w:t>liste, optionnel</w:t>
            </w:r>
          </w:p>
        </w:tc>
        <w:tc>
          <w:tcPr>
            <w:tcW w:w="2640" w:type="dxa"/>
          </w:tcPr>
          <w:p w14:paraId="7DC063E1" w14:textId="77777777" w:rsidR="006E37C5" w:rsidRDefault="008355DD">
            <w:pPr>
              <w:pStyle w:val="Compact"/>
            </w:pPr>
            <w:r>
              <w:t>Étages travaillés (RDC, E1..E4)</w:t>
            </w:r>
          </w:p>
        </w:tc>
      </w:tr>
      <w:tr w:rsidR="006E37C5" w14:paraId="7C65CBBE" w14:textId="77777777">
        <w:tc>
          <w:tcPr>
            <w:tcW w:w="2640" w:type="dxa"/>
          </w:tcPr>
          <w:p w14:paraId="0DB17721" w14:textId="77777777" w:rsidR="006E37C5" w:rsidRDefault="008355DD">
            <w:pPr>
              <w:pStyle w:val="Compact"/>
            </w:pPr>
            <w:r>
              <w:rPr>
                <w:rStyle w:val="VerbatimChar"/>
              </w:rPr>
              <w:t>ailes</w:t>
            </w:r>
          </w:p>
        </w:tc>
        <w:tc>
          <w:tcPr>
            <w:tcW w:w="2640" w:type="dxa"/>
          </w:tcPr>
          <w:p w14:paraId="6C33EB2D" w14:textId="77777777" w:rsidR="006E37C5" w:rsidRDefault="008355DD">
            <w:pPr>
              <w:pStyle w:val="Compact"/>
            </w:pPr>
            <w:r>
              <w:t>liste, optionnel</w:t>
            </w:r>
          </w:p>
        </w:tc>
        <w:tc>
          <w:tcPr>
            <w:tcW w:w="2640" w:type="dxa"/>
          </w:tcPr>
          <w:p w14:paraId="1ED21469" w14:textId="77777777" w:rsidR="006E37C5" w:rsidRDefault="008355DD">
            <w:pPr>
              <w:pStyle w:val="Compact"/>
            </w:pPr>
            <w:r>
              <w:t>Ailes (Droite, Gauche)</w:t>
            </w:r>
          </w:p>
        </w:tc>
      </w:tr>
      <w:tr w:rsidR="006E37C5" w14:paraId="1C4FD153" w14:textId="77777777">
        <w:tc>
          <w:tcPr>
            <w:tcW w:w="2640" w:type="dxa"/>
          </w:tcPr>
          <w:p w14:paraId="684642CA" w14:textId="77777777" w:rsidR="006E37C5" w:rsidRDefault="008355DD">
            <w:pPr>
              <w:pStyle w:val="Compact"/>
            </w:pPr>
            <w:r>
              <w:rPr>
                <w:rStyle w:val="VerbatimChar"/>
              </w:rPr>
              <w:t>locaux_techniques</w:t>
            </w:r>
          </w:p>
        </w:tc>
        <w:tc>
          <w:tcPr>
            <w:tcW w:w="2640" w:type="dxa"/>
          </w:tcPr>
          <w:p w14:paraId="6A7D2881" w14:textId="77777777" w:rsidR="006E37C5" w:rsidRDefault="008355DD">
            <w:pPr>
              <w:pStyle w:val="Compact"/>
            </w:pPr>
            <w:r>
              <w:t>liste, optionnel</w:t>
            </w:r>
          </w:p>
        </w:tc>
        <w:tc>
          <w:tcPr>
            <w:tcW w:w="2640" w:type="dxa"/>
          </w:tcPr>
          <w:p w14:paraId="5E87D6FF" w14:textId="77777777" w:rsidR="006E37C5" w:rsidRDefault="008355DD">
            <w:pPr>
              <w:pStyle w:val="Compact"/>
            </w:pPr>
            <w:r>
              <w:t>Locaux techniques (RG, SR1..SR10)</w:t>
            </w:r>
          </w:p>
        </w:tc>
      </w:tr>
      <w:tr w:rsidR="006E37C5" w14:paraId="51AEEE52" w14:textId="77777777">
        <w:tc>
          <w:tcPr>
            <w:tcW w:w="2640" w:type="dxa"/>
          </w:tcPr>
          <w:p w14:paraId="3D1E2B14" w14:textId="77777777" w:rsidR="006E37C5" w:rsidRDefault="008355DD">
            <w:pPr>
              <w:pStyle w:val="Compact"/>
            </w:pPr>
            <w:r>
              <w:rPr>
                <w:rStyle w:val="VerbatimChar"/>
              </w:rPr>
              <w:t>stock_cable_m</w:t>
            </w:r>
          </w:p>
        </w:tc>
        <w:tc>
          <w:tcPr>
            <w:tcW w:w="2640" w:type="dxa"/>
          </w:tcPr>
          <w:p w14:paraId="49677482" w14:textId="77777777" w:rsidR="006E37C5" w:rsidRDefault="008355DD">
            <w:pPr>
              <w:pStyle w:val="Compact"/>
            </w:pPr>
            <w:r>
              <w:t>décimal ≥ 0, optionnel</w:t>
            </w:r>
          </w:p>
        </w:tc>
        <w:tc>
          <w:tcPr>
            <w:tcW w:w="2640" w:type="dxa"/>
          </w:tcPr>
          <w:p w14:paraId="20ED7BB1" w14:textId="77777777" w:rsidR="006E37C5" w:rsidRDefault="008355DD">
            <w:pPr>
              <w:pStyle w:val="Compact"/>
            </w:pPr>
            <w:r>
              <w:t>Mètres de câble restants en stock sur site</w:t>
            </w:r>
          </w:p>
        </w:tc>
      </w:tr>
      <w:tr w:rsidR="006E37C5" w14:paraId="3EA6AB78" w14:textId="77777777">
        <w:tc>
          <w:tcPr>
            <w:tcW w:w="2640" w:type="dxa"/>
          </w:tcPr>
          <w:p w14:paraId="3EF9A265" w14:textId="77777777" w:rsidR="006E37C5" w:rsidRDefault="008355DD">
            <w:pPr>
              <w:pStyle w:val="Compact"/>
            </w:pPr>
            <w:r>
              <w:rPr>
                <w:rStyle w:val="VerbatimChar"/>
              </w:rPr>
              <w:lastRenderedPageBreak/>
              <w:t>stock_goulotte_m</w:t>
            </w:r>
          </w:p>
        </w:tc>
        <w:tc>
          <w:tcPr>
            <w:tcW w:w="2640" w:type="dxa"/>
          </w:tcPr>
          <w:p w14:paraId="09D7D808" w14:textId="77777777" w:rsidR="006E37C5" w:rsidRDefault="008355DD">
            <w:pPr>
              <w:pStyle w:val="Compact"/>
            </w:pPr>
            <w:r>
              <w:t>décimal ≥ 0, optionnel</w:t>
            </w:r>
          </w:p>
        </w:tc>
        <w:tc>
          <w:tcPr>
            <w:tcW w:w="2640" w:type="dxa"/>
          </w:tcPr>
          <w:p w14:paraId="38876E7E" w14:textId="77777777" w:rsidR="006E37C5" w:rsidRDefault="008355DD">
            <w:pPr>
              <w:pStyle w:val="Compact"/>
            </w:pPr>
            <w:r>
              <w:t>Mètres de goulotte restants en stock</w:t>
            </w:r>
          </w:p>
        </w:tc>
      </w:tr>
      <w:tr w:rsidR="006E37C5" w14:paraId="727C7E9D" w14:textId="77777777">
        <w:tc>
          <w:tcPr>
            <w:tcW w:w="2640" w:type="dxa"/>
          </w:tcPr>
          <w:p w14:paraId="1B0CF050" w14:textId="77777777" w:rsidR="006E37C5" w:rsidRDefault="008355DD">
            <w:pPr>
              <w:pStyle w:val="Compact"/>
            </w:pPr>
            <w:r>
              <w:rPr>
                <w:rStyle w:val="VerbatimChar"/>
              </w:rPr>
              <w:t>stock_fibre_m</w:t>
            </w:r>
          </w:p>
        </w:tc>
        <w:tc>
          <w:tcPr>
            <w:tcW w:w="2640" w:type="dxa"/>
          </w:tcPr>
          <w:p w14:paraId="5A6BFF1C" w14:textId="77777777" w:rsidR="006E37C5" w:rsidRDefault="008355DD">
            <w:pPr>
              <w:pStyle w:val="Compact"/>
            </w:pPr>
            <w:r>
              <w:t>décimal ≥ 0, optionnel</w:t>
            </w:r>
          </w:p>
        </w:tc>
        <w:tc>
          <w:tcPr>
            <w:tcW w:w="2640" w:type="dxa"/>
          </w:tcPr>
          <w:p w14:paraId="7C26AB09" w14:textId="77777777" w:rsidR="006E37C5" w:rsidRDefault="008355DD">
            <w:pPr>
              <w:pStyle w:val="Compact"/>
            </w:pPr>
            <w:r>
              <w:t>Mètres de fibre optique restants en stock</w:t>
            </w:r>
          </w:p>
        </w:tc>
      </w:tr>
      <w:tr w:rsidR="006E37C5" w14:paraId="61230ED5" w14:textId="77777777">
        <w:tc>
          <w:tcPr>
            <w:tcW w:w="2640" w:type="dxa"/>
          </w:tcPr>
          <w:p w14:paraId="2D12411A" w14:textId="77777777" w:rsidR="006E37C5" w:rsidRDefault="008355DD">
            <w:pPr>
              <w:pStyle w:val="Compact"/>
            </w:pPr>
            <w:r>
              <w:rPr>
                <w:rStyle w:val="VerbatimChar"/>
              </w:rPr>
              <w:t>remarques</w:t>
            </w:r>
          </w:p>
        </w:tc>
        <w:tc>
          <w:tcPr>
            <w:tcW w:w="2640" w:type="dxa"/>
          </w:tcPr>
          <w:p w14:paraId="305843DC" w14:textId="77777777" w:rsidR="006E37C5" w:rsidRDefault="008355DD">
            <w:pPr>
              <w:pStyle w:val="Compact"/>
            </w:pPr>
            <w:r>
              <w:t>texte, optionnel</w:t>
            </w:r>
          </w:p>
        </w:tc>
        <w:tc>
          <w:tcPr>
            <w:tcW w:w="2640" w:type="dxa"/>
          </w:tcPr>
          <w:p w14:paraId="4530185A" w14:textId="77777777" w:rsidR="006E37C5" w:rsidRDefault="008355DD">
            <w:pPr>
              <w:pStyle w:val="Compact"/>
            </w:pPr>
            <w:r>
              <w:t>Problèmes, blocages, matériel manquant, remarques</w:t>
            </w:r>
          </w:p>
        </w:tc>
      </w:tr>
      <w:tr w:rsidR="006E37C5" w14:paraId="10EFA906" w14:textId="77777777">
        <w:tc>
          <w:tcPr>
            <w:tcW w:w="2640" w:type="dxa"/>
          </w:tcPr>
          <w:p w14:paraId="18FCEEED" w14:textId="77777777" w:rsidR="006E37C5" w:rsidRDefault="008355DD">
            <w:pPr>
              <w:pStyle w:val="Compact"/>
            </w:pPr>
            <w:r>
              <w:rPr>
                <w:rStyle w:val="VerbatimChar"/>
              </w:rPr>
              <w:t>heure_entree</w:t>
            </w:r>
          </w:p>
        </w:tc>
        <w:tc>
          <w:tcPr>
            <w:tcW w:w="2640" w:type="dxa"/>
          </w:tcPr>
          <w:p w14:paraId="3A66C301" w14:textId="77777777" w:rsidR="006E37C5" w:rsidRDefault="008355DD">
            <w:pPr>
              <w:pStyle w:val="Compact"/>
            </w:pPr>
            <w:r>
              <w:t>texte, optionnel</w:t>
            </w:r>
          </w:p>
        </w:tc>
        <w:tc>
          <w:tcPr>
            <w:tcW w:w="2640" w:type="dxa"/>
          </w:tcPr>
          <w:p w14:paraId="1353CD17" w14:textId="77777777" w:rsidR="006E37C5" w:rsidRDefault="008355DD">
            <w:pPr>
              <w:pStyle w:val="Compact"/>
            </w:pPr>
            <w:r>
              <w:t>Heure d’arrivée sur le chantier, format HH:MM</w:t>
            </w:r>
          </w:p>
        </w:tc>
      </w:tr>
      <w:tr w:rsidR="006E37C5" w14:paraId="1F6F17C7" w14:textId="77777777">
        <w:tc>
          <w:tcPr>
            <w:tcW w:w="2640" w:type="dxa"/>
          </w:tcPr>
          <w:p w14:paraId="55341176" w14:textId="77777777" w:rsidR="006E37C5" w:rsidRDefault="008355DD">
            <w:pPr>
              <w:pStyle w:val="Compact"/>
            </w:pPr>
            <w:r>
              <w:rPr>
                <w:rStyle w:val="VerbatimChar"/>
              </w:rPr>
              <w:t>heure_sortie</w:t>
            </w:r>
          </w:p>
        </w:tc>
        <w:tc>
          <w:tcPr>
            <w:tcW w:w="2640" w:type="dxa"/>
          </w:tcPr>
          <w:p w14:paraId="498EC43E" w14:textId="77777777" w:rsidR="006E37C5" w:rsidRDefault="008355DD">
            <w:pPr>
              <w:pStyle w:val="Compact"/>
            </w:pPr>
            <w:r>
              <w:t>texte, optionnel</w:t>
            </w:r>
          </w:p>
        </w:tc>
        <w:tc>
          <w:tcPr>
            <w:tcW w:w="2640" w:type="dxa"/>
          </w:tcPr>
          <w:p w14:paraId="050B5957" w14:textId="77777777" w:rsidR="006E37C5" w:rsidRDefault="008355DD">
            <w:pPr>
              <w:pStyle w:val="Compact"/>
            </w:pPr>
            <w:r>
              <w:t>Heure de départ du chantier, format HH:MM</w:t>
            </w:r>
          </w:p>
        </w:tc>
      </w:tr>
      <w:tr w:rsidR="006E37C5" w14:paraId="372874E3" w14:textId="77777777">
        <w:tc>
          <w:tcPr>
            <w:tcW w:w="2640" w:type="dxa"/>
          </w:tcPr>
          <w:p w14:paraId="03EFF77A" w14:textId="77777777" w:rsidR="006E37C5" w:rsidRDefault="008355DD">
            <w:pPr>
              <w:pStyle w:val="Compact"/>
            </w:pPr>
            <w:r>
              <w:rPr>
                <w:rStyle w:val="VerbatimChar"/>
              </w:rPr>
              <w:t>equipe</w:t>
            </w:r>
          </w:p>
        </w:tc>
        <w:tc>
          <w:tcPr>
            <w:tcW w:w="2640" w:type="dxa"/>
          </w:tcPr>
          <w:p w14:paraId="27F5B00E" w14:textId="77777777" w:rsidR="006E37C5" w:rsidRDefault="008355DD">
            <w:pPr>
              <w:pStyle w:val="Compact"/>
            </w:pPr>
            <w:r>
              <w:t>texte, optionnel</w:t>
            </w:r>
          </w:p>
        </w:tc>
        <w:tc>
          <w:tcPr>
            <w:tcW w:w="2640" w:type="dxa"/>
          </w:tcPr>
          <w:p w14:paraId="176FCD6C" w14:textId="77777777" w:rsidR="006E37C5" w:rsidRDefault="008355DD">
            <w:pPr>
              <w:pStyle w:val="Compact"/>
            </w:pPr>
            <w:r>
              <w:t>Les personnes présentes, telles que nommées</w:t>
            </w:r>
          </w:p>
        </w:tc>
      </w:tr>
      <w:tr w:rsidR="006E37C5" w14:paraId="7A081443" w14:textId="77777777">
        <w:tc>
          <w:tcPr>
            <w:tcW w:w="2640" w:type="dxa"/>
          </w:tcPr>
          <w:p w14:paraId="2618FB56" w14:textId="77777777" w:rsidR="006E37C5" w:rsidRDefault="008355DD">
            <w:pPr>
              <w:pStyle w:val="Compact"/>
            </w:pPr>
            <w:r>
              <w:rPr>
                <w:rStyle w:val="VerbatimChar"/>
              </w:rPr>
              <w:t>temps_arret_min</w:t>
            </w:r>
          </w:p>
        </w:tc>
        <w:tc>
          <w:tcPr>
            <w:tcW w:w="2640" w:type="dxa"/>
          </w:tcPr>
          <w:p w14:paraId="276EE809" w14:textId="77777777" w:rsidR="006E37C5" w:rsidRDefault="008355DD">
            <w:pPr>
              <w:pStyle w:val="Compact"/>
            </w:pPr>
            <w:r>
              <w:t>décimal ≥ 0, optionnel</w:t>
            </w:r>
          </w:p>
        </w:tc>
        <w:tc>
          <w:tcPr>
            <w:tcW w:w="2640" w:type="dxa"/>
          </w:tcPr>
          <w:p w14:paraId="64C87A48" w14:textId="77777777" w:rsidR="006E37C5" w:rsidRDefault="008355DD">
            <w:pPr>
              <w:pStyle w:val="Compact"/>
            </w:pPr>
            <w:r>
              <w:t>Minutes perdues à l’arrêt (attente, bureaux fermés, instruction)</w:t>
            </w:r>
          </w:p>
        </w:tc>
      </w:tr>
      <w:tr w:rsidR="006E37C5" w14:paraId="6E8E71BC" w14:textId="77777777">
        <w:tc>
          <w:tcPr>
            <w:tcW w:w="2640" w:type="dxa"/>
          </w:tcPr>
          <w:p w14:paraId="22FE5510" w14:textId="77777777" w:rsidR="006E37C5" w:rsidRDefault="008355DD">
            <w:pPr>
              <w:pStyle w:val="Compact"/>
            </w:pPr>
            <w:r>
              <w:rPr>
                <w:rStyle w:val="VerbatimChar"/>
              </w:rPr>
              <w:t>motif_arret</w:t>
            </w:r>
          </w:p>
        </w:tc>
        <w:tc>
          <w:tcPr>
            <w:tcW w:w="2640" w:type="dxa"/>
          </w:tcPr>
          <w:p w14:paraId="12121112" w14:textId="77777777" w:rsidR="006E37C5" w:rsidRDefault="008355DD">
            <w:pPr>
              <w:pStyle w:val="Compact"/>
            </w:pPr>
            <w:r>
              <w:t>texte, optionnel</w:t>
            </w:r>
          </w:p>
        </w:tc>
        <w:tc>
          <w:tcPr>
            <w:tcW w:w="2640" w:type="dxa"/>
          </w:tcPr>
          <w:p w14:paraId="5A25933D" w14:textId="77777777" w:rsidR="006E37C5" w:rsidRDefault="008355DD">
            <w:pPr>
              <w:pStyle w:val="Compact"/>
            </w:pPr>
            <w:r>
              <w:t>Raison de l’arrêt, une ligne</w:t>
            </w:r>
          </w:p>
        </w:tc>
      </w:tr>
      <w:tr w:rsidR="006E37C5" w14:paraId="3406C86E" w14:textId="77777777">
        <w:tc>
          <w:tcPr>
            <w:tcW w:w="2640" w:type="dxa"/>
          </w:tcPr>
          <w:p w14:paraId="69AE2CAF" w14:textId="77777777" w:rsidR="006E37C5" w:rsidRDefault="008355DD">
            <w:pPr>
              <w:pStyle w:val="Compact"/>
            </w:pPr>
            <w:r>
              <w:rPr>
                <w:rStyle w:val="VerbatimChar"/>
              </w:rPr>
              <w:t>besoins</w:t>
            </w:r>
          </w:p>
        </w:tc>
        <w:tc>
          <w:tcPr>
            <w:tcW w:w="2640" w:type="dxa"/>
          </w:tcPr>
          <w:p w14:paraId="59F52B49" w14:textId="77777777" w:rsidR="006E37C5" w:rsidRDefault="008355DD">
            <w:pPr>
              <w:pStyle w:val="Compact"/>
            </w:pPr>
            <w:r>
              <w:t>texte, optionnel</w:t>
            </w:r>
          </w:p>
        </w:tc>
        <w:tc>
          <w:tcPr>
            <w:tcW w:w="2640" w:type="dxa"/>
          </w:tcPr>
          <w:p w14:paraId="2D8A7712" w14:textId="77777777" w:rsidR="006E37C5" w:rsidRDefault="008355DD">
            <w:pPr>
              <w:pStyle w:val="Compact"/>
            </w:pPr>
            <w:r>
              <w:t>Matériel manquant ou à commander</w:t>
            </w:r>
          </w:p>
        </w:tc>
      </w:tr>
      <w:tr w:rsidR="006E37C5" w14:paraId="6580FA0E" w14:textId="77777777">
        <w:tc>
          <w:tcPr>
            <w:tcW w:w="2640" w:type="dxa"/>
          </w:tcPr>
          <w:p w14:paraId="0343E41B" w14:textId="77777777" w:rsidR="006E37C5" w:rsidRDefault="008355DD">
            <w:pPr>
              <w:pStyle w:val="Compact"/>
            </w:pPr>
            <w:r>
              <w:rPr>
                <w:rStyle w:val="VerbatimChar"/>
              </w:rPr>
              <w:t>prochaines_etapes</w:t>
            </w:r>
          </w:p>
        </w:tc>
        <w:tc>
          <w:tcPr>
            <w:tcW w:w="2640" w:type="dxa"/>
          </w:tcPr>
          <w:p w14:paraId="5E927F80" w14:textId="77777777" w:rsidR="006E37C5" w:rsidRDefault="008355DD">
            <w:pPr>
              <w:pStyle w:val="Compact"/>
            </w:pPr>
            <w:r>
              <w:t>texte, optionnel</w:t>
            </w:r>
          </w:p>
        </w:tc>
        <w:tc>
          <w:tcPr>
            <w:tcW w:w="2640" w:type="dxa"/>
          </w:tcPr>
          <w:p w14:paraId="35324B56" w14:textId="77777777" w:rsidR="006E37C5" w:rsidRDefault="008355DD">
            <w:pPr>
              <w:pStyle w:val="Compact"/>
            </w:pPr>
            <w:r>
              <w:t>Ce que le technicien prévoit de faire ensuite</w:t>
            </w:r>
          </w:p>
        </w:tc>
      </w:tr>
      <w:tr w:rsidR="006E37C5" w14:paraId="3637D7E1" w14:textId="77777777">
        <w:tc>
          <w:tcPr>
            <w:tcW w:w="2640" w:type="dxa"/>
          </w:tcPr>
          <w:p w14:paraId="2005E6CB" w14:textId="77777777" w:rsidR="006E37C5" w:rsidRDefault="008355DD">
            <w:pPr>
              <w:pStyle w:val="Compact"/>
            </w:pPr>
            <w:r>
              <w:rPr>
                <w:rStyle w:val="VerbatimChar"/>
              </w:rPr>
              <w:t>chantier_mentionne</w:t>
            </w:r>
          </w:p>
        </w:tc>
        <w:tc>
          <w:tcPr>
            <w:tcW w:w="2640" w:type="dxa"/>
          </w:tcPr>
          <w:p w14:paraId="1D73CF51" w14:textId="77777777" w:rsidR="006E37C5" w:rsidRDefault="008355DD">
            <w:pPr>
              <w:pStyle w:val="Compact"/>
            </w:pPr>
            <w:r>
              <w:t>texte, optionnel</w:t>
            </w:r>
          </w:p>
        </w:tc>
        <w:tc>
          <w:tcPr>
            <w:tcW w:w="2640" w:type="dxa"/>
          </w:tcPr>
          <w:p w14:paraId="7EE51A88" w14:textId="77777777" w:rsidR="006E37C5" w:rsidRDefault="008355DD">
            <w:pPr>
              <w:pStyle w:val="Compact"/>
            </w:pPr>
            <w:r>
              <w:t>Nom du chantier tel qu’énoncé par le technicien, sinon null</w:t>
            </w:r>
          </w:p>
        </w:tc>
      </w:tr>
      <w:tr w:rsidR="006E37C5" w14:paraId="355BC917" w14:textId="77777777">
        <w:tc>
          <w:tcPr>
            <w:tcW w:w="2640" w:type="dxa"/>
          </w:tcPr>
          <w:p w14:paraId="1761B1FA" w14:textId="77777777" w:rsidR="006E37C5" w:rsidRDefault="008355DD">
            <w:pPr>
              <w:pStyle w:val="Compact"/>
            </w:pPr>
            <w:r>
              <w:rPr>
                <w:rStyle w:val="VerbatimChar"/>
              </w:rPr>
              <w:t>date_declaree</w:t>
            </w:r>
          </w:p>
        </w:tc>
        <w:tc>
          <w:tcPr>
            <w:tcW w:w="2640" w:type="dxa"/>
          </w:tcPr>
          <w:p w14:paraId="19F57221" w14:textId="77777777" w:rsidR="006E37C5" w:rsidRDefault="008355DD">
            <w:pPr>
              <w:pStyle w:val="Compact"/>
            </w:pPr>
            <w:r>
              <w:t>texte, optionnel</w:t>
            </w:r>
          </w:p>
        </w:tc>
        <w:tc>
          <w:tcPr>
            <w:tcW w:w="2640" w:type="dxa"/>
          </w:tcPr>
          <w:p w14:paraId="78281934" w14:textId="77777777" w:rsidR="006E37C5" w:rsidRDefault="008355DD">
            <w:pPr>
              <w:pStyle w:val="Compact"/>
            </w:pPr>
            <w:r>
              <w:t>Date énoncée dans le message (« Salam 17-08-2026 »), telle quelle, sinon null</w:t>
            </w:r>
          </w:p>
        </w:tc>
      </w:tr>
      <w:tr w:rsidR="006E37C5" w14:paraId="039DA417" w14:textId="77777777">
        <w:tc>
          <w:tcPr>
            <w:tcW w:w="2640" w:type="dxa"/>
          </w:tcPr>
          <w:p w14:paraId="1D3E5219" w14:textId="77777777" w:rsidR="006E37C5" w:rsidRDefault="008355DD">
            <w:pPr>
              <w:pStyle w:val="Compact"/>
            </w:pPr>
            <w:r>
              <w:rPr>
                <w:rStyle w:val="VerbatimChar"/>
              </w:rPr>
              <w:t>nature</w:t>
            </w:r>
          </w:p>
        </w:tc>
        <w:tc>
          <w:tcPr>
            <w:tcW w:w="2640" w:type="dxa"/>
          </w:tcPr>
          <w:p w14:paraId="7AE03B48" w14:textId="77777777" w:rsidR="006E37C5" w:rsidRDefault="008355DD">
            <w:pPr>
              <w:pStyle w:val="Compact"/>
            </w:pPr>
            <w:r>
              <w:t>énuméré (pose / livraison), optionnel</w:t>
            </w:r>
          </w:p>
        </w:tc>
        <w:tc>
          <w:tcPr>
            <w:tcW w:w="2640" w:type="dxa"/>
          </w:tcPr>
          <w:p w14:paraId="074F2DD3" w14:textId="77777777" w:rsidR="006E37C5" w:rsidRDefault="008355DD">
            <w:pPr>
              <w:pStyle w:val="Compact"/>
            </w:pPr>
            <w:r>
              <w:t>‘livraison’ uniquement pour un bon de livraison / une réception de matériel ; sinon null</w:t>
            </w:r>
          </w:p>
        </w:tc>
      </w:tr>
      <w:tr w:rsidR="006E37C5" w14:paraId="217836F5" w14:textId="77777777">
        <w:tc>
          <w:tcPr>
            <w:tcW w:w="2640" w:type="dxa"/>
          </w:tcPr>
          <w:p w14:paraId="51ACAED1" w14:textId="77777777" w:rsidR="006E37C5" w:rsidRDefault="008355DD">
            <w:pPr>
              <w:pStyle w:val="Compact"/>
            </w:pPr>
            <w:r>
              <w:rPr>
                <w:rStyle w:val="VerbatimChar"/>
              </w:rPr>
              <w:lastRenderedPageBreak/>
              <w:t>livraisons</w:t>
            </w:r>
          </w:p>
        </w:tc>
        <w:tc>
          <w:tcPr>
            <w:tcW w:w="2640" w:type="dxa"/>
          </w:tcPr>
          <w:p w14:paraId="68BB650F" w14:textId="77777777" w:rsidR="006E37C5" w:rsidRDefault="008355DD">
            <w:pPr>
              <w:pStyle w:val="Compact"/>
            </w:pPr>
            <w:r>
              <w:t>objet {texte: décimal}, optionnel</w:t>
            </w:r>
          </w:p>
        </w:tc>
        <w:tc>
          <w:tcPr>
            <w:tcW w:w="2640" w:type="dxa"/>
          </w:tcPr>
          <w:p w14:paraId="7820E82E" w14:textId="77777777" w:rsidR="006E37C5" w:rsidRDefault="008355DD">
            <w:pPr>
              <w:pStyle w:val="Compact"/>
            </w:pPr>
            <w:r>
              <w:t>Quantités reçues par champ (cables_installes_m, pigtail_sc_u, …), pour un bon de livraison</w:t>
            </w:r>
          </w:p>
        </w:tc>
      </w:tr>
      <w:tr w:rsidR="006E37C5" w14:paraId="4B402B62" w14:textId="77777777">
        <w:tc>
          <w:tcPr>
            <w:tcW w:w="2640" w:type="dxa"/>
          </w:tcPr>
          <w:p w14:paraId="1BE10D6D" w14:textId="77777777" w:rsidR="006E37C5" w:rsidRDefault="008355DD">
            <w:pPr>
              <w:pStyle w:val="Compact"/>
            </w:pPr>
            <w:r>
              <w:rPr>
                <w:rStyle w:val="VerbatimChar"/>
              </w:rPr>
              <w:t>articles_libres</w:t>
            </w:r>
          </w:p>
        </w:tc>
        <w:tc>
          <w:tcPr>
            <w:tcW w:w="2640" w:type="dxa"/>
          </w:tcPr>
          <w:p w14:paraId="23CCDFD2" w14:textId="77777777" w:rsidR="006E37C5" w:rsidRDefault="008355DD">
            <w:pPr>
              <w:pStyle w:val="Compact"/>
            </w:pPr>
            <w:r>
              <w:t>objet {texte: décimal}, optionnel</w:t>
            </w:r>
          </w:p>
        </w:tc>
        <w:tc>
          <w:tcPr>
            <w:tcW w:w="2640" w:type="dxa"/>
          </w:tcPr>
          <w:p w14:paraId="05B3513C" w14:textId="77777777" w:rsidR="006E37C5" w:rsidRDefault="008355DD">
            <w:pPr>
              <w:pStyle w:val="Compact"/>
            </w:pPr>
            <w:r>
              <w:t>Articles posés qui ne correspondent à AUCUN champ existant, {désignation courte au singulier: quantité}</w:t>
            </w:r>
          </w:p>
        </w:tc>
      </w:tr>
      <w:tr w:rsidR="006E37C5" w14:paraId="5F8E696B" w14:textId="77777777">
        <w:tc>
          <w:tcPr>
            <w:tcW w:w="2640" w:type="dxa"/>
          </w:tcPr>
          <w:p w14:paraId="77CD3E77" w14:textId="77777777" w:rsidR="006E37C5" w:rsidRDefault="008355DD">
            <w:pPr>
              <w:pStyle w:val="Compact"/>
            </w:pPr>
            <w:r>
              <w:rPr>
                <w:rStyle w:val="VerbatimChar"/>
              </w:rPr>
              <w:t>resume</w:t>
            </w:r>
          </w:p>
        </w:tc>
        <w:tc>
          <w:tcPr>
            <w:tcW w:w="2640" w:type="dxa"/>
          </w:tcPr>
          <w:p w14:paraId="17E262B4" w14:textId="77777777" w:rsidR="006E37C5" w:rsidRDefault="008355DD">
            <w:pPr>
              <w:pStyle w:val="Compact"/>
            </w:pPr>
            <w:r>
              <w:t xml:space="preserve">texte, </w:t>
            </w:r>
            <w:r>
              <w:rPr>
                <w:b/>
                <w:bCs/>
              </w:rPr>
              <w:t>obligatoire</w:t>
            </w:r>
          </w:p>
        </w:tc>
        <w:tc>
          <w:tcPr>
            <w:tcW w:w="2640" w:type="dxa"/>
          </w:tcPr>
          <w:p w14:paraId="62F15673" w14:textId="77777777" w:rsidR="006E37C5" w:rsidRDefault="008355DD">
            <w:pPr>
              <w:pStyle w:val="Compact"/>
            </w:pPr>
            <w:r>
              <w:t>Résumé professionnel en français (2-4 phrases)</w:t>
            </w:r>
          </w:p>
        </w:tc>
      </w:tr>
    </w:tbl>
    <w:p w14:paraId="756F206F" w14:textId="77777777" w:rsidR="006E37C5" w:rsidRDefault="008355DD">
      <w:pPr>
        <w:pStyle w:val="BodyText"/>
      </w:pPr>
      <w:r>
        <w:t>Trois décisions de modélisation méritent d’être justifiées.</w:t>
      </w:r>
    </w:p>
    <w:p w14:paraId="433C381D"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784178B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02BFF512"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w:t>
      </w:r>
      <w:r>
        <w:lastRenderedPageBreak/>
        <w:t>plausible coûte plus cher qu’une absence visible, et c’est la raison pour laquelle l’organigramme ne route rien.</w:t>
      </w:r>
    </w:p>
    <w:p w14:paraId="19297434"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65BBF5D"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68C946C6"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0CACFAAA"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3191257" w14:textId="77777777" w:rsidR="006E37C5" w:rsidRDefault="008355DD">
      <w:pPr>
        <w:pStyle w:val="FigureCaption"/>
      </w:pPr>
      <w:bookmarkStart w:id="118" w:name="_Toc240484492"/>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53E1717D" w14:textId="77777777" w:rsidR="006E37C5" w:rsidRDefault="008355DD">
      <w:pPr>
        <w:pStyle w:val="Heading3"/>
      </w:pPr>
      <w:bookmarkStart w:id="119" w:name="_Toc240484400"/>
      <w:bookmarkStart w:id="120" w:name="politique-aucune-donnée-inventée"/>
      <w:bookmarkEnd w:id="116"/>
      <w:r>
        <w:t>3.4.2 Politique « aucune donnée inventée »</w:t>
      </w:r>
      <w:bookmarkEnd w:id="119"/>
    </w:p>
    <w:p w14:paraId="0ACBB91B"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4488FB7A" w14:textId="77777777" w:rsidR="006E37C5" w:rsidRDefault="008355DD">
      <w:pPr>
        <w:pStyle w:val="Compact"/>
        <w:numPr>
          <w:ilvl w:val="0"/>
          <w:numId w:val="10"/>
        </w:numPr>
      </w:pPr>
      <w:r>
        <w:rPr>
          <w:b/>
          <w:bCs/>
        </w:rPr>
        <w:lastRenderedPageBreak/>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562459C6"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4B94F4B2"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C7C1C7E" w14:textId="77777777" w:rsidR="006E37C5" w:rsidRDefault="008355DD">
      <w:pPr>
        <w:pStyle w:val="Heading3"/>
      </w:pPr>
      <w:bookmarkStart w:id="121" w:name="_Toc240484401"/>
      <w:bookmarkStart w:id="122" w:name="X56b59e6caaef4ec090c8ab4414c1b56fc1fa726"/>
      <w:bookmarkEnd w:id="120"/>
      <w:r>
        <w:t>3.4.3 Le modèle relationnel : une personne, plusieurs canaux</w:t>
      </w:r>
      <w:bookmarkEnd w:id="121"/>
    </w:p>
    <w:p w14:paraId="305DE0B8"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1C82CF9C"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61634233"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37EF9703"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7D812AEC"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5F58A1F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664A2884" w14:textId="77777777" w:rsidR="002E2C50" w:rsidRDefault="002E2C50">
      <w:pPr>
        <w:pStyle w:val="BodyText"/>
      </w:pPr>
    </w:p>
    <w:p w14:paraId="46013B1A" w14:textId="77777777" w:rsidR="006E37C5" w:rsidRDefault="008355DD">
      <w:pPr>
        <w:pStyle w:val="BodyText"/>
      </w:pPr>
      <w:r>
        <w:t xml:space="preserve">La </w:t>
      </w:r>
      <w:r>
        <w:rPr>
          <w:b/>
          <w:bCs/>
        </w:rPr>
        <w:t>Figure 3.5</w:t>
      </w:r>
      <w:r>
        <w:t xml:space="preserve"> donne le modèle relationnel de la partie identité.</w:t>
      </w:r>
    </w:p>
    <w:p w14:paraId="3845248B"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4F97C901" w14:textId="77777777" w:rsidR="006E37C5" w:rsidRDefault="008355DD">
      <w:pPr>
        <w:pStyle w:val="FigureCaption"/>
      </w:pPr>
      <w:bookmarkStart w:id="123" w:name="_Toc240484493"/>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0D070368" w14:textId="77777777" w:rsidR="006E37C5" w:rsidRDefault="008355DD">
      <w:pPr>
        <w:pStyle w:val="BodyText"/>
      </w:pPr>
      <w:r>
        <w:t xml:space="preserve">La </w:t>
      </w:r>
      <w:r>
        <w:rPr>
          <w:b/>
          <w:bCs/>
        </w:rPr>
        <w:t>Figure 3.6</w:t>
      </w:r>
      <w:r>
        <w:t xml:space="preserve"> complète le modèle avec les tables d’exploitation et d’audit.</w:t>
      </w:r>
    </w:p>
    <w:p w14:paraId="611A70A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E611953" w14:textId="77777777" w:rsidR="006E37C5" w:rsidRDefault="008355DD">
      <w:pPr>
        <w:pStyle w:val="FigureCaption"/>
      </w:pPr>
      <w:bookmarkStart w:id="124" w:name="_Toc240484494"/>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§3.4.4.</w:t>
      </w:r>
      <w:bookmarkEnd w:id="124"/>
    </w:p>
    <w:p w14:paraId="7E1570BF" w14:textId="77777777" w:rsidR="006E37C5" w:rsidRDefault="008355DD">
      <w:pPr>
        <w:pStyle w:val="Heading3"/>
      </w:pPr>
      <w:bookmarkStart w:id="125" w:name="_Toc240484402"/>
      <w:bookmarkStart w:id="126" w:name="les-tables-en-détail"/>
      <w:bookmarkEnd w:id="122"/>
      <w:r>
        <w:lastRenderedPageBreak/>
        <w:t>3.4.4 Les tables en détail</w:t>
      </w:r>
      <w:bookmarkEnd w:id="125"/>
    </w:p>
    <w:p w14:paraId="1793494C"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086FB078"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(§3.4.1)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3FD1A67D"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8ECDA68"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6183AF2E"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13E46B07"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3CEAB3ED"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13055069"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4DEA804B"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48A745"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5645DCBB"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(§3.5.7).</w:t>
      </w:r>
    </w:p>
    <w:p w14:paraId="5131C388"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7D270AD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5DD7395C"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24C0703D"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059EAAA2"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3304AD7E" w14:textId="77777777" w:rsidR="006E37C5" w:rsidRDefault="008355DD">
      <w:pPr>
        <w:pStyle w:val="BodyText"/>
      </w:pPr>
      <w:r>
        <w:t>Les dix tables restantes sont des tables de service, chacune née d’un écran ou d’un mécanisme précis :</w:t>
      </w:r>
    </w:p>
    <w:p w14:paraId="55808DCB"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(§3.5.12).</w:t>
      </w:r>
    </w:p>
    <w:p w14:paraId="3FCC887A"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249C8118"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23114838"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690C3F4B"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15E50DDE"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0F51CD86"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50465948"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35DC0390"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54816E13"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468A2AD"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3D357D2C" w14:textId="77777777" w:rsidR="006E37C5" w:rsidRDefault="008355DD">
      <w:pPr>
        <w:pStyle w:val="Heading2"/>
      </w:pPr>
      <w:bookmarkStart w:id="127" w:name="_Toc240484403"/>
      <w:bookmarkStart w:id="128" w:name="conception-du-service-applicatif"/>
      <w:bookmarkEnd w:id="114"/>
      <w:bookmarkEnd w:id="126"/>
      <w:r>
        <w:t>3.5 Conception du service applicatif</w:t>
      </w:r>
      <w:bookmarkEnd w:id="127"/>
    </w:p>
    <w:p w14:paraId="480FCEE9" w14:textId="77777777" w:rsidR="006E37C5" w:rsidRDefault="008355DD">
      <w:pPr>
        <w:pStyle w:val="Heading3"/>
      </w:pPr>
      <w:bookmarkStart w:id="129" w:name="_Toc240484404"/>
      <w:bookmarkStart w:id="130" w:name="interface-unique"/>
      <w:r>
        <w:t>3.5.1 Interface unique</w:t>
      </w:r>
      <w:bookmarkEnd w:id="129"/>
    </w:p>
    <w:p w14:paraId="218196E4"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03865EEE"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54F4897B" w14:textId="77777777" w:rsidR="006E37C5" w:rsidRDefault="008355DD">
      <w:pPr>
        <w:pStyle w:val="Heading3"/>
      </w:pPr>
      <w:bookmarkStart w:id="131" w:name="_Toc240484405"/>
      <w:bookmarkStart w:id="132" w:name="patron-stratégie-pour-la-transcription"/>
      <w:bookmarkEnd w:id="130"/>
      <w:r>
        <w:t>3.5.2 Patron Stratégie pour la transcription</w:t>
      </w:r>
      <w:bookmarkEnd w:id="131"/>
    </w:p>
    <w:p w14:paraId="444B164A"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0FA2F039"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78E67E4A"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3D87D6F1"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1F4DB159" w14:textId="77777777" w:rsidR="006E37C5" w:rsidRDefault="008355DD">
      <w:pPr>
        <w:pStyle w:val="FigureCaption"/>
      </w:pPr>
      <w:bookmarkStart w:id="133" w:name="_Toc240484495"/>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029955FD" w14:textId="77777777" w:rsidR="006E37C5" w:rsidRDefault="008355DD">
      <w:pPr>
        <w:pStyle w:val="Heading3"/>
      </w:pPr>
      <w:bookmarkStart w:id="134" w:name="_Toc240484406"/>
      <w:bookmarkStart w:id="135" w:name="chaînes-de-repli"/>
      <w:bookmarkEnd w:id="132"/>
      <w:r>
        <w:lastRenderedPageBreak/>
        <w:t>3.5.3 Chaînes de repli</w:t>
      </w:r>
      <w:bookmarkEnd w:id="134"/>
    </w:p>
    <w:p w14:paraId="4F84764B"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7BAFB9C"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4B534A6A"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555AADEE" w14:textId="77777777" w:rsidR="00741F79" w:rsidRDefault="00741F79">
      <w:pPr>
        <w:pStyle w:val="BodyText"/>
      </w:pPr>
    </w:p>
    <w:p w14:paraId="12CF731B" w14:textId="77777777" w:rsidR="00741F79" w:rsidRDefault="00741F79">
      <w:pPr>
        <w:pStyle w:val="BodyText"/>
      </w:pPr>
    </w:p>
    <w:p w14:paraId="3B7F9F03" w14:textId="77777777" w:rsidR="00741F79" w:rsidRDefault="00741F79">
      <w:pPr>
        <w:pStyle w:val="BodyText"/>
      </w:pPr>
    </w:p>
    <w:p w14:paraId="2A040584" w14:textId="77777777" w:rsidR="00741F79" w:rsidRDefault="00741F79">
      <w:pPr>
        <w:pStyle w:val="BodyText"/>
      </w:pPr>
    </w:p>
    <w:p w14:paraId="7754611B" w14:textId="77777777" w:rsidR="00741F79" w:rsidRDefault="00741F79">
      <w:pPr>
        <w:pStyle w:val="BodyText"/>
      </w:pPr>
    </w:p>
    <w:p w14:paraId="7B1E45F0" w14:textId="77777777" w:rsidR="00741F79" w:rsidRDefault="00741F79">
      <w:pPr>
        <w:pStyle w:val="BodyText"/>
      </w:pPr>
    </w:p>
    <w:p w14:paraId="536DEF37" w14:textId="77777777" w:rsidR="00741F79" w:rsidRDefault="00741F79">
      <w:pPr>
        <w:pStyle w:val="BodyText"/>
      </w:pPr>
    </w:p>
    <w:p w14:paraId="3B7EE187" w14:textId="77777777" w:rsidR="00741F79" w:rsidRDefault="00741F79">
      <w:pPr>
        <w:pStyle w:val="BodyText"/>
      </w:pPr>
    </w:p>
    <w:p w14:paraId="0D9EDC00" w14:textId="77777777" w:rsidR="00741F79" w:rsidRDefault="00741F79">
      <w:pPr>
        <w:pStyle w:val="BodyText"/>
      </w:pPr>
    </w:p>
    <w:p w14:paraId="226AAB51" w14:textId="77777777" w:rsidR="00741F79" w:rsidRDefault="00741F79">
      <w:pPr>
        <w:pStyle w:val="BodyText"/>
      </w:pPr>
    </w:p>
    <w:p w14:paraId="713B088E" w14:textId="77777777" w:rsidR="00741F79" w:rsidRDefault="00741F79">
      <w:pPr>
        <w:pStyle w:val="BodyText"/>
      </w:pPr>
    </w:p>
    <w:p w14:paraId="00C43064" w14:textId="77777777" w:rsidR="00741F79" w:rsidRDefault="00741F79">
      <w:pPr>
        <w:pStyle w:val="BodyText"/>
      </w:pPr>
    </w:p>
    <w:p w14:paraId="01812919" w14:textId="77777777" w:rsidR="00741F79" w:rsidRDefault="00741F79">
      <w:pPr>
        <w:pStyle w:val="BodyText"/>
      </w:pPr>
    </w:p>
    <w:p w14:paraId="53126379" w14:textId="77777777" w:rsidR="00741F79" w:rsidRDefault="00741F79">
      <w:pPr>
        <w:pStyle w:val="BodyText"/>
      </w:pPr>
    </w:p>
    <w:p w14:paraId="037EF190" w14:textId="77777777" w:rsidR="006E37C5" w:rsidRDefault="008355DD">
      <w:pPr>
        <w:pStyle w:val="BodyText"/>
      </w:pPr>
      <w:r>
        <w:lastRenderedPageBreak/>
        <w:t xml:space="preserve">La </w:t>
      </w:r>
      <w:r>
        <w:rPr>
          <w:b/>
          <w:bCs/>
        </w:rPr>
        <w:t>Figure 3.8</w:t>
      </w:r>
      <w:r>
        <w:t xml:space="preserve"> réunit les chaînes de repli et le traitement réservé à leurs erreurs.</w:t>
      </w:r>
    </w:p>
    <w:p w14:paraId="3805C8F3"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50FAEF7D" w14:textId="77777777" w:rsidR="006E37C5" w:rsidRDefault="008355DD">
      <w:pPr>
        <w:pStyle w:val="FigureCaption"/>
      </w:pPr>
      <w:bookmarkStart w:id="136" w:name="_Toc240484496"/>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45C266C0" w14:textId="77777777" w:rsidR="006E37C5" w:rsidRDefault="008355DD">
      <w:pPr>
        <w:pStyle w:val="Heading3"/>
      </w:pPr>
      <w:bookmarkStart w:id="137" w:name="_Toc240484407"/>
      <w:bookmarkStart w:id="138" w:name="contrat-derreurs"/>
      <w:bookmarkEnd w:id="135"/>
      <w:r>
        <w:lastRenderedPageBreak/>
        <w:t>3.5.4 Contrat d’erreurs</w:t>
      </w:r>
      <w:bookmarkEnd w:id="137"/>
    </w:p>
    <w:p w14:paraId="4DECB382" w14:textId="77777777" w:rsidR="006E37C5" w:rsidRDefault="008355DD">
      <w:pPr>
        <w:pStyle w:val="FirstParagraph"/>
      </w:pPr>
      <w:r>
        <w:t xml:space="preserve">Le </w:t>
      </w:r>
      <w:r>
        <w:rPr>
          <w:b/>
          <w:bCs/>
        </w:rPr>
        <w:t>Tableau 3.3</w:t>
      </w:r>
      <w:r>
        <w:t xml:space="preserve"> fixe le contrat d’erreurs du service, code par code.</w:t>
      </w:r>
    </w:p>
    <w:p w14:paraId="0CAF6150" w14:textId="77777777" w:rsidR="006E37C5" w:rsidRDefault="008355DD">
      <w:pPr>
        <w:pStyle w:val="TableCaption0"/>
      </w:pPr>
      <w:bookmarkStart w:id="139" w:name="_Toc240484540"/>
      <w:r>
        <w:rPr>
          <w:b/>
          <w:bCs/>
        </w:rPr>
        <w:t>Tableau 3.3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7C24338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3500CC" w14:textId="77777777" w:rsidR="006E37C5" w:rsidRDefault="008355DD">
            <w:pPr>
              <w:pStyle w:val="Compact"/>
            </w:pPr>
            <w:r>
              <w:t>Situation</w:t>
            </w:r>
          </w:p>
        </w:tc>
        <w:tc>
          <w:tcPr>
            <w:tcW w:w="2640" w:type="dxa"/>
          </w:tcPr>
          <w:p w14:paraId="6F6C5791" w14:textId="77777777" w:rsidR="006E37C5" w:rsidRDefault="008355DD">
            <w:pPr>
              <w:pStyle w:val="Compact"/>
            </w:pPr>
            <w:r>
              <w:t>Code HTTP</w:t>
            </w:r>
          </w:p>
        </w:tc>
        <w:tc>
          <w:tcPr>
            <w:tcW w:w="2640" w:type="dxa"/>
          </w:tcPr>
          <w:p w14:paraId="2A683E21" w14:textId="77777777" w:rsidR="006E37C5" w:rsidRDefault="008355DD">
            <w:pPr>
              <w:pStyle w:val="Compact"/>
            </w:pPr>
            <w:r>
              <w:t>Comportement attendu de n8n</w:t>
            </w:r>
          </w:p>
        </w:tc>
      </w:tr>
      <w:tr w:rsidR="006E37C5" w14:paraId="02205B7D" w14:textId="77777777">
        <w:tc>
          <w:tcPr>
            <w:tcW w:w="2640" w:type="dxa"/>
          </w:tcPr>
          <w:p w14:paraId="13DAB7F0" w14:textId="77777777" w:rsidR="006E37C5" w:rsidRDefault="008355DD">
            <w:pPr>
              <w:pStyle w:val="Compact"/>
            </w:pPr>
            <w:r>
              <w:t>Entrée invalide (ni audio, ni image, ni texte ; fournisseur inconnu)</w:t>
            </w:r>
          </w:p>
        </w:tc>
        <w:tc>
          <w:tcPr>
            <w:tcW w:w="2640" w:type="dxa"/>
          </w:tcPr>
          <w:p w14:paraId="48CF34A6" w14:textId="77777777" w:rsidR="006E37C5" w:rsidRDefault="008355DD">
            <w:pPr>
              <w:pStyle w:val="Compact"/>
            </w:pPr>
            <w:r>
              <w:t>422</w:t>
            </w:r>
          </w:p>
        </w:tc>
        <w:tc>
          <w:tcPr>
            <w:tcW w:w="2640" w:type="dxa"/>
          </w:tcPr>
          <w:p w14:paraId="5023A290" w14:textId="77777777" w:rsidR="006E37C5" w:rsidRDefault="008355DD">
            <w:pPr>
              <w:pStyle w:val="Compact"/>
            </w:pPr>
            <w:r>
              <w:t>Erreur de configuration à corriger</w:t>
            </w:r>
          </w:p>
        </w:tc>
      </w:tr>
      <w:tr w:rsidR="006E37C5" w14:paraId="4BA26D09" w14:textId="77777777">
        <w:tc>
          <w:tcPr>
            <w:tcW w:w="2640" w:type="dxa"/>
          </w:tcPr>
          <w:p w14:paraId="2E62707A"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1181B64B" w14:textId="77777777" w:rsidR="006E37C5" w:rsidRDefault="008355DD">
            <w:pPr>
              <w:pStyle w:val="Compact"/>
            </w:pPr>
            <w:r>
              <w:t>502</w:t>
            </w:r>
          </w:p>
        </w:tc>
        <w:tc>
          <w:tcPr>
            <w:tcW w:w="2640" w:type="dxa"/>
          </w:tcPr>
          <w:p w14:paraId="383B07AE" w14:textId="77777777" w:rsidR="006E37C5" w:rsidRDefault="008355DD">
            <w:pPr>
              <w:pStyle w:val="Compact"/>
            </w:pPr>
            <w:r>
              <w:t>Marquage de la ligne en anomalie, notification</w:t>
            </w:r>
          </w:p>
        </w:tc>
      </w:tr>
      <w:tr w:rsidR="006E37C5" w14:paraId="3009E112" w14:textId="77777777">
        <w:tc>
          <w:tcPr>
            <w:tcW w:w="2640" w:type="dxa"/>
          </w:tcPr>
          <w:p w14:paraId="313DCF68" w14:textId="77777777" w:rsidR="006E37C5" w:rsidRDefault="008355DD">
            <w:pPr>
              <w:pStyle w:val="Compact"/>
            </w:pPr>
            <w:r>
              <w:t>Échec de transport de la réponse au technicien</w:t>
            </w:r>
          </w:p>
        </w:tc>
        <w:tc>
          <w:tcPr>
            <w:tcW w:w="2640" w:type="dxa"/>
          </w:tcPr>
          <w:p w14:paraId="2B4A9A28" w14:textId="77777777" w:rsidR="006E37C5" w:rsidRDefault="008355DD">
            <w:pPr>
              <w:pStyle w:val="Compact"/>
            </w:pPr>
            <w:r>
              <w:t>502</w:t>
            </w:r>
          </w:p>
        </w:tc>
        <w:tc>
          <w:tcPr>
            <w:tcW w:w="2640" w:type="dxa"/>
          </w:tcPr>
          <w:p w14:paraId="6808AE0C" w14:textId="77777777" w:rsidR="006E37C5" w:rsidRDefault="008355DD">
            <w:pPr>
              <w:pStyle w:val="Compact"/>
            </w:pPr>
            <w:r>
              <w:t>Distinguer une panne externe d’un défaut du service</w:t>
            </w:r>
          </w:p>
        </w:tc>
      </w:tr>
      <w:tr w:rsidR="006E37C5" w14:paraId="66B04851" w14:textId="77777777">
        <w:tc>
          <w:tcPr>
            <w:tcW w:w="2640" w:type="dxa"/>
          </w:tcPr>
          <w:p w14:paraId="060C39CC" w14:textId="77777777" w:rsidR="006E37C5" w:rsidRDefault="008355DD">
            <w:pPr>
              <w:pStyle w:val="Compact"/>
            </w:pPr>
            <w:r>
              <w:t>Transcription anormalement courte (moins de 10 caractères)</w:t>
            </w:r>
          </w:p>
        </w:tc>
        <w:tc>
          <w:tcPr>
            <w:tcW w:w="2640" w:type="dxa"/>
          </w:tcPr>
          <w:p w14:paraId="1E11FAD0" w14:textId="77777777" w:rsidR="006E37C5" w:rsidRDefault="008355DD">
            <w:pPr>
              <w:pStyle w:val="Compact"/>
            </w:pPr>
            <w:r>
              <w:t xml:space="preserve">200 + </w:t>
            </w:r>
            <w:r>
              <w:rPr>
                <w:rStyle w:val="VerbatimChar"/>
              </w:rPr>
              <w:t>short_transcription</w:t>
            </w:r>
          </w:p>
        </w:tc>
        <w:tc>
          <w:tcPr>
            <w:tcW w:w="2640" w:type="dxa"/>
          </w:tcPr>
          <w:p w14:paraId="32CFBDC7" w14:textId="77777777" w:rsidR="006E37C5" w:rsidRDefault="008355DD">
            <w:pPr>
              <w:pStyle w:val="Compact"/>
            </w:pPr>
            <w:r>
              <w:t>Ligne enregistrée mais signalée</w:t>
            </w:r>
          </w:p>
        </w:tc>
      </w:tr>
      <w:tr w:rsidR="006E37C5" w14:paraId="605AA15B" w14:textId="77777777">
        <w:tc>
          <w:tcPr>
            <w:tcW w:w="2640" w:type="dxa"/>
          </w:tcPr>
          <w:p w14:paraId="13D34124" w14:textId="77777777" w:rsidR="006E37C5" w:rsidRDefault="008355DD">
            <w:pPr>
              <w:pStyle w:val="Compact"/>
            </w:pPr>
            <w:r>
              <w:t>Message sans contenu exploitable</w:t>
            </w:r>
          </w:p>
        </w:tc>
        <w:tc>
          <w:tcPr>
            <w:tcW w:w="2640" w:type="dxa"/>
          </w:tcPr>
          <w:p w14:paraId="2A76C344" w14:textId="77777777" w:rsidR="006E37C5" w:rsidRDefault="008355DD">
            <w:pPr>
              <w:pStyle w:val="Compact"/>
            </w:pPr>
            <w:r>
              <w:t xml:space="preserve">200 + </w:t>
            </w:r>
            <w:r>
              <w:rPr>
                <w:rStyle w:val="VerbatimChar"/>
              </w:rPr>
              <w:t>no_report_content</w:t>
            </w:r>
          </w:p>
        </w:tc>
        <w:tc>
          <w:tcPr>
            <w:tcW w:w="2640" w:type="dxa"/>
          </w:tcPr>
          <w:p w14:paraId="292DE298" w14:textId="77777777" w:rsidR="006E37C5" w:rsidRDefault="008355DD">
            <w:pPr>
              <w:pStyle w:val="Compact"/>
            </w:pPr>
            <w:r>
              <w:t xml:space="preserve">Réponse au technicien, </w:t>
            </w:r>
            <w:r>
              <w:rPr>
                <w:b/>
                <w:bCs/>
              </w:rPr>
              <w:t>pas</w:t>
            </w:r>
            <w:r>
              <w:t xml:space="preserve"> d’écriture dans le journal</w:t>
            </w:r>
          </w:p>
        </w:tc>
      </w:tr>
      <w:tr w:rsidR="006E37C5" w14:paraId="3B897F61" w14:textId="77777777">
        <w:tc>
          <w:tcPr>
            <w:tcW w:w="2640" w:type="dxa"/>
          </w:tcPr>
          <w:p w14:paraId="0FED0C7C" w14:textId="77777777" w:rsidR="006E37C5" w:rsidRDefault="008355DD">
            <w:pPr>
              <w:pStyle w:val="Compact"/>
            </w:pPr>
            <w:r>
              <w:t>Moteur indisponible ou quota épuisé, message mis en file</w:t>
            </w:r>
          </w:p>
        </w:tc>
        <w:tc>
          <w:tcPr>
            <w:tcW w:w="2640" w:type="dxa"/>
          </w:tcPr>
          <w:p w14:paraId="14049E28"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10342559" w14:textId="77777777" w:rsidR="006E37C5" w:rsidRDefault="008355DD">
            <w:pPr>
              <w:pStyle w:val="Compact"/>
            </w:pPr>
            <w:r>
              <w:t>Chemin de succès : le technicien est prévenu que son rapport est reçu et sera enregistré</w:t>
            </w:r>
          </w:p>
        </w:tc>
      </w:tr>
    </w:tbl>
    <w:p w14:paraId="24E880FC"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06A907BC"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§3.5.12.</w:t>
      </w:r>
    </w:p>
    <w:p w14:paraId="1D9A7604" w14:textId="77777777" w:rsidR="006E37C5" w:rsidRDefault="008355DD">
      <w:pPr>
        <w:pStyle w:val="Heading3"/>
      </w:pPr>
      <w:bookmarkStart w:id="140" w:name="_Toc240484408"/>
      <w:bookmarkStart w:id="141" w:name="les-instructions-comme-contenu-versionné"/>
      <w:bookmarkEnd w:id="138"/>
      <w:r>
        <w:lastRenderedPageBreak/>
        <w:t>3.5.5 Les instructions comme contenu versionné</w:t>
      </w:r>
      <w:bookmarkEnd w:id="140"/>
    </w:p>
    <w:p w14:paraId="49AE2C34"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9E29BEF"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4584FFE2"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1A5955B3" w14:textId="77777777" w:rsidR="006E37C5" w:rsidRDefault="008355DD">
      <w:pPr>
        <w:pStyle w:val="Heading3"/>
      </w:pPr>
      <w:bookmarkStart w:id="142" w:name="_Toc240484409"/>
      <w:bookmarkStart w:id="143" w:name="Xc63a18103aaa13fb6a9d9c02fd4cfbcdc88d1d3"/>
      <w:bookmarkEnd w:id="141"/>
      <w:r>
        <w:t>3.5.6 Le profil du technicien : un cinquième modèle</w:t>
      </w:r>
      <w:bookmarkEnd w:id="142"/>
    </w:p>
    <w:p w14:paraId="70396A46"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65AEECC0"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2BD5C31" w14:textId="77777777" w:rsidR="006E37C5" w:rsidRDefault="008355DD">
      <w:pPr>
        <w:pStyle w:val="Heading3"/>
      </w:pPr>
      <w:bookmarkStart w:id="144" w:name="_Toc240484410"/>
      <w:bookmarkStart w:id="145" w:name="le-journal-de-chantier"/>
      <w:bookmarkEnd w:id="143"/>
      <w:r>
        <w:t>3.5.7 Le journal de chantier</w:t>
      </w:r>
      <w:bookmarkEnd w:id="144"/>
    </w:p>
    <w:p w14:paraId="3586807E"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03FC4090"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7F45962C"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2B9F093A"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0F31B7A3"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015E9939"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2528CB3E" w14:textId="77777777" w:rsidR="006E37C5" w:rsidRDefault="008355DD">
      <w:pPr>
        <w:pStyle w:val="BodyText"/>
      </w:pPr>
      <w:r>
        <w:t>Trois décisions rendent le procédé sûr plutôt que chaotique :</w:t>
      </w:r>
    </w:p>
    <w:p w14:paraId="2909D175"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78B542DD"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5CD31A2C"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299FF236"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781BCE7E"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5DCD9F8C"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46EADBA" w14:textId="77777777" w:rsidR="006A2847" w:rsidRDefault="006A2847">
      <w:pPr>
        <w:pStyle w:val="BodyText"/>
      </w:pPr>
    </w:p>
    <w:p w14:paraId="150B99AE" w14:textId="77777777" w:rsidR="006A2847" w:rsidRDefault="006A2847">
      <w:pPr>
        <w:pStyle w:val="BodyText"/>
      </w:pPr>
    </w:p>
    <w:p w14:paraId="79136B45" w14:textId="77777777" w:rsidR="006A2847" w:rsidRDefault="006A2847">
      <w:pPr>
        <w:pStyle w:val="BodyText"/>
      </w:pPr>
    </w:p>
    <w:p w14:paraId="790725B5" w14:textId="77777777" w:rsidR="006A2847" w:rsidRDefault="006A2847">
      <w:pPr>
        <w:pStyle w:val="BodyText"/>
      </w:pPr>
    </w:p>
    <w:p w14:paraId="223E8379" w14:textId="77777777" w:rsidR="006A2847" w:rsidRDefault="006A2847">
      <w:pPr>
        <w:pStyle w:val="BodyText"/>
      </w:pPr>
    </w:p>
    <w:p w14:paraId="53467007" w14:textId="77777777" w:rsidR="006A2847" w:rsidRDefault="006A2847">
      <w:pPr>
        <w:pStyle w:val="BodyText"/>
      </w:pPr>
    </w:p>
    <w:p w14:paraId="5044A9CA" w14:textId="77777777" w:rsidR="006A2847" w:rsidRDefault="006A2847">
      <w:pPr>
        <w:pStyle w:val="BodyText"/>
      </w:pPr>
    </w:p>
    <w:p w14:paraId="75327DC6" w14:textId="77777777" w:rsidR="006A2847" w:rsidRDefault="006A2847">
      <w:pPr>
        <w:pStyle w:val="BodyText"/>
      </w:pPr>
    </w:p>
    <w:p w14:paraId="2D101B81" w14:textId="77777777" w:rsidR="006A2847" w:rsidRDefault="006A2847">
      <w:pPr>
        <w:pStyle w:val="BodyText"/>
      </w:pPr>
    </w:p>
    <w:p w14:paraId="5DFBE007" w14:textId="77777777" w:rsidR="006A2847" w:rsidRDefault="006A2847">
      <w:pPr>
        <w:pStyle w:val="BodyText"/>
      </w:pPr>
    </w:p>
    <w:p w14:paraId="22CE6747" w14:textId="77777777" w:rsidR="006A2847" w:rsidRDefault="006A2847">
      <w:pPr>
        <w:pStyle w:val="BodyText"/>
      </w:pPr>
    </w:p>
    <w:p w14:paraId="2724728B" w14:textId="77777777" w:rsidR="00F74DB4" w:rsidRDefault="00F74DB4">
      <w:pPr>
        <w:pStyle w:val="BodyText"/>
      </w:pPr>
    </w:p>
    <w:p w14:paraId="1CB5AE22" w14:textId="77777777" w:rsidR="00F74DB4" w:rsidRDefault="00F74DB4">
      <w:pPr>
        <w:pStyle w:val="BodyText"/>
      </w:pPr>
    </w:p>
    <w:p w14:paraId="05030228" w14:textId="77777777" w:rsidR="00F74DB4" w:rsidRDefault="00F74DB4">
      <w:pPr>
        <w:pStyle w:val="BodyText"/>
      </w:pPr>
    </w:p>
    <w:p w14:paraId="51D1BDEC" w14:textId="77777777" w:rsidR="00F74DB4" w:rsidRDefault="00F74DB4">
      <w:pPr>
        <w:pStyle w:val="BodyText"/>
      </w:pPr>
    </w:p>
    <w:p w14:paraId="5EE22325" w14:textId="77777777" w:rsidR="00F74DB4" w:rsidRDefault="00F74DB4">
      <w:pPr>
        <w:pStyle w:val="BodyText"/>
      </w:pPr>
    </w:p>
    <w:p w14:paraId="50A76752" w14:textId="77777777" w:rsidR="00F74DB4" w:rsidRDefault="00F74DB4">
      <w:pPr>
        <w:pStyle w:val="BodyText"/>
      </w:pPr>
    </w:p>
    <w:p w14:paraId="795F0A71" w14:textId="77777777" w:rsidR="00F74DB4" w:rsidRDefault="00F74DB4">
      <w:pPr>
        <w:pStyle w:val="BodyText"/>
      </w:pPr>
    </w:p>
    <w:p w14:paraId="14623B3A" w14:textId="77777777" w:rsidR="00F74DB4" w:rsidRDefault="00F74DB4">
      <w:pPr>
        <w:pStyle w:val="BodyText"/>
      </w:pPr>
    </w:p>
    <w:p w14:paraId="209D2B24" w14:textId="77777777" w:rsidR="00F74DB4" w:rsidRDefault="00F74DB4">
      <w:pPr>
        <w:pStyle w:val="BodyText"/>
      </w:pPr>
    </w:p>
    <w:p w14:paraId="79E81342" w14:textId="77777777" w:rsidR="00F74DB4" w:rsidRDefault="00F74DB4">
      <w:pPr>
        <w:pStyle w:val="BodyText"/>
      </w:pPr>
    </w:p>
    <w:p w14:paraId="02A5F464" w14:textId="77777777" w:rsidR="00F74DB4" w:rsidRDefault="00F74DB4">
      <w:pPr>
        <w:pStyle w:val="BodyText"/>
      </w:pPr>
    </w:p>
    <w:p w14:paraId="5A737701" w14:textId="77777777" w:rsidR="00F74DB4" w:rsidRDefault="00F74DB4">
      <w:pPr>
        <w:pStyle w:val="BodyText"/>
      </w:pPr>
    </w:p>
    <w:p w14:paraId="5C376807" w14:textId="77777777" w:rsidR="00F74DB4" w:rsidRDefault="00F74DB4">
      <w:pPr>
        <w:pStyle w:val="BodyText"/>
      </w:pPr>
    </w:p>
    <w:p w14:paraId="5545EDB6" w14:textId="77777777" w:rsidR="00F74DB4" w:rsidRDefault="00F74DB4">
      <w:pPr>
        <w:pStyle w:val="BodyText"/>
      </w:pPr>
    </w:p>
    <w:p w14:paraId="259716C2" w14:textId="77777777" w:rsidR="00F74DB4" w:rsidRDefault="00F74DB4">
      <w:pPr>
        <w:pStyle w:val="BodyText"/>
      </w:pPr>
    </w:p>
    <w:p w14:paraId="5A008903" w14:textId="77777777" w:rsidR="00F74DB4" w:rsidRDefault="00F74DB4">
      <w:pPr>
        <w:pStyle w:val="BodyText"/>
      </w:pPr>
    </w:p>
    <w:p w14:paraId="106CADB5" w14:textId="77777777" w:rsidR="00F74DB4" w:rsidRDefault="00F74DB4">
      <w:pPr>
        <w:pStyle w:val="BodyText"/>
      </w:pPr>
    </w:p>
    <w:p w14:paraId="66B4050A" w14:textId="77777777" w:rsidR="00F74DB4" w:rsidRDefault="00F74DB4">
      <w:pPr>
        <w:pStyle w:val="BodyText"/>
      </w:pPr>
    </w:p>
    <w:p w14:paraId="42E5B14F" w14:textId="77777777" w:rsidR="00F74DB4" w:rsidRDefault="00F74DB4">
      <w:pPr>
        <w:pStyle w:val="BodyText"/>
      </w:pPr>
    </w:p>
    <w:p w14:paraId="3E0E0763" w14:textId="77777777" w:rsidR="00F74DB4" w:rsidRDefault="00F74DB4">
      <w:pPr>
        <w:pStyle w:val="BodyText"/>
      </w:pPr>
    </w:p>
    <w:p w14:paraId="5E7A1BA2" w14:textId="77777777" w:rsidR="00F74DB4" w:rsidRDefault="00F74DB4">
      <w:pPr>
        <w:pStyle w:val="BodyText"/>
      </w:pPr>
    </w:p>
    <w:p w14:paraId="46132ED3" w14:textId="77777777" w:rsidR="00F74DB4" w:rsidRDefault="00F74DB4">
      <w:pPr>
        <w:pStyle w:val="BodyText"/>
      </w:pPr>
    </w:p>
    <w:p w14:paraId="25C9A18D" w14:textId="77777777" w:rsidR="00F74DB4" w:rsidRDefault="00F74DB4">
      <w:pPr>
        <w:pStyle w:val="BodyText"/>
      </w:pPr>
    </w:p>
    <w:p w14:paraId="460AB7A8" w14:textId="77777777" w:rsidR="00F74DB4" w:rsidRDefault="00F74DB4">
      <w:pPr>
        <w:pStyle w:val="BodyText"/>
      </w:pPr>
    </w:p>
    <w:p w14:paraId="635CD67F" w14:textId="6D2F2E28"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7B9DBFD1"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DD4B487" w14:textId="77777777" w:rsidR="006E37C5" w:rsidRDefault="008355DD">
      <w:pPr>
        <w:pStyle w:val="FigureCaption"/>
      </w:pPr>
      <w:bookmarkStart w:id="146" w:name="_Toc240484497"/>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141E85C6" w14:textId="77777777" w:rsidR="006E37C5" w:rsidRDefault="008355DD">
      <w:pPr>
        <w:pStyle w:val="Heading3"/>
      </w:pPr>
      <w:bookmarkStart w:id="147" w:name="_Toc240484411"/>
      <w:bookmarkStart w:id="148" w:name="les-tâches-planifiées"/>
      <w:bookmarkEnd w:id="145"/>
      <w:r>
        <w:lastRenderedPageBreak/>
        <w:t>3.5.8 Les tâches planifiées</w:t>
      </w:r>
      <w:bookmarkEnd w:id="147"/>
    </w:p>
    <w:p w14:paraId="71FEB19A"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3.4</w:t>
      </w:r>
      <w:r>
        <w:t xml:space="preserve"> en donne la cadence et le budget.</w:t>
      </w:r>
    </w:p>
    <w:p w14:paraId="52F05562" w14:textId="77777777" w:rsidR="006E37C5" w:rsidRDefault="008355DD">
      <w:pPr>
        <w:pStyle w:val="TableCaption0"/>
      </w:pPr>
      <w:bookmarkStart w:id="149" w:name="_Toc240484541"/>
      <w:r>
        <w:rPr>
          <w:b/>
          <w:bCs/>
        </w:rPr>
        <w:t>Tableau 3.4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19C739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0874EE" w14:textId="77777777" w:rsidR="006E37C5" w:rsidRDefault="008355DD">
            <w:pPr>
              <w:pStyle w:val="Compact"/>
            </w:pPr>
            <w:r>
              <w:t>Tâche</w:t>
            </w:r>
          </w:p>
        </w:tc>
        <w:tc>
          <w:tcPr>
            <w:tcW w:w="1980" w:type="dxa"/>
          </w:tcPr>
          <w:p w14:paraId="047AB09F" w14:textId="77777777" w:rsidR="006E37C5" w:rsidRDefault="008355DD">
            <w:pPr>
              <w:pStyle w:val="Compact"/>
            </w:pPr>
            <w:r>
              <w:t>Cadence</w:t>
            </w:r>
          </w:p>
        </w:tc>
        <w:tc>
          <w:tcPr>
            <w:tcW w:w="1980" w:type="dxa"/>
          </w:tcPr>
          <w:p w14:paraId="71D67549" w14:textId="77777777" w:rsidR="006E37C5" w:rsidRDefault="008355DD">
            <w:pPr>
              <w:pStyle w:val="Compact"/>
            </w:pPr>
            <w:r>
              <w:t>Budget</w:t>
            </w:r>
          </w:p>
        </w:tc>
        <w:tc>
          <w:tcPr>
            <w:tcW w:w="1980" w:type="dxa"/>
          </w:tcPr>
          <w:p w14:paraId="4B5E7432" w14:textId="77777777" w:rsidR="006E37C5" w:rsidRDefault="008355DD">
            <w:pPr>
              <w:pStyle w:val="Compact"/>
            </w:pPr>
            <w:r>
              <w:t>Ce qu’elle fait</w:t>
            </w:r>
          </w:p>
        </w:tc>
      </w:tr>
      <w:tr w:rsidR="006E37C5" w14:paraId="0B5461A1" w14:textId="77777777">
        <w:tc>
          <w:tcPr>
            <w:tcW w:w="1980" w:type="dxa"/>
          </w:tcPr>
          <w:p w14:paraId="6A0C1284" w14:textId="77777777" w:rsidR="006E37C5" w:rsidRDefault="008355DD">
            <w:pPr>
              <w:pStyle w:val="Compact"/>
            </w:pPr>
            <w:r>
              <w:rPr>
                <w:rStyle w:val="VerbatimChar"/>
              </w:rPr>
              <w:t>message_queue</w:t>
            </w:r>
          </w:p>
        </w:tc>
        <w:tc>
          <w:tcPr>
            <w:tcW w:w="1980" w:type="dxa"/>
          </w:tcPr>
          <w:p w14:paraId="6C2F52E7" w14:textId="77777777" w:rsidR="006E37C5" w:rsidRDefault="008355DD">
            <w:pPr>
              <w:pStyle w:val="Compact"/>
            </w:pPr>
            <w:r>
              <w:t>30 s</w:t>
            </w:r>
          </w:p>
        </w:tc>
        <w:tc>
          <w:tcPr>
            <w:tcW w:w="1980" w:type="dxa"/>
          </w:tcPr>
          <w:p w14:paraId="6E8C645F" w14:textId="77777777" w:rsidR="006E37C5" w:rsidRDefault="008355DD">
            <w:pPr>
              <w:pStyle w:val="Compact"/>
            </w:pPr>
            <w:r>
              <w:t>480 s</w:t>
            </w:r>
          </w:p>
        </w:tc>
        <w:tc>
          <w:tcPr>
            <w:tcW w:w="1980" w:type="dxa"/>
          </w:tcPr>
          <w:p w14:paraId="1AF3857A" w14:textId="77777777" w:rsidR="006E37C5" w:rsidRDefault="008355DD">
            <w:pPr>
              <w:pStyle w:val="Compact"/>
            </w:pPr>
            <w:r>
              <w:t>Rejoue les messages garés faute de moteur disponible (§3.5.12)</w:t>
            </w:r>
          </w:p>
        </w:tc>
      </w:tr>
      <w:tr w:rsidR="006E37C5" w14:paraId="6081943D" w14:textId="77777777">
        <w:tc>
          <w:tcPr>
            <w:tcW w:w="1980" w:type="dxa"/>
          </w:tcPr>
          <w:p w14:paraId="3F321BD4" w14:textId="77777777" w:rsidR="006E37C5" w:rsidRDefault="008355DD">
            <w:pPr>
              <w:pStyle w:val="Compact"/>
            </w:pPr>
            <w:r>
              <w:rPr>
                <w:rStyle w:val="VerbatimChar"/>
              </w:rPr>
              <w:t>sheet_queue</w:t>
            </w:r>
          </w:p>
        </w:tc>
        <w:tc>
          <w:tcPr>
            <w:tcW w:w="1980" w:type="dxa"/>
          </w:tcPr>
          <w:p w14:paraId="006272A7" w14:textId="77777777" w:rsidR="006E37C5" w:rsidRDefault="008355DD">
            <w:pPr>
              <w:pStyle w:val="Compact"/>
            </w:pPr>
            <w:r>
              <w:t>5 min</w:t>
            </w:r>
          </w:p>
        </w:tc>
        <w:tc>
          <w:tcPr>
            <w:tcW w:w="1980" w:type="dxa"/>
          </w:tcPr>
          <w:p w14:paraId="5BD533F4" w14:textId="77777777" w:rsidR="006E37C5" w:rsidRDefault="008355DD">
            <w:pPr>
              <w:pStyle w:val="Compact"/>
            </w:pPr>
            <w:r>
              <w:t>120 s</w:t>
            </w:r>
          </w:p>
        </w:tc>
        <w:tc>
          <w:tcPr>
            <w:tcW w:w="1980" w:type="dxa"/>
          </w:tcPr>
          <w:p w14:paraId="1D36F5D4" w14:textId="77777777" w:rsidR="006E37C5" w:rsidRDefault="008355DD">
            <w:pPr>
              <w:pStyle w:val="Compact"/>
            </w:pPr>
            <w:r>
              <w:t>Vide la file des écritures Sheets refusées</w:t>
            </w:r>
          </w:p>
        </w:tc>
      </w:tr>
      <w:tr w:rsidR="006E37C5" w14:paraId="52B14440" w14:textId="77777777">
        <w:tc>
          <w:tcPr>
            <w:tcW w:w="1980" w:type="dxa"/>
          </w:tcPr>
          <w:p w14:paraId="6620DA46" w14:textId="77777777" w:rsidR="006E37C5" w:rsidRDefault="008355DD">
            <w:pPr>
              <w:pStyle w:val="Compact"/>
            </w:pPr>
            <w:r>
              <w:rPr>
                <w:rStyle w:val="VerbatimChar"/>
              </w:rPr>
              <w:t>watch_alerts</w:t>
            </w:r>
          </w:p>
        </w:tc>
        <w:tc>
          <w:tcPr>
            <w:tcW w:w="1980" w:type="dxa"/>
          </w:tcPr>
          <w:p w14:paraId="1562A1C6" w14:textId="77777777" w:rsidR="006E37C5" w:rsidRDefault="008355DD">
            <w:pPr>
              <w:pStyle w:val="Compact"/>
            </w:pPr>
            <w:r>
              <w:t>1 min</w:t>
            </w:r>
          </w:p>
        </w:tc>
        <w:tc>
          <w:tcPr>
            <w:tcW w:w="1980" w:type="dxa"/>
          </w:tcPr>
          <w:p w14:paraId="03E4E374" w14:textId="77777777" w:rsidR="006E37C5" w:rsidRDefault="008355DD">
            <w:pPr>
              <w:pStyle w:val="Compact"/>
            </w:pPr>
            <w:r>
              <w:t>300 s</w:t>
            </w:r>
          </w:p>
        </w:tc>
        <w:tc>
          <w:tcPr>
            <w:tcW w:w="1980" w:type="dxa"/>
          </w:tcPr>
          <w:p w14:paraId="7EF6874B" w14:textId="77777777" w:rsidR="006E37C5" w:rsidRDefault="008355DD">
            <w:pPr>
              <w:pStyle w:val="Compact"/>
            </w:pPr>
            <w:r>
              <w:t>Veille matière : fait sonner la cloche une fois par état d’alerte</w:t>
            </w:r>
          </w:p>
        </w:tc>
      </w:tr>
      <w:tr w:rsidR="006E37C5" w14:paraId="1AA983DD" w14:textId="77777777">
        <w:tc>
          <w:tcPr>
            <w:tcW w:w="1980" w:type="dxa"/>
          </w:tcPr>
          <w:p w14:paraId="75943CC3" w14:textId="77777777" w:rsidR="006E37C5" w:rsidRDefault="008355DD">
            <w:pPr>
              <w:pStyle w:val="Compact"/>
            </w:pPr>
            <w:r>
              <w:rPr>
                <w:rStyle w:val="VerbatimChar"/>
              </w:rPr>
              <w:t>refill_articles</w:t>
            </w:r>
          </w:p>
        </w:tc>
        <w:tc>
          <w:tcPr>
            <w:tcW w:w="1980" w:type="dxa"/>
          </w:tcPr>
          <w:p w14:paraId="52EC0C29" w14:textId="77777777" w:rsidR="006E37C5" w:rsidRDefault="008355DD">
            <w:pPr>
              <w:pStyle w:val="Compact"/>
            </w:pPr>
            <w:r>
              <w:t>1 h</w:t>
            </w:r>
          </w:p>
        </w:tc>
        <w:tc>
          <w:tcPr>
            <w:tcW w:w="1980" w:type="dxa"/>
          </w:tcPr>
          <w:p w14:paraId="449B5C88" w14:textId="77777777" w:rsidR="006E37C5" w:rsidRDefault="008355DD">
            <w:pPr>
              <w:pStyle w:val="Compact"/>
            </w:pPr>
            <w:r>
              <w:t>600 s</w:t>
            </w:r>
          </w:p>
        </w:tc>
        <w:tc>
          <w:tcPr>
            <w:tcW w:w="1980" w:type="dxa"/>
          </w:tcPr>
          <w:p w14:paraId="1739ACDE" w14:textId="77777777" w:rsidR="006E37C5" w:rsidRDefault="008355DD">
            <w:pPr>
              <w:pStyle w:val="Compact"/>
            </w:pPr>
            <w:r>
              <w:t>Rattrape les articles libres qu’une extraction n’avait pas rangés</w:t>
            </w:r>
          </w:p>
        </w:tc>
      </w:tr>
      <w:tr w:rsidR="006E37C5" w14:paraId="5D6D42DF" w14:textId="77777777">
        <w:tc>
          <w:tcPr>
            <w:tcW w:w="1980" w:type="dxa"/>
          </w:tcPr>
          <w:p w14:paraId="74346623" w14:textId="77777777" w:rsidR="006E37C5" w:rsidRDefault="008355DD">
            <w:pPr>
              <w:pStyle w:val="Compact"/>
            </w:pPr>
            <w:r>
              <w:rPr>
                <w:rStyle w:val="VerbatimChar"/>
              </w:rPr>
              <w:t>reminders</w:t>
            </w:r>
          </w:p>
        </w:tc>
        <w:tc>
          <w:tcPr>
            <w:tcW w:w="1980" w:type="dxa"/>
          </w:tcPr>
          <w:p w14:paraId="193F370A" w14:textId="77777777" w:rsidR="006E37C5" w:rsidRDefault="008355DD">
            <w:pPr>
              <w:pStyle w:val="Compact"/>
            </w:pPr>
            <w:r>
              <w:t>1 min</w:t>
            </w:r>
          </w:p>
        </w:tc>
        <w:tc>
          <w:tcPr>
            <w:tcW w:w="1980" w:type="dxa"/>
          </w:tcPr>
          <w:p w14:paraId="292F4AE2" w14:textId="77777777" w:rsidR="006E37C5" w:rsidRDefault="008355DD">
            <w:pPr>
              <w:pStyle w:val="Compact"/>
            </w:pPr>
            <w:r>
              <w:t>60 s</w:t>
            </w:r>
          </w:p>
        </w:tc>
        <w:tc>
          <w:tcPr>
            <w:tcW w:w="1980" w:type="dxa"/>
          </w:tcPr>
          <w:p w14:paraId="1658882F" w14:textId="77777777" w:rsidR="006E37C5" w:rsidRDefault="008355DD">
            <w:pPr>
              <w:pStyle w:val="Compact"/>
            </w:pPr>
            <w:r>
              <w:t>Rappels de la liste de tâches partagée</w:t>
            </w:r>
          </w:p>
        </w:tc>
      </w:tr>
      <w:tr w:rsidR="006E37C5" w14:paraId="6B8CFC2C" w14:textId="77777777">
        <w:tc>
          <w:tcPr>
            <w:tcW w:w="1980" w:type="dxa"/>
          </w:tcPr>
          <w:p w14:paraId="43AB5002" w14:textId="77777777" w:rsidR="006E37C5" w:rsidRDefault="008355DD">
            <w:pPr>
              <w:pStyle w:val="Compact"/>
            </w:pPr>
            <w:r>
              <w:rPr>
                <w:rStyle w:val="VerbatimChar"/>
              </w:rPr>
              <w:t>prune_logs</w:t>
            </w:r>
          </w:p>
        </w:tc>
        <w:tc>
          <w:tcPr>
            <w:tcW w:w="1980" w:type="dxa"/>
          </w:tcPr>
          <w:p w14:paraId="1E294541" w14:textId="77777777" w:rsidR="006E37C5" w:rsidRDefault="008355DD">
            <w:pPr>
              <w:pStyle w:val="Compact"/>
            </w:pPr>
            <w:r>
              <w:t>03:00</w:t>
            </w:r>
          </w:p>
        </w:tc>
        <w:tc>
          <w:tcPr>
            <w:tcW w:w="1980" w:type="dxa"/>
          </w:tcPr>
          <w:p w14:paraId="30529100" w14:textId="77777777" w:rsidR="006E37C5" w:rsidRDefault="008355DD">
            <w:pPr>
              <w:pStyle w:val="Compact"/>
            </w:pPr>
            <w:r>
              <w:t>120 s</w:t>
            </w:r>
          </w:p>
        </w:tc>
        <w:tc>
          <w:tcPr>
            <w:tcW w:w="1980" w:type="dxa"/>
          </w:tcPr>
          <w:p w14:paraId="6A91844A" w14:textId="77777777" w:rsidR="006E37C5" w:rsidRDefault="008355DD">
            <w:pPr>
              <w:pStyle w:val="Compact"/>
            </w:pPr>
            <w:r>
              <w:t>Purge des journaux, échantillons, médias et notifications</w:t>
            </w:r>
          </w:p>
        </w:tc>
      </w:tr>
      <w:tr w:rsidR="006E37C5" w14:paraId="5DD5AE31" w14:textId="77777777">
        <w:tc>
          <w:tcPr>
            <w:tcW w:w="1980" w:type="dxa"/>
          </w:tcPr>
          <w:p w14:paraId="1AB31667" w14:textId="77777777" w:rsidR="006E37C5" w:rsidRDefault="008355DD">
            <w:pPr>
              <w:pStyle w:val="Compact"/>
            </w:pPr>
            <w:r>
              <w:rPr>
                <w:rStyle w:val="VerbatimChar"/>
              </w:rPr>
              <w:t>profiles</w:t>
            </w:r>
          </w:p>
        </w:tc>
        <w:tc>
          <w:tcPr>
            <w:tcW w:w="1980" w:type="dxa"/>
          </w:tcPr>
          <w:p w14:paraId="636F2EFA" w14:textId="77777777" w:rsidR="006E37C5" w:rsidRDefault="008355DD">
            <w:pPr>
              <w:pStyle w:val="Compact"/>
            </w:pPr>
            <w:r>
              <w:t>03:00</w:t>
            </w:r>
          </w:p>
        </w:tc>
        <w:tc>
          <w:tcPr>
            <w:tcW w:w="1980" w:type="dxa"/>
          </w:tcPr>
          <w:p w14:paraId="3B6A2A8D" w14:textId="77777777" w:rsidR="006E37C5" w:rsidRDefault="008355DD">
            <w:pPr>
              <w:pStyle w:val="Compact"/>
            </w:pPr>
            <w:r>
              <w:t>300 s</w:t>
            </w:r>
          </w:p>
        </w:tc>
        <w:tc>
          <w:tcPr>
            <w:tcW w:w="1980" w:type="dxa"/>
          </w:tcPr>
          <w:p w14:paraId="72EF351E" w14:textId="77777777" w:rsidR="006E37C5" w:rsidRDefault="008355DD">
            <w:pPr>
              <w:pStyle w:val="Compact"/>
            </w:pPr>
            <w:r>
              <w:t>Réécriture des profils techniciens</w:t>
            </w:r>
          </w:p>
        </w:tc>
      </w:tr>
      <w:tr w:rsidR="006E37C5" w14:paraId="49856E6F" w14:textId="77777777">
        <w:tc>
          <w:tcPr>
            <w:tcW w:w="1980" w:type="dxa"/>
          </w:tcPr>
          <w:p w14:paraId="69887606" w14:textId="77777777" w:rsidR="006E37C5" w:rsidRDefault="008355DD">
            <w:pPr>
              <w:pStyle w:val="Compact"/>
            </w:pPr>
            <w:r>
              <w:rPr>
                <w:rStyle w:val="VerbatimChar"/>
              </w:rPr>
              <w:t>daily_report</w:t>
            </w:r>
          </w:p>
        </w:tc>
        <w:tc>
          <w:tcPr>
            <w:tcW w:w="1980" w:type="dxa"/>
          </w:tcPr>
          <w:p w14:paraId="3324B76C" w14:textId="77777777" w:rsidR="006E37C5" w:rsidRDefault="008355DD">
            <w:pPr>
              <w:pStyle w:val="Compact"/>
            </w:pPr>
            <w:r>
              <w:rPr>
                <w:rStyle w:val="VerbatimChar"/>
              </w:rPr>
              <w:t>daily_time</w:t>
            </w:r>
            <w:r>
              <w:t>, lundi-samedi</w:t>
            </w:r>
          </w:p>
        </w:tc>
        <w:tc>
          <w:tcPr>
            <w:tcW w:w="1980" w:type="dxa"/>
          </w:tcPr>
          <w:p w14:paraId="229D6BA6" w14:textId="77777777" w:rsidR="006E37C5" w:rsidRDefault="008355DD">
            <w:pPr>
              <w:pStyle w:val="Compact"/>
            </w:pPr>
            <w:r>
              <w:t>600 s</w:t>
            </w:r>
          </w:p>
        </w:tc>
        <w:tc>
          <w:tcPr>
            <w:tcW w:w="1980" w:type="dxa"/>
          </w:tcPr>
          <w:p w14:paraId="0C3788BD" w14:textId="77777777" w:rsidR="006E37C5" w:rsidRDefault="008355DD">
            <w:pPr>
              <w:pStyle w:val="Compact"/>
            </w:pPr>
            <w:r>
              <w:t>Rapport quotidien par courriel</w:t>
            </w:r>
          </w:p>
        </w:tc>
      </w:tr>
      <w:tr w:rsidR="006E37C5" w14:paraId="4B27AB1B" w14:textId="77777777">
        <w:tc>
          <w:tcPr>
            <w:tcW w:w="1980" w:type="dxa"/>
          </w:tcPr>
          <w:p w14:paraId="1EEA85DF" w14:textId="77777777" w:rsidR="006E37C5" w:rsidRDefault="008355DD">
            <w:pPr>
              <w:pStyle w:val="Compact"/>
            </w:pPr>
            <w:r>
              <w:rPr>
                <w:rStyle w:val="VerbatimChar"/>
              </w:rPr>
              <w:t>weekly_report</w:t>
            </w:r>
          </w:p>
        </w:tc>
        <w:tc>
          <w:tcPr>
            <w:tcW w:w="1980" w:type="dxa"/>
          </w:tcPr>
          <w:p w14:paraId="261E84E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7BDDFB17" w14:textId="77777777" w:rsidR="006E37C5" w:rsidRDefault="008355DD">
            <w:pPr>
              <w:pStyle w:val="Compact"/>
            </w:pPr>
            <w:r>
              <w:t>600 s</w:t>
            </w:r>
          </w:p>
        </w:tc>
        <w:tc>
          <w:tcPr>
            <w:tcW w:w="1980" w:type="dxa"/>
          </w:tcPr>
          <w:p w14:paraId="0DF6ABC0" w14:textId="77777777" w:rsidR="006E37C5" w:rsidRDefault="008355DD">
            <w:pPr>
              <w:pStyle w:val="Compact"/>
            </w:pPr>
            <w:r>
              <w:t>Rapport hebdomadaire par courriel</w:t>
            </w:r>
          </w:p>
        </w:tc>
      </w:tr>
    </w:tbl>
    <w:p w14:paraId="4BDC1A27"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55E420DC"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2BCD77D5"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047AED0A"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7AE4571F"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24EF2CD6" w14:textId="77777777" w:rsidR="00AC00B9" w:rsidRDefault="00AC00B9">
      <w:pPr>
        <w:pStyle w:val="BodyText"/>
      </w:pPr>
    </w:p>
    <w:p w14:paraId="0697C8DD" w14:textId="77777777" w:rsidR="00AC00B9" w:rsidRDefault="00AC00B9">
      <w:pPr>
        <w:pStyle w:val="BodyText"/>
      </w:pPr>
    </w:p>
    <w:p w14:paraId="080185D4" w14:textId="77777777" w:rsidR="00AC00B9" w:rsidRDefault="00AC00B9">
      <w:pPr>
        <w:pStyle w:val="BodyText"/>
      </w:pPr>
    </w:p>
    <w:p w14:paraId="3D77CAB1" w14:textId="77777777" w:rsidR="00AC00B9" w:rsidRDefault="00AC00B9">
      <w:pPr>
        <w:pStyle w:val="BodyText"/>
      </w:pPr>
    </w:p>
    <w:p w14:paraId="37A7B660" w14:textId="77777777" w:rsidR="00AC00B9" w:rsidRDefault="00AC00B9">
      <w:pPr>
        <w:pStyle w:val="BodyText"/>
      </w:pPr>
    </w:p>
    <w:p w14:paraId="380C650E" w14:textId="77777777" w:rsidR="00AC00B9" w:rsidRDefault="00AC00B9">
      <w:pPr>
        <w:pStyle w:val="BodyText"/>
      </w:pPr>
    </w:p>
    <w:p w14:paraId="4E8D9E4E" w14:textId="77777777" w:rsidR="00AC00B9" w:rsidRDefault="00AC00B9">
      <w:pPr>
        <w:pStyle w:val="BodyText"/>
      </w:pPr>
    </w:p>
    <w:p w14:paraId="29FEF678"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5423528"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47FE1805" w14:textId="77777777" w:rsidR="006E37C5" w:rsidRDefault="008355DD">
      <w:pPr>
        <w:pStyle w:val="FigureCaption"/>
      </w:pPr>
      <w:bookmarkStart w:id="150" w:name="_Toc240484498"/>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79EC6582" w14:textId="77777777" w:rsidR="006E37C5" w:rsidRDefault="008355DD">
      <w:pPr>
        <w:pStyle w:val="Heading3"/>
      </w:pPr>
      <w:bookmarkStart w:id="151" w:name="_Toc240484412"/>
      <w:bookmarkStart w:id="152" w:name="Xd92b7e341a2ceca69175cba34f2f6095e7ada58"/>
      <w:bookmarkEnd w:id="148"/>
      <w:r>
        <w:t>3.5.9 Les avertissements : deux familles, deux destins</w:t>
      </w:r>
      <w:bookmarkEnd w:id="151"/>
    </w:p>
    <w:p w14:paraId="7CFF296E"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63E54EE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6F0FF98F"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52E5CB66"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54B8E9FC" w14:textId="77777777" w:rsidR="006E37C5" w:rsidRDefault="008355DD">
      <w:pPr>
        <w:pStyle w:val="Compact"/>
        <w:numPr>
          <w:ilvl w:val="0"/>
          <w:numId w:val="14"/>
        </w:numPr>
      </w:pPr>
      <w:r>
        <w:rPr>
          <w:rStyle w:val="VerbatimChar"/>
        </w:rPr>
        <w:lastRenderedPageBreak/>
        <w:t>bas</w:t>
      </w:r>
      <w:r>
        <w:t xml:space="preserve"> — au plus cinq jours, ou au plus 10 %.</w:t>
      </w:r>
    </w:p>
    <w:p w14:paraId="54F551E5"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253A6DD"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3E3562F9"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2122B982"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4C337BE7"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10D5DCD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E25384A" w14:textId="77777777" w:rsidR="006E37C5" w:rsidRDefault="008355DD">
            <w:pPr>
              <w:pStyle w:val="Compact"/>
            </w:pPr>
            <w:r>
              <w:t>Avertissement</w:t>
            </w:r>
          </w:p>
        </w:tc>
        <w:tc>
          <w:tcPr>
            <w:tcW w:w="2640" w:type="dxa"/>
          </w:tcPr>
          <w:p w14:paraId="24ED53E3" w14:textId="77777777" w:rsidR="006E37C5" w:rsidRDefault="008355DD">
            <w:pPr>
              <w:pStyle w:val="Compact"/>
            </w:pPr>
            <w:r>
              <w:t xml:space="preserve">Lève </w:t>
            </w:r>
            <w:r>
              <w:rPr>
                <w:rStyle w:val="VerbatimChar"/>
              </w:rPr>
              <w:t>Flag review</w:t>
            </w:r>
          </w:p>
        </w:tc>
        <w:tc>
          <w:tcPr>
            <w:tcW w:w="2640" w:type="dxa"/>
          </w:tcPr>
          <w:p w14:paraId="3FB7FF9C" w14:textId="77777777" w:rsidR="006E37C5" w:rsidRDefault="008355DD">
            <w:pPr>
              <w:pStyle w:val="Compact"/>
            </w:pPr>
            <w:r>
              <w:t>Ce qu’il dit</w:t>
            </w:r>
          </w:p>
        </w:tc>
      </w:tr>
      <w:tr w:rsidR="006E37C5" w14:paraId="69464953" w14:textId="77777777">
        <w:tc>
          <w:tcPr>
            <w:tcW w:w="2640" w:type="dxa"/>
          </w:tcPr>
          <w:p w14:paraId="7785DD6C" w14:textId="77777777" w:rsidR="006E37C5" w:rsidRDefault="008355DD">
            <w:pPr>
              <w:pStyle w:val="Compact"/>
            </w:pPr>
            <w:r>
              <w:rPr>
                <w:rStyle w:val="VerbatimChar"/>
              </w:rPr>
              <w:t>image_input</w:t>
            </w:r>
          </w:p>
        </w:tc>
        <w:tc>
          <w:tcPr>
            <w:tcW w:w="2640" w:type="dxa"/>
          </w:tcPr>
          <w:p w14:paraId="658C76B6" w14:textId="77777777" w:rsidR="006E37C5" w:rsidRDefault="008355DD">
            <w:pPr>
              <w:pStyle w:val="Compact"/>
            </w:pPr>
            <w:r>
              <w:t>oui</w:t>
            </w:r>
          </w:p>
        </w:tc>
        <w:tc>
          <w:tcPr>
            <w:tcW w:w="2640" w:type="dxa"/>
          </w:tcPr>
          <w:p w14:paraId="58B31555" w14:textId="77777777" w:rsidR="006E37C5" w:rsidRDefault="008355DD">
            <w:pPr>
              <w:pStyle w:val="Compact"/>
            </w:pPr>
            <w:r>
              <w:t>La ligne a été lue sur une photo</w:t>
            </w:r>
          </w:p>
        </w:tc>
      </w:tr>
      <w:tr w:rsidR="006E37C5" w14:paraId="7BB887A1" w14:textId="77777777">
        <w:tc>
          <w:tcPr>
            <w:tcW w:w="2640" w:type="dxa"/>
          </w:tcPr>
          <w:p w14:paraId="4877E120" w14:textId="77777777" w:rsidR="006E37C5" w:rsidRDefault="008355DD">
            <w:pPr>
              <w:pStyle w:val="Compact"/>
            </w:pPr>
            <w:r>
              <w:rPr>
                <w:rStyle w:val="VerbatimChar"/>
              </w:rPr>
              <w:t>photo_zones_partielles</w:t>
            </w:r>
          </w:p>
        </w:tc>
        <w:tc>
          <w:tcPr>
            <w:tcW w:w="2640" w:type="dxa"/>
          </w:tcPr>
          <w:p w14:paraId="3A0458A6" w14:textId="77777777" w:rsidR="006E37C5" w:rsidRDefault="008355DD">
            <w:pPr>
              <w:pStyle w:val="Compact"/>
            </w:pPr>
            <w:r>
              <w:t>oui</w:t>
            </w:r>
          </w:p>
        </w:tc>
        <w:tc>
          <w:tcPr>
            <w:tcW w:w="2640" w:type="dxa"/>
          </w:tcPr>
          <w:p w14:paraId="53C9B1D8" w14:textId="77777777" w:rsidR="006E37C5" w:rsidRDefault="008355DD">
            <w:pPr>
              <w:pStyle w:val="Compact"/>
            </w:pPr>
            <w:r>
              <w:t>Zones lues sur un plan : la liste peut être incomplète</w:t>
            </w:r>
          </w:p>
        </w:tc>
      </w:tr>
      <w:tr w:rsidR="006E37C5" w14:paraId="54BF4B65" w14:textId="77777777">
        <w:tc>
          <w:tcPr>
            <w:tcW w:w="2640" w:type="dxa"/>
          </w:tcPr>
          <w:p w14:paraId="7138155C" w14:textId="77777777" w:rsidR="006E37C5" w:rsidRDefault="008355DD">
            <w:pPr>
              <w:pStyle w:val="Compact"/>
            </w:pPr>
            <w:r>
              <w:rPr>
                <w:rStyle w:val="VerbatimChar"/>
              </w:rPr>
              <w:t>low_confidence_transcription</w:t>
            </w:r>
          </w:p>
        </w:tc>
        <w:tc>
          <w:tcPr>
            <w:tcW w:w="2640" w:type="dxa"/>
          </w:tcPr>
          <w:p w14:paraId="0F985D97" w14:textId="77777777" w:rsidR="006E37C5" w:rsidRDefault="008355DD">
            <w:pPr>
              <w:pStyle w:val="Compact"/>
            </w:pPr>
            <w:r>
              <w:t>oui</w:t>
            </w:r>
          </w:p>
        </w:tc>
        <w:tc>
          <w:tcPr>
            <w:tcW w:w="2640" w:type="dxa"/>
          </w:tcPr>
          <w:p w14:paraId="634B245F" w14:textId="77777777" w:rsidR="006E37C5" w:rsidRDefault="008355DD">
            <w:pPr>
              <w:pStyle w:val="Compact"/>
            </w:pPr>
            <w:r>
              <w:t>La transcription est peu sûre</w:t>
            </w:r>
          </w:p>
        </w:tc>
      </w:tr>
      <w:tr w:rsidR="006E37C5" w14:paraId="0DC319E8" w14:textId="77777777">
        <w:tc>
          <w:tcPr>
            <w:tcW w:w="2640" w:type="dxa"/>
          </w:tcPr>
          <w:p w14:paraId="49BC3756" w14:textId="77777777" w:rsidR="006E37C5" w:rsidRDefault="008355DD">
            <w:pPr>
              <w:pStyle w:val="Compact"/>
            </w:pPr>
            <w:r>
              <w:rPr>
                <w:rStyle w:val="VerbatimChar"/>
              </w:rPr>
              <w:t>short_transcription</w:t>
            </w:r>
          </w:p>
        </w:tc>
        <w:tc>
          <w:tcPr>
            <w:tcW w:w="2640" w:type="dxa"/>
          </w:tcPr>
          <w:p w14:paraId="54A3A952" w14:textId="77777777" w:rsidR="006E37C5" w:rsidRDefault="008355DD">
            <w:pPr>
              <w:pStyle w:val="Compact"/>
            </w:pPr>
            <w:r>
              <w:t>oui</w:t>
            </w:r>
          </w:p>
        </w:tc>
        <w:tc>
          <w:tcPr>
            <w:tcW w:w="2640" w:type="dxa"/>
          </w:tcPr>
          <w:p w14:paraId="25A388C8" w14:textId="77777777" w:rsidR="006E37C5" w:rsidRDefault="008355DD">
            <w:pPr>
              <w:pStyle w:val="Compact"/>
            </w:pPr>
            <w:r>
              <w:t>Transcription trop courte pour être un rapport</w:t>
            </w:r>
          </w:p>
        </w:tc>
      </w:tr>
      <w:tr w:rsidR="006E37C5" w14:paraId="1D5233DF" w14:textId="77777777">
        <w:tc>
          <w:tcPr>
            <w:tcW w:w="2640" w:type="dxa"/>
          </w:tcPr>
          <w:p w14:paraId="10C58412" w14:textId="77777777" w:rsidR="006E37C5" w:rsidRDefault="008355DD">
            <w:pPr>
              <w:pStyle w:val="Compact"/>
            </w:pPr>
            <w:r>
              <w:rPr>
                <w:rStyle w:val="VerbatimChar"/>
              </w:rPr>
              <w:t>chantier_cree_non_verifie</w:t>
            </w:r>
          </w:p>
        </w:tc>
        <w:tc>
          <w:tcPr>
            <w:tcW w:w="2640" w:type="dxa"/>
          </w:tcPr>
          <w:p w14:paraId="04684F27" w14:textId="77777777" w:rsidR="006E37C5" w:rsidRDefault="008355DD">
            <w:pPr>
              <w:pStyle w:val="Compact"/>
            </w:pPr>
            <w:r>
              <w:t>oui</w:t>
            </w:r>
          </w:p>
        </w:tc>
        <w:tc>
          <w:tcPr>
            <w:tcW w:w="2640" w:type="dxa"/>
          </w:tcPr>
          <w:p w14:paraId="30B14FE1" w14:textId="77777777" w:rsidR="006E37C5" w:rsidRDefault="008355DD">
            <w:pPr>
              <w:pStyle w:val="Compact"/>
            </w:pPr>
            <w:r>
              <w:t>Le chantier a été créé depuis un nom entendu</w:t>
            </w:r>
          </w:p>
        </w:tc>
      </w:tr>
      <w:tr w:rsidR="006E37C5" w14:paraId="207FFBFC" w14:textId="77777777">
        <w:tc>
          <w:tcPr>
            <w:tcW w:w="2640" w:type="dxa"/>
          </w:tcPr>
          <w:p w14:paraId="759CB046" w14:textId="77777777" w:rsidR="006E37C5" w:rsidRDefault="008355DD">
            <w:pPr>
              <w:pStyle w:val="Compact"/>
            </w:pPr>
            <w:r>
              <w:rPr>
                <w:rStyle w:val="VerbatimChar"/>
              </w:rPr>
              <w:lastRenderedPageBreak/>
              <w:t>stock_ecart</w:t>
            </w:r>
          </w:p>
        </w:tc>
        <w:tc>
          <w:tcPr>
            <w:tcW w:w="2640" w:type="dxa"/>
          </w:tcPr>
          <w:p w14:paraId="17236B76" w14:textId="77777777" w:rsidR="006E37C5" w:rsidRDefault="008355DD">
            <w:pPr>
              <w:pStyle w:val="Compact"/>
            </w:pPr>
            <w:r>
              <w:t>non</w:t>
            </w:r>
          </w:p>
        </w:tc>
        <w:tc>
          <w:tcPr>
            <w:tcW w:w="2640" w:type="dxa"/>
          </w:tcPr>
          <w:p w14:paraId="44DE556C" w14:textId="77777777" w:rsidR="006E37C5" w:rsidRDefault="008355DD">
            <w:pPr>
              <w:pStyle w:val="Compact"/>
            </w:pPr>
            <w:r>
              <w:t>Le stock déclaré contredit le stock calculé</w:t>
            </w:r>
          </w:p>
        </w:tc>
      </w:tr>
      <w:tr w:rsidR="006E37C5" w14:paraId="63F91E66" w14:textId="77777777">
        <w:tc>
          <w:tcPr>
            <w:tcW w:w="2640" w:type="dxa"/>
          </w:tcPr>
          <w:p w14:paraId="68F2ADAA" w14:textId="77777777" w:rsidR="006E37C5" w:rsidRDefault="008355DD">
            <w:pPr>
              <w:pStyle w:val="Compact"/>
            </w:pPr>
            <w:r>
              <w:rPr>
                <w:rStyle w:val="VerbatimChar"/>
              </w:rPr>
              <w:t>no_report_content</w:t>
            </w:r>
          </w:p>
        </w:tc>
        <w:tc>
          <w:tcPr>
            <w:tcW w:w="2640" w:type="dxa"/>
          </w:tcPr>
          <w:p w14:paraId="40FD38A9" w14:textId="77777777" w:rsidR="006E37C5" w:rsidRDefault="008355DD">
            <w:pPr>
              <w:pStyle w:val="Compact"/>
            </w:pPr>
            <w:r>
              <w:t>non</w:t>
            </w:r>
          </w:p>
        </w:tc>
        <w:tc>
          <w:tcPr>
            <w:tcW w:w="2640" w:type="dxa"/>
          </w:tcPr>
          <w:p w14:paraId="4D73866F" w14:textId="77777777" w:rsidR="006E37C5" w:rsidRDefault="008355DD">
            <w:pPr>
              <w:pStyle w:val="Compact"/>
            </w:pPr>
            <w:r>
              <w:t>Aucune donnée exploitable dans le message</w:t>
            </w:r>
          </w:p>
        </w:tc>
      </w:tr>
      <w:tr w:rsidR="006E37C5" w14:paraId="38528C21" w14:textId="77777777">
        <w:tc>
          <w:tcPr>
            <w:tcW w:w="2640" w:type="dxa"/>
          </w:tcPr>
          <w:p w14:paraId="6710133B" w14:textId="77777777" w:rsidR="006E37C5" w:rsidRDefault="008355DD">
            <w:pPr>
              <w:pStyle w:val="Compact"/>
            </w:pPr>
            <w:r>
              <w:rPr>
                <w:rStyle w:val="VerbatimChar"/>
              </w:rPr>
              <w:t>heure_non_dite</w:t>
            </w:r>
          </w:p>
        </w:tc>
        <w:tc>
          <w:tcPr>
            <w:tcW w:w="2640" w:type="dxa"/>
          </w:tcPr>
          <w:p w14:paraId="6EBEB904" w14:textId="77777777" w:rsidR="006E37C5" w:rsidRDefault="008355DD">
            <w:pPr>
              <w:pStyle w:val="Compact"/>
            </w:pPr>
            <w:r>
              <w:t>non</w:t>
            </w:r>
          </w:p>
        </w:tc>
        <w:tc>
          <w:tcPr>
            <w:tcW w:w="2640" w:type="dxa"/>
          </w:tcPr>
          <w:p w14:paraId="25CCAE97" w14:textId="77777777" w:rsidR="006E37C5" w:rsidRDefault="008355DD">
            <w:pPr>
              <w:pStyle w:val="Compact"/>
            </w:pPr>
            <w:r>
              <w:t>Une heure inventée par le modèle a été retirée</w:t>
            </w:r>
          </w:p>
        </w:tc>
      </w:tr>
      <w:tr w:rsidR="006E37C5" w14:paraId="5D93A1F2" w14:textId="77777777">
        <w:tc>
          <w:tcPr>
            <w:tcW w:w="2640" w:type="dxa"/>
          </w:tcPr>
          <w:p w14:paraId="51D6AD72" w14:textId="77777777" w:rsidR="006E37C5" w:rsidRDefault="008355DD">
            <w:pPr>
              <w:pStyle w:val="Compact"/>
            </w:pPr>
            <w:r>
              <w:rPr>
                <w:rStyle w:val="VerbatimChar"/>
              </w:rPr>
              <w:t>date_declaree_illisible</w:t>
            </w:r>
          </w:p>
        </w:tc>
        <w:tc>
          <w:tcPr>
            <w:tcW w:w="2640" w:type="dxa"/>
          </w:tcPr>
          <w:p w14:paraId="33C8D7FD" w14:textId="77777777" w:rsidR="006E37C5" w:rsidRDefault="008355DD">
            <w:pPr>
              <w:pStyle w:val="Compact"/>
            </w:pPr>
            <w:r>
              <w:t>non</w:t>
            </w:r>
          </w:p>
        </w:tc>
        <w:tc>
          <w:tcPr>
            <w:tcW w:w="2640" w:type="dxa"/>
          </w:tcPr>
          <w:p w14:paraId="3B12DC21" w14:textId="77777777" w:rsidR="006E37C5" w:rsidRDefault="008355DD">
            <w:pPr>
              <w:pStyle w:val="Compact"/>
            </w:pPr>
            <w:r>
              <w:t>La date énoncée n’a pas pu être lue</w:t>
            </w:r>
          </w:p>
        </w:tc>
      </w:tr>
      <w:tr w:rsidR="006E37C5" w14:paraId="29EE0708" w14:textId="77777777">
        <w:tc>
          <w:tcPr>
            <w:tcW w:w="2640" w:type="dxa"/>
          </w:tcPr>
          <w:p w14:paraId="03B8B774" w14:textId="77777777" w:rsidR="006E37C5" w:rsidRDefault="008355DD">
            <w:pPr>
              <w:pStyle w:val="Compact"/>
            </w:pPr>
            <w:r>
              <w:rPr>
                <w:rStyle w:val="VerbatimChar"/>
              </w:rPr>
              <w:t>date_declaree_hors_plage</w:t>
            </w:r>
          </w:p>
        </w:tc>
        <w:tc>
          <w:tcPr>
            <w:tcW w:w="2640" w:type="dxa"/>
          </w:tcPr>
          <w:p w14:paraId="60629E40" w14:textId="77777777" w:rsidR="006E37C5" w:rsidRDefault="008355DD">
            <w:pPr>
              <w:pStyle w:val="Compact"/>
            </w:pPr>
            <w:r>
              <w:t>non</w:t>
            </w:r>
          </w:p>
        </w:tc>
        <w:tc>
          <w:tcPr>
            <w:tcW w:w="2640" w:type="dxa"/>
          </w:tcPr>
          <w:p w14:paraId="425DF788" w14:textId="77777777" w:rsidR="006E37C5" w:rsidRDefault="008355DD">
            <w:pPr>
              <w:pStyle w:val="Compact"/>
            </w:pPr>
            <w:r>
              <w:t>La date énoncée sort de la plage acceptable</w:t>
            </w:r>
          </w:p>
        </w:tc>
      </w:tr>
    </w:tbl>
    <w:p w14:paraId="2B908397"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62150ED8"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5CE77040" w14:textId="77777777" w:rsidR="006E37C5" w:rsidRDefault="008355DD">
      <w:pPr>
        <w:pStyle w:val="Heading3"/>
      </w:pPr>
      <w:bookmarkStart w:id="153" w:name="_Toc240484413"/>
      <w:bookmarkStart w:id="154" w:name="ignorer-une-alerte-sans-leffacer"/>
      <w:bookmarkEnd w:id="152"/>
      <w:r>
        <w:t>3.5.10 Ignorer une alerte sans l’effacer</w:t>
      </w:r>
      <w:bookmarkEnd w:id="153"/>
    </w:p>
    <w:p w14:paraId="35CA23CA"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26CBBC60"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710666FE"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1DAA205A" w14:textId="77777777" w:rsidR="006E37C5" w:rsidRDefault="008355DD">
      <w:pPr>
        <w:pStyle w:val="BodyText"/>
      </w:pPr>
      <w:r>
        <w:t>Trois décisions complémentaires en assurent la tenue :</w:t>
      </w:r>
    </w:p>
    <w:p w14:paraId="22A7DCC3"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1CCCE3EF"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7B50F90C"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6C6F4E86" w14:textId="77777777" w:rsidR="006E37C5" w:rsidRDefault="008355DD">
      <w:pPr>
        <w:pStyle w:val="FirstParagraph"/>
      </w:pPr>
      <w:r>
        <w:t>La mise en sourdine vaut pour tout le monde, et non pour un navigateur : « nous l’avons commandé » est une information d’exploitation, pas une préférence d’affichage.</w:t>
      </w:r>
    </w:p>
    <w:p w14:paraId="05244C9D"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5C9BE618" w14:textId="77777777" w:rsidR="006E37C5" w:rsidRDefault="008355DD">
      <w:pPr>
        <w:pStyle w:val="Heading3"/>
      </w:pPr>
      <w:bookmarkStart w:id="155" w:name="_Toc240484414"/>
      <w:bookmarkStart w:id="156" w:name="X7c2246d6f5e8b1f9edf2e34513493b1397f2ea1"/>
      <w:bookmarkEnd w:id="154"/>
      <w:r>
        <w:t>3.5.11 La matière reçue n’est pas la matière posée</w:t>
      </w:r>
      <w:bookmarkEnd w:id="155"/>
    </w:p>
    <w:p w14:paraId="63D7165C"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4D81B9FD"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04C8EE57"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2B6C2166"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4A1CD2" w14:textId="77777777" w:rsidR="006E37C5" w:rsidRDefault="008355DD">
      <w:pPr>
        <w:pStyle w:val="Heading3"/>
      </w:pPr>
      <w:bookmarkStart w:id="157" w:name="_Toc240484415"/>
      <w:bookmarkStart w:id="158" w:name="la-file-dattente-des-messages"/>
      <w:bookmarkEnd w:id="156"/>
      <w:r>
        <w:t>3.5.12 La file d’attente des messages</w:t>
      </w:r>
      <w:bookmarkEnd w:id="157"/>
    </w:p>
    <w:p w14:paraId="2C408B2B"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327B33C" w14:textId="77777777" w:rsidR="006E37C5" w:rsidRDefault="008355DD">
      <w:pPr>
        <w:pStyle w:val="BodyText"/>
      </w:pPr>
      <w:r>
        <w:t>Le mécanisme tient en quatre décisions.</w:t>
      </w:r>
    </w:p>
    <w:p w14:paraId="6513CAA1"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(§3.5.4). Le technicien reçoit une réponse qui dit la vérité : « rapport reçu, le service est momentanément indisponible, il sera enregistré automatiquement dès que possible ».</w:t>
      </w:r>
    </w:p>
    <w:p w14:paraId="4351676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24F9410D"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094146A6"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28400741"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3B62FDE3" w14:textId="77777777" w:rsidR="006E37C5" w:rsidRDefault="008355DD">
      <w:pPr>
        <w:pStyle w:val="Heading2"/>
      </w:pPr>
      <w:bookmarkStart w:id="159" w:name="_Toc240484416"/>
      <w:bookmarkStart w:id="160" w:name="conception-du-workflow-dorchestration"/>
      <w:bookmarkEnd w:id="128"/>
      <w:bookmarkEnd w:id="158"/>
      <w:r>
        <w:t>3.6 Conception du workflow d’orchestration</w:t>
      </w:r>
      <w:bookmarkEnd w:id="159"/>
    </w:p>
    <w:p w14:paraId="5FB2CCEC" w14:textId="77777777" w:rsidR="006E37C5" w:rsidRDefault="008355DD">
      <w:pPr>
        <w:pStyle w:val="Heading3"/>
      </w:pPr>
      <w:bookmarkStart w:id="161" w:name="_Toc240484417"/>
      <w:bookmarkStart w:id="162" w:name="structure"/>
      <w:r>
        <w:t>3.6.1 Structure</w:t>
      </w:r>
      <w:bookmarkEnd w:id="161"/>
    </w:p>
    <w:p w14:paraId="696C634E"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7E2AA4EA"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45058F55"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01588022"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3B383A12" w14:textId="77777777" w:rsidR="006E37C5" w:rsidRDefault="008355DD">
      <w:pPr>
        <w:pStyle w:val="FigureCaption"/>
      </w:pPr>
      <w:bookmarkStart w:id="163" w:name="_Toc240484499"/>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77189456"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04FF9DB5"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5D51E2F9" w14:textId="77777777" w:rsidR="006E37C5" w:rsidRDefault="008355DD">
      <w:pPr>
        <w:pStyle w:val="FigureCaption"/>
      </w:pPr>
      <w:bookmarkStart w:id="164" w:name="_Toc240484500"/>
      <w:r>
        <w:rPr>
          <w:b/>
          <w:bCs/>
        </w:rPr>
        <w:t>Figure 3.12 :</w:t>
      </w:r>
      <w:r>
        <w:t xml:space="preserve"> Workflow, seconde moitié : aiguillage, traitement, réponse au technicien puis journal. Le nœud encadré en vert est celui que rien ne doit précéder.</w:t>
      </w:r>
      <w:bookmarkEnd w:id="164"/>
    </w:p>
    <w:p w14:paraId="297D4978"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4678405C" w14:textId="77777777" w:rsidR="006E37C5" w:rsidRDefault="008355DD">
      <w:pPr>
        <w:pStyle w:val="Heading3"/>
      </w:pPr>
      <w:bookmarkStart w:id="165" w:name="_Toc240484418"/>
      <w:bookmarkStart w:id="166" w:name="lordre-réponse-dabord"/>
      <w:bookmarkEnd w:id="162"/>
      <w:r>
        <w:t>3.6.2 L’ordre réponse-d’abord</w:t>
      </w:r>
      <w:bookmarkEnd w:id="165"/>
    </w:p>
    <w:p w14:paraId="0E49D301"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41308F13"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7EEDB134" w14:textId="77777777" w:rsidR="006E37C5" w:rsidRDefault="008355DD">
      <w:pPr>
        <w:pStyle w:val="Heading3"/>
      </w:pPr>
      <w:bookmarkStart w:id="167" w:name="_Toc240484419"/>
      <w:bookmarkStart w:id="168" w:name="les-54-nœuds-actifs-groupe-par-groupe"/>
      <w:bookmarkEnd w:id="166"/>
      <w:r>
        <w:t>3.6.3 Les 54 nœuds actifs, groupe par groupe</w:t>
      </w:r>
      <w:bookmarkEnd w:id="167"/>
    </w:p>
    <w:p w14:paraId="7FB407E8"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8A03E67"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7686B747"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29321209"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(§3.4.1), </w:t>
      </w:r>
      <w:r>
        <w:rPr>
          <w:rStyle w:val="VerbatimChar"/>
        </w:rPr>
        <w:t>Filtrer accès</w:t>
      </w:r>
      <w:r>
        <w:t xml:space="preserve"> et </w:t>
      </w:r>
      <w:r>
        <w:rPr>
          <w:rStyle w:val="VerbatimChar"/>
        </w:rPr>
        <w:t>Authorized ?</w:t>
      </w:r>
      <w:r>
        <w:t xml:space="preserve"> décident. Un expéditeur </w:t>
      </w:r>
      <w:r>
        <w:lastRenderedPageBreak/>
        <w:t xml:space="preserve">inconnu reçoit un refus explicite et </w:t>
      </w:r>
      <w:r>
        <w:rPr>
          <w:rStyle w:val="VerbatimChar"/>
        </w:rPr>
        <w:t>Log denied</w:t>
      </w:r>
      <w:r>
        <w:t xml:space="preserve"> en garde trace : un message ignoré sans réponse serait indiscernable d’une panne.</w:t>
      </w:r>
    </w:p>
    <w:p w14:paraId="00EAA4D6"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44C256BF"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6E86AF48"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3FFF56EA"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41B62F4A" w14:textId="77777777" w:rsidR="006E37C5" w:rsidRDefault="008355DD">
      <w:pPr>
        <w:pStyle w:val="Heading2"/>
      </w:pPr>
      <w:bookmarkStart w:id="169" w:name="_Toc240484420"/>
      <w:bookmarkStart w:id="170" w:name="conception-du-tableau-de-bord"/>
      <w:bookmarkEnd w:id="160"/>
      <w:bookmarkEnd w:id="168"/>
      <w:r>
        <w:t>3.7 Conception du tableau de bord</w:t>
      </w:r>
      <w:bookmarkEnd w:id="169"/>
    </w:p>
    <w:p w14:paraId="05411363" w14:textId="77777777" w:rsidR="006E37C5" w:rsidRDefault="008355DD">
      <w:pPr>
        <w:pStyle w:val="FirstParagraph"/>
      </w:pPr>
      <w:r>
        <w:t>Le tableau de bord (16 139 lignes de TypeScript et de CSS) est une application React 19 servie en statique.</w:t>
      </w:r>
    </w:p>
    <w:p w14:paraId="2C9166DA"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1238146"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2A235098"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7D79BDB"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1582E2B9"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(§3.5.7)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(§3.5.8).</w:t>
      </w:r>
    </w:p>
    <w:p w14:paraId="59409598"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1DB7BF83"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2D3ACF85"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4437ED5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309A1700"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22712B66"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6A9ABE12" w14:textId="77777777" w:rsidR="006E37C5" w:rsidRDefault="008355DD">
      <w:pPr>
        <w:pStyle w:val="FirstParagraph"/>
      </w:pPr>
      <w:r>
        <w:t>Les captures du tableau de bord en fonctionnement sont rassemblées au §4.7, afin d’être lues à côté des résultats plutôt qu’au milieu de la conception.</w:t>
      </w:r>
    </w:p>
    <w:p w14:paraId="4D7AA675" w14:textId="77777777" w:rsidR="006E37C5" w:rsidRDefault="008355DD">
      <w:pPr>
        <w:pStyle w:val="Heading2"/>
      </w:pPr>
      <w:bookmarkStart w:id="171" w:name="_Toc240484421"/>
      <w:bookmarkStart w:id="172" w:name="sécurité"/>
      <w:bookmarkEnd w:id="170"/>
      <w:r>
        <w:t>3.8 Sécurité</w:t>
      </w:r>
      <w:bookmarkEnd w:id="171"/>
    </w:p>
    <w:p w14:paraId="7550C23F"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3638F2BC"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1C4D5E9" w14:textId="77777777" w:rsidR="006E37C5" w:rsidRDefault="008355DD">
      <w:pPr>
        <w:pStyle w:val="BodyText"/>
      </w:pPr>
      <w:r>
        <w:t>Décisions complémentaires :</w:t>
      </w:r>
    </w:p>
    <w:p w14:paraId="374F2DA7"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7397299F"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09249D52"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5CB3FD46"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00083FE6"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57880962"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18DCE29A"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6CEDE192" w14:textId="77777777" w:rsidR="00AD3E21" w:rsidRDefault="00AD3E21">
      <w:pPr>
        <w:pStyle w:val="FirstParagraph"/>
      </w:pPr>
    </w:p>
    <w:p w14:paraId="7CF37DA5" w14:textId="77777777" w:rsidR="00AD3E21" w:rsidRDefault="00AD3E21">
      <w:pPr>
        <w:pStyle w:val="FirstParagraph"/>
      </w:pPr>
    </w:p>
    <w:p w14:paraId="24281A74" w14:textId="77777777" w:rsidR="00AD3E21" w:rsidRDefault="00AD3E21">
      <w:pPr>
        <w:pStyle w:val="FirstParagraph"/>
      </w:pPr>
    </w:p>
    <w:p w14:paraId="318BA331" w14:textId="77777777" w:rsidR="00AD3E21" w:rsidRDefault="00AD3E21">
      <w:pPr>
        <w:pStyle w:val="FirstParagraph"/>
      </w:pPr>
    </w:p>
    <w:p w14:paraId="55005A7A" w14:textId="77777777" w:rsidR="00AD3E21" w:rsidRDefault="00AD3E21">
      <w:pPr>
        <w:pStyle w:val="FirstParagraph"/>
      </w:pPr>
    </w:p>
    <w:p w14:paraId="099BE5B2" w14:textId="77777777"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CC79C4E"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50C4307B" w14:textId="77777777" w:rsidR="006E37C5" w:rsidRDefault="008355DD">
      <w:pPr>
        <w:pStyle w:val="FigureCaption"/>
      </w:pPr>
      <w:bookmarkStart w:id="173" w:name="_Toc240484501"/>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1184B7DA" w14:textId="77777777" w:rsidR="006E37C5" w:rsidRDefault="008355DD">
      <w:pPr>
        <w:pStyle w:val="Heading2"/>
      </w:pPr>
      <w:bookmarkStart w:id="174" w:name="_Toc240484422"/>
      <w:bookmarkStart w:id="175" w:name="protection-des-données-personnelles"/>
      <w:bookmarkEnd w:id="172"/>
      <w:r>
        <w:t>3.9 Protection des données personnelles</w:t>
      </w:r>
      <w:bookmarkEnd w:id="174"/>
    </w:p>
    <w:p w14:paraId="2B8DDF84" w14:textId="77777777" w:rsidR="006E37C5" w:rsidRPr="00AD3E21"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Un enregistrement vocal est en outre une donnée biométrique par nature, ce qui appelle une prudence particulière.</w:t>
      </w:r>
    </w:p>
    <w:p w14:paraId="7CC4A311" w14:textId="77777777" w:rsidR="006E37C5" w:rsidRDefault="008355DD">
      <w:pPr>
        <w:pStyle w:val="Heading3"/>
      </w:pPr>
      <w:bookmarkStart w:id="176" w:name="_Toc240484423"/>
      <w:bookmarkStart w:id="177" w:name="ce-qui-est-collecté-et-où"/>
      <w:r>
        <w:lastRenderedPageBreak/>
        <w:t>3.9.1 Ce qui est collecté, et où</w:t>
      </w:r>
      <w:bookmarkEnd w:id="176"/>
    </w:p>
    <w:p w14:paraId="1EB0B465"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7C054BD9" w14:textId="77777777" w:rsidR="006E37C5" w:rsidRDefault="008355DD">
      <w:pPr>
        <w:pStyle w:val="TableCaption0"/>
      </w:pPr>
      <w:bookmarkStart w:id="178" w:name="_Toc240484542"/>
      <w:r>
        <w:rPr>
          <w:b/>
          <w:bCs/>
        </w:rPr>
        <w:t>Tableau 3.5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56B6579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23BB6C5" w14:textId="77777777" w:rsidR="006E37C5" w:rsidRDefault="008355DD">
            <w:pPr>
              <w:pStyle w:val="Compact"/>
            </w:pPr>
            <w:r>
              <w:t>Donnée</w:t>
            </w:r>
          </w:p>
        </w:tc>
        <w:tc>
          <w:tcPr>
            <w:tcW w:w="2640" w:type="dxa"/>
          </w:tcPr>
          <w:p w14:paraId="77DF95FB" w14:textId="77777777" w:rsidR="006E37C5" w:rsidRDefault="008355DD">
            <w:pPr>
              <w:pStyle w:val="Compact"/>
            </w:pPr>
            <w:r>
              <w:t>Emplacement</w:t>
            </w:r>
          </w:p>
        </w:tc>
        <w:tc>
          <w:tcPr>
            <w:tcW w:w="2640" w:type="dxa"/>
          </w:tcPr>
          <w:p w14:paraId="5789A61C" w14:textId="77777777" w:rsidR="006E37C5" w:rsidRDefault="008355DD">
            <w:pPr>
              <w:pStyle w:val="Compact"/>
            </w:pPr>
            <w:r>
              <w:t>Durée de conservation</w:t>
            </w:r>
          </w:p>
        </w:tc>
      </w:tr>
      <w:tr w:rsidR="006E37C5" w14:paraId="7F301456" w14:textId="77777777">
        <w:tc>
          <w:tcPr>
            <w:tcW w:w="2640" w:type="dxa"/>
          </w:tcPr>
          <w:p w14:paraId="2C4BFAE7" w14:textId="77777777" w:rsidR="006E37C5" w:rsidRDefault="008355DD">
            <w:pPr>
              <w:pStyle w:val="Compact"/>
            </w:pPr>
            <w:r>
              <w:t>Enregistrement audio</w:t>
            </w:r>
          </w:p>
        </w:tc>
        <w:tc>
          <w:tcPr>
            <w:tcW w:w="2640" w:type="dxa"/>
          </w:tcPr>
          <w:p w14:paraId="79E533BA" w14:textId="77777777" w:rsidR="006E37C5" w:rsidRDefault="008355DD">
            <w:pPr>
              <w:pStyle w:val="Compact"/>
            </w:pPr>
            <w:r>
              <w:t>PostgreSQL, table des médias</w:t>
            </w:r>
          </w:p>
        </w:tc>
        <w:tc>
          <w:tcPr>
            <w:tcW w:w="2640" w:type="dxa"/>
          </w:tcPr>
          <w:p w14:paraId="68FE4F2B" w14:textId="77777777" w:rsidR="006E37C5" w:rsidRDefault="008355DD">
            <w:pPr>
              <w:pStyle w:val="Compact"/>
            </w:pPr>
            <w:r>
              <w:t>Purgée par la tâche de rétention</w:t>
            </w:r>
          </w:p>
        </w:tc>
      </w:tr>
      <w:tr w:rsidR="006E37C5" w14:paraId="4BA9E26F" w14:textId="77777777">
        <w:tc>
          <w:tcPr>
            <w:tcW w:w="2640" w:type="dxa"/>
          </w:tcPr>
          <w:p w14:paraId="728920C6" w14:textId="77777777" w:rsidR="006E37C5" w:rsidRDefault="008355DD">
            <w:pPr>
              <w:pStyle w:val="Compact"/>
            </w:pPr>
            <w:r>
              <w:t>Transcription et rapport structuré</w:t>
            </w:r>
          </w:p>
        </w:tc>
        <w:tc>
          <w:tcPr>
            <w:tcW w:w="2640" w:type="dxa"/>
          </w:tcPr>
          <w:p w14:paraId="11BB3DC0" w14:textId="77777777" w:rsidR="006E37C5" w:rsidRDefault="008355DD">
            <w:pPr>
              <w:pStyle w:val="Compact"/>
            </w:pPr>
            <w:r>
              <w:t>Google Sheets, journal du chantier</w:t>
            </w:r>
          </w:p>
        </w:tc>
        <w:tc>
          <w:tcPr>
            <w:tcW w:w="2640" w:type="dxa"/>
          </w:tcPr>
          <w:p w14:paraId="573C9EEE" w14:textId="77777777" w:rsidR="006E37C5" w:rsidRDefault="008355DD">
            <w:pPr>
              <w:pStyle w:val="Compact"/>
            </w:pPr>
            <w:r>
              <w:t>Permanente — c’est le registre métier</w:t>
            </w:r>
          </w:p>
        </w:tc>
      </w:tr>
      <w:tr w:rsidR="006E37C5" w14:paraId="33793CD1" w14:textId="77777777">
        <w:tc>
          <w:tcPr>
            <w:tcW w:w="2640" w:type="dxa"/>
          </w:tcPr>
          <w:p w14:paraId="4F608B39" w14:textId="77777777" w:rsidR="006E37C5" w:rsidRDefault="008355DD">
            <w:pPr>
              <w:pStyle w:val="Compact"/>
            </w:pPr>
            <w:r>
              <w:t>Nom, rôle, rattachement hiérarchique</w:t>
            </w:r>
          </w:p>
        </w:tc>
        <w:tc>
          <w:tcPr>
            <w:tcW w:w="2640" w:type="dxa"/>
          </w:tcPr>
          <w:p w14:paraId="45C9EDD0" w14:textId="77777777" w:rsidR="006E37C5" w:rsidRDefault="008355DD">
            <w:pPr>
              <w:pStyle w:val="Compact"/>
            </w:pPr>
            <w:r>
              <w:t xml:space="preserve">PostgreSQL, </w:t>
            </w:r>
            <w:r>
              <w:rPr>
                <w:rStyle w:val="VerbatimChar"/>
              </w:rPr>
              <w:t>persons</w:t>
            </w:r>
          </w:p>
        </w:tc>
        <w:tc>
          <w:tcPr>
            <w:tcW w:w="2640" w:type="dxa"/>
          </w:tcPr>
          <w:p w14:paraId="6EB511D0" w14:textId="77777777" w:rsidR="006E37C5" w:rsidRDefault="008355DD">
            <w:pPr>
              <w:pStyle w:val="Compact"/>
            </w:pPr>
            <w:r>
              <w:t>Durée de la relation de travail</w:t>
            </w:r>
          </w:p>
        </w:tc>
      </w:tr>
      <w:tr w:rsidR="006E37C5" w14:paraId="31DB767C" w14:textId="77777777">
        <w:tc>
          <w:tcPr>
            <w:tcW w:w="2640" w:type="dxa"/>
          </w:tcPr>
          <w:p w14:paraId="4D1EF943" w14:textId="77777777" w:rsidR="006E37C5" w:rsidRDefault="008355DD">
            <w:pPr>
              <w:pStyle w:val="Compact"/>
            </w:pPr>
            <w:r>
              <w:t>Identifiants de messagerie</w:t>
            </w:r>
          </w:p>
        </w:tc>
        <w:tc>
          <w:tcPr>
            <w:tcW w:w="2640" w:type="dxa"/>
          </w:tcPr>
          <w:p w14:paraId="384D694A" w14:textId="77777777" w:rsidR="006E37C5" w:rsidRDefault="008355DD">
            <w:pPr>
              <w:pStyle w:val="Compact"/>
            </w:pPr>
            <w:r>
              <w:t xml:space="preserve">PostgreSQL, </w:t>
            </w:r>
            <w:r>
              <w:rPr>
                <w:rStyle w:val="VerbatimChar"/>
              </w:rPr>
              <w:t>technicians</w:t>
            </w:r>
          </w:p>
        </w:tc>
        <w:tc>
          <w:tcPr>
            <w:tcW w:w="2640" w:type="dxa"/>
          </w:tcPr>
          <w:p w14:paraId="0CCD0F95" w14:textId="77777777" w:rsidR="006E37C5" w:rsidRDefault="008355DD">
            <w:pPr>
              <w:pStyle w:val="Compact"/>
            </w:pPr>
            <w:r>
              <w:t>Désactivables sans suppression</w:t>
            </w:r>
          </w:p>
        </w:tc>
      </w:tr>
      <w:tr w:rsidR="006E37C5" w14:paraId="5F297EF2" w14:textId="77777777">
        <w:tc>
          <w:tcPr>
            <w:tcW w:w="2640" w:type="dxa"/>
          </w:tcPr>
          <w:p w14:paraId="4B5D4518" w14:textId="77777777" w:rsidR="006E37C5" w:rsidRDefault="008355DD">
            <w:pPr>
              <w:pStyle w:val="Compact"/>
            </w:pPr>
            <w:r>
              <w:t>Profil rédigé automatiquement</w:t>
            </w:r>
          </w:p>
        </w:tc>
        <w:tc>
          <w:tcPr>
            <w:tcW w:w="2640" w:type="dxa"/>
          </w:tcPr>
          <w:p w14:paraId="54307F96" w14:textId="77777777" w:rsidR="006E37C5" w:rsidRDefault="008355DD">
            <w:pPr>
              <w:pStyle w:val="Compact"/>
            </w:pPr>
            <w:r>
              <w:t xml:space="preserve">PostgreSQL, </w:t>
            </w:r>
            <w:r>
              <w:rPr>
                <w:rStyle w:val="VerbatimChar"/>
              </w:rPr>
              <w:t>persons.profile</w:t>
            </w:r>
          </w:p>
        </w:tc>
        <w:tc>
          <w:tcPr>
            <w:tcW w:w="2640" w:type="dxa"/>
          </w:tcPr>
          <w:p w14:paraId="639B7D79" w14:textId="77777777" w:rsidR="006E37C5" w:rsidRDefault="008355DD">
            <w:pPr>
              <w:pStyle w:val="Compact"/>
            </w:pPr>
            <w:r>
              <w:t>Réécrit chaque nuit</w:t>
            </w:r>
          </w:p>
        </w:tc>
      </w:tr>
      <w:tr w:rsidR="006E37C5" w14:paraId="21734907" w14:textId="77777777">
        <w:tc>
          <w:tcPr>
            <w:tcW w:w="2640" w:type="dxa"/>
          </w:tcPr>
          <w:p w14:paraId="55F7EAA5" w14:textId="77777777" w:rsidR="006E37C5" w:rsidRDefault="008355DD">
            <w:pPr>
              <w:pStyle w:val="Compact"/>
            </w:pPr>
            <w:r>
              <w:t>Journal d’étapes, sessions, visites</w:t>
            </w:r>
          </w:p>
        </w:tc>
        <w:tc>
          <w:tcPr>
            <w:tcW w:w="2640" w:type="dxa"/>
          </w:tcPr>
          <w:p w14:paraId="22F1A8E4" w14:textId="77777777" w:rsidR="006E37C5" w:rsidRDefault="008355DD">
            <w:pPr>
              <w:pStyle w:val="Compact"/>
            </w:pPr>
            <w:r>
              <w:t>PostgreSQL</w:t>
            </w:r>
          </w:p>
        </w:tc>
        <w:tc>
          <w:tcPr>
            <w:tcW w:w="2640" w:type="dxa"/>
          </w:tcPr>
          <w:p w14:paraId="2BE8EA5A" w14:textId="77777777" w:rsidR="006E37C5" w:rsidRDefault="008355DD">
            <w:pPr>
              <w:pStyle w:val="Compact"/>
            </w:pPr>
            <w:r>
              <w:t>Purgés à 03:00 par la tâche de rétention</w:t>
            </w:r>
          </w:p>
        </w:tc>
      </w:tr>
    </w:tbl>
    <w:p w14:paraId="5EC54C36" w14:textId="77777777" w:rsidR="006E37C5" w:rsidRDefault="008355DD">
      <w:pPr>
        <w:pStyle w:val="Heading3"/>
      </w:pPr>
      <w:bookmarkStart w:id="179" w:name="_Toc240484424"/>
      <w:bookmarkStart w:id="180" w:name="les-principes-appliqués"/>
      <w:bookmarkEnd w:id="177"/>
      <w:r>
        <w:t>3.9.2 Les principes appliqués</w:t>
      </w:r>
      <w:bookmarkEnd w:id="179"/>
    </w:p>
    <w:p w14:paraId="52099612"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54CF244D"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29B0902A"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75976E33" w14:textId="77777777" w:rsidR="006E37C5" w:rsidRDefault="008355DD">
      <w:pPr>
        <w:pStyle w:val="BodyText"/>
      </w:pPr>
      <w:r>
        <w:rPr>
          <w:b/>
          <w:bCs/>
        </w:rPr>
        <w:t>Accès restreint.</w:t>
      </w:r>
      <w:r>
        <w:t xml:space="preserve"> Les trois niveaux d’autorisation décrits au §3.8 s’appliquent : un technicien n’a aucun accès à l’interface, un chef accède à son périmètre, seul le directeur administre. Les sessions sont révocables individuellement.</w:t>
      </w:r>
    </w:p>
    <w:p w14:paraId="4D6B9DA7"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348BE4B6" w14:textId="77777777" w:rsidR="006E37C5" w:rsidRDefault="008355DD">
      <w:pPr>
        <w:pStyle w:val="Heading3"/>
      </w:pPr>
      <w:bookmarkStart w:id="181" w:name="_Toc240484425"/>
      <w:bookmarkStart w:id="182" w:name="X7e06895c60e06cd92d57f746795ad67f6a6e2fb"/>
      <w:bookmarkEnd w:id="180"/>
      <w:r>
        <w:lastRenderedPageBreak/>
        <w:t>3.9.3 Ce qui reste à faire avant une mise en production</w:t>
      </w:r>
      <w:bookmarkEnd w:id="181"/>
    </w:p>
    <w:p w14:paraId="75D1FA2C" w14:textId="77777777" w:rsidR="006E37C5" w:rsidRDefault="008355DD">
      <w:pPr>
        <w:pStyle w:val="FirstParagraph"/>
      </w:pPr>
      <w:r>
        <w:t>Ces points relèvent de l’entreprise et non de la technique, et sont énoncés ici parce qu’ils conditionnent un déploiement réel :</w:t>
      </w:r>
    </w:p>
    <w:p w14:paraId="137764F2"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66684E3C"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4A8E4816"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4F704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21DCBC43"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C2F0F5D" w14:textId="77777777" w:rsidR="006E37C5" w:rsidRDefault="008355DD">
      <w:pPr>
        <w:pStyle w:val="Heading2"/>
      </w:pPr>
      <w:bookmarkStart w:id="183" w:name="_Toc240484426"/>
      <w:bookmarkStart w:id="184" w:name="X1420ff000d2a9378fa684a784add45633818d06"/>
      <w:bookmarkEnd w:id="175"/>
      <w:bookmarkEnd w:id="182"/>
      <w:r>
        <w:t>3.10 Ce que lit le modèle, et ce qu’il n’a pas le droit d’en faire</w:t>
      </w:r>
      <w:bookmarkEnd w:id="183"/>
    </w:p>
    <w:p w14:paraId="246D1F08"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094C2AE2"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4A15E3B0"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44CCAAA2"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7ABADE91" w14:textId="77777777" w:rsidR="006E37C5" w:rsidRDefault="008355DD">
      <w:pPr>
        <w:pStyle w:val="Compact"/>
        <w:numPr>
          <w:ilvl w:val="0"/>
          <w:numId w:val="19"/>
        </w:numPr>
      </w:pPr>
      <w:r>
        <w:rPr>
          <w:b/>
          <w:bCs/>
        </w:rPr>
        <w:t>Le profil du technicien</w:t>
      </w:r>
      <w:r>
        <w:t>, un paragraphe écrit chaque nuit à partir de ses rapports passés.</w:t>
      </w:r>
    </w:p>
    <w:p w14:paraId="6DF95915"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11DB76F0"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2B6E95DA"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4C779CAB" w14:textId="77777777" w:rsidR="00AD3E21" w:rsidRDefault="00AD3E21">
      <w:pPr>
        <w:pStyle w:val="BodyText"/>
      </w:pPr>
    </w:p>
    <w:p w14:paraId="23C2291C" w14:textId="77777777" w:rsidR="00AD3E21" w:rsidRDefault="00AD3E21">
      <w:pPr>
        <w:pStyle w:val="BodyText"/>
      </w:pPr>
    </w:p>
    <w:p w14:paraId="6AAFDA9B" w14:textId="77777777" w:rsidR="00AD3E21" w:rsidRDefault="00AD3E21">
      <w:pPr>
        <w:pStyle w:val="BodyText"/>
      </w:pPr>
    </w:p>
    <w:p w14:paraId="7762586D" w14:textId="77777777" w:rsidR="00AD3E21" w:rsidRDefault="00AD3E21">
      <w:pPr>
        <w:pStyle w:val="BodyText"/>
      </w:pPr>
    </w:p>
    <w:p w14:paraId="12E751ED" w14:textId="77777777" w:rsidR="00AD3E21" w:rsidRDefault="00AD3E21">
      <w:pPr>
        <w:pStyle w:val="BodyText"/>
      </w:pPr>
    </w:p>
    <w:p w14:paraId="4F3E9C2E" w14:textId="77777777" w:rsidR="00AD3E21" w:rsidRDefault="00AD3E21">
      <w:pPr>
        <w:pStyle w:val="BodyText"/>
      </w:pPr>
    </w:p>
    <w:p w14:paraId="2FFA7B8F" w14:textId="77777777" w:rsidR="00AD3E21" w:rsidRDefault="00AD3E21">
      <w:pPr>
        <w:pStyle w:val="BodyText"/>
      </w:pPr>
    </w:p>
    <w:p w14:paraId="3762F78A" w14:textId="77777777" w:rsidR="00AD3E21" w:rsidRDefault="00AD3E21">
      <w:pPr>
        <w:pStyle w:val="BodyText"/>
      </w:pPr>
    </w:p>
    <w:p w14:paraId="6ABF33C2" w14:textId="77777777" w:rsidR="00AD3E21" w:rsidRDefault="00AD3E21">
      <w:pPr>
        <w:pStyle w:val="BodyText"/>
      </w:pPr>
    </w:p>
    <w:p w14:paraId="44319662" w14:textId="77777777" w:rsidR="00AD3E21" w:rsidRDefault="00AD3E21">
      <w:pPr>
        <w:pStyle w:val="BodyText"/>
      </w:pPr>
    </w:p>
    <w:p w14:paraId="3D62FF93" w14:textId="77777777" w:rsidR="00AD3E21" w:rsidRDefault="00AD3E21">
      <w:pPr>
        <w:pStyle w:val="BodyText"/>
      </w:pPr>
    </w:p>
    <w:p w14:paraId="19F3794E" w14:textId="77777777" w:rsidR="00AD3E21" w:rsidRDefault="00AD3E21">
      <w:pPr>
        <w:pStyle w:val="BodyText"/>
      </w:pPr>
    </w:p>
    <w:p w14:paraId="2C816314" w14:textId="7777777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7AC2C383"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1CD38336" w14:textId="77777777" w:rsidR="006E37C5" w:rsidRDefault="008355DD">
      <w:pPr>
        <w:pStyle w:val="FigureCaption"/>
      </w:pPr>
      <w:bookmarkStart w:id="185" w:name="_Toc240484502"/>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795D6397" w14:textId="77777777" w:rsidR="006E37C5" w:rsidRDefault="008355DD">
      <w:pPr>
        <w:pStyle w:val="Heading2"/>
      </w:pPr>
      <w:bookmarkStart w:id="186" w:name="_Toc240484427"/>
      <w:bookmarkStart w:id="187" w:name="conclusion-du-chapitre-2"/>
      <w:bookmarkEnd w:id="184"/>
      <w:r>
        <w:lastRenderedPageBreak/>
        <w:t>3.11 Conclusion du chapitre</w:t>
      </w:r>
      <w:bookmarkEnd w:id="186"/>
    </w:p>
    <w:p w14:paraId="0EC281CF"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56FA8FAE" w14:textId="77777777" w:rsidR="006E37C5" w:rsidRDefault="008355DD">
      <w:r>
        <w:br w:type="page"/>
      </w:r>
    </w:p>
    <w:p w14:paraId="6566E9DD" w14:textId="77777777" w:rsidR="006E37C5" w:rsidRDefault="008355DD">
      <w:pPr>
        <w:pStyle w:val="Heading1"/>
      </w:pPr>
      <w:bookmarkStart w:id="188" w:name="_Toc240484428"/>
      <w:bookmarkStart w:id="189" w:name="X30fd036dc90fb922673a32af3cf0807048e9177"/>
      <w:bookmarkEnd w:id="88"/>
      <w:bookmarkEnd w:id="187"/>
      <w:r>
        <w:lastRenderedPageBreak/>
        <w:t>Chapitre 4 : Réalisation, banc d’essai, tests et résultats</w:t>
      </w:r>
      <w:bookmarkEnd w:id="188"/>
    </w:p>
    <w:p w14:paraId="3826B374" w14:textId="77777777" w:rsidR="006E37C5" w:rsidRDefault="008355DD">
      <w:pPr>
        <w:pStyle w:val="Heading2"/>
      </w:pPr>
      <w:bookmarkStart w:id="190" w:name="_Toc240484429"/>
      <w:bookmarkStart w:id="191" w:name="introduction-du-chapitre-3"/>
      <w:r>
        <w:t>4.1 Introduction du chapitre</w:t>
      </w:r>
      <w:bookmarkEnd w:id="190"/>
    </w:p>
    <w:p w14:paraId="3FBF3FC2"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26FDCE6B" w14:textId="77777777" w:rsidR="006E37C5" w:rsidRDefault="008355DD">
      <w:pPr>
        <w:pStyle w:val="Heading2"/>
      </w:pPr>
      <w:bookmarkStart w:id="192" w:name="_Toc240484430"/>
      <w:bookmarkStart w:id="193" w:name="environnement-et-outils-de-développement"/>
      <w:bookmarkEnd w:id="191"/>
      <w:r>
        <w:t>4.2 Environnement et outils de développement</w:t>
      </w:r>
      <w:bookmarkEnd w:id="192"/>
    </w:p>
    <w:p w14:paraId="71E4A9A6" w14:textId="77777777" w:rsidR="006E37C5" w:rsidRDefault="008355DD">
      <w:pPr>
        <w:pStyle w:val="FirstParagraph"/>
      </w:pPr>
      <w:r>
        <w:t xml:space="preserve">Le </w:t>
      </w:r>
      <w:r>
        <w:rPr>
          <w:b/>
          <w:bCs/>
        </w:rPr>
        <w:t>Tableau 4.1</w:t>
      </w:r>
      <w:r>
        <w:t xml:space="preserve"> récapitule l’environnement de développement.</w:t>
      </w:r>
    </w:p>
    <w:p w14:paraId="6C4D29C8" w14:textId="77777777" w:rsidR="006E37C5" w:rsidRDefault="008355DD">
      <w:pPr>
        <w:pStyle w:val="TableCaption0"/>
      </w:pPr>
      <w:bookmarkStart w:id="194" w:name="_Toc240484543"/>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5E2085E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748CDD2" w14:textId="77777777" w:rsidR="006E37C5" w:rsidRDefault="008355DD">
            <w:pPr>
              <w:pStyle w:val="Compact"/>
            </w:pPr>
            <w:r>
              <w:t>Outil</w:t>
            </w:r>
          </w:p>
        </w:tc>
        <w:tc>
          <w:tcPr>
            <w:tcW w:w="3960" w:type="dxa"/>
          </w:tcPr>
          <w:p w14:paraId="6F0CEE58" w14:textId="77777777" w:rsidR="006E37C5" w:rsidRDefault="008355DD">
            <w:pPr>
              <w:pStyle w:val="Compact"/>
            </w:pPr>
            <w:r>
              <w:t>Rôle</w:t>
            </w:r>
          </w:p>
        </w:tc>
      </w:tr>
      <w:tr w:rsidR="006E37C5" w14:paraId="276BD312" w14:textId="77777777">
        <w:tc>
          <w:tcPr>
            <w:tcW w:w="3960" w:type="dxa"/>
          </w:tcPr>
          <w:p w14:paraId="20BCCF66" w14:textId="77777777" w:rsidR="006E37C5" w:rsidRDefault="008355DD">
            <w:pPr>
              <w:pStyle w:val="Compact"/>
            </w:pPr>
            <w:r>
              <w:t>Python 3.11 / FastAPI / Pydantic</w:t>
            </w:r>
          </w:p>
        </w:tc>
        <w:tc>
          <w:tcPr>
            <w:tcW w:w="3960" w:type="dxa"/>
          </w:tcPr>
          <w:p w14:paraId="066D3A8C" w14:textId="77777777" w:rsidR="006E37C5" w:rsidRDefault="008355DD">
            <w:pPr>
              <w:pStyle w:val="Compact"/>
            </w:pPr>
            <w:r>
              <w:t>Service applicatif</w:t>
            </w:r>
          </w:p>
        </w:tc>
      </w:tr>
      <w:tr w:rsidR="006E37C5" w14:paraId="10F3800D" w14:textId="77777777">
        <w:tc>
          <w:tcPr>
            <w:tcW w:w="3960" w:type="dxa"/>
          </w:tcPr>
          <w:p w14:paraId="6E8D1494" w14:textId="77777777" w:rsidR="006E37C5" w:rsidRDefault="008355DD">
            <w:pPr>
              <w:pStyle w:val="Compact"/>
            </w:pPr>
            <w:r>
              <w:t>pytest</w:t>
            </w:r>
          </w:p>
        </w:tc>
        <w:tc>
          <w:tcPr>
            <w:tcW w:w="3960" w:type="dxa"/>
          </w:tcPr>
          <w:p w14:paraId="355B7710" w14:textId="77777777" w:rsidR="006E37C5" w:rsidRDefault="008355DD">
            <w:pPr>
              <w:pStyle w:val="Compact"/>
            </w:pPr>
            <w:r>
              <w:t>Tests automatisés (860 tests)</w:t>
            </w:r>
          </w:p>
        </w:tc>
      </w:tr>
      <w:tr w:rsidR="006E37C5" w14:paraId="3BDCA776" w14:textId="77777777">
        <w:tc>
          <w:tcPr>
            <w:tcW w:w="3960" w:type="dxa"/>
          </w:tcPr>
          <w:p w14:paraId="68842107" w14:textId="77777777" w:rsidR="006E37C5" w:rsidRDefault="008355DD">
            <w:pPr>
              <w:pStyle w:val="Compact"/>
            </w:pPr>
            <w:r>
              <w:t>PostgreSQL 16</w:t>
            </w:r>
          </w:p>
        </w:tc>
        <w:tc>
          <w:tcPr>
            <w:tcW w:w="3960" w:type="dxa"/>
          </w:tcPr>
          <w:p w14:paraId="2FF3ED20" w14:textId="77777777" w:rsidR="006E37C5" w:rsidRDefault="008355DD">
            <w:pPr>
              <w:pStyle w:val="Compact"/>
            </w:pPr>
            <w:r>
              <w:t>Journal d’événements, idempotence, sessions, organigramme</w:t>
            </w:r>
          </w:p>
        </w:tc>
      </w:tr>
      <w:tr w:rsidR="006E37C5" w14:paraId="11DABDAE" w14:textId="77777777">
        <w:tc>
          <w:tcPr>
            <w:tcW w:w="3960" w:type="dxa"/>
          </w:tcPr>
          <w:p w14:paraId="1B11349C" w14:textId="77777777" w:rsidR="006E37C5" w:rsidRDefault="008355DD">
            <w:pPr>
              <w:pStyle w:val="Compact"/>
            </w:pPr>
            <w:r>
              <w:t>React 19 / TypeScript / Vite / Tailwind v4</w:t>
            </w:r>
          </w:p>
        </w:tc>
        <w:tc>
          <w:tcPr>
            <w:tcW w:w="3960" w:type="dxa"/>
          </w:tcPr>
          <w:p w14:paraId="7E1BF6DF" w14:textId="77777777" w:rsidR="006E37C5" w:rsidRDefault="008355DD">
            <w:pPr>
              <w:pStyle w:val="Compact"/>
            </w:pPr>
            <w:r>
              <w:t>Tableau de bord</w:t>
            </w:r>
          </w:p>
        </w:tc>
      </w:tr>
      <w:tr w:rsidR="006E37C5" w14:paraId="7B594C56" w14:textId="77777777">
        <w:tc>
          <w:tcPr>
            <w:tcW w:w="3960" w:type="dxa"/>
          </w:tcPr>
          <w:p w14:paraId="0FAB68A6" w14:textId="77777777" w:rsidR="006E37C5" w:rsidRDefault="008355DD">
            <w:pPr>
              <w:pStyle w:val="Compact"/>
            </w:pPr>
            <w:r>
              <w:t>Docker / Docker Compose</w:t>
            </w:r>
          </w:p>
        </w:tc>
        <w:tc>
          <w:tcPr>
            <w:tcW w:w="3960" w:type="dxa"/>
          </w:tcPr>
          <w:p w14:paraId="3DDA50C4" w14:textId="77777777" w:rsidR="006E37C5" w:rsidRDefault="008355DD">
            <w:pPr>
              <w:pStyle w:val="Compact"/>
            </w:pPr>
            <w:r>
              <w:t>Exécution de la pile complète (5 services)</w:t>
            </w:r>
          </w:p>
        </w:tc>
      </w:tr>
      <w:tr w:rsidR="006E37C5" w14:paraId="4930C97A" w14:textId="77777777">
        <w:tc>
          <w:tcPr>
            <w:tcW w:w="3960" w:type="dxa"/>
          </w:tcPr>
          <w:p w14:paraId="2BD276FB" w14:textId="77777777" w:rsidR="006E37C5" w:rsidRDefault="008355DD">
            <w:pPr>
              <w:pStyle w:val="Compact"/>
            </w:pPr>
            <w:r>
              <w:t>n8n</w:t>
            </w:r>
          </w:p>
        </w:tc>
        <w:tc>
          <w:tcPr>
            <w:tcW w:w="3960" w:type="dxa"/>
          </w:tcPr>
          <w:p w14:paraId="442B38DA" w14:textId="77777777" w:rsidR="006E37C5" w:rsidRDefault="008355DD">
            <w:pPr>
              <w:pStyle w:val="Compact"/>
            </w:pPr>
            <w:r>
              <w:t>Orchestration des workflows</w:t>
            </w:r>
          </w:p>
        </w:tc>
      </w:tr>
      <w:tr w:rsidR="006E37C5" w14:paraId="2E6DCFDB" w14:textId="77777777">
        <w:tc>
          <w:tcPr>
            <w:tcW w:w="3960" w:type="dxa"/>
          </w:tcPr>
          <w:p w14:paraId="6FAE35B1" w14:textId="77777777" w:rsidR="006E37C5" w:rsidRDefault="008355DD">
            <w:pPr>
              <w:pStyle w:val="Compact"/>
            </w:pPr>
            <w:r>
              <w:t>Git / GitHub Actions</w:t>
            </w:r>
          </w:p>
        </w:tc>
        <w:tc>
          <w:tcPr>
            <w:tcW w:w="3960" w:type="dxa"/>
          </w:tcPr>
          <w:p w14:paraId="094EC87B" w14:textId="77777777" w:rsidR="006E37C5" w:rsidRDefault="008355DD">
            <w:pPr>
              <w:pStyle w:val="Compact"/>
            </w:pPr>
            <w:r>
              <w:t>Versionnage, intégration continue (18 contrôles), Dependabot, analyse SonarCloud</w:t>
            </w:r>
          </w:p>
        </w:tc>
      </w:tr>
      <w:tr w:rsidR="006E37C5" w14:paraId="0AB505D1" w14:textId="77777777">
        <w:tc>
          <w:tcPr>
            <w:tcW w:w="3960" w:type="dxa"/>
          </w:tcPr>
          <w:p w14:paraId="45CBCEBD" w14:textId="77777777" w:rsidR="006E37C5" w:rsidRDefault="008355DD">
            <w:pPr>
              <w:pStyle w:val="Compact"/>
            </w:pPr>
            <w:r>
              <w:t>PyTorch 2.5 / CUDA / transformers</w:t>
            </w:r>
          </w:p>
        </w:tc>
        <w:tc>
          <w:tcPr>
            <w:tcW w:w="3960" w:type="dxa"/>
          </w:tcPr>
          <w:p w14:paraId="36C6FBC2" w14:textId="77777777" w:rsidR="006E37C5" w:rsidRDefault="008355DD">
            <w:pPr>
              <w:pStyle w:val="Compact"/>
            </w:pPr>
            <w:r>
              <w:t>Banc d’essai local sur GPU</w:t>
            </w:r>
          </w:p>
        </w:tc>
      </w:tr>
      <w:tr w:rsidR="006E37C5" w14:paraId="264321FD" w14:textId="77777777">
        <w:tc>
          <w:tcPr>
            <w:tcW w:w="3960" w:type="dxa"/>
          </w:tcPr>
          <w:p w14:paraId="5DACC936" w14:textId="77777777" w:rsidR="006E37C5" w:rsidRDefault="008355DD">
            <w:pPr>
              <w:pStyle w:val="Compact"/>
            </w:pPr>
            <w:r>
              <w:t>Groq API, Google AI Studio, Hugging Face</w:t>
            </w:r>
          </w:p>
        </w:tc>
        <w:tc>
          <w:tcPr>
            <w:tcW w:w="3960" w:type="dxa"/>
          </w:tcPr>
          <w:p w14:paraId="48B015DA" w14:textId="77777777" w:rsidR="006E37C5" w:rsidRDefault="008355DD">
            <w:pPr>
              <w:pStyle w:val="Compact"/>
            </w:pPr>
            <w:r>
              <w:t>Inférence (offres gratuites)</w:t>
            </w:r>
          </w:p>
        </w:tc>
      </w:tr>
      <w:tr w:rsidR="006E37C5" w14:paraId="1E8616E7" w14:textId="77777777">
        <w:tc>
          <w:tcPr>
            <w:tcW w:w="3960" w:type="dxa"/>
          </w:tcPr>
          <w:p w14:paraId="787BBFEC" w14:textId="77777777" w:rsidR="006E37C5" w:rsidRDefault="008355DD">
            <w:pPr>
              <w:pStyle w:val="Compact"/>
            </w:pPr>
            <w:r>
              <w:t>Obsidian</w:t>
            </w:r>
          </w:p>
        </w:tc>
        <w:tc>
          <w:tcPr>
            <w:tcW w:w="3960" w:type="dxa"/>
          </w:tcPr>
          <w:p w14:paraId="3E7EB8D8" w14:textId="77777777" w:rsidR="006E37C5" w:rsidRDefault="008355DD">
            <w:pPr>
              <w:pStyle w:val="Compact"/>
            </w:pPr>
            <w:r>
              <w:t>Base de connaissances du projet (§4.2.2), en Markdown dans le dépôt</w:t>
            </w:r>
          </w:p>
        </w:tc>
      </w:tr>
    </w:tbl>
    <w:p w14:paraId="19296CFE"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65471447" w14:textId="77777777" w:rsidR="006E37C5" w:rsidRDefault="008355DD">
      <w:pPr>
        <w:pStyle w:val="Heading3"/>
      </w:pPr>
      <w:bookmarkStart w:id="195" w:name="_Toc240484431"/>
      <w:bookmarkStart w:id="196" w:name="déploiement-une-seule-origine"/>
      <w:r>
        <w:t>4.2.1 Déploiement : une seule origine</w:t>
      </w:r>
      <w:bookmarkEnd w:id="195"/>
    </w:p>
    <w:p w14:paraId="72E1D6FC"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D0170A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1B4C11FC"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505ABD6C"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4421C003" w14:textId="77777777" w:rsidR="00AD3E21" w:rsidRDefault="00AD3E21">
      <w:pPr>
        <w:pStyle w:val="FirstParagraph"/>
      </w:pPr>
    </w:p>
    <w:p w14:paraId="5DCFFC85" w14:textId="77777777" w:rsidR="00AD3E21" w:rsidRDefault="00AD3E21">
      <w:pPr>
        <w:pStyle w:val="FirstParagraph"/>
      </w:pPr>
    </w:p>
    <w:p w14:paraId="0F175475" w14:textId="77777777" w:rsidR="00AD3E21" w:rsidRDefault="00AD3E21">
      <w:pPr>
        <w:pStyle w:val="FirstParagraph"/>
      </w:pPr>
    </w:p>
    <w:p w14:paraId="0D0FD3B0" w14:textId="77777777" w:rsidR="00AD3E21" w:rsidRDefault="00AD3E21">
      <w:pPr>
        <w:pStyle w:val="FirstParagraph"/>
      </w:pPr>
    </w:p>
    <w:p w14:paraId="3338CFD8" w14:textId="77777777" w:rsidR="00AD3E21" w:rsidRDefault="00AD3E21">
      <w:pPr>
        <w:pStyle w:val="FirstParagraph"/>
      </w:pPr>
    </w:p>
    <w:p w14:paraId="258A6132" w14:textId="77777777" w:rsidR="00AD3E21" w:rsidRDefault="00AD3E21">
      <w:pPr>
        <w:pStyle w:val="FirstParagraph"/>
      </w:pPr>
    </w:p>
    <w:p w14:paraId="48BF78D4" w14:textId="77777777" w:rsidR="00AD3E21" w:rsidRDefault="00AD3E21">
      <w:pPr>
        <w:pStyle w:val="FirstParagraph"/>
      </w:pPr>
    </w:p>
    <w:p w14:paraId="748B49A9" w14:textId="77777777" w:rsidR="00AD3E21" w:rsidRDefault="00AD3E21">
      <w:pPr>
        <w:pStyle w:val="FirstParagraph"/>
      </w:pPr>
    </w:p>
    <w:p w14:paraId="1E95C0C6" w14:textId="77777777" w:rsidR="00AD3E21" w:rsidRDefault="00AD3E21">
      <w:pPr>
        <w:pStyle w:val="FirstParagraph"/>
      </w:pPr>
    </w:p>
    <w:p w14:paraId="72112074" w14:textId="77777777" w:rsidR="00AD3E21" w:rsidRDefault="00AD3E21">
      <w:pPr>
        <w:pStyle w:val="FirstParagraph"/>
      </w:pPr>
    </w:p>
    <w:p w14:paraId="1616E8A5" w14:textId="77777777" w:rsidR="00AD3E21" w:rsidRDefault="00AD3E21">
      <w:pPr>
        <w:pStyle w:val="FirstParagraph"/>
      </w:pPr>
    </w:p>
    <w:p w14:paraId="07E7C801" w14:textId="77777777" w:rsidR="00AD3E21" w:rsidRDefault="00AD3E21">
      <w:pPr>
        <w:pStyle w:val="FirstParagraph"/>
      </w:pPr>
    </w:p>
    <w:p w14:paraId="61F07B78" w14:textId="77777777" w:rsidR="00AD3E21" w:rsidRDefault="00AD3E21">
      <w:pPr>
        <w:pStyle w:val="FirstParagraph"/>
      </w:pPr>
    </w:p>
    <w:p w14:paraId="61BD91C5" w14:textId="77777777" w:rsidR="00AD3E21" w:rsidRDefault="00AD3E21">
      <w:pPr>
        <w:pStyle w:val="FirstParagraph"/>
      </w:pPr>
    </w:p>
    <w:p w14:paraId="408E10FA" w14:textId="77777777" w:rsidR="00AD3E21" w:rsidRDefault="00AD3E21">
      <w:pPr>
        <w:pStyle w:val="FirstParagraph"/>
      </w:pPr>
    </w:p>
    <w:p w14:paraId="252E1B91" w14:textId="77777777" w:rsidR="00AD3E21" w:rsidRDefault="00AD3E21">
      <w:pPr>
        <w:pStyle w:val="FirstParagraph"/>
      </w:pPr>
    </w:p>
    <w:p w14:paraId="74E44DDC" w14:textId="77777777" w:rsidR="00AD3E21" w:rsidRDefault="00AD3E21">
      <w:pPr>
        <w:pStyle w:val="FirstParagraph"/>
      </w:pPr>
    </w:p>
    <w:p w14:paraId="758BD5FF" w14:textId="77777777" w:rsidR="006E37C5" w:rsidRDefault="008355DD">
      <w:pPr>
        <w:pStyle w:val="FirstParagraph"/>
      </w:pPr>
      <w:r>
        <w:lastRenderedPageBreak/>
        <w:t xml:space="preserve">La </w:t>
      </w:r>
      <w:r>
        <w:rPr>
          <w:b/>
          <w:bCs/>
        </w:rPr>
        <w:t>Figure 4.1</w:t>
      </w:r>
      <w:r>
        <w:t xml:space="preserve"> donne la topologie de déploiement retenue.</w:t>
      </w:r>
    </w:p>
    <w:p w14:paraId="109D9931"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090AA287" w14:textId="77777777" w:rsidR="006E37C5" w:rsidRDefault="008355DD">
      <w:pPr>
        <w:pStyle w:val="FigureCaption"/>
      </w:pPr>
      <w:bookmarkStart w:id="197" w:name="_Toc240484503"/>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7809D195" w14:textId="77777777" w:rsidR="006E37C5" w:rsidRDefault="008355DD">
      <w:pPr>
        <w:pStyle w:val="Heading3"/>
      </w:pPr>
      <w:bookmarkStart w:id="198" w:name="_Toc240484432"/>
      <w:bookmarkStart w:id="199" w:name="la-base-de-connaissances-du-projet"/>
      <w:bookmarkEnd w:id="196"/>
      <w:r>
        <w:t>4.2.2 La base de connaissances du projet</w:t>
      </w:r>
      <w:bookmarkEnd w:id="198"/>
    </w:p>
    <w:p w14:paraId="2BBA3857"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2103B26"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63B9D69A" w14:textId="77777777" w:rsidR="006E37C5" w:rsidRDefault="008355DD">
      <w:pPr>
        <w:pStyle w:val="BodyText"/>
      </w:pPr>
      <w:r>
        <w:t>Trois décisions le distinguent d’une simple prise de notes.</w:t>
      </w:r>
    </w:p>
    <w:p w14:paraId="6B6ABBD1"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8B43403"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43C574B"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6E3103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9EDA9FF" w14:textId="77777777" w:rsidR="006E37C5" w:rsidRDefault="008355DD">
            <w:pPr>
              <w:pStyle w:val="Compact"/>
            </w:pPr>
            <w:r>
              <w:t>Document</w:t>
            </w:r>
          </w:p>
        </w:tc>
        <w:tc>
          <w:tcPr>
            <w:tcW w:w="2640" w:type="dxa"/>
          </w:tcPr>
          <w:p w14:paraId="7D9F55A1" w14:textId="77777777" w:rsidR="006E37C5" w:rsidRDefault="008355DD">
            <w:pPr>
              <w:pStyle w:val="Compact"/>
            </w:pPr>
            <w:r>
              <w:t>Public</w:t>
            </w:r>
          </w:p>
        </w:tc>
        <w:tc>
          <w:tcPr>
            <w:tcW w:w="2640" w:type="dxa"/>
          </w:tcPr>
          <w:p w14:paraId="64A4F1F4" w14:textId="77777777" w:rsidR="006E37C5" w:rsidRDefault="008355DD">
            <w:pPr>
              <w:pStyle w:val="Compact"/>
            </w:pPr>
            <w:r>
              <w:t>Question à laquelle il répond</w:t>
            </w:r>
          </w:p>
        </w:tc>
      </w:tr>
      <w:tr w:rsidR="006E37C5" w14:paraId="716B56C1" w14:textId="77777777">
        <w:tc>
          <w:tcPr>
            <w:tcW w:w="2640" w:type="dxa"/>
          </w:tcPr>
          <w:p w14:paraId="6FF190AD" w14:textId="77777777" w:rsidR="006E37C5" w:rsidRDefault="008355DD">
            <w:pPr>
              <w:pStyle w:val="Compact"/>
            </w:pPr>
            <w:r>
              <w:rPr>
                <w:rStyle w:val="VerbatimChar"/>
              </w:rPr>
              <w:t>CLAUDE.md</w:t>
            </w:r>
          </w:p>
        </w:tc>
        <w:tc>
          <w:tcPr>
            <w:tcW w:w="2640" w:type="dxa"/>
          </w:tcPr>
          <w:p w14:paraId="21482B5E" w14:textId="77777777" w:rsidR="006E37C5" w:rsidRDefault="008355DD">
            <w:pPr>
              <w:pStyle w:val="Compact"/>
            </w:pPr>
            <w:r>
              <w:t>l’assistant de développement</w:t>
            </w:r>
          </w:p>
        </w:tc>
        <w:tc>
          <w:tcPr>
            <w:tcW w:w="2640" w:type="dxa"/>
          </w:tcPr>
          <w:p w14:paraId="68B48BFD" w14:textId="77777777" w:rsidR="006E37C5" w:rsidRDefault="008355DD">
            <w:pPr>
              <w:pStyle w:val="Compact"/>
            </w:pPr>
            <w:r>
              <w:t xml:space="preserve">Quelles décisions ne doivent </w:t>
            </w:r>
            <w:r>
              <w:rPr>
                <w:b/>
                <w:bCs/>
              </w:rPr>
              <w:t>pas</w:t>
            </w:r>
            <w:r>
              <w:t xml:space="preserve"> être re-prises ?</w:t>
            </w:r>
          </w:p>
        </w:tc>
      </w:tr>
      <w:tr w:rsidR="006E37C5" w14:paraId="70C816DC" w14:textId="77777777">
        <w:tc>
          <w:tcPr>
            <w:tcW w:w="2640" w:type="dxa"/>
          </w:tcPr>
          <w:p w14:paraId="3DEC0EE4" w14:textId="77777777" w:rsidR="006E37C5" w:rsidRDefault="008355DD">
            <w:pPr>
              <w:pStyle w:val="Compact"/>
            </w:pPr>
            <w:r>
              <w:rPr>
                <w:rStyle w:val="VerbatimChar"/>
              </w:rPr>
              <w:t>vault/</w:t>
            </w:r>
          </w:p>
        </w:tc>
        <w:tc>
          <w:tcPr>
            <w:tcW w:w="2640" w:type="dxa"/>
          </w:tcPr>
          <w:p w14:paraId="24042682" w14:textId="77777777" w:rsidR="006E37C5" w:rsidRDefault="008355DD">
            <w:pPr>
              <w:pStyle w:val="Compact"/>
            </w:pPr>
            <w:r>
              <w:t>le développeur suivant</w:t>
            </w:r>
          </w:p>
        </w:tc>
        <w:tc>
          <w:tcPr>
            <w:tcW w:w="2640" w:type="dxa"/>
          </w:tcPr>
          <w:p w14:paraId="4E460F5C" w14:textId="77777777" w:rsidR="006E37C5" w:rsidRDefault="008355DD">
            <w:pPr>
              <w:pStyle w:val="Compact"/>
            </w:pPr>
            <w:r>
              <w:t>Comment cette partie fonctionne-t-elle, et pourquoi ainsi ?</w:t>
            </w:r>
          </w:p>
        </w:tc>
      </w:tr>
      <w:tr w:rsidR="006E37C5" w14:paraId="7816FF47" w14:textId="77777777">
        <w:tc>
          <w:tcPr>
            <w:tcW w:w="2640" w:type="dxa"/>
          </w:tcPr>
          <w:p w14:paraId="4721D8FA" w14:textId="77777777" w:rsidR="006E37C5" w:rsidRDefault="008355DD">
            <w:pPr>
              <w:pStyle w:val="Compact"/>
            </w:pPr>
            <w:r>
              <w:t>Ce rapport</w:t>
            </w:r>
          </w:p>
        </w:tc>
        <w:tc>
          <w:tcPr>
            <w:tcW w:w="2640" w:type="dxa"/>
          </w:tcPr>
          <w:p w14:paraId="788DCDC0" w14:textId="77777777" w:rsidR="006E37C5" w:rsidRDefault="008355DD">
            <w:pPr>
              <w:pStyle w:val="Compact"/>
            </w:pPr>
            <w:r>
              <w:t>le jury</w:t>
            </w:r>
          </w:p>
        </w:tc>
        <w:tc>
          <w:tcPr>
            <w:tcW w:w="2640" w:type="dxa"/>
          </w:tcPr>
          <w:p w14:paraId="731B4445" w14:textId="77777777" w:rsidR="006E37C5" w:rsidRDefault="008355DD">
            <w:pPr>
              <w:pStyle w:val="Compact"/>
            </w:pPr>
            <w:r>
              <w:t>Qu’a-t-on construit, et qu’est-ce qui le justifie ?</w:t>
            </w:r>
          </w:p>
        </w:tc>
      </w:tr>
    </w:tbl>
    <w:p w14:paraId="254C3C82"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78BA087C"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13E48545" w14:textId="77777777" w:rsidR="006E37C5" w:rsidRDefault="008355DD">
      <w:pPr>
        <w:pStyle w:val="Heading2"/>
      </w:pPr>
      <w:bookmarkStart w:id="200" w:name="_Toc240484433"/>
      <w:bookmarkStart w:id="201" w:name="les-bancs-dessai-comparatifs"/>
      <w:bookmarkEnd w:id="193"/>
      <w:bookmarkEnd w:id="199"/>
      <w:r>
        <w:t>4.3 Les bancs d’essai comparatifs</w:t>
      </w:r>
      <w:bookmarkEnd w:id="200"/>
    </w:p>
    <w:p w14:paraId="40D9643C"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EE7262A"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4B00754"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6015F4E9"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45616EDA"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45E683BA" w14:textId="77777777" w:rsidR="006E37C5" w:rsidRDefault="008355DD">
      <w:pPr>
        <w:pStyle w:val="Heading3"/>
      </w:pPr>
      <w:bookmarkStart w:id="202" w:name="_Toc240484434"/>
      <w:bookmarkStart w:id="203" w:name="protocole"/>
      <w:r>
        <w:t>4.3.1 Protocole</w:t>
      </w:r>
      <w:bookmarkEnd w:id="202"/>
    </w:p>
    <w:p w14:paraId="37584AF1" w14:textId="77777777" w:rsidR="006E37C5" w:rsidRDefault="008355DD">
      <w:pPr>
        <w:pStyle w:val="FirstParagraph"/>
      </w:pPr>
      <w:r>
        <w:t>Onze notes vocales réelles, issues des échanges des techniciens, ont servi de corpus. Trois campagnes ont été menées :</w:t>
      </w:r>
    </w:p>
    <w:p w14:paraId="513FC742" w14:textId="77777777" w:rsidR="006E37C5" w:rsidRDefault="008355DD">
      <w:pPr>
        <w:pStyle w:val="Compact"/>
        <w:numPr>
          <w:ilvl w:val="0"/>
          <w:numId w:val="22"/>
        </w:numPr>
      </w:pPr>
      <w:r>
        <w:rPr>
          <w:b/>
          <w:bCs/>
        </w:rPr>
        <w:t>Comparaison par API</w:t>
      </w:r>
      <w:r>
        <w:t xml:space="preserve"> (3 moteurs), le 7 août 2026.</w:t>
      </w:r>
    </w:p>
    <w:p w14:paraId="16CC024D" w14:textId="77777777" w:rsidR="006E37C5" w:rsidRDefault="008355DD">
      <w:pPr>
        <w:pStyle w:val="Compact"/>
        <w:numPr>
          <w:ilvl w:val="0"/>
          <w:numId w:val="22"/>
        </w:numPr>
      </w:pPr>
      <w:r>
        <w:rPr>
          <w:b/>
          <w:bCs/>
        </w:rPr>
        <w:t>Première campagne locale</w:t>
      </w:r>
      <w:r>
        <w:t xml:space="preserve"> (9 moteurs), le même jour.</w:t>
      </w:r>
    </w:p>
    <w:p w14:paraId="2B80F6DA"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0D8AC97D" w14:textId="77777777" w:rsidR="006E37C5" w:rsidRDefault="008355DD">
      <w:pPr>
        <w:pStyle w:val="Heading3"/>
      </w:pPr>
      <w:bookmarkStart w:id="204" w:name="_Toc240484435"/>
      <w:bookmarkStart w:id="205" w:name="une-décision-de-méthode-ni-wer-ni-cer"/>
      <w:bookmarkEnd w:id="203"/>
      <w:r>
        <w:t>4.3.2 Une décision de méthode : ni WER, ni CER</w:t>
      </w:r>
      <w:bookmarkEnd w:id="204"/>
    </w:p>
    <w:p w14:paraId="20606E0B"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2E6A673A" w14:textId="77777777" w:rsidR="006E37C5" w:rsidRDefault="008355DD">
      <w:pPr>
        <w:pStyle w:val="Compact"/>
        <w:numPr>
          <w:ilvl w:val="0"/>
          <w:numId w:val="23"/>
        </w:numPr>
      </w:pPr>
      <w:r>
        <w:rPr>
          <w:b/>
          <w:bCs/>
        </w:rPr>
        <w:lastRenderedPageBreak/>
        <w:t>L’écriture du darija n’est pas normalisée.</w:t>
      </w:r>
      <w:r>
        <w:t xml:space="preserve"> Le WER compare des chaînes de mots ; sur une langue sans orthographe fixée, il mesure autant la convention d’écriture du transcripteur de référence que la qualité du moteur.</w:t>
      </w:r>
    </w:p>
    <w:p w14:paraId="4306DDA2"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9716737"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0E91A13E"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03E38F89" w14:textId="77777777" w:rsidR="006E37C5" w:rsidRDefault="008355DD">
      <w:pPr>
        <w:pStyle w:val="BodyText"/>
      </w:pPr>
      <w:r>
        <w:t xml:space="preserve">La </w:t>
      </w:r>
      <w:r>
        <w:rPr>
          <w:b/>
          <w:bCs/>
        </w:rPr>
        <w:t>Figure 4.2</w:t>
      </w:r>
      <w:r>
        <w:t xml:space="preserve"> retrace la démarche du banc d’essai, détours compris.</w:t>
      </w:r>
    </w:p>
    <w:p w14:paraId="4C061D3C"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219C75EB" w14:textId="77777777" w:rsidR="006E37C5" w:rsidRDefault="008355DD">
      <w:pPr>
        <w:pStyle w:val="FigureCaption"/>
      </w:pPr>
      <w:bookmarkStart w:id="206" w:name="_Toc240484504"/>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0A647A29" w14:textId="77777777" w:rsidR="006E37C5" w:rsidRDefault="008355DD">
      <w:pPr>
        <w:pStyle w:val="Heading3"/>
      </w:pPr>
      <w:bookmarkStart w:id="207" w:name="_Toc240484436"/>
      <w:bookmarkStart w:id="208" w:name="résultats-moteurs-par-api"/>
      <w:bookmarkEnd w:id="205"/>
      <w:r>
        <w:t>4.3.3 Résultats — moteurs par API</w:t>
      </w:r>
      <w:bookmarkEnd w:id="207"/>
    </w:p>
    <w:p w14:paraId="4BAF3CCD" w14:textId="77777777" w:rsidR="006E37C5" w:rsidRDefault="008355DD">
      <w:pPr>
        <w:pStyle w:val="FirstParagraph"/>
      </w:pPr>
      <w:r>
        <w:t xml:space="preserve">Le </w:t>
      </w:r>
      <w:r>
        <w:rPr>
          <w:b/>
          <w:bCs/>
        </w:rPr>
        <w:t>Tableau 4.2</w:t>
      </w:r>
      <w:r>
        <w:t xml:space="preserve"> rassemble les résultats des trois moteurs accessibles par API.</w:t>
      </w:r>
    </w:p>
    <w:p w14:paraId="1CBC705F" w14:textId="77777777" w:rsidR="006E37C5" w:rsidRDefault="008355DD">
      <w:pPr>
        <w:pStyle w:val="TableCaption0"/>
      </w:pPr>
      <w:bookmarkStart w:id="209" w:name="_Toc240484544"/>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7840646F"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042FB592" w14:textId="77777777" w:rsidR="006E37C5" w:rsidRDefault="008355DD">
            <w:pPr>
              <w:pStyle w:val="Compact"/>
            </w:pPr>
            <w:r>
              <w:lastRenderedPageBreak/>
              <w:t>Moteur</w:t>
            </w:r>
          </w:p>
        </w:tc>
        <w:tc>
          <w:tcPr>
            <w:tcW w:w="1612" w:type="dxa"/>
          </w:tcPr>
          <w:p w14:paraId="35555956" w14:textId="77777777" w:rsidR="006E37C5" w:rsidRDefault="008355DD">
            <w:pPr>
              <w:pStyle w:val="Compact"/>
            </w:pPr>
            <w:r>
              <w:t>Clips</w:t>
            </w:r>
          </w:p>
        </w:tc>
        <w:tc>
          <w:tcPr>
            <w:tcW w:w="1611" w:type="dxa"/>
          </w:tcPr>
          <w:p w14:paraId="26511408" w14:textId="77777777" w:rsidR="006E37C5" w:rsidRDefault="008355DD">
            <w:pPr>
              <w:pStyle w:val="Compact"/>
            </w:pPr>
            <w:r>
              <w:t>Erreurs</w:t>
            </w:r>
          </w:p>
        </w:tc>
        <w:tc>
          <w:tcPr>
            <w:tcW w:w="1611" w:type="dxa"/>
          </w:tcPr>
          <w:p w14:paraId="0F7A3DF1" w14:textId="77777777" w:rsidR="006E37C5" w:rsidRDefault="008355DD">
            <w:pPr>
              <w:pStyle w:val="Compact"/>
            </w:pPr>
            <w:r>
              <w:t>Latence moyenne</w:t>
            </w:r>
          </w:p>
        </w:tc>
        <w:tc>
          <w:tcPr>
            <w:tcW w:w="1611" w:type="dxa"/>
          </w:tcPr>
          <w:p w14:paraId="5FA70185" w14:textId="77777777" w:rsidR="006E37C5" w:rsidRDefault="008355DD">
            <w:pPr>
              <w:pStyle w:val="Compact"/>
            </w:pPr>
            <w:r>
              <w:t>Confiance moyenne</w:t>
            </w:r>
          </w:p>
        </w:tc>
        <w:tc>
          <w:tcPr>
            <w:tcW w:w="1611" w:type="dxa"/>
          </w:tcPr>
          <w:p w14:paraId="24F22349" w14:textId="77777777" w:rsidR="006E37C5" w:rsidRDefault="008355DD">
            <w:pPr>
              <w:pStyle w:val="Compact"/>
            </w:pPr>
            <w:r>
              <w:t>Caractères moyens</w:t>
            </w:r>
          </w:p>
        </w:tc>
      </w:tr>
      <w:tr w:rsidR="006E37C5" w14:paraId="5B8371A2" w14:textId="77777777" w:rsidTr="004A4C55">
        <w:tc>
          <w:tcPr>
            <w:tcW w:w="1612" w:type="dxa"/>
          </w:tcPr>
          <w:p w14:paraId="5959EA03" w14:textId="77777777" w:rsidR="006E37C5" w:rsidRDefault="008355DD">
            <w:pPr>
              <w:pStyle w:val="Compact"/>
            </w:pPr>
            <w:r>
              <w:t>Groq (Whisper large-v3)</w:t>
            </w:r>
          </w:p>
        </w:tc>
        <w:tc>
          <w:tcPr>
            <w:tcW w:w="1612" w:type="dxa"/>
          </w:tcPr>
          <w:p w14:paraId="6973604F" w14:textId="77777777" w:rsidR="006E37C5" w:rsidRDefault="008355DD">
            <w:pPr>
              <w:pStyle w:val="Compact"/>
            </w:pPr>
            <w:r>
              <w:t>11</w:t>
            </w:r>
          </w:p>
        </w:tc>
        <w:tc>
          <w:tcPr>
            <w:tcW w:w="1611" w:type="dxa"/>
          </w:tcPr>
          <w:p w14:paraId="0A42B422" w14:textId="77777777" w:rsidR="006E37C5" w:rsidRDefault="008355DD">
            <w:pPr>
              <w:pStyle w:val="Compact"/>
            </w:pPr>
            <w:r>
              <w:t>0</w:t>
            </w:r>
          </w:p>
        </w:tc>
        <w:tc>
          <w:tcPr>
            <w:tcW w:w="1611" w:type="dxa"/>
          </w:tcPr>
          <w:p w14:paraId="3C053260" w14:textId="77777777" w:rsidR="006E37C5" w:rsidRDefault="008355DD">
            <w:pPr>
              <w:pStyle w:val="Compact"/>
            </w:pPr>
            <w:r>
              <w:rPr>
                <w:b/>
                <w:bCs/>
              </w:rPr>
              <w:t>1,53 s</w:t>
            </w:r>
          </w:p>
        </w:tc>
        <w:tc>
          <w:tcPr>
            <w:tcW w:w="1611" w:type="dxa"/>
          </w:tcPr>
          <w:p w14:paraId="2E6A654B" w14:textId="77777777" w:rsidR="006E37C5" w:rsidRDefault="008355DD">
            <w:pPr>
              <w:pStyle w:val="Compact"/>
            </w:pPr>
            <w:r>
              <w:t>0,483</w:t>
            </w:r>
          </w:p>
        </w:tc>
        <w:tc>
          <w:tcPr>
            <w:tcW w:w="1611" w:type="dxa"/>
          </w:tcPr>
          <w:p w14:paraId="42BCAE9C" w14:textId="77777777" w:rsidR="006E37C5" w:rsidRDefault="008355DD">
            <w:pPr>
              <w:pStyle w:val="Compact"/>
            </w:pPr>
            <w:r>
              <w:t>613</w:t>
            </w:r>
          </w:p>
        </w:tc>
      </w:tr>
      <w:tr w:rsidR="006E37C5" w14:paraId="0DDBF700" w14:textId="77777777" w:rsidTr="004A4C55">
        <w:tc>
          <w:tcPr>
            <w:tcW w:w="1612" w:type="dxa"/>
          </w:tcPr>
          <w:p w14:paraId="5CAB4152" w14:textId="77777777" w:rsidR="006E37C5" w:rsidRDefault="008355DD">
            <w:pPr>
              <w:pStyle w:val="Compact"/>
            </w:pPr>
            <w:r>
              <w:t>Gemini</w:t>
            </w:r>
          </w:p>
        </w:tc>
        <w:tc>
          <w:tcPr>
            <w:tcW w:w="1612" w:type="dxa"/>
          </w:tcPr>
          <w:p w14:paraId="30F5CF17" w14:textId="77777777" w:rsidR="006E37C5" w:rsidRDefault="008355DD">
            <w:pPr>
              <w:pStyle w:val="Compact"/>
            </w:pPr>
            <w:r>
              <w:t>11</w:t>
            </w:r>
          </w:p>
        </w:tc>
        <w:tc>
          <w:tcPr>
            <w:tcW w:w="1611" w:type="dxa"/>
          </w:tcPr>
          <w:p w14:paraId="61167933" w14:textId="77777777" w:rsidR="006E37C5" w:rsidRDefault="008355DD">
            <w:pPr>
              <w:pStyle w:val="Compact"/>
            </w:pPr>
            <w:r>
              <w:t>0</w:t>
            </w:r>
          </w:p>
        </w:tc>
        <w:tc>
          <w:tcPr>
            <w:tcW w:w="1611" w:type="dxa"/>
          </w:tcPr>
          <w:p w14:paraId="36347D2F" w14:textId="77777777" w:rsidR="006E37C5" w:rsidRDefault="008355DD">
            <w:pPr>
              <w:pStyle w:val="Compact"/>
            </w:pPr>
            <w:r>
              <w:t>16,94 s</w:t>
            </w:r>
          </w:p>
        </w:tc>
        <w:tc>
          <w:tcPr>
            <w:tcW w:w="1611" w:type="dxa"/>
          </w:tcPr>
          <w:p w14:paraId="16B33DE2" w14:textId="77777777" w:rsidR="006E37C5" w:rsidRDefault="008355DD">
            <w:pPr>
              <w:pStyle w:val="Compact"/>
            </w:pPr>
            <w:r>
              <w:t>non exposée</w:t>
            </w:r>
          </w:p>
        </w:tc>
        <w:tc>
          <w:tcPr>
            <w:tcW w:w="1611" w:type="dxa"/>
          </w:tcPr>
          <w:p w14:paraId="7559B75A" w14:textId="77777777" w:rsidR="006E37C5" w:rsidRDefault="008355DD">
            <w:pPr>
              <w:pStyle w:val="Compact"/>
            </w:pPr>
            <w:r>
              <w:t>20 651 (faussé, voir §4.4.1)</w:t>
            </w:r>
          </w:p>
        </w:tc>
      </w:tr>
    </w:tbl>
    <w:p w14:paraId="4A9F85DA"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64DEE7A4" w14:textId="77777777" w:rsidR="006E37C5" w:rsidRDefault="008355DD">
      <w:pPr>
        <w:pStyle w:val="Heading3"/>
      </w:pPr>
      <w:bookmarkStart w:id="210" w:name="_Toc240484437"/>
      <w:bookmarkStart w:id="211" w:name="résultats-moteurs-locaux-sur-gpu"/>
      <w:bookmarkEnd w:id="208"/>
      <w:r>
        <w:t>4.3.4 Résultats — moteurs locaux sur GPU</w:t>
      </w:r>
      <w:bookmarkEnd w:id="210"/>
    </w:p>
    <w:p w14:paraId="56696A8C" w14:textId="77777777" w:rsidR="006E37C5" w:rsidRDefault="008355DD">
      <w:pPr>
        <w:pStyle w:val="FirstParagraph"/>
      </w:pPr>
      <w:r>
        <w:t>Douze moteurs ont été exécutés localement en demi-précision sur la RTX 3070.</w:t>
      </w:r>
    </w:p>
    <w:p w14:paraId="2529733F" w14:textId="77777777" w:rsidR="006E37C5" w:rsidRDefault="008355DD">
      <w:pPr>
        <w:pStyle w:val="BodyText"/>
      </w:pPr>
      <w:r>
        <w:t xml:space="preserve">Le </w:t>
      </w:r>
      <w:r>
        <w:rPr>
          <w:b/>
          <w:bCs/>
        </w:rPr>
        <w:t>Tableau 4.3</w:t>
      </w:r>
      <w:r>
        <w:t xml:space="preserve"> en donne le relevé complet.</w:t>
      </w:r>
    </w:p>
    <w:p w14:paraId="4237116D" w14:textId="3DF0F281" w:rsidR="006E37C5" w:rsidRDefault="008355DD">
      <w:pPr>
        <w:pStyle w:val="TableCaption0"/>
      </w:pPr>
      <w:bookmarkStart w:id="212" w:name="_Toc240484545"/>
      <w:r>
        <w:rPr>
          <w:b/>
          <w:bCs/>
        </w:rPr>
        <w:t>Tableau 4.3 :</w:t>
      </w:r>
      <w:r>
        <w:t xml:space="preserve"> Campagne locale complète, 1</w:t>
      </w:r>
      <w:r w:rsidR="00D302F8">
        <w:t>0</w:t>
      </w:r>
      <w:r>
        <w:t xml:space="preserve"> moteurs, 11 clips, RTX 3070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62ECC2A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A45EC2" w14:textId="77777777" w:rsidR="006E37C5" w:rsidRDefault="008355DD">
            <w:pPr>
              <w:pStyle w:val="Compact"/>
            </w:pPr>
            <w:r>
              <w:t>Modèle</w:t>
            </w:r>
          </w:p>
        </w:tc>
        <w:tc>
          <w:tcPr>
            <w:tcW w:w="1584" w:type="dxa"/>
          </w:tcPr>
          <w:p w14:paraId="1DD4225A" w14:textId="77777777" w:rsidR="006E37C5" w:rsidRDefault="008355DD">
            <w:pPr>
              <w:pStyle w:val="Compact"/>
            </w:pPr>
            <w:r>
              <w:t>Latence</w:t>
            </w:r>
          </w:p>
        </w:tc>
        <w:tc>
          <w:tcPr>
            <w:tcW w:w="1584" w:type="dxa"/>
          </w:tcPr>
          <w:p w14:paraId="6E36A36B" w14:textId="77777777" w:rsidR="006E37C5" w:rsidRDefault="008355DD">
            <w:pPr>
              <w:pStyle w:val="Compact"/>
            </w:pPr>
            <w:r>
              <w:t>Confiance</w:t>
            </w:r>
          </w:p>
        </w:tc>
        <w:tc>
          <w:tcPr>
            <w:tcW w:w="1584" w:type="dxa"/>
          </w:tcPr>
          <w:p w14:paraId="41284013" w14:textId="77777777" w:rsidR="006E37C5" w:rsidRDefault="008355DD">
            <w:pPr>
              <w:pStyle w:val="Compact"/>
            </w:pPr>
            <w:r>
              <w:t>Caractères</w:t>
            </w:r>
          </w:p>
        </w:tc>
        <w:tc>
          <w:tcPr>
            <w:tcW w:w="1584" w:type="dxa"/>
          </w:tcPr>
          <w:p w14:paraId="402EEAA6" w14:textId="77777777" w:rsidR="006E37C5" w:rsidRDefault="008355DD">
            <w:pPr>
              <w:pStyle w:val="Compact"/>
            </w:pPr>
            <w:r>
              <w:t>Chiffres</w:t>
            </w:r>
          </w:p>
        </w:tc>
      </w:tr>
      <w:tr w:rsidR="006E37C5" w14:paraId="3D15C55F" w14:textId="77777777">
        <w:tc>
          <w:tcPr>
            <w:tcW w:w="1584" w:type="dxa"/>
          </w:tcPr>
          <w:p w14:paraId="2FF4BDDD" w14:textId="77777777" w:rsidR="006E37C5" w:rsidRDefault="008355DD">
            <w:pPr>
              <w:pStyle w:val="Compact"/>
            </w:pPr>
            <w:r>
              <w:rPr>
                <w:rStyle w:val="VerbatimChar"/>
              </w:rPr>
              <w:t>boumehdi/wav2vec2-moroccan-darija</w:t>
            </w:r>
          </w:p>
        </w:tc>
        <w:tc>
          <w:tcPr>
            <w:tcW w:w="1584" w:type="dxa"/>
          </w:tcPr>
          <w:p w14:paraId="5B249369" w14:textId="77777777" w:rsidR="006E37C5" w:rsidRDefault="008355DD">
            <w:pPr>
              <w:pStyle w:val="Compact"/>
            </w:pPr>
            <w:r>
              <w:t>0,7 s</w:t>
            </w:r>
          </w:p>
        </w:tc>
        <w:tc>
          <w:tcPr>
            <w:tcW w:w="1584" w:type="dxa"/>
          </w:tcPr>
          <w:p w14:paraId="253811F7" w14:textId="77777777" w:rsidR="006E37C5" w:rsidRDefault="008355DD">
            <w:pPr>
              <w:pStyle w:val="Compact"/>
            </w:pPr>
            <w:r>
              <w:t>0,916</w:t>
            </w:r>
          </w:p>
        </w:tc>
        <w:tc>
          <w:tcPr>
            <w:tcW w:w="1584" w:type="dxa"/>
          </w:tcPr>
          <w:p w14:paraId="7315FD01" w14:textId="77777777" w:rsidR="006E37C5" w:rsidRDefault="008355DD">
            <w:pPr>
              <w:pStyle w:val="Compact"/>
            </w:pPr>
            <w:r>
              <w:t>501</w:t>
            </w:r>
          </w:p>
        </w:tc>
        <w:tc>
          <w:tcPr>
            <w:tcW w:w="1584" w:type="dxa"/>
          </w:tcPr>
          <w:p w14:paraId="2D980C1F" w14:textId="77777777" w:rsidR="006E37C5" w:rsidRDefault="008355DD">
            <w:pPr>
              <w:pStyle w:val="Compact"/>
            </w:pPr>
            <w:r>
              <w:t>0</w:t>
            </w:r>
          </w:p>
        </w:tc>
      </w:tr>
      <w:tr w:rsidR="006E37C5" w14:paraId="6087B4C6" w14:textId="77777777">
        <w:tc>
          <w:tcPr>
            <w:tcW w:w="1584" w:type="dxa"/>
          </w:tcPr>
          <w:p w14:paraId="0741ABA0" w14:textId="77777777" w:rsidR="006E37C5" w:rsidRDefault="008355DD">
            <w:pPr>
              <w:pStyle w:val="Compact"/>
            </w:pPr>
            <w:r>
              <w:rPr>
                <w:rStyle w:val="VerbatimChar"/>
              </w:rPr>
              <w:t>amineouaki/xlsr-53-darija-combined</w:t>
            </w:r>
          </w:p>
        </w:tc>
        <w:tc>
          <w:tcPr>
            <w:tcW w:w="1584" w:type="dxa"/>
          </w:tcPr>
          <w:p w14:paraId="7D61D1FE" w14:textId="77777777" w:rsidR="006E37C5" w:rsidRDefault="008355DD">
            <w:pPr>
              <w:pStyle w:val="Compact"/>
            </w:pPr>
            <w:r>
              <w:t>6,3 s</w:t>
            </w:r>
          </w:p>
        </w:tc>
        <w:tc>
          <w:tcPr>
            <w:tcW w:w="1584" w:type="dxa"/>
          </w:tcPr>
          <w:p w14:paraId="2CC1F84F" w14:textId="77777777" w:rsidR="006E37C5" w:rsidRDefault="008355DD">
            <w:pPr>
              <w:pStyle w:val="Compact"/>
            </w:pPr>
            <w:r>
              <w:t>0,884</w:t>
            </w:r>
          </w:p>
        </w:tc>
        <w:tc>
          <w:tcPr>
            <w:tcW w:w="1584" w:type="dxa"/>
          </w:tcPr>
          <w:p w14:paraId="285FAC11" w14:textId="77777777" w:rsidR="006E37C5" w:rsidRDefault="008355DD">
            <w:pPr>
              <w:pStyle w:val="Compact"/>
            </w:pPr>
            <w:r>
              <w:t>493</w:t>
            </w:r>
          </w:p>
        </w:tc>
        <w:tc>
          <w:tcPr>
            <w:tcW w:w="1584" w:type="dxa"/>
          </w:tcPr>
          <w:p w14:paraId="7958D8F2" w14:textId="77777777" w:rsidR="006E37C5" w:rsidRDefault="008355DD">
            <w:pPr>
              <w:pStyle w:val="Compact"/>
            </w:pPr>
            <w:r>
              <w:t>7</w:t>
            </w:r>
          </w:p>
        </w:tc>
      </w:tr>
      <w:tr w:rsidR="006E37C5" w14:paraId="2FF77AF2" w14:textId="77777777">
        <w:tc>
          <w:tcPr>
            <w:tcW w:w="1584" w:type="dxa"/>
          </w:tcPr>
          <w:p w14:paraId="512EE952" w14:textId="77777777" w:rsidR="006E37C5" w:rsidRDefault="008355DD">
            <w:pPr>
              <w:pStyle w:val="Compact"/>
            </w:pPr>
            <w:r>
              <w:rPr>
                <w:rStyle w:val="VerbatimChar"/>
              </w:rPr>
              <w:t>amineouaki/wav2vec2-darija-combined</w:t>
            </w:r>
          </w:p>
        </w:tc>
        <w:tc>
          <w:tcPr>
            <w:tcW w:w="1584" w:type="dxa"/>
          </w:tcPr>
          <w:p w14:paraId="0FB9BD04" w14:textId="77777777" w:rsidR="006E37C5" w:rsidRDefault="008355DD">
            <w:pPr>
              <w:pStyle w:val="Compact"/>
            </w:pPr>
            <w:r>
              <w:t>4,0 s</w:t>
            </w:r>
          </w:p>
        </w:tc>
        <w:tc>
          <w:tcPr>
            <w:tcW w:w="1584" w:type="dxa"/>
          </w:tcPr>
          <w:p w14:paraId="63950E34" w14:textId="77777777" w:rsidR="006E37C5" w:rsidRDefault="008355DD">
            <w:pPr>
              <w:pStyle w:val="Compact"/>
            </w:pPr>
            <w:r>
              <w:t>0,853</w:t>
            </w:r>
          </w:p>
        </w:tc>
        <w:tc>
          <w:tcPr>
            <w:tcW w:w="1584" w:type="dxa"/>
          </w:tcPr>
          <w:p w14:paraId="684ED33B" w14:textId="77777777" w:rsidR="006E37C5" w:rsidRDefault="008355DD">
            <w:pPr>
              <w:pStyle w:val="Compact"/>
            </w:pPr>
            <w:r>
              <w:t>439</w:t>
            </w:r>
          </w:p>
        </w:tc>
        <w:tc>
          <w:tcPr>
            <w:tcW w:w="1584" w:type="dxa"/>
          </w:tcPr>
          <w:p w14:paraId="330A5F51" w14:textId="77777777" w:rsidR="006E37C5" w:rsidRDefault="008355DD">
            <w:pPr>
              <w:pStyle w:val="Compact"/>
            </w:pPr>
            <w:r>
              <w:t>22</w:t>
            </w:r>
          </w:p>
        </w:tc>
      </w:tr>
      <w:tr w:rsidR="006E37C5" w14:paraId="23C883EC" w14:textId="77777777">
        <w:tc>
          <w:tcPr>
            <w:tcW w:w="1584" w:type="dxa"/>
          </w:tcPr>
          <w:p w14:paraId="44346B8F" w14:textId="77777777" w:rsidR="006E37C5" w:rsidRDefault="008355DD">
            <w:pPr>
              <w:pStyle w:val="Compact"/>
            </w:pPr>
            <w:r>
              <w:rPr>
                <w:rStyle w:val="VerbatimChar"/>
              </w:rPr>
              <w:lastRenderedPageBreak/>
              <w:t>ychafiqui/whisper-medium-darija</w:t>
            </w:r>
          </w:p>
        </w:tc>
        <w:tc>
          <w:tcPr>
            <w:tcW w:w="1584" w:type="dxa"/>
          </w:tcPr>
          <w:p w14:paraId="2A0F1807" w14:textId="77777777" w:rsidR="006E37C5" w:rsidRDefault="008355DD">
            <w:pPr>
              <w:pStyle w:val="Compact"/>
            </w:pPr>
            <w:r>
              <w:t>3,7 s</w:t>
            </w:r>
          </w:p>
        </w:tc>
        <w:tc>
          <w:tcPr>
            <w:tcW w:w="1584" w:type="dxa"/>
          </w:tcPr>
          <w:p w14:paraId="20199E89" w14:textId="77777777" w:rsidR="006E37C5" w:rsidRDefault="008355DD">
            <w:pPr>
              <w:pStyle w:val="Compact"/>
            </w:pPr>
            <w:r>
              <w:t>0,843</w:t>
            </w:r>
          </w:p>
        </w:tc>
        <w:tc>
          <w:tcPr>
            <w:tcW w:w="1584" w:type="dxa"/>
          </w:tcPr>
          <w:p w14:paraId="11E3A705" w14:textId="77777777" w:rsidR="006E37C5" w:rsidRDefault="008355DD">
            <w:pPr>
              <w:pStyle w:val="Compact"/>
            </w:pPr>
            <w:r>
              <w:t>184</w:t>
            </w:r>
          </w:p>
        </w:tc>
        <w:tc>
          <w:tcPr>
            <w:tcW w:w="1584" w:type="dxa"/>
          </w:tcPr>
          <w:p w14:paraId="658B1599" w14:textId="77777777" w:rsidR="006E37C5" w:rsidRDefault="008355DD">
            <w:pPr>
              <w:pStyle w:val="Compact"/>
            </w:pPr>
            <w:r>
              <w:t>0</w:t>
            </w:r>
          </w:p>
        </w:tc>
      </w:tr>
      <w:tr w:rsidR="006E37C5" w14:paraId="3061BD3E" w14:textId="77777777">
        <w:tc>
          <w:tcPr>
            <w:tcW w:w="1584" w:type="dxa"/>
          </w:tcPr>
          <w:p w14:paraId="5E79B971" w14:textId="77777777" w:rsidR="006E37C5" w:rsidRDefault="008355DD">
            <w:pPr>
              <w:pStyle w:val="Compact"/>
            </w:pPr>
            <w:r>
              <w:rPr>
                <w:rStyle w:val="VerbatimChar"/>
                <w:b/>
                <w:bCs/>
              </w:rPr>
              <w:t>BounharAbdelaziz/Morocco-Darija-STT-large</w:t>
            </w:r>
          </w:p>
        </w:tc>
        <w:tc>
          <w:tcPr>
            <w:tcW w:w="1584" w:type="dxa"/>
          </w:tcPr>
          <w:p w14:paraId="7ECC138A" w14:textId="77777777" w:rsidR="006E37C5" w:rsidRDefault="008355DD">
            <w:pPr>
              <w:pStyle w:val="Compact"/>
            </w:pPr>
            <w:r>
              <w:rPr>
                <w:b/>
                <w:bCs/>
              </w:rPr>
              <w:t>7,7 s</w:t>
            </w:r>
          </w:p>
        </w:tc>
        <w:tc>
          <w:tcPr>
            <w:tcW w:w="1584" w:type="dxa"/>
          </w:tcPr>
          <w:p w14:paraId="7616A01F" w14:textId="77777777" w:rsidR="006E37C5" w:rsidRDefault="008355DD">
            <w:pPr>
              <w:pStyle w:val="Compact"/>
            </w:pPr>
            <w:r>
              <w:rPr>
                <w:b/>
                <w:bCs/>
              </w:rPr>
              <w:t>0,791</w:t>
            </w:r>
          </w:p>
        </w:tc>
        <w:tc>
          <w:tcPr>
            <w:tcW w:w="1584" w:type="dxa"/>
          </w:tcPr>
          <w:p w14:paraId="5D09C35D" w14:textId="77777777" w:rsidR="006E37C5" w:rsidRDefault="008355DD">
            <w:pPr>
              <w:pStyle w:val="Compact"/>
            </w:pPr>
            <w:r>
              <w:rPr>
                <w:b/>
                <w:bCs/>
              </w:rPr>
              <w:t>249</w:t>
            </w:r>
          </w:p>
        </w:tc>
        <w:tc>
          <w:tcPr>
            <w:tcW w:w="1584" w:type="dxa"/>
          </w:tcPr>
          <w:p w14:paraId="5A98BB99" w14:textId="77777777" w:rsidR="006E37C5" w:rsidRDefault="008355DD">
            <w:pPr>
              <w:pStyle w:val="Compact"/>
            </w:pPr>
            <w:r>
              <w:rPr>
                <w:b/>
                <w:bCs/>
              </w:rPr>
              <w:t>45</w:t>
            </w:r>
          </w:p>
        </w:tc>
      </w:tr>
      <w:tr w:rsidR="006E37C5" w14:paraId="6011E6EC" w14:textId="77777777">
        <w:tc>
          <w:tcPr>
            <w:tcW w:w="1584" w:type="dxa"/>
          </w:tcPr>
          <w:p w14:paraId="30A5B324" w14:textId="77777777" w:rsidR="006E37C5" w:rsidRDefault="008355DD">
            <w:pPr>
              <w:pStyle w:val="Compact"/>
            </w:pPr>
            <w:r>
              <w:rPr>
                <w:rStyle w:val="VerbatimChar"/>
              </w:rPr>
              <w:t>TaloCreations/whisper-darija-finetuned</w:t>
            </w:r>
          </w:p>
        </w:tc>
        <w:tc>
          <w:tcPr>
            <w:tcW w:w="1584" w:type="dxa"/>
          </w:tcPr>
          <w:p w14:paraId="5FD627B8" w14:textId="77777777" w:rsidR="006E37C5" w:rsidRDefault="008355DD">
            <w:pPr>
              <w:pStyle w:val="Compact"/>
            </w:pPr>
            <w:r>
              <w:t>2,3 s</w:t>
            </w:r>
          </w:p>
        </w:tc>
        <w:tc>
          <w:tcPr>
            <w:tcW w:w="1584" w:type="dxa"/>
          </w:tcPr>
          <w:p w14:paraId="35BEAE2A" w14:textId="77777777" w:rsidR="006E37C5" w:rsidRDefault="008355DD">
            <w:pPr>
              <w:pStyle w:val="Compact"/>
            </w:pPr>
            <w:r>
              <w:t>0,735</w:t>
            </w:r>
          </w:p>
        </w:tc>
        <w:tc>
          <w:tcPr>
            <w:tcW w:w="1584" w:type="dxa"/>
          </w:tcPr>
          <w:p w14:paraId="6F2C3F72" w14:textId="77777777" w:rsidR="006E37C5" w:rsidRDefault="008355DD">
            <w:pPr>
              <w:pStyle w:val="Compact"/>
            </w:pPr>
            <w:r>
              <w:t>198</w:t>
            </w:r>
          </w:p>
        </w:tc>
        <w:tc>
          <w:tcPr>
            <w:tcW w:w="1584" w:type="dxa"/>
          </w:tcPr>
          <w:p w14:paraId="0F8AEF7A" w14:textId="77777777" w:rsidR="006E37C5" w:rsidRDefault="008355DD">
            <w:pPr>
              <w:pStyle w:val="Compact"/>
            </w:pPr>
            <w:r>
              <w:t>0</w:t>
            </w:r>
          </w:p>
        </w:tc>
      </w:tr>
      <w:tr w:rsidR="006E37C5" w14:paraId="55ABABE7" w14:textId="77777777">
        <w:tc>
          <w:tcPr>
            <w:tcW w:w="1584" w:type="dxa"/>
          </w:tcPr>
          <w:p w14:paraId="29D4D024" w14:textId="77777777" w:rsidR="006E37C5" w:rsidRDefault="008355DD">
            <w:pPr>
              <w:pStyle w:val="Compact"/>
            </w:pPr>
            <w:r>
              <w:rPr>
                <w:rStyle w:val="VerbatimChar"/>
              </w:rPr>
              <w:t>ychafiqui/whisper-small-darija</w:t>
            </w:r>
          </w:p>
        </w:tc>
        <w:tc>
          <w:tcPr>
            <w:tcW w:w="1584" w:type="dxa"/>
          </w:tcPr>
          <w:p w14:paraId="6441B7D6" w14:textId="77777777" w:rsidR="006E37C5" w:rsidRDefault="008355DD">
            <w:pPr>
              <w:pStyle w:val="Compact"/>
            </w:pPr>
            <w:r>
              <w:t>2,3 s</w:t>
            </w:r>
          </w:p>
        </w:tc>
        <w:tc>
          <w:tcPr>
            <w:tcW w:w="1584" w:type="dxa"/>
          </w:tcPr>
          <w:p w14:paraId="483686E0" w14:textId="77777777" w:rsidR="006E37C5" w:rsidRDefault="008355DD">
            <w:pPr>
              <w:pStyle w:val="Compact"/>
            </w:pPr>
            <w:r>
              <w:t>0,716</w:t>
            </w:r>
          </w:p>
        </w:tc>
        <w:tc>
          <w:tcPr>
            <w:tcW w:w="1584" w:type="dxa"/>
          </w:tcPr>
          <w:p w14:paraId="6EE11C0F" w14:textId="77777777" w:rsidR="006E37C5" w:rsidRDefault="008355DD">
            <w:pPr>
              <w:pStyle w:val="Compact"/>
            </w:pPr>
            <w:r>
              <w:t>199</w:t>
            </w:r>
          </w:p>
        </w:tc>
        <w:tc>
          <w:tcPr>
            <w:tcW w:w="1584" w:type="dxa"/>
          </w:tcPr>
          <w:p w14:paraId="4CFE5FBD" w14:textId="77777777" w:rsidR="006E37C5" w:rsidRDefault="008355DD">
            <w:pPr>
              <w:pStyle w:val="Compact"/>
            </w:pPr>
            <w:r>
              <w:t>0</w:t>
            </w:r>
          </w:p>
        </w:tc>
      </w:tr>
      <w:tr w:rsidR="006E37C5" w14:paraId="21CB2455" w14:textId="77777777">
        <w:tc>
          <w:tcPr>
            <w:tcW w:w="1584" w:type="dxa"/>
          </w:tcPr>
          <w:p w14:paraId="35EE9961" w14:textId="77777777" w:rsidR="006E37C5" w:rsidRDefault="008355DD">
            <w:pPr>
              <w:pStyle w:val="Compact"/>
            </w:pPr>
            <w:r>
              <w:rPr>
                <w:rStyle w:val="VerbatimChar"/>
              </w:rPr>
              <w:t>openai/whisper-large-v3-turbo</w:t>
            </w:r>
            <w:r>
              <w:t xml:space="preserve"> (contrôle)</w:t>
            </w:r>
          </w:p>
        </w:tc>
        <w:tc>
          <w:tcPr>
            <w:tcW w:w="1584" w:type="dxa"/>
          </w:tcPr>
          <w:p w14:paraId="1D7EFDA0" w14:textId="77777777" w:rsidR="006E37C5" w:rsidRDefault="008355DD">
            <w:pPr>
              <w:pStyle w:val="Compact"/>
            </w:pPr>
            <w:r>
              <w:t>1,0 s</w:t>
            </w:r>
          </w:p>
        </w:tc>
        <w:tc>
          <w:tcPr>
            <w:tcW w:w="1584" w:type="dxa"/>
          </w:tcPr>
          <w:p w14:paraId="2BD49F5E" w14:textId="77777777" w:rsidR="006E37C5" w:rsidRDefault="008355DD">
            <w:pPr>
              <w:pStyle w:val="Compact"/>
            </w:pPr>
            <w:r>
              <w:t>0,597</w:t>
            </w:r>
          </w:p>
        </w:tc>
        <w:tc>
          <w:tcPr>
            <w:tcW w:w="1584" w:type="dxa"/>
          </w:tcPr>
          <w:p w14:paraId="16F2B47D" w14:textId="77777777" w:rsidR="006E37C5" w:rsidRDefault="008355DD">
            <w:pPr>
              <w:pStyle w:val="Compact"/>
            </w:pPr>
            <w:r>
              <w:t>174</w:t>
            </w:r>
          </w:p>
        </w:tc>
        <w:tc>
          <w:tcPr>
            <w:tcW w:w="1584" w:type="dxa"/>
          </w:tcPr>
          <w:p w14:paraId="7802E2FE" w14:textId="77777777" w:rsidR="006E37C5" w:rsidRDefault="008355DD">
            <w:pPr>
              <w:pStyle w:val="Compact"/>
            </w:pPr>
            <w:r>
              <w:t>30</w:t>
            </w:r>
          </w:p>
        </w:tc>
      </w:tr>
      <w:tr w:rsidR="006E37C5" w14:paraId="30500467" w14:textId="77777777">
        <w:tc>
          <w:tcPr>
            <w:tcW w:w="1584" w:type="dxa"/>
          </w:tcPr>
          <w:p w14:paraId="093DA6AD" w14:textId="77777777" w:rsidR="006E37C5" w:rsidRDefault="008355DD">
            <w:pPr>
              <w:pStyle w:val="Compact"/>
            </w:pPr>
            <w:r>
              <w:rPr>
                <w:rStyle w:val="VerbatimChar"/>
              </w:rPr>
              <w:t>openai/whisper-large-v3</w:t>
            </w:r>
            <w:r>
              <w:t xml:space="preserve"> (contrôle)</w:t>
            </w:r>
          </w:p>
        </w:tc>
        <w:tc>
          <w:tcPr>
            <w:tcW w:w="1584" w:type="dxa"/>
          </w:tcPr>
          <w:p w14:paraId="1D2FED80" w14:textId="77777777" w:rsidR="006E37C5" w:rsidRDefault="008355DD">
            <w:pPr>
              <w:pStyle w:val="Compact"/>
            </w:pPr>
            <w:r>
              <w:t>5,7 s</w:t>
            </w:r>
          </w:p>
        </w:tc>
        <w:tc>
          <w:tcPr>
            <w:tcW w:w="1584" w:type="dxa"/>
          </w:tcPr>
          <w:p w14:paraId="52B7193F" w14:textId="77777777" w:rsidR="006E37C5" w:rsidRDefault="008355DD">
            <w:pPr>
              <w:pStyle w:val="Compact"/>
            </w:pPr>
            <w:r>
              <w:t>0,582</w:t>
            </w:r>
          </w:p>
        </w:tc>
        <w:tc>
          <w:tcPr>
            <w:tcW w:w="1584" w:type="dxa"/>
          </w:tcPr>
          <w:p w14:paraId="5550663E" w14:textId="77777777" w:rsidR="006E37C5" w:rsidRDefault="008355DD">
            <w:pPr>
              <w:pStyle w:val="Compact"/>
            </w:pPr>
            <w:r>
              <w:t>214</w:t>
            </w:r>
          </w:p>
        </w:tc>
        <w:tc>
          <w:tcPr>
            <w:tcW w:w="1584" w:type="dxa"/>
          </w:tcPr>
          <w:p w14:paraId="086F48FF" w14:textId="77777777" w:rsidR="006E37C5" w:rsidRDefault="008355DD">
            <w:pPr>
              <w:pStyle w:val="Compact"/>
            </w:pPr>
            <w:r>
              <w:t>55</w:t>
            </w:r>
          </w:p>
        </w:tc>
      </w:tr>
      <w:tr w:rsidR="006E37C5" w14:paraId="7B9800CF" w14:textId="77777777">
        <w:tc>
          <w:tcPr>
            <w:tcW w:w="1584" w:type="dxa"/>
          </w:tcPr>
          <w:p w14:paraId="08C5ABE1" w14:textId="77777777" w:rsidR="006E37C5" w:rsidRDefault="008355DD">
            <w:pPr>
              <w:pStyle w:val="Compact"/>
            </w:pPr>
            <w:r>
              <w:rPr>
                <w:rStyle w:val="VerbatimChar"/>
              </w:rPr>
              <w:t>C-Ilyas/whisper-base-darija</w:t>
            </w:r>
          </w:p>
        </w:tc>
        <w:tc>
          <w:tcPr>
            <w:tcW w:w="1584" w:type="dxa"/>
          </w:tcPr>
          <w:p w14:paraId="225F7CA7" w14:textId="77777777" w:rsidR="006E37C5" w:rsidRDefault="008355DD">
            <w:pPr>
              <w:pStyle w:val="Compact"/>
            </w:pPr>
            <w:r>
              <w:t>5,0 s</w:t>
            </w:r>
          </w:p>
        </w:tc>
        <w:tc>
          <w:tcPr>
            <w:tcW w:w="1584" w:type="dxa"/>
          </w:tcPr>
          <w:p w14:paraId="443DE90F" w14:textId="77777777" w:rsidR="006E37C5" w:rsidRDefault="008355DD">
            <w:pPr>
              <w:pStyle w:val="Compact"/>
            </w:pPr>
            <w:r>
              <w:t>0,548</w:t>
            </w:r>
          </w:p>
        </w:tc>
        <w:tc>
          <w:tcPr>
            <w:tcW w:w="1584" w:type="dxa"/>
          </w:tcPr>
          <w:p w14:paraId="1622CEDA" w14:textId="77777777" w:rsidR="006E37C5" w:rsidRDefault="008355DD">
            <w:pPr>
              <w:pStyle w:val="Compact"/>
            </w:pPr>
            <w:r>
              <w:rPr>
                <w:b/>
                <w:bCs/>
              </w:rPr>
              <w:t>0</w:t>
            </w:r>
          </w:p>
        </w:tc>
        <w:tc>
          <w:tcPr>
            <w:tcW w:w="1584" w:type="dxa"/>
          </w:tcPr>
          <w:p w14:paraId="506631F9" w14:textId="77777777" w:rsidR="006E37C5" w:rsidRDefault="008355DD">
            <w:pPr>
              <w:pStyle w:val="Compact"/>
            </w:pPr>
            <w:r>
              <w:t>0</w:t>
            </w:r>
          </w:p>
        </w:tc>
      </w:tr>
    </w:tbl>
    <w:p w14:paraId="1163FFDC"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445B5BBC" w14:textId="77777777" w:rsidR="006E37C5" w:rsidRDefault="008355DD">
      <w:pPr>
        <w:pStyle w:val="BodyText"/>
      </w:pPr>
      <w:r>
        <w:t>Deux précautions de lecture s’imposent :</w:t>
      </w:r>
    </w:p>
    <w:p w14:paraId="7FDB19B4"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3760980"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325737C3" w14:textId="77777777" w:rsidR="006E37C5" w:rsidRDefault="008355DD">
      <w:pPr>
        <w:pStyle w:val="Heading3"/>
      </w:pPr>
      <w:bookmarkStart w:id="213" w:name="_Toc240484438"/>
      <w:bookmarkStart w:id="214" w:name="X0015650efdd53b4d5adef9e6de443c88d68c4de"/>
      <w:bookmarkEnd w:id="211"/>
      <w:r>
        <w:t>4.3.5 Le moteur de référence et sa place dans la chaîne</w:t>
      </w:r>
      <w:bookmarkEnd w:id="213"/>
    </w:p>
    <w:p w14:paraId="5702F986"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282B60AC" w14:textId="77777777" w:rsidR="006E37C5" w:rsidRDefault="008355DD">
      <w:pPr>
        <w:pStyle w:val="TableCaption0"/>
      </w:pPr>
      <w:bookmarkStart w:id="215" w:name="_Toc240484546"/>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A112D7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3287BE8" w14:textId="77777777" w:rsidR="006E37C5" w:rsidRDefault="008355DD">
            <w:pPr>
              <w:pStyle w:val="Compact"/>
            </w:pPr>
            <w:r>
              <w:t>Modèle</w:t>
            </w:r>
          </w:p>
        </w:tc>
        <w:tc>
          <w:tcPr>
            <w:tcW w:w="3960" w:type="dxa"/>
          </w:tcPr>
          <w:p w14:paraId="63262974" w14:textId="77777777" w:rsidR="006E37C5" w:rsidRDefault="008355DD">
            <w:pPr>
              <w:pStyle w:val="Compact"/>
            </w:pPr>
            <w:r>
              <w:t>Effet sur les champs de données</w:t>
            </w:r>
          </w:p>
        </w:tc>
      </w:tr>
      <w:tr w:rsidR="006E37C5" w14:paraId="43F04A5D" w14:textId="77777777">
        <w:tc>
          <w:tcPr>
            <w:tcW w:w="3960" w:type="dxa"/>
          </w:tcPr>
          <w:p w14:paraId="100B1943" w14:textId="77777777" w:rsidR="006E37C5" w:rsidRDefault="008355DD">
            <w:pPr>
              <w:pStyle w:val="Compact"/>
            </w:pPr>
            <w:r>
              <w:rPr>
                <w:b/>
                <w:bCs/>
              </w:rPr>
              <w:t>Morocco-Darija-STT-large</w:t>
            </w:r>
          </w:p>
        </w:tc>
        <w:tc>
          <w:tcPr>
            <w:tcW w:w="3960" w:type="dxa"/>
          </w:tcPr>
          <w:p w14:paraId="14D4D4B1"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433B8AA0" w14:textId="77777777">
        <w:tc>
          <w:tcPr>
            <w:tcW w:w="3960" w:type="dxa"/>
          </w:tcPr>
          <w:p w14:paraId="7461B73C" w14:textId="77777777" w:rsidR="006E37C5" w:rsidRDefault="008355DD">
            <w:pPr>
              <w:pStyle w:val="Compact"/>
            </w:pPr>
            <w:r>
              <w:rPr>
                <w:rStyle w:val="VerbatimChar"/>
              </w:rPr>
              <w:t>whisper-large-v3</w:t>
            </w:r>
          </w:p>
        </w:tc>
        <w:tc>
          <w:tcPr>
            <w:tcW w:w="3960" w:type="dxa"/>
          </w:tcPr>
          <w:p w14:paraId="63BF76C0"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75C82AD4" w14:textId="77777777">
        <w:tc>
          <w:tcPr>
            <w:tcW w:w="3960" w:type="dxa"/>
          </w:tcPr>
          <w:p w14:paraId="5E420506" w14:textId="77777777" w:rsidR="006E37C5" w:rsidRDefault="008355DD">
            <w:pPr>
              <w:pStyle w:val="Compact"/>
            </w:pPr>
            <w:r>
              <w:rPr>
                <w:rStyle w:val="VerbatimChar"/>
              </w:rPr>
              <w:t>ychafiqui/medium-darija</w:t>
            </w:r>
          </w:p>
        </w:tc>
        <w:tc>
          <w:tcPr>
            <w:tcW w:w="3960" w:type="dxa"/>
          </w:tcPr>
          <w:p w14:paraId="25C79C69"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1B1FFA2F" w14:textId="77777777" w:rsidR="006E37C5" w:rsidRDefault="008355DD">
      <w:pPr>
        <w:pStyle w:val="BodyText"/>
      </w:pPr>
      <w:r>
        <w:t>Le moteur retenu conserve également les noms propres du domaine — Novec, Essaouira, Kenitra — à travers l’ensemble des clips.</w:t>
      </w:r>
    </w:p>
    <w:p w14:paraId="34CD9798"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4E3D76BD"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2701064E"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6D5BA969"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707F217E"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834E4D2"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003B247C" w14:textId="77777777" w:rsidR="006E37C5" w:rsidRDefault="008355DD">
      <w:pPr>
        <w:pStyle w:val="Heading3"/>
      </w:pPr>
      <w:bookmarkStart w:id="216" w:name="_Toc240484439"/>
      <w:bookmarkStart w:id="217" w:name="une-hypothèse-renversée-puis-rétablie"/>
      <w:bookmarkEnd w:id="214"/>
      <w:r>
        <w:t>4.3.6 Une hypothèse renversée, puis rétablie</w:t>
      </w:r>
      <w:bookmarkEnd w:id="216"/>
    </w:p>
    <w:p w14:paraId="77F35481" w14:textId="77777777" w:rsidR="006E37C5" w:rsidRDefault="008355DD">
      <w:pPr>
        <w:pStyle w:val="FirstParagraph"/>
      </w:pPr>
      <w:r>
        <w:t>L’histoire de cette conclusion mérite d’être racontée, car elle illustre la valeur des contrôles.</w:t>
      </w:r>
    </w:p>
    <w:p w14:paraId="4CFDC031"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3DC2EC3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79EDFB8F"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w:t>
      </w:r>
      <w:r>
        <w:lastRenderedPageBreak/>
        <w:t xml:space="preserve">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39D89283" w14:textId="77777777" w:rsidR="006E37C5" w:rsidRDefault="008355DD">
      <w:pPr>
        <w:pStyle w:val="Heading3"/>
      </w:pPr>
      <w:bookmarkStart w:id="218" w:name="_Toc240484440"/>
      <w:bookmarkStart w:id="219" w:name="Xa1ddf3763eed7b42934dff8835683d4d0602638"/>
      <w:bookmarkEnd w:id="217"/>
      <w:r>
        <w:t>4.3.7 Trois bogues de harnais, dont un silencieux</w:t>
      </w:r>
      <w:bookmarkEnd w:id="218"/>
    </w:p>
    <w:p w14:paraId="44798547"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B7D0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4FADEE5" w14:textId="77777777" w:rsidR="006E37C5" w:rsidRDefault="008355DD">
            <w:pPr>
              <w:pStyle w:val="Compact"/>
            </w:pPr>
            <w:r>
              <w:t>#</w:t>
            </w:r>
          </w:p>
        </w:tc>
        <w:tc>
          <w:tcPr>
            <w:tcW w:w="2640" w:type="dxa"/>
          </w:tcPr>
          <w:p w14:paraId="2745B276" w14:textId="77777777" w:rsidR="006E37C5" w:rsidRDefault="008355DD">
            <w:pPr>
              <w:pStyle w:val="Compact"/>
            </w:pPr>
            <w:r>
              <w:t>Défaut</w:t>
            </w:r>
          </w:p>
        </w:tc>
        <w:tc>
          <w:tcPr>
            <w:tcW w:w="2640" w:type="dxa"/>
          </w:tcPr>
          <w:p w14:paraId="37DC2658" w14:textId="77777777" w:rsidR="006E37C5" w:rsidRDefault="008355DD">
            <w:pPr>
              <w:pStyle w:val="Compact"/>
            </w:pPr>
            <w:r>
              <w:t>Mode de défaillance</w:t>
            </w:r>
          </w:p>
        </w:tc>
      </w:tr>
      <w:tr w:rsidR="006E37C5" w14:paraId="0B90B303" w14:textId="77777777">
        <w:tc>
          <w:tcPr>
            <w:tcW w:w="2640" w:type="dxa"/>
          </w:tcPr>
          <w:p w14:paraId="0DD0BE08" w14:textId="77777777" w:rsidR="006E37C5" w:rsidRDefault="008355DD">
            <w:pPr>
              <w:pStyle w:val="Compact"/>
            </w:pPr>
            <w:r>
              <w:t>1</w:t>
            </w:r>
          </w:p>
        </w:tc>
        <w:tc>
          <w:tcPr>
            <w:tcW w:w="2640" w:type="dxa"/>
          </w:tcPr>
          <w:p w14:paraId="1C16EFAE" w14:textId="77777777" w:rsidR="006E37C5" w:rsidRDefault="008355DD">
            <w:pPr>
              <w:pStyle w:val="Compact"/>
            </w:pPr>
            <w:r>
              <w:t>Tenseur d’invite vide, indexé sans garde</w:t>
            </w:r>
          </w:p>
        </w:tc>
        <w:tc>
          <w:tcPr>
            <w:tcW w:w="2640" w:type="dxa"/>
          </w:tcPr>
          <w:p w14:paraId="36F5B795" w14:textId="77777777" w:rsidR="006E37C5" w:rsidRDefault="008355DD">
            <w:pPr>
              <w:pStyle w:val="Compact"/>
            </w:pPr>
            <w:r>
              <w:t xml:space="preserve">Exception à chaque clip — </w:t>
            </w:r>
            <w:r>
              <w:rPr>
                <w:b/>
                <w:bCs/>
              </w:rPr>
              <w:t>bruyant</w:t>
            </w:r>
          </w:p>
        </w:tc>
      </w:tr>
      <w:tr w:rsidR="006E37C5" w14:paraId="189AC49D" w14:textId="77777777">
        <w:tc>
          <w:tcPr>
            <w:tcW w:w="2640" w:type="dxa"/>
          </w:tcPr>
          <w:p w14:paraId="49303270" w14:textId="77777777" w:rsidR="006E37C5" w:rsidRDefault="008355DD">
            <w:pPr>
              <w:pStyle w:val="Compact"/>
            </w:pPr>
            <w:r>
              <w:t>2</w:t>
            </w:r>
          </w:p>
        </w:tc>
        <w:tc>
          <w:tcPr>
            <w:tcW w:w="2640" w:type="dxa"/>
          </w:tcPr>
          <w:p w14:paraId="590BBCF1" w14:textId="77777777" w:rsidR="006E37C5" w:rsidRDefault="008355DD">
            <w:pPr>
              <w:pStyle w:val="Compact"/>
            </w:pPr>
            <w:r>
              <w:t>Budget de génération incompatible avec la fenêtre du décodeur</w:t>
            </w:r>
          </w:p>
        </w:tc>
        <w:tc>
          <w:tcPr>
            <w:tcW w:w="2640" w:type="dxa"/>
          </w:tcPr>
          <w:p w14:paraId="325C439E" w14:textId="77777777" w:rsidR="006E37C5" w:rsidRDefault="008355DD">
            <w:pPr>
              <w:pStyle w:val="Compact"/>
            </w:pPr>
            <w:r>
              <w:t xml:space="preserve">Exception à chaque clip — </w:t>
            </w:r>
            <w:r>
              <w:rPr>
                <w:b/>
                <w:bCs/>
              </w:rPr>
              <w:t>bruyant</w:t>
            </w:r>
          </w:p>
        </w:tc>
      </w:tr>
      <w:tr w:rsidR="006E37C5" w14:paraId="496E914D" w14:textId="77777777">
        <w:tc>
          <w:tcPr>
            <w:tcW w:w="2640" w:type="dxa"/>
          </w:tcPr>
          <w:p w14:paraId="04758811" w14:textId="77777777" w:rsidR="006E37C5" w:rsidRDefault="008355DD">
            <w:pPr>
              <w:pStyle w:val="Compact"/>
            </w:pPr>
            <w:r>
              <w:t>3</w:t>
            </w:r>
          </w:p>
        </w:tc>
        <w:tc>
          <w:tcPr>
            <w:tcW w:w="2640" w:type="dxa"/>
          </w:tcPr>
          <w:p w14:paraId="2BF19D2A" w14:textId="77777777" w:rsidR="006E37C5" w:rsidRDefault="008355DD">
            <w:pPr>
              <w:pStyle w:val="Compact"/>
            </w:pPr>
            <w:r>
              <w:t xml:space="preserve">Les jetons d’invite relus </w:t>
            </w:r>
            <w:r>
              <w:rPr>
                <w:b/>
                <w:bCs/>
              </w:rPr>
              <w:t>comme s’ils étaient la transcription</w:t>
            </w:r>
          </w:p>
        </w:tc>
        <w:tc>
          <w:tcPr>
            <w:tcW w:w="2640" w:type="dxa"/>
          </w:tcPr>
          <w:p w14:paraId="6F271571" w14:textId="77777777" w:rsidR="006E37C5" w:rsidRDefault="008355DD">
            <w:pPr>
              <w:pStyle w:val="Compact"/>
            </w:pPr>
            <w:r>
              <w:rPr>
                <w:b/>
                <w:bCs/>
              </w:rPr>
              <w:t>Silencieux</w:t>
            </w:r>
          </w:p>
        </w:tc>
      </w:tr>
    </w:tbl>
    <w:p w14:paraId="31C91D8D"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0B7F7741" w14:textId="77777777" w:rsidR="006E37C5" w:rsidRDefault="008355DD">
      <w:pPr>
        <w:pStyle w:val="Heading3"/>
      </w:pPr>
      <w:bookmarkStart w:id="220" w:name="_Toc240484441"/>
      <w:bookmarkStart w:id="221" w:name="X1f86e2bf45b78c6630e9fd9c8ad4b5e18d25248"/>
      <w:bookmarkEnd w:id="219"/>
      <w:r>
        <w:t>4.3.8 L’invite de vocabulaire : survivable par API, fatale en local</w:t>
      </w:r>
      <w:bookmarkEnd w:id="220"/>
    </w:p>
    <w:p w14:paraId="340EA19A" w14:textId="77777777" w:rsidR="006E37C5" w:rsidRDefault="008355DD">
      <w:pPr>
        <w:pStyle w:val="FirstParagraph"/>
      </w:pPr>
      <w:r>
        <w:t>Une même instruction produit deux comportements opposés selon la voie d’exécution.</w:t>
      </w:r>
    </w:p>
    <w:p w14:paraId="305A5222" w14:textId="77777777" w:rsidR="006E37C5" w:rsidRDefault="008355DD">
      <w:pPr>
        <w:pStyle w:val="BodyText"/>
      </w:pPr>
      <w:r>
        <w:t xml:space="preserve">Le </w:t>
      </w:r>
      <w:r>
        <w:rPr>
          <w:b/>
          <w:bCs/>
        </w:rPr>
        <w:t>Tableau 4.5</w:t>
      </w:r>
      <w:r>
        <w:t xml:space="preserve"> chiffre cet écart.</w:t>
      </w:r>
    </w:p>
    <w:p w14:paraId="140DBD3E" w14:textId="77777777" w:rsidR="006E37C5" w:rsidRDefault="008355DD">
      <w:pPr>
        <w:pStyle w:val="TableCaption0"/>
      </w:pPr>
      <w:bookmarkStart w:id="222" w:name="_Toc240484547"/>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0C07937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E21B3A9" w14:textId="77777777" w:rsidR="006E37C5" w:rsidRDefault="008355DD">
            <w:pPr>
              <w:pStyle w:val="Compact"/>
            </w:pPr>
            <w:r>
              <w:t>Condition</w:t>
            </w:r>
          </w:p>
        </w:tc>
        <w:tc>
          <w:tcPr>
            <w:tcW w:w="3960" w:type="dxa"/>
          </w:tcPr>
          <w:p w14:paraId="1DF646D1" w14:textId="77777777" w:rsidR="006E37C5" w:rsidRDefault="008355DD">
            <w:pPr>
              <w:pStyle w:val="Compact"/>
            </w:pPr>
            <w:r>
              <w:t>Sortie observée (</w:t>
            </w:r>
            <w:r>
              <w:rPr>
                <w:rStyle w:val="VerbatimChar"/>
              </w:rPr>
              <w:t>whisper-large-v3</w:t>
            </w:r>
            <w:r>
              <w:t xml:space="preserve"> local)</w:t>
            </w:r>
          </w:p>
        </w:tc>
      </w:tr>
      <w:tr w:rsidR="006E37C5" w14:paraId="59F60B65" w14:textId="77777777">
        <w:tc>
          <w:tcPr>
            <w:tcW w:w="3960" w:type="dxa"/>
          </w:tcPr>
          <w:p w14:paraId="19B150BE" w14:textId="77777777" w:rsidR="006E37C5" w:rsidRDefault="008355DD">
            <w:pPr>
              <w:pStyle w:val="Compact"/>
            </w:pPr>
            <w:r>
              <w:t>Invite activée</w:t>
            </w:r>
          </w:p>
        </w:tc>
        <w:tc>
          <w:tcPr>
            <w:tcW w:w="3960" w:type="dxa"/>
          </w:tcPr>
          <w:p w14:paraId="42733CF3"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5853F6A" w14:textId="77777777">
        <w:tc>
          <w:tcPr>
            <w:tcW w:w="3960" w:type="dxa"/>
          </w:tcPr>
          <w:p w14:paraId="4F2008B8" w14:textId="77777777" w:rsidR="006E37C5" w:rsidRDefault="008355DD">
            <w:pPr>
              <w:pStyle w:val="Compact"/>
            </w:pPr>
            <w:r>
              <w:t>Invite désactivée</w:t>
            </w:r>
          </w:p>
        </w:tc>
        <w:tc>
          <w:tcPr>
            <w:tcW w:w="3960" w:type="dxa"/>
          </w:tcPr>
          <w:p w14:paraId="1AFB4B52"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3DE88F1"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1B3871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F6DB171"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0E3D33B7" w14:textId="77777777" w:rsidR="006E37C5" w:rsidRDefault="008355DD">
      <w:pPr>
        <w:pStyle w:val="Heading3"/>
      </w:pPr>
      <w:bookmarkStart w:id="223" w:name="_Toc240484442"/>
      <w:bookmarkStart w:id="224" w:name="second-banc-dessai-du-texte-au-tableau"/>
      <w:bookmarkEnd w:id="221"/>
      <w:r>
        <w:t>4.3.9 Second banc d’essai : du texte au tableau</w:t>
      </w:r>
      <w:bookmarkEnd w:id="223"/>
    </w:p>
    <w:p w14:paraId="5CF5AA07"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5788B15F"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20979C1" w14:textId="77777777" w:rsidR="006E37C5" w:rsidRDefault="008355DD">
      <w:pPr>
        <w:pStyle w:val="TableCaption0"/>
      </w:pPr>
      <w:bookmarkStart w:id="225" w:name="_Toc240484548"/>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1B4A28F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090BEB3" w14:textId="77777777" w:rsidR="006E37C5" w:rsidRDefault="008355DD">
            <w:pPr>
              <w:pStyle w:val="Compact"/>
            </w:pPr>
            <w:r>
              <w:t>Cas</w:t>
            </w:r>
          </w:p>
        </w:tc>
        <w:tc>
          <w:tcPr>
            <w:tcW w:w="3960" w:type="dxa"/>
          </w:tcPr>
          <w:p w14:paraId="3BF0ADD9" w14:textId="77777777" w:rsidR="006E37C5" w:rsidRDefault="008355DD">
            <w:pPr>
              <w:pStyle w:val="Compact"/>
            </w:pPr>
            <w:r>
              <w:t>Ce qu’il éprouve</w:t>
            </w:r>
          </w:p>
        </w:tc>
      </w:tr>
      <w:tr w:rsidR="006E37C5" w14:paraId="46754A38" w14:textId="77777777">
        <w:tc>
          <w:tcPr>
            <w:tcW w:w="3960" w:type="dxa"/>
          </w:tcPr>
          <w:p w14:paraId="07132C82" w14:textId="77777777" w:rsidR="006E37C5" w:rsidRDefault="008355DD">
            <w:pPr>
              <w:pStyle w:val="Compact"/>
            </w:pPr>
            <w:r>
              <w:rPr>
                <w:rStyle w:val="VerbatimChar"/>
              </w:rPr>
              <w:t>t01_plain_french</w:t>
            </w:r>
          </w:p>
        </w:tc>
        <w:tc>
          <w:tcPr>
            <w:tcW w:w="3960" w:type="dxa"/>
          </w:tcPr>
          <w:p w14:paraId="059F2C5B" w14:textId="77777777" w:rsidR="006E37C5" w:rsidRDefault="008355DD">
            <w:pPr>
              <w:pStyle w:val="Compact"/>
            </w:pPr>
            <w:r>
              <w:t>Français propre, toutes les quantités présentes. Cas plancher : un modèle qui échoue ici est inutilisable</w:t>
            </w:r>
          </w:p>
        </w:tc>
      </w:tr>
      <w:tr w:rsidR="006E37C5" w14:paraId="63C719C4" w14:textId="77777777">
        <w:tc>
          <w:tcPr>
            <w:tcW w:w="3960" w:type="dxa"/>
          </w:tcPr>
          <w:p w14:paraId="1CAD11CD" w14:textId="77777777" w:rsidR="006E37C5" w:rsidRDefault="008355DD">
            <w:pPr>
              <w:pStyle w:val="Compact"/>
            </w:pPr>
            <w:r>
              <w:rPr>
                <w:rStyle w:val="VerbatimChar"/>
              </w:rPr>
              <w:lastRenderedPageBreak/>
              <w:t>t02_darija_numbers_words</w:t>
            </w:r>
          </w:p>
        </w:tc>
        <w:tc>
          <w:tcPr>
            <w:tcW w:w="3960" w:type="dxa"/>
          </w:tcPr>
          <w:p w14:paraId="3690959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0F85167C" w14:textId="77777777">
        <w:tc>
          <w:tcPr>
            <w:tcW w:w="3960" w:type="dxa"/>
          </w:tcPr>
          <w:p w14:paraId="68346D96" w14:textId="77777777" w:rsidR="006E37C5" w:rsidRDefault="008355DD">
            <w:pPr>
              <w:pStyle w:val="Compact"/>
            </w:pPr>
            <w:r>
              <w:rPr>
                <w:rStyle w:val="VerbatimChar"/>
              </w:rPr>
              <w:t>t03_self_correction</w:t>
            </w:r>
          </w:p>
        </w:tc>
        <w:tc>
          <w:tcPr>
            <w:tcW w:w="3960" w:type="dxa"/>
          </w:tcPr>
          <w:p w14:paraId="3E5CF739"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25BE50CD" w14:textId="77777777">
        <w:tc>
          <w:tcPr>
            <w:tcW w:w="3960" w:type="dxa"/>
          </w:tcPr>
          <w:p w14:paraId="7FBC3F2D" w14:textId="77777777" w:rsidR="006E37C5" w:rsidRDefault="008355DD">
            <w:pPr>
              <w:pStyle w:val="Compact"/>
            </w:pPr>
            <w:r>
              <w:rPr>
                <w:rStyle w:val="VerbatimChar"/>
              </w:rPr>
              <w:t>t04_hallucination_trap</w:t>
            </w:r>
          </w:p>
        </w:tc>
        <w:tc>
          <w:tcPr>
            <w:tcW w:w="3960" w:type="dxa"/>
          </w:tcPr>
          <w:p w14:paraId="73D0A106" w14:textId="77777777" w:rsidR="006E37C5" w:rsidRDefault="008355DD">
            <w:pPr>
              <w:pStyle w:val="Compact"/>
            </w:pPr>
            <w:r>
              <w:t xml:space="preserve">Une seule quantité énoncée ; tous les autres champs doivent revenir </w:t>
            </w:r>
            <w:r>
              <w:rPr>
                <w:rStyle w:val="VerbatimChar"/>
              </w:rPr>
              <w:t>null</w:t>
            </w:r>
          </w:p>
        </w:tc>
      </w:tr>
      <w:tr w:rsidR="006E37C5" w14:paraId="0EA8741F" w14:textId="77777777">
        <w:tc>
          <w:tcPr>
            <w:tcW w:w="3960" w:type="dxa"/>
          </w:tcPr>
          <w:p w14:paraId="112E986D" w14:textId="77777777" w:rsidR="006E37C5" w:rsidRDefault="008355DD">
            <w:pPr>
              <w:pStyle w:val="Compact"/>
            </w:pPr>
            <w:r>
              <w:rPr>
                <w:rStyle w:val="VerbatimChar"/>
              </w:rPr>
              <w:t>t05_observations</w:t>
            </w:r>
          </w:p>
        </w:tc>
        <w:tc>
          <w:tcPr>
            <w:tcW w:w="3960" w:type="dxa"/>
          </w:tcPr>
          <w:p w14:paraId="439A39CE"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260797E" w14:textId="77777777">
        <w:tc>
          <w:tcPr>
            <w:tcW w:w="3960" w:type="dxa"/>
          </w:tcPr>
          <w:p w14:paraId="6F7B8C65" w14:textId="77777777" w:rsidR="006E37C5" w:rsidRDefault="008355DD">
            <w:pPr>
              <w:pStyle w:val="Compact"/>
            </w:pPr>
            <w:r>
              <w:rPr>
                <w:rStyle w:val="VerbatimChar"/>
              </w:rPr>
              <w:t>t06_mixed_code_switch</w:t>
            </w:r>
          </w:p>
        </w:tc>
        <w:tc>
          <w:tcPr>
            <w:tcW w:w="3960" w:type="dxa"/>
          </w:tcPr>
          <w:p w14:paraId="71C5F54D" w14:textId="77777777" w:rsidR="006E37C5" w:rsidRDefault="008355DD">
            <w:pPr>
              <w:pStyle w:val="Compact"/>
            </w:pPr>
            <w:r>
              <w:t>Alternance darija/français à l’intérieur d’une même phrase, plus un décimal</w:t>
            </w:r>
          </w:p>
        </w:tc>
      </w:tr>
      <w:tr w:rsidR="006E37C5" w14:paraId="14CE9585" w14:textId="77777777">
        <w:tc>
          <w:tcPr>
            <w:tcW w:w="3960" w:type="dxa"/>
          </w:tcPr>
          <w:p w14:paraId="5A21AD9D" w14:textId="77777777" w:rsidR="006E37C5" w:rsidRDefault="008355DD">
            <w:pPr>
              <w:pStyle w:val="Compact"/>
            </w:pPr>
            <w:r>
              <w:rPr>
                <w:rStyle w:val="VerbatimChar"/>
              </w:rPr>
              <w:t>t07_arabic_script</w:t>
            </w:r>
          </w:p>
        </w:tc>
        <w:tc>
          <w:tcPr>
            <w:tcW w:w="3960" w:type="dxa"/>
          </w:tcPr>
          <w:p w14:paraId="590E4DE1" w14:textId="77777777" w:rsidR="006E37C5" w:rsidRDefault="008355DD">
            <w:pPr>
              <w:pStyle w:val="Compact"/>
            </w:pPr>
            <w:r>
              <w:t>Écrit en caractères arabes plutôt qu’en translittération latine — les deux arrivent réellement</w:t>
            </w:r>
          </w:p>
        </w:tc>
      </w:tr>
      <w:tr w:rsidR="006E37C5" w14:paraId="23FB4E19" w14:textId="77777777">
        <w:tc>
          <w:tcPr>
            <w:tcW w:w="3960" w:type="dxa"/>
          </w:tcPr>
          <w:p w14:paraId="544ACE8E" w14:textId="77777777" w:rsidR="006E37C5" w:rsidRDefault="008355DD">
            <w:pPr>
              <w:pStyle w:val="Compact"/>
            </w:pPr>
            <w:r>
              <w:rPr>
                <w:rStyle w:val="VerbatimChar"/>
              </w:rPr>
              <w:t>t08_no_quantities_at_all</w:t>
            </w:r>
          </w:p>
        </w:tc>
        <w:tc>
          <w:tcPr>
            <w:tcW w:w="3960" w:type="dxa"/>
          </w:tcPr>
          <w:p w14:paraId="54E3031D"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25506740" w14:textId="77777777">
        <w:tc>
          <w:tcPr>
            <w:tcW w:w="3960" w:type="dxa"/>
          </w:tcPr>
          <w:p w14:paraId="7AEFD165" w14:textId="77777777" w:rsidR="006E37C5" w:rsidRDefault="008355DD">
            <w:pPr>
              <w:pStyle w:val="Compact"/>
            </w:pPr>
            <w:r>
              <w:rPr>
                <w:rStyle w:val="VerbatimChar"/>
              </w:rPr>
              <w:t>t09_units_confusion</w:t>
            </w:r>
          </w:p>
        </w:tc>
        <w:tc>
          <w:tcPr>
            <w:tcW w:w="3960" w:type="dxa"/>
          </w:tcPr>
          <w:p w14:paraId="5D41185C"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43F67C5A" w14:textId="77777777">
        <w:tc>
          <w:tcPr>
            <w:tcW w:w="3960" w:type="dxa"/>
          </w:tcPr>
          <w:p w14:paraId="1895D653" w14:textId="77777777" w:rsidR="006E37C5" w:rsidRDefault="008355DD">
            <w:pPr>
              <w:pStyle w:val="Compact"/>
            </w:pPr>
            <w:r>
              <w:rPr>
                <w:rStyle w:val="VerbatimChar"/>
              </w:rPr>
              <w:t>t10_noisy_transcription</w:t>
            </w:r>
          </w:p>
        </w:tc>
        <w:tc>
          <w:tcPr>
            <w:tcW w:w="3960" w:type="dxa"/>
          </w:tcPr>
          <w:p w14:paraId="474BD9FC" w14:textId="77777777" w:rsidR="006E37C5" w:rsidRDefault="008355DD">
            <w:pPr>
              <w:pStyle w:val="Compact"/>
            </w:pPr>
            <w:r>
              <w:t>Simule une mauvaise hypothèse STT : mots métier déformés, à réparer par le contexte</w:t>
            </w:r>
          </w:p>
        </w:tc>
      </w:tr>
    </w:tbl>
    <w:p w14:paraId="620D606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36397710" w14:textId="77777777" w:rsidR="006E37C5" w:rsidRDefault="008355DD">
      <w:pPr>
        <w:pStyle w:val="TableCaption0"/>
      </w:pPr>
      <w:bookmarkStart w:id="226" w:name="_Toc240484549"/>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43EF513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5997A80" w14:textId="77777777" w:rsidR="006E37C5" w:rsidRDefault="008355DD">
            <w:pPr>
              <w:pStyle w:val="Compact"/>
            </w:pPr>
            <w:r>
              <w:t>Cas</w:t>
            </w:r>
          </w:p>
        </w:tc>
        <w:tc>
          <w:tcPr>
            <w:tcW w:w="3960" w:type="dxa"/>
          </w:tcPr>
          <w:p w14:paraId="7BFD6A98" w14:textId="77777777" w:rsidR="006E37C5" w:rsidRDefault="008355DD">
            <w:pPr>
              <w:pStyle w:val="Compact"/>
            </w:pPr>
            <w:r>
              <w:t>Ce qu’il éprouve</w:t>
            </w:r>
          </w:p>
        </w:tc>
      </w:tr>
      <w:tr w:rsidR="006E37C5" w14:paraId="748109AF" w14:textId="77777777">
        <w:tc>
          <w:tcPr>
            <w:tcW w:w="3960" w:type="dxa"/>
          </w:tcPr>
          <w:p w14:paraId="4F0B7888" w14:textId="77777777" w:rsidR="006E37C5" w:rsidRDefault="008355DD">
            <w:pPr>
              <w:pStyle w:val="Compact"/>
            </w:pPr>
            <w:r>
              <w:rPr>
                <w:rStyle w:val="VerbatimChar"/>
              </w:rPr>
              <w:t>t11_articles_cuivre_clean</w:t>
            </w:r>
          </w:p>
        </w:tc>
        <w:tc>
          <w:tcPr>
            <w:tcW w:w="3960" w:type="dxa"/>
          </w:tcPr>
          <w:p w14:paraId="061BD32D" w14:textId="77777777" w:rsidR="006E37C5" w:rsidRDefault="008355DD">
            <w:pPr>
              <w:pStyle w:val="Compact"/>
            </w:pPr>
            <w:r>
              <w:t>Deux variantes de cordon nommées avec leur longueur, plus un guide-câble : trois champs distincts, pas un</w:t>
            </w:r>
          </w:p>
        </w:tc>
      </w:tr>
      <w:tr w:rsidR="006E37C5" w14:paraId="37C946C3" w14:textId="77777777">
        <w:tc>
          <w:tcPr>
            <w:tcW w:w="3960" w:type="dxa"/>
          </w:tcPr>
          <w:p w14:paraId="155D8273" w14:textId="77777777" w:rsidR="006E37C5" w:rsidRDefault="008355DD">
            <w:pPr>
              <w:pStyle w:val="Compact"/>
            </w:pPr>
            <w:r>
              <w:rPr>
                <w:rStyle w:val="VerbatimChar"/>
              </w:rPr>
              <w:lastRenderedPageBreak/>
              <w:t>t12_delivered_not_posed</w:t>
            </w:r>
          </w:p>
        </w:tc>
        <w:tc>
          <w:tcPr>
            <w:tcW w:w="3960" w:type="dxa"/>
          </w:tcPr>
          <w:p w14:paraId="3F6243A1"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5BD945A6" w14:textId="77777777">
        <w:tc>
          <w:tcPr>
            <w:tcW w:w="3960" w:type="dxa"/>
          </w:tcPr>
          <w:p w14:paraId="3FAC876C" w14:textId="77777777" w:rsidR="006E37C5" w:rsidRDefault="008355DD">
            <w:pPr>
              <w:pStyle w:val="Compact"/>
            </w:pPr>
            <w:r>
              <w:rPr>
                <w:rStyle w:val="VerbatimChar"/>
              </w:rPr>
              <w:t>t13_variant_confusion</w:t>
            </w:r>
          </w:p>
        </w:tc>
        <w:tc>
          <w:tcPr>
            <w:tcW w:w="3960" w:type="dxa"/>
          </w:tcPr>
          <w:p w14:paraId="58D4193E" w14:textId="77777777" w:rsidR="006E37C5" w:rsidRDefault="008355DD">
            <w:pPr>
              <w:pStyle w:val="Compact"/>
            </w:pPr>
            <w:r>
              <w:t>« des jarretières » sans type : les trois champs de jarretière doivent rester nuls</w:t>
            </w:r>
          </w:p>
        </w:tc>
      </w:tr>
      <w:tr w:rsidR="006E37C5" w14:paraId="16C663AC" w14:textId="77777777">
        <w:tc>
          <w:tcPr>
            <w:tcW w:w="3960" w:type="dxa"/>
          </w:tcPr>
          <w:p w14:paraId="3951E140" w14:textId="77777777" w:rsidR="006E37C5" w:rsidRDefault="008355DD">
            <w:pPr>
              <w:pStyle w:val="Compact"/>
            </w:pPr>
            <w:r>
              <w:rPr>
                <w:rStyle w:val="VerbatimChar"/>
              </w:rPr>
              <w:t>t14_cross_vocabulary_cable</w:t>
            </w:r>
          </w:p>
        </w:tc>
        <w:tc>
          <w:tcPr>
            <w:tcW w:w="3960" w:type="dxa"/>
          </w:tcPr>
          <w:p w14:paraId="153B15F7" w14:textId="77777777" w:rsidR="006E37C5" w:rsidRDefault="008355DD">
            <w:pPr>
              <w:pStyle w:val="Compact"/>
            </w:pPr>
            <w:r>
              <w:t>Les trois chantiers appellent la même chose « câble UTP », « câble CAT.6A » et « câble informatique »</w:t>
            </w:r>
          </w:p>
        </w:tc>
      </w:tr>
      <w:tr w:rsidR="006E37C5" w14:paraId="65414BA8" w14:textId="77777777">
        <w:tc>
          <w:tcPr>
            <w:tcW w:w="3960" w:type="dxa"/>
          </w:tcPr>
          <w:p w14:paraId="53EA8723" w14:textId="77777777" w:rsidR="006E37C5" w:rsidRDefault="008355DD">
            <w:pPr>
              <w:pStyle w:val="Compact"/>
            </w:pPr>
            <w:r>
              <w:rPr>
                <w:rStyle w:val="VerbatimChar"/>
              </w:rPr>
              <w:t>t15_electricite</w:t>
            </w:r>
          </w:p>
        </w:tc>
        <w:tc>
          <w:tcPr>
            <w:tcW w:w="3960" w:type="dxa"/>
          </w:tcPr>
          <w:p w14:paraId="674F38C2" w14:textId="77777777" w:rsidR="006E37C5" w:rsidRDefault="008355DD">
            <w:pPr>
              <w:pStyle w:val="Compact"/>
            </w:pPr>
            <w:r>
              <w:t>Articles électriques, mètres et unités dans la même phrase</w:t>
            </w:r>
          </w:p>
        </w:tc>
      </w:tr>
      <w:tr w:rsidR="006E37C5" w14:paraId="2BCC8D0E" w14:textId="77777777">
        <w:tc>
          <w:tcPr>
            <w:tcW w:w="3960" w:type="dxa"/>
          </w:tcPr>
          <w:p w14:paraId="15005C6D" w14:textId="77777777" w:rsidR="006E37C5" w:rsidRDefault="008355DD">
            <w:pPr>
              <w:pStyle w:val="Compact"/>
            </w:pPr>
            <w:r>
              <w:rPr>
                <w:rStyle w:val="VerbatimChar"/>
              </w:rPr>
              <w:t>t16_fusion_vs_pigtail</w:t>
            </w:r>
          </w:p>
        </w:tc>
        <w:tc>
          <w:tcPr>
            <w:tcW w:w="3960" w:type="dxa"/>
          </w:tcPr>
          <w:p w14:paraId="49E686C2" w14:textId="77777777" w:rsidR="006E37C5" w:rsidRDefault="008355DD">
            <w:pPr>
              <w:pStyle w:val="Compact"/>
            </w:pPr>
            <w:r>
              <w:t xml:space="preserve">24 fusions sont des brins optiques, </w:t>
            </w:r>
            <w:r>
              <w:rPr>
                <w:b/>
                <w:bCs/>
              </w:rPr>
              <w:t>pas</w:t>
            </w:r>
            <w:r>
              <w:t xml:space="preserve"> des pigtails</w:t>
            </w:r>
          </w:p>
        </w:tc>
      </w:tr>
      <w:tr w:rsidR="006E37C5" w14:paraId="3EBB134B" w14:textId="77777777">
        <w:tc>
          <w:tcPr>
            <w:tcW w:w="3960" w:type="dxa"/>
          </w:tcPr>
          <w:p w14:paraId="614C1DFD" w14:textId="77777777" w:rsidR="006E37C5" w:rsidRDefault="008355DD">
            <w:pPr>
              <w:pStyle w:val="Compact"/>
            </w:pPr>
            <w:r>
              <w:rPr>
                <w:rStyle w:val="VerbatimChar"/>
              </w:rPr>
              <w:t>t17_article_explicit_zero</w:t>
            </w:r>
          </w:p>
        </w:tc>
        <w:tc>
          <w:tcPr>
            <w:tcW w:w="3960" w:type="dxa"/>
          </w:tcPr>
          <w:p w14:paraId="40274CD3" w14:textId="77777777" w:rsidR="006E37C5" w:rsidRDefault="008355DD">
            <w:pPr>
              <w:pStyle w:val="Compact"/>
            </w:pPr>
            <w:r>
              <w:t>Négation explicite sur un champ d’article : « aucun point d’accès posé » est une valeur, pas une absence</w:t>
            </w:r>
          </w:p>
        </w:tc>
      </w:tr>
      <w:tr w:rsidR="006E37C5" w14:paraId="4EEC0ED1" w14:textId="77777777">
        <w:tc>
          <w:tcPr>
            <w:tcW w:w="3960" w:type="dxa"/>
          </w:tcPr>
          <w:p w14:paraId="29DFF984" w14:textId="77777777" w:rsidR="006E37C5" w:rsidRDefault="008355DD">
            <w:pPr>
              <w:pStyle w:val="Compact"/>
            </w:pPr>
            <w:r>
              <w:rPr>
                <w:rStyle w:val="VerbatimChar"/>
              </w:rPr>
              <w:t>t18_actif_modules</w:t>
            </w:r>
          </w:p>
        </w:tc>
        <w:tc>
          <w:tcPr>
            <w:tcW w:w="3960" w:type="dxa"/>
          </w:tcPr>
          <w:p w14:paraId="10740B8E" w14:textId="77777777" w:rsidR="006E37C5" w:rsidRDefault="008355DD">
            <w:pPr>
              <w:pStyle w:val="Compact"/>
            </w:pPr>
            <w:r>
              <w:t>Trois variantes de module optique qu’un modèle faible réduit à un seul champ</w:t>
            </w:r>
          </w:p>
        </w:tc>
      </w:tr>
      <w:tr w:rsidR="006E37C5" w14:paraId="28E86615" w14:textId="77777777">
        <w:tc>
          <w:tcPr>
            <w:tcW w:w="3960" w:type="dxa"/>
          </w:tcPr>
          <w:p w14:paraId="510145A9" w14:textId="77777777" w:rsidR="006E37C5" w:rsidRDefault="008355DD">
            <w:pPr>
              <w:pStyle w:val="Compact"/>
            </w:pPr>
            <w:r>
              <w:rPr>
                <w:rStyle w:val="VerbatimChar"/>
              </w:rPr>
              <w:t>t19_articles_hallucination_trap</w:t>
            </w:r>
          </w:p>
        </w:tc>
        <w:tc>
          <w:tcPr>
            <w:tcW w:w="3960" w:type="dxa"/>
          </w:tcPr>
          <w:p w14:paraId="38DA4727" w14:textId="77777777" w:rsidR="006E37C5" w:rsidRDefault="008355DD">
            <w:pPr>
              <w:pStyle w:val="Compact"/>
            </w:pPr>
            <w:r>
              <w:t>Une journée de cuivre pur, sans aucun article de bordereau nommé : tous doivent rester nuls</w:t>
            </w:r>
          </w:p>
        </w:tc>
      </w:tr>
      <w:tr w:rsidR="006E37C5" w14:paraId="73CF5EAA" w14:textId="77777777">
        <w:tc>
          <w:tcPr>
            <w:tcW w:w="3960" w:type="dxa"/>
          </w:tcPr>
          <w:p w14:paraId="76A0EEF8" w14:textId="77777777" w:rsidR="006E37C5" w:rsidRDefault="008355DD">
            <w:pPr>
              <w:pStyle w:val="Compact"/>
            </w:pPr>
            <w:r>
              <w:rPr>
                <w:rStyle w:val="VerbatimChar"/>
              </w:rPr>
              <w:t>t20_arret_et_stock</w:t>
            </w:r>
          </w:p>
        </w:tc>
        <w:tc>
          <w:tcPr>
            <w:tcW w:w="3960" w:type="dxa"/>
          </w:tcPr>
          <w:p w14:paraId="16FC9AE7" w14:textId="77777777" w:rsidR="006E37C5" w:rsidRDefault="008355DD">
            <w:pPr>
              <w:pStyle w:val="Compact"/>
            </w:pPr>
            <w:r>
              <w:t>Une journée arrêtée, avec durée énoncée et stock restant déclaré</w:t>
            </w:r>
          </w:p>
        </w:tc>
      </w:tr>
      <w:tr w:rsidR="006E37C5" w14:paraId="7EA73E31" w14:textId="77777777">
        <w:tc>
          <w:tcPr>
            <w:tcW w:w="3960" w:type="dxa"/>
          </w:tcPr>
          <w:p w14:paraId="756F9C49" w14:textId="77777777" w:rsidR="006E37C5" w:rsidRDefault="008355DD">
            <w:pPr>
              <w:pStyle w:val="Compact"/>
            </w:pPr>
            <w:r>
              <w:rPr>
                <w:rStyle w:val="VerbatimChar"/>
              </w:rPr>
              <w:t>t21_chantier_annonce</w:t>
            </w:r>
          </w:p>
        </w:tc>
        <w:tc>
          <w:tcPr>
            <w:tcW w:w="3960" w:type="dxa"/>
          </w:tcPr>
          <w:p w14:paraId="55CB9886" w14:textId="77777777" w:rsidR="006E37C5" w:rsidRDefault="008355DD">
            <w:pPr>
              <w:pStyle w:val="Compact"/>
            </w:pPr>
            <w:r>
              <w:t>Le technicien nomme le site franchement : extraction mot pour mot, sans rapprochement</w:t>
            </w:r>
          </w:p>
        </w:tc>
      </w:tr>
      <w:tr w:rsidR="006E37C5" w14:paraId="7360A416" w14:textId="77777777">
        <w:tc>
          <w:tcPr>
            <w:tcW w:w="3960" w:type="dxa"/>
          </w:tcPr>
          <w:p w14:paraId="7109E51E" w14:textId="77777777" w:rsidR="006E37C5" w:rsidRDefault="008355DD">
            <w:pPr>
              <w:pStyle w:val="Compact"/>
            </w:pPr>
            <w:r>
              <w:rPr>
                <w:rStyle w:val="VerbatimChar"/>
              </w:rPr>
              <w:t>t22_chantier_jamais_nomme</w:t>
            </w:r>
          </w:p>
        </w:tc>
        <w:tc>
          <w:tcPr>
            <w:tcW w:w="3960" w:type="dxa"/>
          </w:tcPr>
          <w:p w14:paraId="23A7B1E7"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56BBCAB9" w14:textId="77777777">
        <w:tc>
          <w:tcPr>
            <w:tcW w:w="3960" w:type="dxa"/>
          </w:tcPr>
          <w:p w14:paraId="5D83D088" w14:textId="77777777" w:rsidR="006E37C5" w:rsidRDefault="008355DD">
            <w:pPr>
              <w:pStyle w:val="Compact"/>
            </w:pPr>
            <w:r>
              <w:rPr>
                <w:rStyle w:val="VerbatimChar"/>
              </w:rPr>
              <w:t>t23_etage_nest_pas_un_chantier</w:t>
            </w:r>
          </w:p>
        </w:tc>
        <w:tc>
          <w:tcPr>
            <w:tcW w:w="3960" w:type="dxa"/>
          </w:tcPr>
          <w:p w14:paraId="24E3EB04" w14:textId="77777777" w:rsidR="006E37C5" w:rsidRDefault="008355DD">
            <w:pPr>
              <w:pStyle w:val="Compact"/>
            </w:pPr>
            <w:r>
              <w:t>Un étage, une aile ou un local technique ne sont pas un chantier</w:t>
            </w:r>
          </w:p>
        </w:tc>
      </w:tr>
      <w:tr w:rsidR="006E37C5" w14:paraId="4ED84A96" w14:textId="77777777">
        <w:tc>
          <w:tcPr>
            <w:tcW w:w="3960" w:type="dxa"/>
          </w:tcPr>
          <w:p w14:paraId="7D5D05FA" w14:textId="77777777" w:rsidR="006E37C5" w:rsidRDefault="008355DD">
            <w:pPr>
              <w:pStyle w:val="Compact"/>
            </w:pPr>
            <w:r>
              <w:rPr>
                <w:rStyle w:val="VerbatimChar"/>
              </w:rPr>
              <w:t>t24_chantier_avec_article</w:t>
            </w:r>
          </w:p>
        </w:tc>
        <w:tc>
          <w:tcPr>
            <w:tcW w:w="3960" w:type="dxa"/>
          </w:tcPr>
          <w:p w14:paraId="74BB41CD" w14:textId="77777777" w:rsidR="006E37C5" w:rsidRDefault="008355DD">
            <w:pPr>
              <w:pStyle w:val="Compact"/>
            </w:pPr>
            <w:r>
              <w:t>« la DGH » : le modèle rend ce qu’il entend, la normalisation vient après</w:t>
            </w:r>
          </w:p>
        </w:tc>
      </w:tr>
      <w:tr w:rsidR="006E37C5" w14:paraId="23151BDD" w14:textId="77777777">
        <w:tc>
          <w:tcPr>
            <w:tcW w:w="3960" w:type="dxa"/>
          </w:tcPr>
          <w:p w14:paraId="5AB232BC" w14:textId="77777777" w:rsidR="006E37C5" w:rsidRDefault="008355DD">
            <w:pPr>
              <w:pStyle w:val="Compact"/>
            </w:pPr>
            <w:r>
              <w:rPr>
                <w:rStyle w:val="VerbatimChar"/>
              </w:rPr>
              <w:lastRenderedPageBreak/>
              <w:t>t25_prises_electriques_pas_rj45</w:t>
            </w:r>
          </w:p>
        </w:tc>
        <w:tc>
          <w:tcPr>
            <w:tcW w:w="3960" w:type="dxa"/>
          </w:tcPr>
          <w:p w14:paraId="015132C3" w14:textId="77777777" w:rsidR="006E37C5" w:rsidRDefault="008355DD">
            <w:pPr>
              <w:pStyle w:val="Compact"/>
            </w:pPr>
            <w:r>
              <w:t>Le mot « prise » ne suffit pas à remplir un champ de prise réseau (rapport réel du 19 août 2026)</w:t>
            </w:r>
          </w:p>
        </w:tc>
      </w:tr>
    </w:tbl>
    <w:p w14:paraId="7BDAA986"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0EA686E3" w14:textId="77777777" w:rsidR="006E37C5" w:rsidRDefault="008355DD">
      <w:pPr>
        <w:pStyle w:val="BodyText"/>
      </w:pPr>
      <w:r>
        <w:t xml:space="preserve">Le </w:t>
      </w:r>
      <w:r>
        <w:rPr>
          <w:b/>
          <w:bCs/>
        </w:rPr>
        <w:t>Tableau 4.8</w:t>
      </w:r>
      <w:r>
        <w:t xml:space="preserve"> donne le résultat des huit modèles évalués.</w:t>
      </w:r>
    </w:p>
    <w:p w14:paraId="25915E73" w14:textId="77777777" w:rsidR="006E37C5" w:rsidRDefault="008355DD">
      <w:pPr>
        <w:pStyle w:val="TableCaption0"/>
      </w:pPr>
      <w:bookmarkStart w:id="227" w:name="_Toc240484550"/>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57FE753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54E12D27" w14:textId="77777777" w:rsidR="006E37C5" w:rsidRDefault="008355DD">
            <w:pPr>
              <w:pStyle w:val="Compact"/>
            </w:pPr>
            <w:r>
              <w:t>Modèle</w:t>
            </w:r>
          </w:p>
        </w:tc>
        <w:tc>
          <w:tcPr>
            <w:tcW w:w="1131" w:type="dxa"/>
          </w:tcPr>
          <w:p w14:paraId="5D8E2707" w14:textId="77777777" w:rsidR="006E37C5" w:rsidRDefault="008355DD">
            <w:pPr>
              <w:pStyle w:val="Compact"/>
            </w:pPr>
            <w:r>
              <w:t>Fournisseur</w:t>
            </w:r>
          </w:p>
        </w:tc>
        <w:tc>
          <w:tcPr>
            <w:tcW w:w="1131" w:type="dxa"/>
          </w:tcPr>
          <w:p w14:paraId="317C2D08" w14:textId="77777777" w:rsidR="006E37C5" w:rsidRDefault="008355DD">
            <w:pPr>
              <w:pStyle w:val="Compact"/>
            </w:pPr>
            <w:r>
              <w:t>Cas répondus</w:t>
            </w:r>
          </w:p>
        </w:tc>
        <w:tc>
          <w:tcPr>
            <w:tcW w:w="1131" w:type="dxa"/>
          </w:tcPr>
          <w:p w14:paraId="03D85E8E" w14:textId="77777777" w:rsidR="006E37C5" w:rsidRDefault="008355DD">
            <w:pPr>
              <w:pStyle w:val="Compact"/>
            </w:pPr>
            <w:r>
              <w:t>Exactitude moyenne</w:t>
            </w:r>
          </w:p>
        </w:tc>
        <w:tc>
          <w:tcPr>
            <w:tcW w:w="1131" w:type="dxa"/>
          </w:tcPr>
          <w:p w14:paraId="1EB02E7A" w14:textId="77777777" w:rsidR="006E37C5" w:rsidRDefault="008355DD">
            <w:pPr>
              <w:pStyle w:val="Compact"/>
            </w:pPr>
            <w:r>
              <w:t>Cas parfaits</w:t>
            </w:r>
          </w:p>
        </w:tc>
        <w:tc>
          <w:tcPr>
            <w:tcW w:w="1131" w:type="dxa"/>
          </w:tcPr>
          <w:p w14:paraId="67F3BD55" w14:textId="77777777" w:rsidR="006E37C5" w:rsidRDefault="008355DD">
            <w:pPr>
              <w:pStyle w:val="Compact"/>
            </w:pPr>
            <w:r>
              <w:t>Valeurs inventées</w:t>
            </w:r>
          </w:p>
        </w:tc>
        <w:tc>
          <w:tcPr>
            <w:tcW w:w="1131" w:type="dxa"/>
          </w:tcPr>
          <w:p w14:paraId="0CB35CDE" w14:textId="77777777" w:rsidR="006E37C5" w:rsidRDefault="008355DD">
            <w:pPr>
              <w:pStyle w:val="Compact"/>
            </w:pPr>
            <w:r>
              <w:t>Latence moyenne</w:t>
            </w:r>
          </w:p>
        </w:tc>
      </w:tr>
      <w:tr w:rsidR="006E37C5" w14:paraId="4B5F6674" w14:textId="77777777">
        <w:tc>
          <w:tcPr>
            <w:tcW w:w="1131" w:type="dxa"/>
          </w:tcPr>
          <w:p w14:paraId="57E353CF" w14:textId="77777777" w:rsidR="006E37C5" w:rsidRDefault="008355DD">
            <w:pPr>
              <w:pStyle w:val="Compact"/>
            </w:pPr>
            <w:r>
              <w:rPr>
                <w:rStyle w:val="VerbatimChar"/>
                <w:b/>
                <w:bCs/>
              </w:rPr>
              <w:t>openai/gpt-oss-120b</w:t>
            </w:r>
          </w:p>
        </w:tc>
        <w:tc>
          <w:tcPr>
            <w:tcW w:w="1131" w:type="dxa"/>
          </w:tcPr>
          <w:p w14:paraId="47131912" w14:textId="77777777" w:rsidR="006E37C5" w:rsidRDefault="008355DD">
            <w:pPr>
              <w:pStyle w:val="Compact"/>
            </w:pPr>
            <w:r>
              <w:t>Groq</w:t>
            </w:r>
          </w:p>
        </w:tc>
        <w:tc>
          <w:tcPr>
            <w:tcW w:w="1131" w:type="dxa"/>
          </w:tcPr>
          <w:p w14:paraId="42B59E75" w14:textId="77777777" w:rsidR="006E37C5" w:rsidRDefault="008355DD">
            <w:pPr>
              <w:pStyle w:val="Compact"/>
            </w:pPr>
            <w:r>
              <w:rPr>
                <w:b/>
                <w:bCs/>
              </w:rPr>
              <w:t>10 / 10</w:t>
            </w:r>
          </w:p>
        </w:tc>
        <w:tc>
          <w:tcPr>
            <w:tcW w:w="1131" w:type="dxa"/>
          </w:tcPr>
          <w:p w14:paraId="4C8CBCF4" w14:textId="77777777" w:rsidR="006E37C5" w:rsidRDefault="008355DD">
            <w:pPr>
              <w:pStyle w:val="Compact"/>
            </w:pPr>
            <w:r>
              <w:rPr>
                <w:b/>
                <w:bCs/>
              </w:rPr>
              <w:t>1,000</w:t>
            </w:r>
          </w:p>
        </w:tc>
        <w:tc>
          <w:tcPr>
            <w:tcW w:w="1131" w:type="dxa"/>
          </w:tcPr>
          <w:p w14:paraId="4E39BD4C" w14:textId="77777777" w:rsidR="006E37C5" w:rsidRDefault="008355DD">
            <w:pPr>
              <w:pStyle w:val="Compact"/>
            </w:pPr>
            <w:r>
              <w:rPr>
                <w:b/>
                <w:bCs/>
              </w:rPr>
              <w:t>10 / 10</w:t>
            </w:r>
          </w:p>
        </w:tc>
        <w:tc>
          <w:tcPr>
            <w:tcW w:w="1131" w:type="dxa"/>
          </w:tcPr>
          <w:p w14:paraId="181FF297" w14:textId="77777777" w:rsidR="006E37C5" w:rsidRDefault="008355DD">
            <w:pPr>
              <w:pStyle w:val="Compact"/>
            </w:pPr>
            <w:r>
              <w:rPr>
                <w:b/>
                <w:bCs/>
              </w:rPr>
              <w:t>0</w:t>
            </w:r>
          </w:p>
        </w:tc>
        <w:tc>
          <w:tcPr>
            <w:tcW w:w="1131" w:type="dxa"/>
          </w:tcPr>
          <w:p w14:paraId="1CAA4680" w14:textId="77777777" w:rsidR="006E37C5" w:rsidRDefault="008355DD">
            <w:pPr>
              <w:pStyle w:val="Compact"/>
            </w:pPr>
            <w:r>
              <w:t>1,72 s</w:t>
            </w:r>
          </w:p>
        </w:tc>
      </w:tr>
      <w:tr w:rsidR="006E37C5" w14:paraId="613E4BFF" w14:textId="77777777">
        <w:tc>
          <w:tcPr>
            <w:tcW w:w="1131" w:type="dxa"/>
          </w:tcPr>
          <w:p w14:paraId="25EA54B2" w14:textId="77777777" w:rsidR="006E37C5" w:rsidRDefault="008355DD">
            <w:pPr>
              <w:pStyle w:val="Compact"/>
            </w:pPr>
            <w:r>
              <w:rPr>
                <w:rStyle w:val="VerbatimChar"/>
              </w:rPr>
              <w:t>gemini-flash-lite-latest</w:t>
            </w:r>
          </w:p>
        </w:tc>
        <w:tc>
          <w:tcPr>
            <w:tcW w:w="1131" w:type="dxa"/>
          </w:tcPr>
          <w:p w14:paraId="29C0015D" w14:textId="77777777" w:rsidR="006E37C5" w:rsidRDefault="008355DD">
            <w:pPr>
              <w:pStyle w:val="Compact"/>
            </w:pPr>
            <w:r>
              <w:t>Google</w:t>
            </w:r>
          </w:p>
        </w:tc>
        <w:tc>
          <w:tcPr>
            <w:tcW w:w="1131" w:type="dxa"/>
          </w:tcPr>
          <w:p w14:paraId="46011850" w14:textId="77777777" w:rsidR="006E37C5" w:rsidRDefault="008355DD">
            <w:pPr>
              <w:pStyle w:val="Compact"/>
            </w:pPr>
            <w:r>
              <w:t>10 / 10</w:t>
            </w:r>
          </w:p>
        </w:tc>
        <w:tc>
          <w:tcPr>
            <w:tcW w:w="1131" w:type="dxa"/>
          </w:tcPr>
          <w:p w14:paraId="330E9280" w14:textId="77777777" w:rsidR="006E37C5" w:rsidRDefault="008355DD">
            <w:pPr>
              <w:pStyle w:val="Compact"/>
            </w:pPr>
            <w:r>
              <w:t>0,980</w:t>
            </w:r>
          </w:p>
        </w:tc>
        <w:tc>
          <w:tcPr>
            <w:tcW w:w="1131" w:type="dxa"/>
          </w:tcPr>
          <w:p w14:paraId="5116FF62" w14:textId="77777777" w:rsidR="006E37C5" w:rsidRDefault="008355DD">
            <w:pPr>
              <w:pStyle w:val="Compact"/>
            </w:pPr>
            <w:r>
              <w:t>9 / 10</w:t>
            </w:r>
          </w:p>
        </w:tc>
        <w:tc>
          <w:tcPr>
            <w:tcW w:w="1131" w:type="dxa"/>
          </w:tcPr>
          <w:p w14:paraId="7A5025FE" w14:textId="77777777" w:rsidR="006E37C5" w:rsidRDefault="008355DD">
            <w:pPr>
              <w:pStyle w:val="Compact"/>
            </w:pPr>
            <w:r>
              <w:t>1</w:t>
            </w:r>
          </w:p>
        </w:tc>
        <w:tc>
          <w:tcPr>
            <w:tcW w:w="1131" w:type="dxa"/>
          </w:tcPr>
          <w:p w14:paraId="6FCE87D8" w14:textId="77777777" w:rsidR="006E37C5" w:rsidRDefault="008355DD">
            <w:pPr>
              <w:pStyle w:val="Compact"/>
            </w:pPr>
            <w:r>
              <w:rPr>
                <w:b/>
                <w:bCs/>
              </w:rPr>
              <w:t>1,04 s</w:t>
            </w:r>
          </w:p>
        </w:tc>
      </w:tr>
      <w:tr w:rsidR="006E37C5" w14:paraId="6B9C8E94" w14:textId="77777777">
        <w:tc>
          <w:tcPr>
            <w:tcW w:w="1131" w:type="dxa"/>
          </w:tcPr>
          <w:p w14:paraId="2DF67072" w14:textId="77777777" w:rsidR="006E37C5" w:rsidRDefault="008355DD">
            <w:pPr>
              <w:pStyle w:val="Compact"/>
            </w:pPr>
            <w:r>
              <w:rPr>
                <w:rStyle w:val="VerbatimChar"/>
              </w:rPr>
              <w:t>gemini-3.5-flash-lite</w:t>
            </w:r>
          </w:p>
        </w:tc>
        <w:tc>
          <w:tcPr>
            <w:tcW w:w="1131" w:type="dxa"/>
          </w:tcPr>
          <w:p w14:paraId="62449416" w14:textId="77777777" w:rsidR="006E37C5" w:rsidRDefault="008355DD">
            <w:pPr>
              <w:pStyle w:val="Compact"/>
            </w:pPr>
            <w:r>
              <w:t>Google</w:t>
            </w:r>
          </w:p>
        </w:tc>
        <w:tc>
          <w:tcPr>
            <w:tcW w:w="1131" w:type="dxa"/>
          </w:tcPr>
          <w:p w14:paraId="7BF2058D" w14:textId="77777777" w:rsidR="006E37C5" w:rsidRDefault="008355DD">
            <w:pPr>
              <w:pStyle w:val="Compact"/>
            </w:pPr>
            <w:r>
              <w:t>10 / 10</w:t>
            </w:r>
          </w:p>
        </w:tc>
        <w:tc>
          <w:tcPr>
            <w:tcW w:w="1131" w:type="dxa"/>
          </w:tcPr>
          <w:p w14:paraId="0ECBF234" w14:textId="77777777" w:rsidR="006E37C5" w:rsidRDefault="008355DD">
            <w:pPr>
              <w:pStyle w:val="Compact"/>
            </w:pPr>
            <w:r>
              <w:t>0,980</w:t>
            </w:r>
          </w:p>
        </w:tc>
        <w:tc>
          <w:tcPr>
            <w:tcW w:w="1131" w:type="dxa"/>
          </w:tcPr>
          <w:p w14:paraId="411771A8" w14:textId="77777777" w:rsidR="006E37C5" w:rsidRDefault="008355DD">
            <w:pPr>
              <w:pStyle w:val="Compact"/>
            </w:pPr>
            <w:r>
              <w:t>9 / 10</w:t>
            </w:r>
          </w:p>
        </w:tc>
        <w:tc>
          <w:tcPr>
            <w:tcW w:w="1131" w:type="dxa"/>
          </w:tcPr>
          <w:p w14:paraId="3B701FC9" w14:textId="77777777" w:rsidR="006E37C5" w:rsidRDefault="008355DD">
            <w:pPr>
              <w:pStyle w:val="Compact"/>
            </w:pPr>
            <w:r>
              <w:t>1</w:t>
            </w:r>
          </w:p>
        </w:tc>
        <w:tc>
          <w:tcPr>
            <w:tcW w:w="1131" w:type="dxa"/>
          </w:tcPr>
          <w:p w14:paraId="57802F1F" w14:textId="77777777" w:rsidR="006E37C5" w:rsidRDefault="008355DD">
            <w:pPr>
              <w:pStyle w:val="Compact"/>
            </w:pPr>
            <w:r>
              <w:t>1,00 s</w:t>
            </w:r>
          </w:p>
        </w:tc>
      </w:tr>
      <w:tr w:rsidR="006E37C5" w14:paraId="6085D33A" w14:textId="77777777">
        <w:tc>
          <w:tcPr>
            <w:tcW w:w="1131" w:type="dxa"/>
          </w:tcPr>
          <w:p w14:paraId="7016A731" w14:textId="77777777" w:rsidR="006E37C5" w:rsidRDefault="008355DD">
            <w:pPr>
              <w:pStyle w:val="Compact"/>
            </w:pPr>
            <w:r>
              <w:rPr>
                <w:rStyle w:val="VerbatimChar"/>
              </w:rPr>
              <w:t>gemini-3.1-flash-lite</w:t>
            </w:r>
          </w:p>
        </w:tc>
        <w:tc>
          <w:tcPr>
            <w:tcW w:w="1131" w:type="dxa"/>
          </w:tcPr>
          <w:p w14:paraId="30190481" w14:textId="77777777" w:rsidR="006E37C5" w:rsidRDefault="008355DD">
            <w:pPr>
              <w:pStyle w:val="Compact"/>
            </w:pPr>
            <w:r>
              <w:t>Google</w:t>
            </w:r>
          </w:p>
        </w:tc>
        <w:tc>
          <w:tcPr>
            <w:tcW w:w="1131" w:type="dxa"/>
          </w:tcPr>
          <w:p w14:paraId="4ACE8C86" w14:textId="77777777" w:rsidR="006E37C5" w:rsidRDefault="008355DD">
            <w:pPr>
              <w:pStyle w:val="Compact"/>
            </w:pPr>
            <w:r>
              <w:t>10 / 10</w:t>
            </w:r>
          </w:p>
        </w:tc>
        <w:tc>
          <w:tcPr>
            <w:tcW w:w="1131" w:type="dxa"/>
          </w:tcPr>
          <w:p w14:paraId="70F1CB57" w14:textId="77777777" w:rsidR="006E37C5" w:rsidRDefault="008355DD">
            <w:pPr>
              <w:pStyle w:val="Compact"/>
            </w:pPr>
            <w:r>
              <w:t>0,980</w:t>
            </w:r>
          </w:p>
        </w:tc>
        <w:tc>
          <w:tcPr>
            <w:tcW w:w="1131" w:type="dxa"/>
          </w:tcPr>
          <w:p w14:paraId="0712C092" w14:textId="77777777" w:rsidR="006E37C5" w:rsidRDefault="008355DD">
            <w:pPr>
              <w:pStyle w:val="Compact"/>
            </w:pPr>
            <w:r>
              <w:t>9 / 10</w:t>
            </w:r>
          </w:p>
        </w:tc>
        <w:tc>
          <w:tcPr>
            <w:tcW w:w="1131" w:type="dxa"/>
          </w:tcPr>
          <w:p w14:paraId="75724D2B" w14:textId="77777777" w:rsidR="006E37C5" w:rsidRDefault="008355DD">
            <w:pPr>
              <w:pStyle w:val="Compact"/>
            </w:pPr>
            <w:r>
              <w:t>1</w:t>
            </w:r>
          </w:p>
        </w:tc>
        <w:tc>
          <w:tcPr>
            <w:tcW w:w="1131" w:type="dxa"/>
          </w:tcPr>
          <w:p w14:paraId="3D076A4D" w14:textId="77777777" w:rsidR="006E37C5" w:rsidRDefault="008355DD">
            <w:pPr>
              <w:pStyle w:val="Compact"/>
            </w:pPr>
            <w:r>
              <w:t>2,71 s</w:t>
            </w:r>
          </w:p>
        </w:tc>
      </w:tr>
      <w:tr w:rsidR="006E37C5" w14:paraId="1AEBA6AD" w14:textId="77777777">
        <w:tc>
          <w:tcPr>
            <w:tcW w:w="1131" w:type="dxa"/>
          </w:tcPr>
          <w:p w14:paraId="09054E50" w14:textId="77777777" w:rsidR="006E37C5" w:rsidRDefault="008355DD">
            <w:pPr>
              <w:pStyle w:val="Compact"/>
            </w:pPr>
            <w:r>
              <w:rPr>
                <w:rStyle w:val="VerbatimChar"/>
              </w:rPr>
              <w:t>gemini-3.6-flash</w:t>
            </w:r>
          </w:p>
        </w:tc>
        <w:tc>
          <w:tcPr>
            <w:tcW w:w="1131" w:type="dxa"/>
          </w:tcPr>
          <w:p w14:paraId="2B99F84E" w14:textId="77777777" w:rsidR="006E37C5" w:rsidRDefault="008355DD">
            <w:pPr>
              <w:pStyle w:val="Compact"/>
            </w:pPr>
            <w:r>
              <w:t>Google</w:t>
            </w:r>
          </w:p>
        </w:tc>
        <w:tc>
          <w:tcPr>
            <w:tcW w:w="1131" w:type="dxa"/>
          </w:tcPr>
          <w:p w14:paraId="4CD78660" w14:textId="77777777" w:rsidR="006E37C5" w:rsidRDefault="008355DD">
            <w:pPr>
              <w:pStyle w:val="Compact"/>
            </w:pPr>
            <w:r>
              <w:rPr>
                <w:b/>
                <w:bCs/>
              </w:rPr>
              <w:t>4 / 10</w:t>
            </w:r>
          </w:p>
        </w:tc>
        <w:tc>
          <w:tcPr>
            <w:tcW w:w="1131" w:type="dxa"/>
          </w:tcPr>
          <w:p w14:paraId="034AFA01" w14:textId="77777777" w:rsidR="006E37C5" w:rsidRDefault="008355DD">
            <w:pPr>
              <w:pStyle w:val="Compact"/>
            </w:pPr>
            <w:r>
              <w:t>1,000</w:t>
            </w:r>
          </w:p>
        </w:tc>
        <w:tc>
          <w:tcPr>
            <w:tcW w:w="1131" w:type="dxa"/>
          </w:tcPr>
          <w:p w14:paraId="6E65A5C4" w14:textId="77777777" w:rsidR="006E37C5" w:rsidRDefault="008355DD">
            <w:pPr>
              <w:pStyle w:val="Compact"/>
            </w:pPr>
            <w:r>
              <w:t>4 / 4</w:t>
            </w:r>
          </w:p>
        </w:tc>
        <w:tc>
          <w:tcPr>
            <w:tcW w:w="1131" w:type="dxa"/>
          </w:tcPr>
          <w:p w14:paraId="4C955341" w14:textId="77777777" w:rsidR="006E37C5" w:rsidRDefault="008355DD">
            <w:pPr>
              <w:pStyle w:val="Compact"/>
            </w:pPr>
            <w:r>
              <w:t>0</w:t>
            </w:r>
          </w:p>
        </w:tc>
        <w:tc>
          <w:tcPr>
            <w:tcW w:w="1131" w:type="dxa"/>
          </w:tcPr>
          <w:p w14:paraId="17A7C98B" w14:textId="77777777" w:rsidR="006E37C5" w:rsidRDefault="008355DD">
            <w:pPr>
              <w:pStyle w:val="Compact"/>
            </w:pPr>
            <w:r>
              <w:t>4,98 s</w:t>
            </w:r>
          </w:p>
        </w:tc>
      </w:tr>
      <w:tr w:rsidR="006E37C5" w14:paraId="692969AD" w14:textId="77777777">
        <w:tc>
          <w:tcPr>
            <w:tcW w:w="1131" w:type="dxa"/>
          </w:tcPr>
          <w:p w14:paraId="5D65F1C5" w14:textId="77777777" w:rsidR="006E37C5" w:rsidRDefault="008355DD">
            <w:pPr>
              <w:pStyle w:val="Compact"/>
            </w:pPr>
            <w:r>
              <w:rPr>
                <w:rStyle w:val="VerbatimChar"/>
              </w:rPr>
              <w:t>llama-3.3-70b-versatile</w:t>
            </w:r>
          </w:p>
        </w:tc>
        <w:tc>
          <w:tcPr>
            <w:tcW w:w="1131" w:type="dxa"/>
          </w:tcPr>
          <w:p w14:paraId="2AF8F1E0" w14:textId="77777777" w:rsidR="006E37C5" w:rsidRDefault="008355DD">
            <w:pPr>
              <w:pStyle w:val="Compact"/>
            </w:pPr>
            <w:r>
              <w:t>Groq</w:t>
            </w:r>
          </w:p>
        </w:tc>
        <w:tc>
          <w:tcPr>
            <w:tcW w:w="1131" w:type="dxa"/>
          </w:tcPr>
          <w:p w14:paraId="2B63FA04" w14:textId="77777777" w:rsidR="006E37C5" w:rsidRDefault="008355DD">
            <w:pPr>
              <w:pStyle w:val="Compact"/>
            </w:pPr>
            <w:r>
              <w:t>10 / 10</w:t>
            </w:r>
          </w:p>
        </w:tc>
        <w:tc>
          <w:tcPr>
            <w:tcW w:w="1131" w:type="dxa"/>
          </w:tcPr>
          <w:p w14:paraId="357B248D" w14:textId="77777777" w:rsidR="006E37C5" w:rsidRDefault="008355DD">
            <w:pPr>
              <w:pStyle w:val="Compact"/>
            </w:pPr>
            <w:r>
              <w:t>0,922</w:t>
            </w:r>
          </w:p>
        </w:tc>
        <w:tc>
          <w:tcPr>
            <w:tcW w:w="1131" w:type="dxa"/>
          </w:tcPr>
          <w:p w14:paraId="5035F86F" w14:textId="77777777" w:rsidR="006E37C5" w:rsidRDefault="008355DD">
            <w:pPr>
              <w:pStyle w:val="Compact"/>
            </w:pPr>
            <w:r>
              <w:t>7 / 10</w:t>
            </w:r>
          </w:p>
        </w:tc>
        <w:tc>
          <w:tcPr>
            <w:tcW w:w="1131" w:type="dxa"/>
          </w:tcPr>
          <w:p w14:paraId="4188918A" w14:textId="77777777" w:rsidR="006E37C5" w:rsidRDefault="008355DD">
            <w:pPr>
              <w:pStyle w:val="Compact"/>
            </w:pPr>
            <w:r>
              <w:t>1</w:t>
            </w:r>
          </w:p>
        </w:tc>
        <w:tc>
          <w:tcPr>
            <w:tcW w:w="1131" w:type="dxa"/>
          </w:tcPr>
          <w:p w14:paraId="2F444575" w14:textId="77777777" w:rsidR="006E37C5" w:rsidRDefault="008355DD">
            <w:pPr>
              <w:pStyle w:val="Compact"/>
            </w:pPr>
            <w:r>
              <w:t>0,69 s</w:t>
            </w:r>
          </w:p>
        </w:tc>
      </w:tr>
      <w:tr w:rsidR="006E37C5" w14:paraId="0536C2DA" w14:textId="77777777">
        <w:tc>
          <w:tcPr>
            <w:tcW w:w="1131" w:type="dxa"/>
          </w:tcPr>
          <w:p w14:paraId="74C7F952" w14:textId="77777777" w:rsidR="006E37C5" w:rsidRDefault="008355DD">
            <w:pPr>
              <w:pStyle w:val="Compact"/>
            </w:pPr>
            <w:r>
              <w:rPr>
                <w:rStyle w:val="VerbatimChar"/>
              </w:rPr>
              <w:lastRenderedPageBreak/>
              <w:t>llama-3.1-8b-instant</w:t>
            </w:r>
          </w:p>
        </w:tc>
        <w:tc>
          <w:tcPr>
            <w:tcW w:w="1131" w:type="dxa"/>
          </w:tcPr>
          <w:p w14:paraId="36B4B913" w14:textId="77777777" w:rsidR="006E37C5" w:rsidRDefault="008355DD">
            <w:pPr>
              <w:pStyle w:val="Compact"/>
            </w:pPr>
            <w:r>
              <w:t>Groq</w:t>
            </w:r>
          </w:p>
        </w:tc>
        <w:tc>
          <w:tcPr>
            <w:tcW w:w="1131" w:type="dxa"/>
          </w:tcPr>
          <w:p w14:paraId="4E2CD229" w14:textId="77777777" w:rsidR="006E37C5" w:rsidRDefault="008355DD">
            <w:pPr>
              <w:pStyle w:val="Compact"/>
            </w:pPr>
            <w:r>
              <w:t>7 / 10</w:t>
            </w:r>
          </w:p>
        </w:tc>
        <w:tc>
          <w:tcPr>
            <w:tcW w:w="1131" w:type="dxa"/>
          </w:tcPr>
          <w:p w14:paraId="28875AF1" w14:textId="77777777" w:rsidR="006E37C5" w:rsidRDefault="008355DD">
            <w:pPr>
              <w:pStyle w:val="Compact"/>
            </w:pPr>
            <w:r>
              <w:t>0,876</w:t>
            </w:r>
          </w:p>
        </w:tc>
        <w:tc>
          <w:tcPr>
            <w:tcW w:w="1131" w:type="dxa"/>
          </w:tcPr>
          <w:p w14:paraId="6BB8A68A" w14:textId="77777777" w:rsidR="006E37C5" w:rsidRDefault="008355DD">
            <w:pPr>
              <w:pStyle w:val="Compact"/>
            </w:pPr>
            <w:r>
              <w:t>5 / 7</w:t>
            </w:r>
          </w:p>
        </w:tc>
        <w:tc>
          <w:tcPr>
            <w:tcW w:w="1131" w:type="dxa"/>
          </w:tcPr>
          <w:p w14:paraId="25D9F7EB" w14:textId="77777777" w:rsidR="006E37C5" w:rsidRDefault="008355DD">
            <w:pPr>
              <w:pStyle w:val="Compact"/>
            </w:pPr>
            <w:r>
              <w:rPr>
                <w:b/>
                <w:bCs/>
              </w:rPr>
              <w:t>5</w:t>
            </w:r>
          </w:p>
        </w:tc>
        <w:tc>
          <w:tcPr>
            <w:tcW w:w="1131" w:type="dxa"/>
          </w:tcPr>
          <w:p w14:paraId="3608A88C" w14:textId="77777777" w:rsidR="006E37C5" w:rsidRDefault="008355DD">
            <w:pPr>
              <w:pStyle w:val="Compact"/>
            </w:pPr>
            <w:r>
              <w:t>0,50 s</w:t>
            </w:r>
          </w:p>
        </w:tc>
      </w:tr>
      <w:tr w:rsidR="006E37C5" w14:paraId="186CC01F" w14:textId="77777777">
        <w:tc>
          <w:tcPr>
            <w:tcW w:w="1131" w:type="dxa"/>
          </w:tcPr>
          <w:p w14:paraId="20DDDD52" w14:textId="77777777" w:rsidR="006E37C5" w:rsidRDefault="008355DD">
            <w:pPr>
              <w:pStyle w:val="Compact"/>
            </w:pPr>
            <w:r>
              <w:rPr>
                <w:rStyle w:val="VerbatimChar"/>
              </w:rPr>
              <w:t>qwen/qwen3.6-27b</w:t>
            </w:r>
          </w:p>
        </w:tc>
        <w:tc>
          <w:tcPr>
            <w:tcW w:w="1131" w:type="dxa"/>
          </w:tcPr>
          <w:p w14:paraId="7A804822" w14:textId="77777777" w:rsidR="006E37C5" w:rsidRDefault="008355DD">
            <w:pPr>
              <w:pStyle w:val="Compact"/>
            </w:pPr>
            <w:r>
              <w:t>Groq</w:t>
            </w:r>
          </w:p>
        </w:tc>
        <w:tc>
          <w:tcPr>
            <w:tcW w:w="1131" w:type="dxa"/>
          </w:tcPr>
          <w:p w14:paraId="265C4D25" w14:textId="77777777" w:rsidR="006E37C5" w:rsidRDefault="008355DD">
            <w:pPr>
              <w:pStyle w:val="Compact"/>
            </w:pPr>
            <w:r>
              <w:rPr>
                <w:b/>
                <w:bCs/>
              </w:rPr>
              <w:t>0 / 10</w:t>
            </w:r>
          </w:p>
        </w:tc>
        <w:tc>
          <w:tcPr>
            <w:tcW w:w="1131" w:type="dxa"/>
          </w:tcPr>
          <w:p w14:paraId="3E08439B" w14:textId="77777777" w:rsidR="006E37C5" w:rsidRDefault="00A559BA" w:rsidP="00A559BA">
            <w:pPr>
              <w:pStyle w:val="Compact"/>
            </w:pPr>
            <w:r>
              <w:t>—</w:t>
            </w:r>
          </w:p>
        </w:tc>
        <w:tc>
          <w:tcPr>
            <w:tcW w:w="1131" w:type="dxa"/>
          </w:tcPr>
          <w:p w14:paraId="5E166FDE" w14:textId="77777777" w:rsidR="006E37C5" w:rsidRDefault="00A559BA" w:rsidP="00A559BA">
            <w:pPr>
              <w:pStyle w:val="Compact"/>
            </w:pPr>
            <w:r>
              <w:t>—</w:t>
            </w:r>
          </w:p>
        </w:tc>
        <w:tc>
          <w:tcPr>
            <w:tcW w:w="1131" w:type="dxa"/>
          </w:tcPr>
          <w:p w14:paraId="1DCE7A55" w14:textId="77777777" w:rsidR="006E37C5" w:rsidRDefault="00A559BA" w:rsidP="00A559BA">
            <w:pPr>
              <w:pStyle w:val="Compact"/>
            </w:pPr>
            <w:r>
              <w:t>—</w:t>
            </w:r>
          </w:p>
        </w:tc>
        <w:tc>
          <w:tcPr>
            <w:tcW w:w="1131" w:type="dxa"/>
          </w:tcPr>
          <w:p w14:paraId="1537CAD3" w14:textId="77777777" w:rsidR="006E37C5" w:rsidRDefault="00A559BA" w:rsidP="00A559BA">
            <w:pPr>
              <w:pStyle w:val="Compact"/>
            </w:pPr>
            <w:r>
              <w:t>—</w:t>
            </w:r>
          </w:p>
        </w:tc>
      </w:tr>
    </w:tbl>
    <w:p w14:paraId="1F1312F8" w14:textId="77777777" w:rsidR="006E37C5" w:rsidRDefault="008355DD">
      <w:pPr>
        <w:pStyle w:val="BodyText"/>
      </w:pPr>
      <w:r>
        <w:t>Quatre lectures s’imposent, et aucune ne se lit dans la colonne « exactitude » seule.</w:t>
      </w:r>
    </w:p>
    <w:p w14:paraId="39CB864A"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4FEBA8B0"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1EB33FAE"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§3.4.2 cherche à interdire.</w:t>
      </w:r>
    </w:p>
    <w:p w14:paraId="5D9EC496"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2EE8882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29BD36D0" w14:textId="77777777" w:rsidR="006E37C5" w:rsidRDefault="008355DD">
      <w:pPr>
        <w:pStyle w:val="TableCaption0"/>
      </w:pPr>
      <w:bookmarkStart w:id="228" w:name="_Toc240484551"/>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21236E4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AEC84D4" w14:textId="77777777" w:rsidR="006E37C5" w:rsidRDefault="008355DD">
            <w:pPr>
              <w:pStyle w:val="Compact"/>
            </w:pPr>
            <w:r>
              <w:lastRenderedPageBreak/>
              <w:t>Modèle</w:t>
            </w:r>
          </w:p>
        </w:tc>
        <w:tc>
          <w:tcPr>
            <w:tcW w:w="1320" w:type="dxa"/>
          </w:tcPr>
          <w:p w14:paraId="3EB0ACDB" w14:textId="77777777" w:rsidR="006E37C5" w:rsidRDefault="008355DD">
            <w:pPr>
              <w:pStyle w:val="Compact"/>
            </w:pPr>
            <w:r>
              <w:t>Cas répondus</w:t>
            </w:r>
          </w:p>
        </w:tc>
        <w:tc>
          <w:tcPr>
            <w:tcW w:w="1320" w:type="dxa"/>
          </w:tcPr>
          <w:p w14:paraId="1AE4205B" w14:textId="77777777" w:rsidR="006E37C5" w:rsidRDefault="008355DD">
            <w:pPr>
              <w:pStyle w:val="Compact"/>
            </w:pPr>
            <w:r>
              <w:t>Exactitude moyenne</w:t>
            </w:r>
          </w:p>
        </w:tc>
        <w:tc>
          <w:tcPr>
            <w:tcW w:w="1320" w:type="dxa"/>
          </w:tcPr>
          <w:p w14:paraId="3CBA11E2" w14:textId="77777777" w:rsidR="006E37C5" w:rsidRDefault="008355DD">
            <w:pPr>
              <w:pStyle w:val="Compact"/>
            </w:pPr>
            <w:r>
              <w:t>Cas parfaits</w:t>
            </w:r>
          </w:p>
        </w:tc>
        <w:tc>
          <w:tcPr>
            <w:tcW w:w="1320" w:type="dxa"/>
          </w:tcPr>
          <w:p w14:paraId="494CE83D" w14:textId="77777777" w:rsidR="006E37C5" w:rsidRDefault="008355DD">
            <w:pPr>
              <w:pStyle w:val="Compact"/>
            </w:pPr>
            <w:r>
              <w:t>Valeurs inventées</w:t>
            </w:r>
          </w:p>
        </w:tc>
        <w:tc>
          <w:tcPr>
            <w:tcW w:w="1320" w:type="dxa"/>
          </w:tcPr>
          <w:p w14:paraId="26763D89" w14:textId="77777777" w:rsidR="006E37C5" w:rsidRDefault="008355DD">
            <w:pPr>
              <w:pStyle w:val="Compact"/>
            </w:pPr>
            <w:r>
              <w:t>Latence moyenne</w:t>
            </w:r>
          </w:p>
        </w:tc>
      </w:tr>
      <w:tr w:rsidR="006E37C5" w14:paraId="6CC4A507" w14:textId="77777777">
        <w:tc>
          <w:tcPr>
            <w:tcW w:w="1320" w:type="dxa"/>
          </w:tcPr>
          <w:p w14:paraId="674AC53A" w14:textId="77777777" w:rsidR="006E37C5" w:rsidRDefault="008355DD">
            <w:pPr>
              <w:pStyle w:val="Compact"/>
            </w:pPr>
            <w:r>
              <w:rPr>
                <w:rStyle w:val="VerbatimChar"/>
                <w:b/>
                <w:bCs/>
              </w:rPr>
              <w:t>gemini-3.5-flash-lite</w:t>
            </w:r>
          </w:p>
        </w:tc>
        <w:tc>
          <w:tcPr>
            <w:tcW w:w="1320" w:type="dxa"/>
          </w:tcPr>
          <w:p w14:paraId="3A7D32B0" w14:textId="77777777" w:rsidR="006E37C5" w:rsidRDefault="008355DD">
            <w:pPr>
              <w:pStyle w:val="Compact"/>
            </w:pPr>
            <w:r>
              <w:rPr>
                <w:b/>
                <w:bCs/>
              </w:rPr>
              <w:t>20 / 20</w:t>
            </w:r>
          </w:p>
        </w:tc>
        <w:tc>
          <w:tcPr>
            <w:tcW w:w="1320" w:type="dxa"/>
          </w:tcPr>
          <w:p w14:paraId="700E6400" w14:textId="77777777" w:rsidR="006E37C5" w:rsidRDefault="008355DD">
            <w:pPr>
              <w:pStyle w:val="Compact"/>
            </w:pPr>
            <w:r>
              <w:rPr>
                <w:b/>
                <w:bCs/>
              </w:rPr>
              <w:t>0,990</w:t>
            </w:r>
          </w:p>
        </w:tc>
        <w:tc>
          <w:tcPr>
            <w:tcW w:w="1320" w:type="dxa"/>
          </w:tcPr>
          <w:p w14:paraId="731F3A93" w14:textId="77777777" w:rsidR="006E37C5" w:rsidRDefault="008355DD">
            <w:pPr>
              <w:pStyle w:val="Compact"/>
            </w:pPr>
            <w:r>
              <w:t>19 / 20</w:t>
            </w:r>
          </w:p>
        </w:tc>
        <w:tc>
          <w:tcPr>
            <w:tcW w:w="1320" w:type="dxa"/>
          </w:tcPr>
          <w:p w14:paraId="10170CDF" w14:textId="77777777" w:rsidR="006E37C5" w:rsidRDefault="008355DD">
            <w:pPr>
              <w:pStyle w:val="Compact"/>
            </w:pPr>
            <w:r>
              <w:rPr>
                <w:b/>
                <w:bCs/>
              </w:rPr>
              <w:t>0</w:t>
            </w:r>
          </w:p>
        </w:tc>
        <w:tc>
          <w:tcPr>
            <w:tcW w:w="1320" w:type="dxa"/>
          </w:tcPr>
          <w:p w14:paraId="5F55770A" w14:textId="77777777" w:rsidR="006E37C5" w:rsidRDefault="008355DD">
            <w:pPr>
              <w:pStyle w:val="Compact"/>
            </w:pPr>
            <w:r>
              <w:t>2,20 s</w:t>
            </w:r>
          </w:p>
        </w:tc>
      </w:tr>
      <w:tr w:rsidR="006E37C5" w14:paraId="1096A723" w14:textId="77777777">
        <w:tc>
          <w:tcPr>
            <w:tcW w:w="1320" w:type="dxa"/>
          </w:tcPr>
          <w:p w14:paraId="4EFBFB0C" w14:textId="77777777" w:rsidR="006E37C5" w:rsidRDefault="008355DD">
            <w:pPr>
              <w:pStyle w:val="Compact"/>
            </w:pPr>
            <w:r>
              <w:rPr>
                <w:rStyle w:val="VerbatimChar"/>
              </w:rPr>
              <w:t>gemini-flash-lite-latest</w:t>
            </w:r>
          </w:p>
        </w:tc>
        <w:tc>
          <w:tcPr>
            <w:tcW w:w="1320" w:type="dxa"/>
          </w:tcPr>
          <w:p w14:paraId="33DADECA" w14:textId="77777777" w:rsidR="006E37C5" w:rsidRDefault="008355DD">
            <w:pPr>
              <w:pStyle w:val="Compact"/>
            </w:pPr>
            <w:r>
              <w:rPr>
                <w:b/>
                <w:bCs/>
              </w:rPr>
              <w:t>20 / 20</w:t>
            </w:r>
          </w:p>
        </w:tc>
        <w:tc>
          <w:tcPr>
            <w:tcW w:w="1320" w:type="dxa"/>
          </w:tcPr>
          <w:p w14:paraId="6EA1C6A5" w14:textId="77777777" w:rsidR="006E37C5" w:rsidRDefault="008355DD">
            <w:pPr>
              <w:pStyle w:val="Compact"/>
            </w:pPr>
            <w:r>
              <w:rPr>
                <w:b/>
                <w:bCs/>
              </w:rPr>
              <w:t>0,990</w:t>
            </w:r>
          </w:p>
        </w:tc>
        <w:tc>
          <w:tcPr>
            <w:tcW w:w="1320" w:type="dxa"/>
          </w:tcPr>
          <w:p w14:paraId="4F4E8AEC" w14:textId="77777777" w:rsidR="006E37C5" w:rsidRDefault="008355DD">
            <w:pPr>
              <w:pStyle w:val="Compact"/>
            </w:pPr>
            <w:r>
              <w:t>19 / 20</w:t>
            </w:r>
          </w:p>
        </w:tc>
        <w:tc>
          <w:tcPr>
            <w:tcW w:w="1320" w:type="dxa"/>
          </w:tcPr>
          <w:p w14:paraId="133457A1" w14:textId="77777777" w:rsidR="006E37C5" w:rsidRDefault="008355DD">
            <w:pPr>
              <w:pStyle w:val="Compact"/>
            </w:pPr>
            <w:r>
              <w:rPr>
                <w:b/>
                <w:bCs/>
              </w:rPr>
              <w:t>0</w:t>
            </w:r>
          </w:p>
        </w:tc>
        <w:tc>
          <w:tcPr>
            <w:tcW w:w="1320" w:type="dxa"/>
          </w:tcPr>
          <w:p w14:paraId="5A12716F" w14:textId="77777777" w:rsidR="006E37C5" w:rsidRDefault="008355DD">
            <w:pPr>
              <w:pStyle w:val="Compact"/>
            </w:pPr>
            <w:r>
              <w:rPr>
                <w:b/>
                <w:bCs/>
              </w:rPr>
              <w:t>2,19 s</w:t>
            </w:r>
          </w:p>
        </w:tc>
      </w:tr>
      <w:tr w:rsidR="006E37C5" w14:paraId="3A4F268E" w14:textId="77777777">
        <w:tc>
          <w:tcPr>
            <w:tcW w:w="1320" w:type="dxa"/>
          </w:tcPr>
          <w:p w14:paraId="7E96AE32" w14:textId="77777777" w:rsidR="006E37C5" w:rsidRDefault="008355DD">
            <w:pPr>
              <w:pStyle w:val="Compact"/>
            </w:pPr>
            <w:r>
              <w:rPr>
                <w:rStyle w:val="VerbatimChar"/>
              </w:rPr>
              <w:t>gemini-3.1-flash-lite</w:t>
            </w:r>
          </w:p>
        </w:tc>
        <w:tc>
          <w:tcPr>
            <w:tcW w:w="1320" w:type="dxa"/>
          </w:tcPr>
          <w:p w14:paraId="75A5B51D" w14:textId="77777777" w:rsidR="006E37C5" w:rsidRDefault="008355DD">
            <w:pPr>
              <w:pStyle w:val="Compact"/>
            </w:pPr>
            <w:r>
              <w:t>20 / 20</w:t>
            </w:r>
          </w:p>
        </w:tc>
        <w:tc>
          <w:tcPr>
            <w:tcW w:w="1320" w:type="dxa"/>
          </w:tcPr>
          <w:p w14:paraId="71220A99" w14:textId="77777777" w:rsidR="006E37C5" w:rsidRDefault="008355DD">
            <w:pPr>
              <w:pStyle w:val="Compact"/>
            </w:pPr>
            <w:r>
              <w:t>0,955</w:t>
            </w:r>
          </w:p>
        </w:tc>
        <w:tc>
          <w:tcPr>
            <w:tcW w:w="1320" w:type="dxa"/>
          </w:tcPr>
          <w:p w14:paraId="41FD9388" w14:textId="77777777" w:rsidR="006E37C5" w:rsidRDefault="008355DD">
            <w:pPr>
              <w:pStyle w:val="Compact"/>
            </w:pPr>
            <w:r>
              <w:t>17 / 20</w:t>
            </w:r>
          </w:p>
        </w:tc>
        <w:tc>
          <w:tcPr>
            <w:tcW w:w="1320" w:type="dxa"/>
          </w:tcPr>
          <w:p w14:paraId="38119D4D" w14:textId="77777777" w:rsidR="006E37C5" w:rsidRDefault="008355DD">
            <w:pPr>
              <w:pStyle w:val="Compact"/>
            </w:pPr>
            <w:r>
              <w:t>0</w:t>
            </w:r>
          </w:p>
        </w:tc>
        <w:tc>
          <w:tcPr>
            <w:tcW w:w="1320" w:type="dxa"/>
          </w:tcPr>
          <w:p w14:paraId="16CC6519" w14:textId="77777777" w:rsidR="006E37C5" w:rsidRDefault="008355DD">
            <w:pPr>
              <w:pStyle w:val="Compact"/>
            </w:pPr>
            <w:r>
              <w:t>2,04 s</w:t>
            </w:r>
          </w:p>
        </w:tc>
      </w:tr>
      <w:tr w:rsidR="006E37C5" w14:paraId="775A3E0F" w14:textId="77777777">
        <w:tc>
          <w:tcPr>
            <w:tcW w:w="1320" w:type="dxa"/>
          </w:tcPr>
          <w:p w14:paraId="0986F174" w14:textId="77777777" w:rsidR="006E37C5" w:rsidRDefault="008355DD">
            <w:pPr>
              <w:pStyle w:val="Compact"/>
            </w:pPr>
            <w:r>
              <w:rPr>
                <w:rStyle w:val="VerbatimChar"/>
              </w:rPr>
              <w:t>openai/gpt-oss-120b</w:t>
            </w:r>
          </w:p>
        </w:tc>
        <w:tc>
          <w:tcPr>
            <w:tcW w:w="1320" w:type="dxa"/>
          </w:tcPr>
          <w:p w14:paraId="18E996C8" w14:textId="77777777" w:rsidR="006E37C5" w:rsidRDefault="008355DD">
            <w:pPr>
              <w:pStyle w:val="Compact"/>
            </w:pPr>
            <w:r>
              <w:t>17 / 20</w:t>
            </w:r>
          </w:p>
        </w:tc>
        <w:tc>
          <w:tcPr>
            <w:tcW w:w="1320" w:type="dxa"/>
          </w:tcPr>
          <w:p w14:paraId="544A2D81" w14:textId="77777777" w:rsidR="006E37C5" w:rsidRDefault="008355DD">
            <w:pPr>
              <w:pStyle w:val="Compact"/>
            </w:pPr>
            <w:r>
              <w:t>0,943</w:t>
            </w:r>
          </w:p>
        </w:tc>
        <w:tc>
          <w:tcPr>
            <w:tcW w:w="1320" w:type="dxa"/>
          </w:tcPr>
          <w:p w14:paraId="3CC08634" w14:textId="77777777" w:rsidR="006E37C5" w:rsidRDefault="008355DD">
            <w:pPr>
              <w:pStyle w:val="Compact"/>
            </w:pPr>
            <w:r>
              <w:t>13 / 20</w:t>
            </w:r>
          </w:p>
        </w:tc>
        <w:tc>
          <w:tcPr>
            <w:tcW w:w="1320" w:type="dxa"/>
          </w:tcPr>
          <w:p w14:paraId="40E958A6" w14:textId="77777777" w:rsidR="006E37C5" w:rsidRDefault="008355DD">
            <w:pPr>
              <w:pStyle w:val="Compact"/>
            </w:pPr>
            <w:r>
              <w:rPr>
                <w:b/>
                <w:bCs/>
              </w:rPr>
              <w:t>2</w:t>
            </w:r>
          </w:p>
        </w:tc>
        <w:tc>
          <w:tcPr>
            <w:tcW w:w="1320" w:type="dxa"/>
          </w:tcPr>
          <w:p w14:paraId="52FAB763" w14:textId="77777777" w:rsidR="006E37C5" w:rsidRDefault="008355DD">
            <w:pPr>
              <w:pStyle w:val="Compact"/>
            </w:pPr>
            <w:r>
              <w:t>24,74 s</w:t>
            </w:r>
          </w:p>
        </w:tc>
      </w:tr>
      <w:tr w:rsidR="006E37C5" w14:paraId="7FAE1E72" w14:textId="77777777">
        <w:tc>
          <w:tcPr>
            <w:tcW w:w="1320" w:type="dxa"/>
          </w:tcPr>
          <w:p w14:paraId="5C0BB145" w14:textId="77777777" w:rsidR="006E37C5" w:rsidRDefault="008355DD">
            <w:pPr>
              <w:pStyle w:val="Compact"/>
            </w:pPr>
            <w:r>
              <w:rPr>
                <w:rStyle w:val="VerbatimChar"/>
              </w:rPr>
              <w:t>gemini-3.6-flash</w:t>
            </w:r>
          </w:p>
        </w:tc>
        <w:tc>
          <w:tcPr>
            <w:tcW w:w="1320" w:type="dxa"/>
          </w:tcPr>
          <w:p w14:paraId="479C8C97" w14:textId="77777777" w:rsidR="006E37C5" w:rsidRDefault="008355DD">
            <w:pPr>
              <w:pStyle w:val="Compact"/>
            </w:pPr>
            <w:r>
              <w:t>16 / 20</w:t>
            </w:r>
          </w:p>
        </w:tc>
        <w:tc>
          <w:tcPr>
            <w:tcW w:w="1320" w:type="dxa"/>
          </w:tcPr>
          <w:p w14:paraId="5BCA659B" w14:textId="77777777" w:rsidR="006E37C5" w:rsidRDefault="008355DD">
            <w:pPr>
              <w:pStyle w:val="Compact"/>
            </w:pPr>
            <w:r>
              <w:t>0,988</w:t>
            </w:r>
          </w:p>
        </w:tc>
        <w:tc>
          <w:tcPr>
            <w:tcW w:w="1320" w:type="dxa"/>
          </w:tcPr>
          <w:p w14:paraId="7EA8C299" w14:textId="77777777" w:rsidR="006E37C5" w:rsidRDefault="008355DD">
            <w:pPr>
              <w:pStyle w:val="Compact"/>
            </w:pPr>
            <w:r>
              <w:t>15 / 20</w:t>
            </w:r>
          </w:p>
        </w:tc>
        <w:tc>
          <w:tcPr>
            <w:tcW w:w="1320" w:type="dxa"/>
          </w:tcPr>
          <w:p w14:paraId="2B3E58E0" w14:textId="77777777" w:rsidR="006E37C5" w:rsidRDefault="008355DD">
            <w:pPr>
              <w:pStyle w:val="Compact"/>
            </w:pPr>
            <w:r>
              <w:t>0</w:t>
            </w:r>
          </w:p>
        </w:tc>
        <w:tc>
          <w:tcPr>
            <w:tcW w:w="1320" w:type="dxa"/>
          </w:tcPr>
          <w:p w14:paraId="11E4556E" w14:textId="77777777" w:rsidR="006E37C5" w:rsidRDefault="008355DD">
            <w:pPr>
              <w:pStyle w:val="Compact"/>
            </w:pPr>
            <w:r>
              <w:t>8,39 s</w:t>
            </w:r>
          </w:p>
        </w:tc>
      </w:tr>
      <w:tr w:rsidR="006E37C5" w14:paraId="4F2969DC" w14:textId="77777777">
        <w:tc>
          <w:tcPr>
            <w:tcW w:w="1320" w:type="dxa"/>
          </w:tcPr>
          <w:p w14:paraId="55D2F22D" w14:textId="77777777" w:rsidR="006E37C5" w:rsidRDefault="008355DD">
            <w:pPr>
              <w:pStyle w:val="Compact"/>
            </w:pPr>
            <w:r>
              <w:rPr>
                <w:rStyle w:val="VerbatimChar"/>
              </w:rPr>
              <w:t>llama-3.3-70b-versatile</w:t>
            </w:r>
          </w:p>
        </w:tc>
        <w:tc>
          <w:tcPr>
            <w:tcW w:w="1320" w:type="dxa"/>
          </w:tcPr>
          <w:p w14:paraId="18A17E71" w14:textId="77777777" w:rsidR="006E37C5" w:rsidRDefault="008355DD">
            <w:pPr>
              <w:pStyle w:val="Compact"/>
            </w:pPr>
            <w:r>
              <w:t>7 / 20</w:t>
            </w:r>
          </w:p>
        </w:tc>
        <w:tc>
          <w:tcPr>
            <w:tcW w:w="1320" w:type="dxa"/>
          </w:tcPr>
          <w:p w14:paraId="067C8394" w14:textId="77777777" w:rsidR="006E37C5" w:rsidRDefault="008355DD">
            <w:pPr>
              <w:pStyle w:val="Compact"/>
            </w:pPr>
            <w:r>
              <w:t>1,000</w:t>
            </w:r>
          </w:p>
        </w:tc>
        <w:tc>
          <w:tcPr>
            <w:tcW w:w="1320" w:type="dxa"/>
          </w:tcPr>
          <w:p w14:paraId="71D08607" w14:textId="77777777" w:rsidR="006E37C5" w:rsidRDefault="008355DD">
            <w:pPr>
              <w:pStyle w:val="Compact"/>
            </w:pPr>
            <w:r>
              <w:t>7 / 7</w:t>
            </w:r>
          </w:p>
        </w:tc>
        <w:tc>
          <w:tcPr>
            <w:tcW w:w="1320" w:type="dxa"/>
          </w:tcPr>
          <w:p w14:paraId="67B29C66" w14:textId="77777777" w:rsidR="006E37C5" w:rsidRDefault="008355DD">
            <w:pPr>
              <w:pStyle w:val="Compact"/>
            </w:pPr>
            <w:r>
              <w:t>0</w:t>
            </w:r>
          </w:p>
        </w:tc>
        <w:tc>
          <w:tcPr>
            <w:tcW w:w="1320" w:type="dxa"/>
          </w:tcPr>
          <w:p w14:paraId="4A26D796" w14:textId="77777777" w:rsidR="006E37C5" w:rsidRDefault="008355DD">
            <w:pPr>
              <w:pStyle w:val="Compact"/>
            </w:pPr>
            <w:r>
              <w:t>15,10 s</w:t>
            </w:r>
          </w:p>
        </w:tc>
      </w:tr>
      <w:tr w:rsidR="006E37C5" w14:paraId="763D693D" w14:textId="77777777">
        <w:tc>
          <w:tcPr>
            <w:tcW w:w="1320" w:type="dxa"/>
          </w:tcPr>
          <w:p w14:paraId="02CF0AFF" w14:textId="77777777" w:rsidR="006E37C5" w:rsidRDefault="008355DD">
            <w:pPr>
              <w:pStyle w:val="Compact"/>
            </w:pPr>
            <w:r>
              <w:rPr>
                <w:rStyle w:val="VerbatimChar"/>
              </w:rPr>
              <w:t>llama-3.1-8b-instant</w:t>
            </w:r>
          </w:p>
        </w:tc>
        <w:tc>
          <w:tcPr>
            <w:tcW w:w="1320" w:type="dxa"/>
          </w:tcPr>
          <w:p w14:paraId="5BE58598" w14:textId="77777777" w:rsidR="006E37C5" w:rsidRDefault="008355DD">
            <w:pPr>
              <w:pStyle w:val="Compact"/>
            </w:pPr>
            <w:r>
              <w:t>7 / 20</w:t>
            </w:r>
          </w:p>
        </w:tc>
        <w:tc>
          <w:tcPr>
            <w:tcW w:w="1320" w:type="dxa"/>
          </w:tcPr>
          <w:p w14:paraId="0F42F177" w14:textId="77777777" w:rsidR="006E37C5" w:rsidRDefault="008355DD">
            <w:pPr>
              <w:pStyle w:val="Compact"/>
            </w:pPr>
            <w:r>
              <w:t>0,845</w:t>
            </w:r>
          </w:p>
        </w:tc>
        <w:tc>
          <w:tcPr>
            <w:tcW w:w="1320" w:type="dxa"/>
          </w:tcPr>
          <w:p w14:paraId="16361329" w14:textId="77777777" w:rsidR="006E37C5" w:rsidRDefault="008355DD">
            <w:pPr>
              <w:pStyle w:val="Compact"/>
            </w:pPr>
            <w:r>
              <w:t>3 / 7</w:t>
            </w:r>
          </w:p>
        </w:tc>
        <w:tc>
          <w:tcPr>
            <w:tcW w:w="1320" w:type="dxa"/>
          </w:tcPr>
          <w:p w14:paraId="3389D6D3" w14:textId="77777777" w:rsidR="006E37C5" w:rsidRDefault="008355DD">
            <w:pPr>
              <w:pStyle w:val="Compact"/>
            </w:pPr>
            <w:r>
              <w:rPr>
                <w:b/>
                <w:bCs/>
              </w:rPr>
              <w:t>4</w:t>
            </w:r>
          </w:p>
        </w:tc>
        <w:tc>
          <w:tcPr>
            <w:tcW w:w="1320" w:type="dxa"/>
          </w:tcPr>
          <w:p w14:paraId="4A0328B4" w14:textId="77777777" w:rsidR="006E37C5" w:rsidRDefault="008355DD">
            <w:pPr>
              <w:pStyle w:val="Compact"/>
            </w:pPr>
            <w:r>
              <w:t>24,29 s</w:t>
            </w:r>
          </w:p>
        </w:tc>
      </w:tr>
      <w:tr w:rsidR="006E37C5" w14:paraId="17BFDBAA" w14:textId="77777777">
        <w:tc>
          <w:tcPr>
            <w:tcW w:w="1320" w:type="dxa"/>
          </w:tcPr>
          <w:p w14:paraId="2CFB3FEC" w14:textId="77777777" w:rsidR="006E37C5" w:rsidRDefault="008355DD">
            <w:pPr>
              <w:pStyle w:val="Compact"/>
            </w:pPr>
            <w:r>
              <w:rPr>
                <w:rStyle w:val="VerbatimChar"/>
              </w:rPr>
              <w:t>qwen/qwen3.6-27b</w:t>
            </w:r>
          </w:p>
        </w:tc>
        <w:tc>
          <w:tcPr>
            <w:tcW w:w="1320" w:type="dxa"/>
          </w:tcPr>
          <w:p w14:paraId="3DD016D4" w14:textId="77777777" w:rsidR="006E37C5" w:rsidRDefault="008355DD">
            <w:pPr>
              <w:pStyle w:val="Compact"/>
            </w:pPr>
            <w:r>
              <w:rPr>
                <w:b/>
                <w:bCs/>
              </w:rPr>
              <w:t>0 / 20</w:t>
            </w:r>
          </w:p>
        </w:tc>
        <w:tc>
          <w:tcPr>
            <w:tcW w:w="1320" w:type="dxa"/>
          </w:tcPr>
          <w:p w14:paraId="7308918A" w14:textId="77777777" w:rsidR="006E37C5" w:rsidRDefault="00695A3C" w:rsidP="00695A3C">
            <w:pPr>
              <w:pStyle w:val="Compact"/>
            </w:pPr>
            <w:r>
              <w:t>—</w:t>
            </w:r>
          </w:p>
        </w:tc>
        <w:tc>
          <w:tcPr>
            <w:tcW w:w="1320" w:type="dxa"/>
          </w:tcPr>
          <w:p w14:paraId="2AC442C3" w14:textId="77777777" w:rsidR="006E37C5" w:rsidRDefault="00695A3C" w:rsidP="00695A3C">
            <w:pPr>
              <w:pStyle w:val="Compact"/>
            </w:pPr>
            <w:r>
              <w:t>—</w:t>
            </w:r>
          </w:p>
        </w:tc>
        <w:tc>
          <w:tcPr>
            <w:tcW w:w="1320" w:type="dxa"/>
          </w:tcPr>
          <w:p w14:paraId="4641EE68" w14:textId="77777777" w:rsidR="006E37C5" w:rsidRDefault="00695A3C" w:rsidP="00695A3C">
            <w:pPr>
              <w:pStyle w:val="Compact"/>
            </w:pPr>
            <w:r>
              <w:t>—</w:t>
            </w:r>
          </w:p>
        </w:tc>
        <w:tc>
          <w:tcPr>
            <w:tcW w:w="1320" w:type="dxa"/>
          </w:tcPr>
          <w:p w14:paraId="6A63F521" w14:textId="77777777" w:rsidR="006E37C5" w:rsidRDefault="00695A3C" w:rsidP="00695A3C">
            <w:pPr>
              <w:pStyle w:val="Compact"/>
            </w:pPr>
            <w:r>
              <w:t>—</w:t>
            </w:r>
          </w:p>
        </w:tc>
      </w:tr>
    </w:tbl>
    <w:p w14:paraId="365AD915"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646C9AD"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74B3E3E3"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343A66D7"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3F8804D2"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602DC766" w14:textId="77777777" w:rsidR="006E37C5" w:rsidRDefault="008355DD">
      <w:pPr>
        <w:pStyle w:val="Heading3"/>
      </w:pPr>
      <w:bookmarkStart w:id="229" w:name="_Toc240484443"/>
      <w:bookmarkStart w:id="230" w:name="X154c7a9709bcc8ea24958add97189c9016a3340"/>
      <w:bookmarkEnd w:id="224"/>
      <w:r>
        <w:lastRenderedPageBreak/>
        <w:t>4.3.10 Troisième banc d’essai : de l’image au tableau</w:t>
      </w:r>
      <w:bookmarkEnd w:id="229"/>
    </w:p>
    <w:p w14:paraId="57478F76"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6F5781EC"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0B2035B2" w14:textId="77777777" w:rsidR="006E37C5" w:rsidRDefault="008355DD">
      <w:pPr>
        <w:pStyle w:val="TableCaption0"/>
      </w:pPr>
      <w:bookmarkStart w:id="231" w:name="_Toc240484552"/>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12908AA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DB8A3FC" w14:textId="77777777" w:rsidR="006E37C5" w:rsidRDefault="008355DD">
            <w:pPr>
              <w:pStyle w:val="Compact"/>
            </w:pPr>
            <w:r>
              <w:t>Modèle</w:t>
            </w:r>
          </w:p>
        </w:tc>
        <w:tc>
          <w:tcPr>
            <w:tcW w:w="1320" w:type="dxa"/>
          </w:tcPr>
          <w:p w14:paraId="5F77EED6" w14:textId="77777777" w:rsidR="006E37C5" w:rsidRDefault="008355DD">
            <w:pPr>
              <w:pStyle w:val="Compact"/>
            </w:pPr>
            <w:r>
              <w:t>Cas répondus</w:t>
            </w:r>
          </w:p>
        </w:tc>
        <w:tc>
          <w:tcPr>
            <w:tcW w:w="1320" w:type="dxa"/>
          </w:tcPr>
          <w:p w14:paraId="17125DFD" w14:textId="77777777" w:rsidR="006E37C5" w:rsidRDefault="008355DD">
            <w:pPr>
              <w:pStyle w:val="Compact"/>
            </w:pPr>
            <w:r>
              <w:t>Exactitude moyenne</w:t>
            </w:r>
          </w:p>
        </w:tc>
        <w:tc>
          <w:tcPr>
            <w:tcW w:w="1320" w:type="dxa"/>
          </w:tcPr>
          <w:p w14:paraId="36AC6902" w14:textId="77777777" w:rsidR="006E37C5" w:rsidRDefault="008355DD">
            <w:pPr>
              <w:pStyle w:val="Compact"/>
            </w:pPr>
            <w:r>
              <w:t>Cas parfaits</w:t>
            </w:r>
          </w:p>
        </w:tc>
        <w:tc>
          <w:tcPr>
            <w:tcW w:w="1320" w:type="dxa"/>
          </w:tcPr>
          <w:p w14:paraId="0F45511D" w14:textId="77777777" w:rsidR="006E37C5" w:rsidRDefault="008355DD">
            <w:pPr>
              <w:pStyle w:val="Compact"/>
            </w:pPr>
            <w:r>
              <w:t>Valeurs inventées</w:t>
            </w:r>
          </w:p>
        </w:tc>
        <w:tc>
          <w:tcPr>
            <w:tcW w:w="1320" w:type="dxa"/>
          </w:tcPr>
          <w:p w14:paraId="714581C6" w14:textId="77777777" w:rsidR="006E37C5" w:rsidRDefault="008355DD">
            <w:pPr>
              <w:pStyle w:val="Compact"/>
            </w:pPr>
            <w:r>
              <w:t>Latence moyenne</w:t>
            </w:r>
          </w:p>
        </w:tc>
      </w:tr>
      <w:tr w:rsidR="006E37C5" w14:paraId="556B2DCF" w14:textId="77777777">
        <w:tc>
          <w:tcPr>
            <w:tcW w:w="1320" w:type="dxa"/>
          </w:tcPr>
          <w:p w14:paraId="4E232C83" w14:textId="77777777" w:rsidR="006E37C5" w:rsidRDefault="008355DD">
            <w:pPr>
              <w:pStyle w:val="Compact"/>
            </w:pPr>
            <w:r>
              <w:rPr>
                <w:rStyle w:val="VerbatimChar"/>
                <w:b/>
                <w:bCs/>
              </w:rPr>
              <w:t>gemini-3.5-flash-lite</w:t>
            </w:r>
          </w:p>
        </w:tc>
        <w:tc>
          <w:tcPr>
            <w:tcW w:w="1320" w:type="dxa"/>
          </w:tcPr>
          <w:p w14:paraId="366F7841" w14:textId="77777777" w:rsidR="006E37C5" w:rsidRDefault="008355DD">
            <w:pPr>
              <w:pStyle w:val="Compact"/>
            </w:pPr>
            <w:r>
              <w:t>10 / 10</w:t>
            </w:r>
          </w:p>
        </w:tc>
        <w:tc>
          <w:tcPr>
            <w:tcW w:w="1320" w:type="dxa"/>
          </w:tcPr>
          <w:p w14:paraId="6D652735" w14:textId="77777777" w:rsidR="006E37C5" w:rsidRDefault="008355DD">
            <w:pPr>
              <w:pStyle w:val="Compact"/>
            </w:pPr>
            <w:r>
              <w:rPr>
                <w:b/>
                <w:bCs/>
              </w:rPr>
              <w:t>0,983</w:t>
            </w:r>
          </w:p>
        </w:tc>
        <w:tc>
          <w:tcPr>
            <w:tcW w:w="1320" w:type="dxa"/>
          </w:tcPr>
          <w:p w14:paraId="5C9E1509" w14:textId="77777777" w:rsidR="006E37C5" w:rsidRDefault="008355DD">
            <w:pPr>
              <w:pStyle w:val="Compact"/>
            </w:pPr>
            <w:r>
              <w:t>9 / 10</w:t>
            </w:r>
          </w:p>
        </w:tc>
        <w:tc>
          <w:tcPr>
            <w:tcW w:w="1320" w:type="dxa"/>
          </w:tcPr>
          <w:p w14:paraId="3799F2FB" w14:textId="77777777" w:rsidR="006E37C5" w:rsidRDefault="008355DD">
            <w:pPr>
              <w:pStyle w:val="Compact"/>
            </w:pPr>
            <w:r>
              <w:rPr>
                <w:b/>
                <w:bCs/>
              </w:rPr>
              <w:t>0</w:t>
            </w:r>
          </w:p>
        </w:tc>
        <w:tc>
          <w:tcPr>
            <w:tcW w:w="1320" w:type="dxa"/>
          </w:tcPr>
          <w:p w14:paraId="280B5290" w14:textId="77777777" w:rsidR="006E37C5" w:rsidRDefault="008355DD">
            <w:pPr>
              <w:pStyle w:val="Compact"/>
            </w:pPr>
            <w:r>
              <w:t>1,56 s</w:t>
            </w:r>
          </w:p>
        </w:tc>
      </w:tr>
      <w:tr w:rsidR="006E37C5" w14:paraId="4E1C9A37" w14:textId="77777777">
        <w:tc>
          <w:tcPr>
            <w:tcW w:w="1320" w:type="dxa"/>
          </w:tcPr>
          <w:p w14:paraId="0BC953B1" w14:textId="77777777" w:rsidR="006E37C5" w:rsidRDefault="008355DD">
            <w:pPr>
              <w:pStyle w:val="Compact"/>
            </w:pPr>
            <w:r>
              <w:rPr>
                <w:rStyle w:val="VerbatimChar"/>
              </w:rPr>
              <w:t>gemini-flash-lite-latest</w:t>
            </w:r>
          </w:p>
        </w:tc>
        <w:tc>
          <w:tcPr>
            <w:tcW w:w="1320" w:type="dxa"/>
          </w:tcPr>
          <w:p w14:paraId="459C5995" w14:textId="77777777" w:rsidR="006E37C5" w:rsidRDefault="008355DD">
            <w:pPr>
              <w:pStyle w:val="Compact"/>
            </w:pPr>
            <w:r>
              <w:t>10 / 10</w:t>
            </w:r>
          </w:p>
        </w:tc>
        <w:tc>
          <w:tcPr>
            <w:tcW w:w="1320" w:type="dxa"/>
          </w:tcPr>
          <w:p w14:paraId="1A259062" w14:textId="77777777" w:rsidR="006E37C5" w:rsidRDefault="008355DD">
            <w:pPr>
              <w:pStyle w:val="Compact"/>
            </w:pPr>
            <w:r>
              <w:rPr>
                <w:b/>
                <w:bCs/>
              </w:rPr>
              <w:t>0,983</w:t>
            </w:r>
          </w:p>
        </w:tc>
        <w:tc>
          <w:tcPr>
            <w:tcW w:w="1320" w:type="dxa"/>
          </w:tcPr>
          <w:p w14:paraId="2E20BE9E" w14:textId="77777777" w:rsidR="006E37C5" w:rsidRDefault="008355DD">
            <w:pPr>
              <w:pStyle w:val="Compact"/>
            </w:pPr>
            <w:r>
              <w:t>9 / 10</w:t>
            </w:r>
          </w:p>
        </w:tc>
        <w:tc>
          <w:tcPr>
            <w:tcW w:w="1320" w:type="dxa"/>
          </w:tcPr>
          <w:p w14:paraId="393D8406" w14:textId="77777777" w:rsidR="006E37C5" w:rsidRDefault="008355DD">
            <w:pPr>
              <w:pStyle w:val="Compact"/>
            </w:pPr>
            <w:r>
              <w:rPr>
                <w:b/>
                <w:bCs/>
              </w:rPr>
              <w:t>0</w:t>
            </w:r>
          </w:p>
        </w:tc>
        <w:tc>
          <w:tcPr>
            <w:tcW w:w="1320" w:type="dxa"/>
          </w:tcPr>
          <w:p w14:paraId="07FE9EBE" w14:textId="77777777" w:rsidR="006E37C5" w:rsidRDefault="008355DD">
            <w:pPr>
              <w:pStyle w:val="Compact"/>
            </w:pPr>
            <w:r>
              <w:rPr>
                <w:b/>
                <w:bCs/>
              </w:rPr>
              <w:t>1,25 s</w:t>
            </w:r>
          </w:p>
        </w:tc>
      </w:tr>
      <w:tr w:rsidR="006E37C5" w14:paraId="0A189531" w14:textId="77777777">
        <w:tc>
          <w:tcPr>
            <w:tcW w:w="1320" w:type="dxa"/>
          </w:tcPr>
          <w:p w14:paraId="3A551CDA" w14:textId="77777777" w:rsidR="006E37C5" w:rsidRDefault="008355DD">
            <w:pPr>
              <w:pStyle w:val="Compact"/>
            </w:pPr>
            <w:r>
              <w:rPr>
                <w:rStyle w:val="VerbatimChar"/>
              </w:rPr>
              <w:t>gemini-3.1-flash-lite</w:t>
            </w:r>
          </w:p>
        </w:tc>
        <w:tc>
          <w:tcPr>
            <w:tcW w:w="1320" w:type="dxa"/>
          </w:tcPr>
          <w:p w14:paraId="6E40AE1C" w14:textId="77777777" w:rsidR="006E37C5" w:rsidRDefault="008355DD">
            <w:pPr>
              <w:pStyle w:val="Compact"/>
            </w:pPr>
            <w:r>
              <w:t>10 / 10</w:t>
            </w:r>
          </w:p>
        </w:tc>
        <w:tc>
          <w:tcPr>
            <w:tcW w:w="1320" w:type="dxa"/>
          </w:tcPr>
          <w:p w14:paraId="42645CFC" w14:textId="77777777" w:rsidR="006E37C5" w:rsidRDefault="008355DD">
            <w:pPr>
              <w:pStyle w:val="Compact"/>
            </w:pPr>
            <w:r>
              <w:t>0,963</w:t>
            </w:r>
          </w:p>
        </w:tc>
        <w:tc>
          <w:tcPr>
            <w:tcW w:w="1320" w:type="dxa"/>
          </w:tcPr>
          <w:p w14:paraId="1F501048" w14:textId="77777777" w:rsidR="006E37C5" w:rsidRDefault="008355DD">
            <w:pPr>
              <w:pStyle w:val="Compact"/>
            </w:pPr>
            <w:r>
              <w:t>8 / 10</w:t>
            </w:r>
          </w:p>
        </w:tc>
        <w:tc>
          <w:tcPr>
            <w:tcW w:w="1320" w:type="dxa"/>
          </w:tcPr>
          <w:p w14:paraId="5D8D60BD" w14:textId="77777777" w:rsidR="006E37C5" w:rsidRDefault="008355DD">
            <w:pPr>
              <w:pStyle w:val="Compact"/>
            </w:pPr>
            <w:r>
              <w:t>1</w:t>
            </w:r>
          </w:p>
        </w:tc>
        <w:tc>
          <w:tcPr>
            <w:tcW w:w="1320" w:type="dxa"/>
          </w:tcPr>
          <w:p w14:paraId="13C5108C" w14:textId="77777777" w:rsidR="006E37C5" w:rsidRDefault="008355DD">
            <w:pPr>
              <w:pStyle w:val="Compact"/>
            </w:pPr>
            <w:r>
              <w:t>4,31 s</w:t>
            </w:r>
          </w:p>
        </w:tc>
      </w:tr>
      <w:tr w:rsidR="006E37C5" w14:paraId="28DDC8BF" w14:textId="77777777">
        <w:tc>
          <w:tcPr>
            <w:tcW w:w="1320" w:type="dxa"/>
          </w:tcPr>
          <w:p w14:paraId="6C203378" w14:textId="77777777" w:rsidR="006E37C5" w:rsidRDefault="008355DD">
            <w:pPr>
              <w:pStyle w:val="Compact"/>
            </w:pPr>
            <w:r>
              <w:rPr>
                <w:rStyle w:val="VerbatimChar"/>
              </w:rPr>
              <w:t>gemini-3.6-flash</w:t>
            </w:r>
          </w:p>
        </w:tc>
        <w:tc>
          <w:tcPr>
            <w:tcW w:w="1320" w:type="dxa"/>
          </w:tcPr>
          <w:p w14:paraId="2A63650D" w14:textId="77777777" w:rsidR="006E37C5" w:rsidRDefault="008355DD">
            <w:pPr>
              <w:pStyle w:val="Compact"/>
            </w:pPr>
            <w:r>
              <w:rPr>
                <w:b/>
                <w:bCs/>
              </w:rPr>
              <w:t>0 / 10</w:t>
            </w:r>
          </w:p>
        </w:tc>
        <w:tc>
          <w:tcPr>
            <w:tcW w:w="1320" w:type="dxa"/>
          </w:tcPr>
          <w:p w14:paraId="42287146" w14:textId="77777777" w:rsidR="006E37C5" w:rsidRDefault="009B457A" w:rsidP="009B457A">
            <w:pPr>
              <w:pStyle w:val="Compact"/>
            </w:pPr>
            <w:r>
              <w:t>—</w:t>
            </w:r>
          </w:p>
        </w:tc>
        <w:tc>
          <w:tcPr>
            <w:tcW w:w="1320" w:type="dxa"/>
          </w:tcPr>
          <w:p w14:paraId="248E6432" w14:textId="77777777" w:rsidR="006E37C5" w:rsidRDefault="009B457A" w:rsidP="009B457A">
            <w:pPr>
              <w:pStyle w:val="Compact"/>
            </w:pPr>
            <w:r>
              <w:t>—</w:t>
            </w:r>
          </w:p>
        </w:tc>
        <w:tc>
          <w:tcPr>
            <w:tcW w:w="1320" w:type="dxa"/>
          </w:tcPr>
          <w:p w14:paraId="05A69CDF" w14:textId="77777777" w:rsidR="006E37C5" w:rsidRDefault="009B457A" w:rsidP="009B457A">
            <w:pPr>
              <w:pStyle w:val="Compact"/>
            </w:pPr>
            <w:r>
              <w:t>—</w:t>
            </w:r>
          </w:p>
        </w:tc>
        <w:tc>
          <w:tcPr>
            <w:tcW w:w="1320" w:type="dxa"/>
          </w:tcPr>
          <w:p w14:paraId="63DCCE28" w14:textId="77777777" w:rsidR="006E37C5" w:rsidRDefault="009B457A" w:rsidP="009B457A">
            <w:pPr>
              <w:pStyle w:val="Compact"/>
            </w:pPr>
            <w:r>
              <w:t>—</w:t>
            </w:r>
          </w:p>
        </w:tc>
      </w:tr>
    </w:tbl>
    <w:p w14:paraId="5F6B16A9" w14:textId="77777777" w:rsidR="006E37C5" w:rsidRDefault="008355DD">
      <w:pPr>
        <w:pStyle w:val="BodyText"/>
      </w:pPr>
      <w:r>
        <w:t>Trois observations méritent d’être retenues.</w:t>
      </w:r>
    </w:p>
    <w:p w14:paraId="2A5131FB"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07F722D5"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2F000525"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(§3.5.1).</w:t>
      </w:r>
    </w:p>
    <w:p w14:paraId="2ED22606"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4F0975E4" w14:textId="77777777" w:rsidR="006E37C5" w:rsidRDefault="008355DD">
      <w:pPr>
        <w:pStyle w:val="TableCaption0"/>
      </w:pPr>
      <w:bookmarkStart w:id="232" w:name="_Toc240484553"/>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1BA824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38FC9122" w14:textId="77777777" w:rsidR="006E37C5" w:rsidRDefault="008355DD">
            <w:pPr>
              <w:pStyle w:val="Compact"/>
            </w:pPr>
            <w:r>
              <w:t>Modèle</w:t>
            </w:r>
          </w:p>
        </w:tc>
        <w:tc>
          <w:tcPr>
            <w:tcW w:w="1584" w:type="dxa"/>
          </w:tcPr>
          <w:p w14:paraId="4C588F01" w14:textId="77777777" w:rsidR="006E37C5" w:rsidRDefault="008355DD">
            <w:pPr>
              <w:pStyle w:val="Compact"/>
            </w:pPr>
            <w:r>
              <w:t>Cas répondus</w:t>
            </w:r>
          </w:p>
        </w:tc>
        <w:tc>
          <w:tcPr>
            <w:tcW w:w="1584" w:type="dxa"/>
          </w:tcPr>
          <w:p w14:paraId="7C730867" w14:textId="77777777" w:rsidR="006E37C5" w:rsidRDefault="008355DD">
            <w:pPr>
              <w:pStyle w:val="Compact"/>
            </w:pPr>
            <w:r>
              <w:t>Rappel moyen</w:t>
            </w:r>
          </w:p>
        </w:tc>
        <w:tc>
          <w:tcPr>
            <w:tcW w:w="1584" w:type="dxa"/>
          </w:tcPr>
          <w:p w14:paraId="64165EF6" w14:textId="77777777" w:rsidR="006E37C5" w:rsidRDefault="008355DD">
            <w:pPr>
              <w:pStyle w:val="Compact"/>
            </w:pPr>
            <w:r>
              <w:t>Hallucinations</w:t>
            </w:r>
          </w:p>
        </w:tc>
        <w:tc>
          <w:tcPr>
            <w:tcW w:w="1584" w:type="dxa"/>
          </w:tcPr>
          <w:p w14:paraId="4945F3D6" w14:textId="77777777" w:rsidR="006E37C5" w:rsidRDefault="008355DD">
            <w:pPr>
              <w:pStyle w:val="Compact"/>
            </w:pPr>
            <w:r>
              <w:t>Latence moyenne</w:t>
            </w:r>
          </w:p>
        </w:tc>
      </w:tr>
      <w:tr w:rsidR="006E37C5" w14:paraId="0FECAC89" w14:textId="77777777">
        <w:tc>
          <w:tcPr>
            <w:tcW w:w="1584" w:type="dxa"/>
          </w:tcPr>
          <w:p w14:paraId="1C9B4778" w14:textId="77777777" w:rsidR="006E37C5" w:rsidRDefault="008355DD">
            <w:pPr>
              <w:pStyle w:val="Compact"/>
            </w:pPr>
            <w:r>
              <w:rPr>
                <w:rStyle w:val="VerbatimChar"/>
                <w:b/>
                <w:bCs/>
              </w:rPr>
              <w:t>gemini-3.5-flash-lite</w:t>
            </w:r>
          </w:p>
        </w:tc>
        <w:tc>
          <w:tcPr>
            <w:tcW w:w="1584" w:type="dxa"/>
          </w:tcPr>
          <w:p w14:paraId="0C1192E0" w14:textId="77777777" w:rsidR="006E37C5" w:rsidRDefault="008355DD">
            <w:pPr>
              <w:pStyle w:val="Compact"/>
            </w:pPr>
            <w:r>
              <w:t>3 / 3</w:t>
            </w:r>
          </w:p>
        </w:tc>
        <w:tc>
          <w:tcPr>
            <w:tcW w:w="1584" w:type="dxa"/>
          </w:tcPr>
          <w:p w14:paraId="193C4B68" w14:textId="77777777" w:rsidR="006E37C5" w:rsidRDefault="008355DD">
            <w:pPr>
              <w:pStyle w:val="Compact"/>
            </w:pPr>
            <w:r>
              <w:t>0,92</w:t>
            </w:r>
          </w:p>
        </w:tc>
        <w:tc>
          <w:tcPr>
            <w:tcW w:w="1584" w:type="dxa"/>
          </w:tcPr>
          <w:p w14:paraId="392598D1" w14:textId="77777777" w:rsidR="006E37C5" w:rsidRDefault="008355DD">
            <w:pPr>
              <w:pStyle w:val="Compact"/>
            </w:pPr>
            <w:r>
              <w:rPr>
                <w:b/>
                <w:bCs/>
              </w:rPr>
              <w:t>0</w:t>
            </w:r>
          </w:p>
        </w:tc>
        <w:tc>
          <w:tcPr>
            <w:tcW w:w="1584" w:type="dxa"/>
          </w:tcPr>
          <w:p w14:paraId="72646111" w14:textId="77777777" w:rsidR="006E37C5" w:rsidRDefault="008355DD">
            <w:pPr>
              <w:pStyle w:val="Compact"/>
            </w:pPr>
            <w:r>
              <w:rPr>
                <w:b/>
                <w:bCs/>
              </w:rPr>
              <w:t>1,28 s</w:t>
            </w:r>
          </w:p>
        </w:tc>
      </w:tr>
      <w:tr w:rsidR="006E37C5" w14:paraId="6DD476F4" w14:textId="77777777">
        <w:tc>
          <w:tcPr>
            <w:tcW w:w="1584" w:type="dxa"/>
          </w:tcPr>
          <w:p w14:paraId="05A3B1DB" w14:textId="77777777" w:rsidR="006E37C5" w:rsidRDefault="008355DD">
            <w:pPr>
              <w:pStyle w:val="Compact"/>
            </w:pPr>
            <w:r>
              <w:rPr>
                <w:rStyle w:val="VerbatimChar"/>
              </w:rPr>
              <w:t>gemini-flash-lite-latest</w:t>
            </w:r>
          </w:p>
        </w:tc>
        <w:tc>
          <w:tcPr>
            <w:tcW w:w="1584" w:type="dxa"/>
          </w:tcPr>
          <w:p w14:paraId="73EAC6DE" w14:textId="77777777" w:rsidR="006E37C5" w:rsidRDefault="008355DD">
            <w:pPr>
              <w:pStyle w:val="Compact"/>
            </w:pPr>
            <w:r>
              <w:t>3 / 3</w:t>
            </w:r>
          </w:p>
        </w:tc>
        <w:tc>
          <w:tcPr>
            <w:tcW w:w="1584" w:type="dxa"/>
          </w:tcPr>
          <w:p w14:paraId="10DC2837" w14:textId="77777777" w:rsidR="006E37C5" w:rsidRDefault="008355DD">
            <w:pPr>
              <w:pStyle w:val="Compact"/>
            </w:pPr>
            <w:r>
              <w:t>0,92</w:t>
            </w:r>
          </w:p>
        </w:tc>
        <w:tc>
          <w:tcPr>
            <w:tcW w:w="1584" w:type="dxa"/>
          </w:tcPr>
          <w:p w14:paraId="68FF794E" w14:textId="77777777" w:rsidR="006E37C5" w:rsidRDefault="008355DD">
            <w:pPr>
              <w:pStyle w:val="Compact"/>
            </w:pPr>
            <w:r>
              <w:rPr>
                <w:b/>
                <w:bCs/>
              </w:rPr>
              <w:t>0</w:t>
            </w:r>
          </w:p>
        </w:tc>
        <w:tc>
          <w:tcPr>
            <w:tcW w:w="1584" w:type="dxa"/>
          </w:tcPr>
          <w:p w14:paraId="2BDD8F70" w14:textId="77777777" w:rsidR="006E37C5" w:rsidRDefault="008355DD">
            <w:pPr>
              <w:pStyle w:val="Compact"/>
            </w:pPr>
            <w:r>
              <w:t>1,42 s</w:t>
            </w:r>
          </w:p>
        </w:tc>
      </w:tr>
      <w:tr w:rsidR="006E37C5" w14:paraId="22F295EF" w14:textId="77777777">
        <w:tc>
          <w:tcPr>
            <w:tcW w:w="1584" w:type="dxa"/>
          </w:tcPr>
          <w:p w14:paraId="0AE4627C" w14:textId="77777777" w:rsidR="006E37C5" w:rsidRDefault="008355DD">
            <w:pPr>
              <w:pStyle w:val="Compact"/>
            </w:pPr>
            <w:r>
              <w:rPr>
                <w:rStyle w:val="VerbatimChar"/>
              </w:rPr>
              <w:t>gemini-3.6-flash</w:t>
            </w:r>
          </w:p>
        </w:tc>
        <w:tc>
          <w:tcPr>
            <w:tcW w:w="1584" w:type="dxa"/>
          </w:tcPr>
          <w:p w14:paraId="76A2DBA0" w14:textId="77777777" w:rsidR="006E37C5" w:rsidRDefault="008355DD">
            <w:pPr>
              <w:pStyle w:val="Compact"/>
            </w:pPr>
            <w:r>
              <w:t>3 / 3</w:t>
            </w:r>
          </w:p>
        </w:tc>
        <w:tc>
          <w:tcPr>
            <w:tcW w:w="1584" w:type="dxa"/>
          </w:tcPr>
          <w:p w14:paraId="60D08C3F" w14:textId="77777777" w:rsidR="006E37C5" w:rsidRDefault="008355DD">
            <w:pPr>
              <w:pStyle w:val="Compact"/>
            </w:pPr>
            <w:r>
              <w:t>0,92</w:t>
            </w:r>
          </w:p>
        </w:tc>
        <w:tc>
          <w:tcPr>
            <w:tcW w:w="1584" w:type="dxa"/>
          </w:tcPr>
          <w:p w14:paraId="3BA1484B" w14:textId="77777777" w:rsidR="006E37C5" w:rsidRDefault="008355DD">
            <w:pPr>
              <w:pStyle w:val="Compact"/>
            </w:pPr>
            <w:r>
              <w:t>1</w:t>
            </w:r>
          </w:p>
        </w:tc>
        <w:tc>
          <w:tcPr>
            <w:tcW w:w="1584" w:type="dxa"/>
          </w:tcPr>
          <w:p w14:paraId="355F454E" w14:textId="77777777" w:rsidR="006E37C5" w:rsidRDefault="008355DD">
            <w:pPr>
              <w:pStyle w:val="Compact"/>
            </w:pPr>
            <w:r>
              <w:t>13,37 s</w:t>
            </w:r>
          </w:p>
        </w:tc>
      </w:tr>
      <w:tr w:rsidR="006E37C5" w14:paraId="064D34D5" w14:textId="77777777">
        <w:tc>
          <w:tcPr>
            <w:tcW w:w="1584" w:type="dxa"/>
          </w:tcPr>
          <w:p w14:paraId="4F6EA812" w14:textId="77777777" w:rsidR="006E37C5" w:rsidRDefault="008355DD">
            <w:pPr>
              <w:pStyle w:val="Compact"/>
            </w:pPr>
            <w:r>
              <w:rPr>
                <w:rStyle w:val="VerbatimChar"/>
              </w:rPr>
              <w:t>gemini-3.1-flash-lite</w:t>
            </w:r>
          </w:p>
        </w:tc>
        <w:tc>
          <w:tcPr>
            <w:tcW w:w="1584" w:type="dxa"/>
          </w:tcPr>
          <w:p w14:paraId="6332A7DC" w14:textId="77777777" w:rsidR="006E37C5" w:rsidRDefault="008355DD">
            <w:pPr>
              <w:pStyle w:val="Compact"/>
            </w:pPr>
            <w:r>
              <w:t>3 / 3</w:t>
            </w:r>
          </w:p>
        </w:tc>
        <w:tc>
          <w:tcPr>
            <w:tcW w:w="1584" w:type="dxa"/>
          </w:tcPr>
          <w:p w14:paraId="295E7D49" w14:textId="77777777" w:rsidR="006E37C5" w:rsidRDefault="008355DD">
            <w:pPr>
              <w:pStyle w:val="Compact"/>
            </w:pPr>
            <w:r>
              <w:rPr>
                <w:b/>
                <w:bCs/>
              </w:rPr>
              <w:t>1,00</w:t>
            </w:r>
          </w:p>
        </w:tc>
        <w:tc>
          <w:tcPr>
            <w:tcW w:w="1584" w:type="dxa"/>
          </w:tcPr>
          <w:p w14:paraId="28F9359C" w14:textId="77777777" w:rsidR="006E37C5" w:rsidRDefault="008355DD">
            <w:pPr>
              <w:pStyle w:val="Compact"/>
            </w:pPr>
            <w:r>
              <w:rPr>
                <w:b/>
                <w:bCs/>
              </w:rPr>
              <w:t>4</w:t>
            </w:r>
          </w:p>
        </w:tc>
        <w:tc>
          <w:tcPr>
            <w:tcW w:w="1584" w:type="dxa"/>
          </w:tcPr>
          <w:p w14:paraId="7B8A5E36" w14:textId="77777777" w:rsidR="006E37C5" w:rsidRDefault="008355DD">
            <w:pPr>
              <w:pStyle w:val="Compact"/>
            </w:pPr>
            <w:r>
              <w:t>1,53 s</w:t>
            </w:r>
          </w:p>
        </w:tc>
      </w:tr>
      <w:tr w:rsidR="006E37C5" w14:paraId="185EE221" w14:textId="77777777">
        <w:tc>
          <w:tcPr>
            <w:tcW w:w="1584" w:type="dxa"/>
          </w:tcPr>
          <w:p w14:paraId="5AF0828E" w14:textId="77777777" w:rsidR="006E37C5" w:rsidRDefault="008355DD">
            <w:pPr>
              <w:pStyle w:val="Compact"/>
            </w:pPr>
            <w:r>
              <w:rPr>
                <w:rStyle w:val="VerbatimChar"/>
              </w:rPr>
              <w:t>llama-4-scout-17b</w:t>
            </w:r>
            <w:r>
              <w:t xml:space="preserve"> (Groq)</w:t>
            </w:r>
          </w:p>
        </w:tc>
        <w:tc>
          <w:tcPr>
            <w:tcW w:w="1584" w:type="dxa"/>
          </w:tcPr>
          <w:p w14:paraId="57CD5DBF" w14:textId="77777777" w:rsidR="006E37C5" w:rsidRDefault="008355DD">
            <w:pPr>
              <w:pStyle w:val="Compact"/>
            </w:pPr>
            <w:r>
              <w:rPr>
                <w:b/>
                <w:bCs/>
              </w:rPr>
              <w:t>0 / 3</w:t>
            </w:r>
          </w:p>
        </w:tc>
        <w:tc>
          <w:tcPr>
            <w:tcW w:w="1584" w:type="dxa"/>
          </w:tcPr>
          <w:p w14:paraId="7C925242" w14:textId="77777777" w:rsidR="006E37C5" w:rsidRDefault="00FE6ED9" w:rsidP="00FE6ED9">
            <w:pPr>
              <w:pStyle w:val="Compact"/>
            </w:pPr>
            <w:r>
              <w:t>—</w:t>
            </w:r>
          </w:p>
        </w:tc>
        <w:tc>
          <w:tcPr>
            <w:tcW w:w="1584" w:type="dxa"/>
          </w:tcPr>
          <w:p w14:paraId="146AA112" w14:textId="77777777" w:rsidR="006E37C5" w:rsidRDefault="00FE6ED9" w:rsidP="00FE6ED9">
            <w:pPr>
              <w:pStyle w:val="Compact"/>
            </w:pPr>
            <w:r>
              <w:t>—</w:t>
            </w:r>
          </w:p>
        </w:tc>
        <w:tc>
          <w:tcPr>
            <w:tcW w:w="1584" w:type="dxa"/>
          </w:tcPr>
          <w:p w14:paraId="59B1E303" w14:textId="77777777" w:rsidR="006E37C5" w:rsidRDefault="008355DD">
            <w:pPr>
              <w:pStyle w:val="Compact"/>
            </w:pPr>
            <w:r>
              <w:t>404, non servi</w:t>
            </w:r>
          </w:p>
        </w:tc>
      </w:tr>
      <w:tr w:rsidR="006E37C5" w14:paraId="409608BC" w14:textId="77777777">
        <w:tc>
          <w:tcPr>
            <w:tcW w:w="1584" w:type="dxa"/>
          </w:tcPr>
          <w:p w14:paraId="0B15BF05" w14:textId="77777777" w:rsidR="006E37C5" w:rsidRDefault="008355DD">
            <w:pPr>
              <w:pStyle w:val="Compact"/>
            </w:pPr>
            <w:r>
              <w:rPr>
                <w:rStyle w:val="VerbatimChar"/>
              </w:rPr>
              <w:t>llama-4-maverick-17b</w:t>
            </w:r>
            <w:r>
              <w:t xml:space="preserve"> (Groq)</w:t>
            </w:r>
          </w:p>
        </w:tc>
        <w:tc>
          <w:tcPr>
            <w:tcW w:w="1584" w:type="dxa"/>
          </w:tcPr>
          <w:p w14:paraId="5C4DCAAD" w14:textId="77777777" w:rsidR="006E37C5" w:rsidRDefault="008355DD">
            <w:pPr>
              <w:pStyle w:val="Compact"/>
            </w:pPr>
            <w:r>
              <w:rPr>
                <w:b/>
                <w:bCs/>
              </w:rPr>
              <w:t>0 / 3</w:t>
            </w:r>
          </w:p>
        </w:tc>
        <w:tc>
          <w:tcPr>
            <w:tcW w:w="1584" w:type="dxa"/>
          </w:tcPr>
          <w:p w14:paraId="2F6540F7" w14:textId="77777777" w:rsidR="006E37C5" w:rsidRDefault="00FE6ED9" w:rsidP="00FE6ED9">
            <w:pPr>
              <w:pStyle w:val="Compact"/>
            </w:pPr>
            <w:r>
              <w:t>—</w:t>
            </w:r>
          </w:p>
        </w:tc>
        <w:tc>
          <w:tcPr>
            <w:tcW w:w="1584" w:type="dxa"/>
          </w:tcPr>
          <w:p w14:paraId="5A7A0FB5" w14:textId="77777777" w:rsidR="006E37C5" w:rsidRDefault="00FE6ED9" w:rsidP="00FE6ED9">
            <w:pPr>
              <w:pStyle w:val="Compact"/>
            </w:pPr>
            <w:r>
              <w:t>—</w:t>
            </w:r>
          </w:p>
        </w:tc>
        <w:tc>
          <w:tcPr>
            <w:tcW w:w="1584" w:type="dxa"/>
          </w:tcPr>
          <w:p w14:paraId="17B973A4" w14:textId="77777777" w:rsidR="006E37C5" w:rsidRDefault="008355DD">
            <w:pPr>
              <w:pStyle w:val="Compact"/>
            </w:pPr>
            <w:r>
              <w:t>404, non servi</w:t>
            </w:r>
          </w:p>
        </w:tc>
      </w:tr>
    </w:tbl>
    <w:p w14:paraId="56D9E9F0"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0F08DA2"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2776337B" w14:textId="77777777" w:rsidR="006E37C5" w:rsidRDefault="008355DD">
      <w:pPr>
        <w:pStyle w:val="Heading2"/>
      </w:pPr>
      <w:bookmarkStart w:id="233" w:name="_Toc240484444"/>
      <w:bookmarkStart w:id="234" w:name="Xd6b725e932bc2e14239ebfeafcaf13f80c4bed7"/>
      <w:bookmarkEnd w:id="201"/>
      <w:bookmarkEnd w:id="230"/>
      <w:r>
        <w:t>4.4 Difficultés techniques rencontrées et résolues</w:t>
      </w:r>
      <w:bookmarkEnd w:id="233"/>
    </w:p>
    <w:p w14:paraId="7CA1AEED" w14:textId="77777777" w:rsidR="006E37C5" w:rsidRDefault="008355DD">
      <w:pPr>
        <w:pStyle w:val="FirstParagraph"/>
      </w:pPr>
      <w:r>
        <w:t>Au-delà du banc d’essai, la confrontation au réel a révélé plusieurs défauts indétectables hors ligne.</w:t>
      </w:r>
    </w:p>
    <w:p w14:paraId="61C0BD1C" w14:textId="77777777" w:rsidR="006E37C5" w:rsidRDefault="008355DD">
      <w:pPr>
        <w:pStyle w:val="Heading3"/>
      </w:pPr>
      <w:bookmarkStart w:id="235" w:name="_Toc240484445"/>
      <w:bookmarkStart w:id="236" w:name="la-boucle-de-répétition-de-gemini"/>
      <w:r>
        <w:t>4.4.1 La boucle de répétition de Gemini</w:t>
      </w:r>
      <w:bookmarkEnd w:id="235"/>
    </w:p>
    <w:p w14:paraId="3A23B8E8"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07797F0A"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B0B658B" w14:textId="77777777" w:rsidR="006E37C5" w:rsidRDefault="008355DD">
      <w:pPr>
        <w:pStyle w:val="Heading3"/>
      </w:pPr>
      <w:bookmarkStart w:id="237" w:name="_Toc240484446"/>
      <w:bookmarkStart w:id="238" w:name="validation-de-format-par-groq"/>
      <w:bookmarkEnd w:id="236"/>
      <w:r>
        <w:t>4.4.2 Validation de format par Groq</w:t>
      </w:r>
      <w:bookmarkEnd w:id="237"/>
    </w:p>
    <w:p w14:paraId="5F436733"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37DB0A56" w14:textId="77777777" w:rsidR="006E37C5" w:rsidRDefault="008355DD">
      <w:pPr>
        <w:pStyle w:val="Heading3"/>
      </w:pPr>
      <w:bookmarkStart w:id="239" w:name="_Toc240484447"/>
      <w:bookmarkStart w:id="240" w:name="rotation-des-modèles-chez-le-fournisseur"/>
      <w:bookmarkEnd w:id="238"/>
      <w:r>
        <w:t>4.4.3 Rotation des modèles chez le fournisseur</w:t>
      </w:r>
      <w:bookmarkEnd w:id="239"/>
    </w:p>
    <w:p w14:paraId="692853EA"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4B282D92" w14:textId="77777777" w:rsidR="006E37C5" w:rsidRDefault="008355DD">
      <w:pPr>
        <w:pStyle w:val="Heading3"/>
      </w:pPr>
      <w:bookmarkStart w:id="241" w:name="_Toc240484448"/>
      <w:bookmarkStart w:id="242" w:name="chaînes-null-des-modèles"/>
      <w:bookmarkEnd w:id="240"/>
      <w:r>
        <w:lastRenderedPageBreak/>
        <w:t>4.4.4 Chaînes « null » des modèles</w:t>
      </w:r>
      <w:bookmarkEnd w:id="241"/>
    </w:p>
    <w:p w14:paraId="5F6913A7"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D23D0CC" w14:textId="77777777" w:rsidR="006E37C5" w:rsidRDefault="008355DD">
      <w:pPr>
        <w:pStyle w:val="Heading3"/>
      </w:pPr>
      <w:bookmarkStart w:id="243" w:name="_Toc240484449"/>
      <w:bookmarkStart w:id="244" w:name="une-identité-scindée-en-deux"/>
      <w:bookmarkEnd w:id="242"/>
      <w:r>
        <w:t>4.4.5 Une identité scindée en deux</w:t>
      </w:r>
      <w:bookmarkEnd w:id="243"/>
    </w:p>
    <w:p w14:paraId="420E07DD"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2F507663" w14:textId="77777777" w:rsidR="006E37C5" w:rsidRDefault="008355DD">
      <w:pPr>
        <w:pStyle w:val="Heading3"/>
      </w:pPr>
      <w:bookmarkStart w:id="245" w:name="_Toc240484450"/>
      <w:bookmarkStart w:id="246" w:name="X9a487eb7e0522b1b7893cea4e1d186ca4a007c9"/>
      <w:bookmarkEnd w:id="244"/>
      <w:r>
        <w:t>4.4.6 Une migration qui se planifie avant de s’exécuter</w:t>
      </w:r>
      <w:bookmarkEnd w:id="245"/>
    </w:p>
    <w:p w14:paraId="3CDA8A48"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6F7CF97" w14:textId="77777777" w:rsidR="006E37C5" w:rsidRDefault="008355DD">
      <w:pPr>
        <w:pStyle w:val="Heading2"/>
      </w:pPr>
      <w:bookmarkStart w:id="247" w:name="_Toc240484451"/>
      <w:bookmarkStart w:id="248" w:name="Xec6616dcf01e4222dacc0f85d6bcc547fb85373"/>
      <w:bookmarkEnd w:id="234"/>
      <w:bookmarkEnd w:id="246"/>
      <w:r>
        <w:t>4.5 Stratégie de test et intégration continue</w:t>
      </w:r>
      <w:bookmarkEnd w:id="247"/>
    </w:p>
    <w:p w14:paraId="0BE388C2"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33023718"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77086B88"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19123C1E"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w:t>
      </w:r>
      <w:r>
        <w:lastRenderedPageBreak/>
        <w:t>sur la machine de développement. La durée est dominée non par le calcul mais par les délais d’attente simulés des chaînes de repli : éprouver qu’un moteur indisponible cède la main au suivant suppose d’atteindre le délai que le code lui accorde.</w:t>
      </w:r>
    </w:p>
    <w:p w14:paraId="6B98FA2D" w14:textId="77777777" w:rsidR="006E37C5" w:rsidRDefault="008355DD">
      <w:pPr>
        <w:pStyle w:val="Heading2"/>
      </w:pPr>
      <w:bookmarkStart w:id="249" w:name="_Toc240484452"/>
      <w:bookmarkStart w:id="250" w:name="résultats"/>
      <w:bookmarkEnd w:id="248"/>
      <w:r>
        <w:t>4.6 Résultats</w:t>
      </w:r>
      <w:bookmarkEnd w:id="249"/>
    </w:p>
    <w:p w14:paraId="66C281C9" w14:textId="77777777" w:rsidR="006E37C5" w:rsidRDefault="008355DD">
      <w:pPr>
        <w:pStyle w:val="Heading3"/>
      </w:pPr>
      <w:bookmarkStart w:id="251" w:name="_Toc240484453"/>
      <w:bookmarkStart w:id="252" w:name="chaîne-de-bout-en-bout-opérationnelle"/>
      <w:r>
        <w:t>4.6.1 Chaîne de bout en bout opérationnelle</w:t>
      </w:r>
      <w:bookmarkEnd w:id="251"/>
    </w:p>
    <w:p w14:paraId="4EF9FC85"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675967DC"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6BF25230" w14:textId="77777777" w:rsidR="006E37C5" w:rsidRDefault="008355DD">
      <w:pPr>
        <w:pStyle w:val="Heading3"/>
      </w:pPr>
      <w:bookmarkStart w:id="253" w:name="_Toc240484454"/>
      <w:bookmarkStart w:id="254" w:name="périmètre-livré"/>
      <w:bookmarkEnd w:id="252"/>
      <w:r>
        <w:t>4.6.2 Périmètre livré</w:t>
      </w:r>
      <w:bookmarkEnd w:id="253"/>
    </w:p>
    <w:p w14:paraId="4A47F186" w14:textId="77777777" w:rsidR="006E37C5" w:rsidRDefault="008355DD">
      <w:pPr>
        <w:pStyle w:val="FirstParagraph"/>
      </w:pPr>
      <w:r>
        <w:t xml:space="preserve">Le </w:t>
      </w:r>
      <w:r>
        <w:rPr>
          <w:b/>
          <w:bCs/>
        </w:rPr>
        <w:t>Tableau 4.12</w:t>
      </w:r>
      <w:r>
        <w:t xml:space="preserve"> dresse l’état du périmètre livré, composant par composant.</w:t>
      </w:r>
    </w:p>
    <w:p w14:paraId="450985B5" w14:textId="77777777" w:rsidR="006E37C5" w:rsidRDefault="008355DD">
      <w:pPr>
        <w:pStyle w:val="TableCaption0"/>
      </w:pPr>
      <w:bookmarkStart w:id="255" w:name="_Toc240484554"/>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630628C6" w14:textId="77777777" w:rsidTr="009C1058">
        <w:trPr>
          <w:cnfStyle w:val="100000000000" w:firstRow="1" w:lastRow="0" w:firstColumn="0" w:lastColumn="0" w:oddVBand="0" w:evenVBand="0" w:oddHBand="0" w:evenHBand="0" w:firstRowFirstColumn="0" w:firstRowLastColumn="0" w:lastRowFirstColumn="0" w:lastRowLastColumn="0"/>
          <w:tblHeader/>
        </w:trPr>
        <w:tc>
          <w:tcPr>
            <w:tcW w:w="4834" w:type="dxa"/>
          </w:tcPr>
          <w:p w14:paraId="195B5D67" w14:textId="77777777" w:rsidR="006E37C5" w:rsidRDefault="008355DD">
            <w:pPr>
              <w:pStyle w:val="Compact"/>
            </w:pPr>
            <w:r>
              <w:t>Composant</w:t>
            </w:r>
          </w:p>
        </w:tc>
        <w:tc>
          <w:tcPr>
            <w:tcW w:w="4834" w:type="dxa"/>
          </w:tcPr>
          <w:p w14:paraId="611AFA6E" w14:textId="77777777" w:rsidR="006E37C5" w:rsidRDefault="008355DD">
            <w:pPr>
              <w:pStyle w:val="Compact"/>
            </w:pPr>
            <w:r>
              <w:t>État</w:t>
            </w:r>
          </w:p>
        </w:tc>
      </w:tr>
      <w:tr w:rsidR="006E37C5" w14:paraId="293B3D64" w14:textId="77777777" w:rsidTr="009C1058">
        <w:tc>
          <w:tcPr>
            <w:tcW w:w="4834" w:type="dxa"/>
          </w:tcPr>
          <w:p w14:paraId="7E571376" w14:textId="77777777" w:rsidR="006E37C5" w:rsidRDefault="008355DD">
            <w:pPr>
              <w:pStyle w:val="Compact"/>
            </w:pPr>
            <w:r>
              <w:t>Réception Telegram</w:t>
            </w:r>
          </w:p>
        </w:tc>
        <w:tc>
          <w:tcPr>
            <w:tcW w:w="4834" w:type="dxa"/>
          </w:tcPr>
          <w:p w14:paraId="6D928668" w14:textId="77777777" w:rsidR="006E37C5" w:rsidRDefault="008355DD">
            <w:pPr>
              <w:pStyle w:val="Compact"/>
            </w:pPr>
            <w:r>
              <w:t>En production</w:t>
            </w:r>
          </w:p>
        </w:tc>
      </w:tr>
      <w:tr w:rsidR="006E37C5" w14:paraId="16314792" w14:textId="77777777" w:rsidTr="009C1058">
        <w:tc>
          <w:tcPr>
            <w:tcW w:w="4834" w:type="dxa"/>
          </w:tcPr>
          <w:p w14:paraId="60AEF7AC" w14:textId="77777777" w:rsidR="006E37C5" w:rsidRDefault="008355DD">
            <w:pPr>
              <w:pStyle w:val="Compact"/>
            </w:pPr>
            <w:r>
              <w:t>Réception WhatsApp Cloud API</w:t>
            </w:r>
          </w:p>
        </w:tc>
        <w:tc>
          <w:tcPr>
            <w:tcW w:w="4834" w:type="dxa"/>
          </w:tcPr>
          <w:p w14:paraId="3360733A" w14:textId="77777777" w:rsidR="006E37C5" w:rsidRDefault="008355DD">
            <w:pPr>
              <w:pStyle w:val="Compact"/>
            </w:pPr>
            <w:r>
              <w:t>En production</w:t>
            </w:r>
          </w:p>
        </w:tc>
      </w:tr>
      <w:tr w:rsidR="006E37C5" w14:paraId="7509A13E" w14:textId="77777777" w:rsidTr="009C1058">
        <w:tc>
          <w:tcPr>
            <w:tcW w:w="4834" w:type="dxa"/>
          </w:tcPr>
          <w:p w14:paraId="7B937B29" w14:textId="77777777" w:rsidR="006E37C5" w:rsidRDefault="008355DD">
            <w:pPr>
              <w:pStyle w:val="Compact"/>
            </w:pPr>
            <w:r>
              <w:t>Transcription (3 moteurs, chaîne de repli)</w:t>
            </w:r>
          </w:p>
        </w:tc>
        <w:tc>
          <w:tcPr>
            <w:tcW w:w="4834" w:type="dxa"/>
          </w:tcPr>
          <w:p w14:paraId="63E8CCE7" w14:textId="77777777" w:rsidR="006E37C5" w:rsidRDefault="008355DD">
            <w:pPr>
              <w:pStyle w:val="Compact"/>
            </w:pPr>
            <w:r>
              <w:t>En production</w:t>
            </w:r>
          </w:p>
        </w:tc>
      </w:tr>
      <w:tr w:rsidR="006E37C5" w14:paraId="4D60D2A1" w14:textId="77777777" w:rsidTr="009C1058">
        <w:tc>
          <w:tcPr>
            <w:tcW w:w="4834" w:type="dxa"/>
          </w:tcPr>
          <w:p w14:paraId="0D7BB3E0" w14:textId="77777777" w:rsidR="006E37C5" w:rsidRDefault="008355DD">
            <w:pPr>
              <w:pStyle w:val="Compact"/>
            </w:pPr>
            <w:r>
              <w:t>Extraction structurée (3 chaînes de repli : texte, image, profil)</w:t>
            </w:r>
          </w:p>
        </w:tc>
        <w:tc>
          <w:tcPr>
            <w:tcW w:w="4834" w:type="dxa"/>
          </w:tcPr>
          <w:p w14:paraId="5DB03EA9" w14:textId="77777777" w:rsidR="006E37C5" w:rsidRDefault="008355DD">
            <w:pPr>
              <w:pStyle w:val="Compact"/>
            </w:pPr>
            <w:r>
              <w:t>En production</w:t>
            </w:r>
          </w:p>
        </w:tc>
      </w:tr>
      <w:tr w:rsidR="006E37C5" w14:paraId="5572E0BB" w14:textId="77777777" w:rsidTr="009C1058">
        <w:tc>
          <w:tcPr>
            <w:tcW w:w="4834" w:type="dxa"/>
          </w:tcPr>
          <w:p w14:paraId="167D4049" w14:textId="77777777" w:rsidR="006E37C5" w:rsidRDefault="008355DD">
            <w:pPr>
              <w:pStyle w:val="Compact"/>
            </w:pPr>
            <w:r>
              <w:t>Entrée par photo (modèle de vision)</w:t>
            </w:r>
          </w:p>
        </w:tc>
        <w:tc>
          <w:tcPr>
            <w:tcW w:w="4834" w:type="dxa"/>
          </w:tcPr>
          <w:p w14:paraId="5E17E32B" w14:textId="77777777" w:rsidR="006E37C5" w:rsidRDefault="008355DD">
            <w:pPr>
              <w:pStyle w:val="Compact"/>
            </w:pPr>
            <w:r>
              <w:t>En production</w:t>
            </w:r>
          </w:p>
        </w:tc>
      </w:tr>
      <w:tr w:rsidR="006E37C5" w14:paraId="2D07C9D3" w14:textId="77777777" w:rsidTr="009C1058">
        <w:tc>
          <w:tcPr>
            <w:tcW w:w="4834" w:type="dxa"/>
          </w:tcPr>
          <w:p w14:paraId="3324464B" w14:textId="77777777" w:rsidR="006E37C5" w:rsidRDefault="008355DD">
            <w:pPr>
              <w:pStyle w:val="Compact"/>
            </w:pPr>
            <w:r>
              <w:t>Journal de chantier par site (une ligne par message, stock réconcilié)</w:t>
            </w:r>
          </w:p>
        </w:tc>
        <w:tc>
          <w:tcPr>
            <w:tcW w:w="4834" w:type="dxa"/>
          </w:tcPr>
          <w:p w14:paraId="11A9755A" w14:textId="77777777" w:rsidR="006E37C5" w:rsidRDefault="008355DD">
            <w:pPr>
              <w:pStyle w:val="Compact"/>
            </w:pPr>
            <w:r>
              <w:t>En production</w:t>
            </w:r>
          </w:p>
        </w:tc>
      </w:tr>
      <w:tr w:rsidR="006E37C5" w14:paraId="0E15242C" w14:textId="77777777" w:rsidTr="009C1058">
        <w:tc>
          <w:tcPr>
            <w:tcW w:w="4834" w:type="dxa"/>
          </w:tcPr>
          <w:p w14:paraId="1ED66C1C" w14:textId="77777777" w:rsidR="006E37C5" w:rsidRDefault="008355DD">
            <w:pPr>
              <w:pStyle w:val="Compact"/>
            </w:pPr>
            <w:r>
              <w:t>Miroir plat pour le tableau de bord et table d’agrégation</w:t>
            </w:r>
          </w:p>
        </w:tc>
        <w:tc>
          <w:tcPr>
            <w:tcW w:w="4834" w:type="dxa"/>
          </w:tcPr>
          <w:p w14:paraId="22FE3A73" w14:textId="77777777" w:rsidR="006E37C5" w:rsidRDefault="008355DD">
            <w:pPr>
              <w:pStyle w:val="Compact"/>
            </w:pPr>
            <w:r>
              <w:t>En production</w:t>
            </w:r>
          </w:p>
        </w:tc>
      </w:tr>
      <w:tr w:rsidR="006E37C5" w14:paraId="1B0E085D" w14:textId="77777777" w:rsidTr="009C1058">
        <w:tc>
          <w:tcPr>
            <w:tcW w:w="4834" w:type="dxa"/>
          </w:tcPr>
          <w:p w14:paraId="5C197005" w14:textId="77777777" w:rsidR="006E37C5" w:rsidRDefault="008355DD">
            <w:pPr>
              <w:pStyle w:val="Compact"/>
            </w:pPr>
            <w:r>
              <w:t>Observabilité PostgreSQL (26 tables)</w:t>
            </w:r>
          </w:p>
        </w:tc>
        <w:tc>
          <w:tcPr>
            <w:tcW w:w="4834" w:type="dxa"/>
          </w:tcPr>
          <w:p w14:paraId="56EB46F5" w14:textId="77777777" w:rsidR="006E37C5" w:rsidRDefault="008355DD">
            <w:pPr>
              <w:pStyle w:val="Compact"/>
            </w:pPr>
            <w:r>
              <w:t>En production</w:t>
            </w:r>
          </w:p>
        </w:tc>
      </w:tr>
      <w:tr w:rsidR="006E37C5" w14:paraId="1B6FBF93" w14:textId="77777777" w:rsidTr="009C1058">
        <w:tc>
          <w:tcPr>
            <w:tcW w:w="4834" w:type="dxa"/>
          </w:tcPr>
          <w:p w14:paraId="046385B8" w14:textId="77777777" w:rsidR="006E37C5" w:rsidRDefault="008355DD">
            <w:pPr>
              <w:pStyle w:val="Compact"/>
            </w:pPr>
            <w:r>
              <w:t>File de reprise des écritures Sheets</w:t>
            </w:r>
          </w:p>
        </w:tc>
        <w:tc>
          <w:tcPr>
            <w:tcW w:w="4834" w:type="dxa"/>
          </w:tcPr>
          <w:p w14:paraId="790DA494" w14:textId="77777777" w:rsidR="006E37C5" w:rsidRDefault="008355DD">
            <w:pPr>
              <w:pStyle w:val="Compact"/>
            </w:pPr>
            <w:r>
              <w:t>En production</w:t>
            </w:r>
          </w:p>
        </w:tc>
      </w:tr>
      <w:tr w:rsidR="006E37C5" w14:paraId="330A28D9" w14:textId="77777777" w:rsidTr="009C1058">
        <w:tc>
          <w:tcPr>
            <w:tcW w:w="4834" w:type="dxa"/>
          </w:tcPr>
          <w:p w14:paraId="29151CFB" w14:textId="77777777" w:rsidR="006E37C5" w:rsidRDefault="008355DD">
            <w:pPr>
              <w:pStyle w:val="Compact"/>
            </w:pPr>
            <w:r>
              <w:lastRenderedPageBreak/>
              <w:t>File de reprise des messages, ordonnée par technicien</w:t>
            </w:r>
          </w:p>
        </w:tc>
        <w:tc>
          <w:tcPr>
            <w:tcW w:w="4834" w:type="dxa"/>
          </w:tcPr>
          <w:p w14:paraId="2A0593F7" w14:textId="77777777" w:rsidR="006E37C5" w:rsidRDefault="008355DD">
            <w:pPr>
              <w:pStyle w:val="Compact"/>
            </w:pPr>
            <w:r>
              <w:t>En production</w:t>
            </w:r>
          </w:p>
        </w:tc>
      </w:tr>
      <w:tr w:rsidR="006E37C5" w14:paraId="72FCB76D" w14:textId="77777777" w:rsidTr="009C1058">
        <w:tc>
          <w:tcPr>
            <w:tcW w:w="4834" w:type="dxa"/>
          </w:tcPr>
          <w:p w14:paraId="27CDD690" w14:textId="77777777" w:rsidR="006E37C5" w:rsidRDefault="008355DD">
            <w:pPr>
              <w:pStyle w:val="Compact"/>
            </w:pPr>
            <w:r>
              <w:t>Archive des médias et des échanges, purgée par rétention</w:t>
            </w:r>
          </w:p>
        </w:tc>
        <w:tc>
          <w:tcPr>
            <w:tcW w:w="4834" w:type="dxa"/>
          </w:tcPr>
          <w:p w14:paraId="1EAD21F7" w14:textId="77777777" w:rsidR="006E37C5" w:rsidRDefault="008355DD">
            <w:pPr>
              <w:pStyle w:val="Compact"/>
            </w:pPr>
            <w:r>
              <w:t>En production</w:t>
            </w:r>
          </w:p>
        </w:tc>
      </w:tr>
      <w:tr w:rsidR="006E37C5" w14:paraId="1369813A" w14:textId="77777777" w:rsidTr="009C1058">
        <w:tc>
          <w:tcPr>
            <w:tcW w:w="4834" w:type="dxa"/>
          </w:tcPr>
          <w:p w14:paraId="6415C15D" w14:textId="77777777" w:rsidR="006E37C5" w:rsidRDefault="008355DD">
            <w:pPr>
              <w:pStyle w:val="Compact"/>
            </w:pPr>
            <w:r>
              <w:t>Tableau de bord trilingue (FR/EN/AR)</w:t>
            </w:r>
          </w:p>
        </w:tc>
        <w:tc>
          <w:tcPr>
            <w:tcW w:w="4834" w:type="dxa"/>
          </w:tcPr>
          <w:p w14:paraId="31A7F4DD" w14:textId="77777777" w:rsidR="006E37C5" w:rsidRDefault="008355DD">
            <w:pPr>
              <w:pStyle w:val="Compact"/>
            </w:pPr>
            <w:r>
              <w:t>En production</w:t>
            </w:r>
          </w:p>
        </w:tc>
      </w:tr>
      <w:tr w:rsidR="006E37C5" w14:paraId="4791CF6F" w14:textId="77777777" w:rsidTr="009C1058">
        <w:tc>
          <w:tcPr>
            <w:tcW w:w="4834" w:type="dxa"/>
          </w:tcPr>
          <w:p w14:paraId="518F57B9" w14:textId="77777777" w:rsidR="006E37C5" w:rsidRDefault="008355DD">
            <w:pPr>
              <w:pStyle w:val="Compact"/>
            </w:pPr>
            <w:r>
              <w:t>Organigramme, comptes, chantiers, bordereau</w:t>
            </w:r>
          </w:p>
        </w:tc>
        <w:tc>
          <w:tcPr>
            <w:tcW w:w="4834" w:type="dxa"/>
          </w:tcPr>
          <w:p w14:paraId="03254341" w14:textId="77777777" w:rsidR="006E37C5" w:rsidRDefault="008355DD">
            <w:pPr>
              <w:pStyle w:val="Compact"/>
            </w:pPr>
            <w:r>
              <w:t>En production</w:t>
            </w:r>
          </w:p>
        </w:tc>
      </w:tr>
      <w:tr w:rsidR="006E37C5" w14:paraId="65F64837" w14:textId="77777777" w:rsidTr="009C1058">
        <w:tc>
          <w:tcPr>
            <w:tcW w:w="4834" w:type="dxa"/>
          </w:tcPr>
          <w:p w14:paraId="3FCF9F5B" w14:textId="77777777" w:rsidR="006E37C5" w:rsidRDefault="008355DD">
            <w:pPr>
              <w:pStyle w:val="Compact"/>
            </w:pPr>
            <w:r>
              <w:t>Ordonnanceur (9 tâches) et page Automatisation</w:t>
            </w:r>
          </w:p>
        </w:tc>
        <w:tc>
          <w:tcPr>
            <w:tcW w:w="4834" w:type="dxa"/>
          </w:tcPr>
          <w:p w14:paraId="1B214239" w14:textId="77777777" w:rsidR="006E37C5" w:rsidRDefault="008355DD">
            <w:pPr>
              <w:pStyle w:val="Compact"/>
            </w:pPr>
            <w:r>
              <w:t>En production</w:t>
            </w:r>
          </w:p>
        </w:tc>
      </w:tr>
      <w:tr w:rsidR="006E37C5" w14:paraId="746917E8" w14:textId="77777777" w:rsidTr="009C1058">
        <w:tc>
          <w:tcPr>
            <w:tcW w:w="4834" w:type="dxa"/>
          </w:tcPr>
          <w:p w14:paraId="343D5912" w14:textId="77777777" w:rsidR="006E37C5" w:rsidRDefault="008355DD">
            <w:pPr>
              <w:pStyle w:val="Compact"/>
            </w:pPr>
            <w:r>
              <w:t>Rapports quotidien et hebdomadaire par e-mail (avec document .docx joint)</w:t>
            </w:r>
          </w:p>
        </w:tc>
        <w:tc>
          <w:tcPr>
            <w:tcW w:w="4834" w:type="dxa"/>
          </w:tcPr>
          <w:p w14:paraId="308EE161" w14:textId="77777777" w:rsidR="006E37C5" w:rsidRDefault="008355DD">
            <w:pPr>
              <w:pStyle w:val="Compact"/>
            </w:pPr>
            <w:r>
              <w:t>En production</w:t>
            </w:r>
          </w:p>
        </w:tc>
      </w:tr>
      <w:tr w:rsidR="006E37C5" w14:paraId="364B35D6" w14:textId="77777777" w:rsidTr="009C1058">
        <w:tc>
          <w:tcPr>
            <w:tcW w:w="4834" w:type="dxa"/>
          </w:tcPr>
          <w:p w14:paraId="7EC71F08" w14:textId="77777777" w:rsidR="006E37C5" w:rsidRDefault="008355DD">
            <w:pPr>
              <w:pStyle w:val="Compact"/>
            </w:pPr>
            <w:r>
              <w:t>Colonnes d’article créées à la volée (</w:t>
            </w:r>
            <w:r>
              <w:rPr>
                <w:rStyle w:val="VerbatimChar"/>
              </w:rPr>
              <w:t>articles_libres</w:t>
            </w:r>
            <w:r>
              <w:t>, registre, confirmation)</w:t>
            </w:r>
          </w:p>
        </w:tc>
        <w:tc>
          <w:tcPr>
            <w:tcW w:w="4834" w:type="dxa"/>
          </w:tcPr>
          <w:p w14:paraId="37FE6A92" w14:textId="77777777" w:rsidR="006E37C5" w:rsidRDefault="008355DD">
            <w:pPr>
              <w:pStyle w:val="Compact"/>
            </w:pPr>
            <w:r>
              <w:t>En production</w:t>
            </w:r>
          </w:p>
        </w:tc>
      </w:tr>
      <w:tr w:rsidR="006E37C5" w14:paraId="30A2C103" w14:textId="77777777" w:rsidTr="009C1058">
        <w:tc>
          <w:tcPr>
            <w:tcW w:w="4834" w:type="dxa"/>
          </w:tcPr>
          <w:p w14:paraId="7E5D2190"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4834" w:type="dxa"/>
          </w:tcPr>
          <w:p w14:paraId="55DD94D0" w14:textId="77777777" w:rsidR="006E37C5" w:rsidRDefault="008355DD">
            <w:pPr>
              <w:pStyle w:val="Compact"/>
            </w:pPr>
            <w:r>
              <w:t>En production</w:t>
            </w:r>
          </w:p>
        </w:tc>
      </w:tr>
      <w:tr w:rsidR="006E37C5" w14:paraId="59358BFA" w14:textId="77777777" w:rsidTr="009C1058">
        <w:tc>
          <w:tcPr>
            <w:tcW w:w="4834" w:type="dxa"/>
          </w:tcPr>
          <w:p w14:paraId="6ED35492" w14:textId="77777777" w:rsidR="006E37C5" w:rsidRDefault="008355DD">
            <w:pPr>
              <w:pStyle w:val="Compact"/>
            </w:pPr>
            <w:r>
              <w:t>Alertes de stock en jours de couverture, dépassement de bordereau et excédent</w:t>
            </w:r>
          </w:p>
        </w:tc>
        <w:tc>
          <w:tcPr>
            <w:tcW w:w="4834" w:type="dxa"/>
          </w:tcPr>
          <w:p w14:paraId="3C6065FE" w14:textId="77777777" w:rsidR="006E37C5" w:rsidRDefault="008355DD">
            <w:pPr>
              <w:pStyle w:val="Compact"/>
            </w:pPr>
            <w:r>
              <w:t>En production</w:t>
            </w:r>
          </w:p>
        </w:tc>
      </w:tr>
      <w:tr w:rsidR="006E37C5" w14:paraId="1017A249" w14:textId="77777777" w:rsidTr="009C1058">
        <w:tc>
          <w:tcPr>
            <w:tcW w:w="4834" w:type="dxa"/>
          </w:tcPr>
          <w:p w14:paraId="7647D354" w14:textId="77777777" w:rsidR="006E37C5" w:rsidRDefault="008355DD">
            <w:pPr>
              <w:pStyle w:val="Compact"/>
            </w:pPr>
            <w:r>
              <w:t>Mise en sourdine d’une alerte, expirant d’elle-même à la première aggravation</w:t>
            </w:r>
          </w:p>
        </w:tc>
        <w:tc>
          <w:tcPr>
            <w:tcW w:w="4834" w:type="dxa"/>
          </w:tcPr>
          <w:p w14:paraId="3C8331BB" w14:textId="77777777" w:rsidR="006E37C5" w:rsidRDefault="008355DD">
            <w:pPr>
              <w:pStyle w:val="Compact"/>
            </w:pPr>
            <w:r>
              <w:t>En production</w:t>
            </w:r>
          </w:p>
        </w:tc>
      </w:tr>
      <w:tr w:rsidR="006E37C5" w14:paraId="07146F29" w14:textId="77777777" w:rsidTr="009C1058">
        <w:tc>
          <w:tcPr>
            <w:tcW w:w="4834" w:type="dxa"/>
          </w:tcPr>
          <w:p w14:paraId="75B98BB4" w14:textId="77777777" w:rsidR="006E37C5" w:rsidRDefault="008355DD">
            <w:pPr>
              <w:pStyle w:val="Compact"/>
            </w:pPr>
            <w:r>
              <w:t>Veille matière à la minute : cloche du tableau de bord, une fois par état</w:t>
            </w:r>
          </w:p>
        </w:tc>
        <w:tc>
          <w:tcPr>
            <w:tcW w:w="4834" w:type="dxa"/>
          </w:tcPr>
          <w:p w14:paraId="6A3179A4" w14:textId="77777777" w:rsidR="006E37C5" w:rsidRDefault="008355DD">
            <w:pPr>
              <w:pStyle w:val="Compact"/>
            </w:pPr>
            <w:r>
              <w:t>En production</w:t>
            </w:r>
          </w:p>
        </w:tc>
      </w:tr>
      <w:tr w:rsidR="006E37C5" w14:paraId="39550229" w14:textId="77777777" w:rsidTr="009C1058">
        <w:tc>
          <w:tcPr>
            <w:tcW w:w="4834" w:type="dxa"/>
          </w:tcPr>
          <w:p w14:paraId="35F91E8F" w14:textId="77777777" w:rsidR="006E37C5" w:rsidRDefault="008355DD">
            <w:pPr>
              <w:pStyle w:val="Compact"/>
            </w:pPr>
            <w:r>
              <w:t>Matériel déclaré rattaché au site déclarant, validation depuis son volet</w:t>
            </w:r>
          </w:p>
        </w:tc>
        <w:tc>
          <w:tcPr>
            <w:tcW w:w="4834" w:type="dxa"/>
          </w:tcPr>
          <w:p w14:paraId="3116234D" w14:textId="77777777" w:rsidR="006E37C5" w:rsidRDefault="008355DD">
            <w:pPr>
              <w:pStyle w:val="Compact"/>
            </w:pPr>
            <w:r>
              <w:t>En production</w:t>
            </w:r>
          </w:p>
        </w:tc>
      </w:tr>
      <w:tr w:rsidR="006E37C5" w14:paraId="0E262EF5" w14:textId="77777777" w:rsidTr="009C1058">
        <w:tc>
          <w:tcPr>
            <w:tcW w:w="4834" w:type="dxa"/>
          </w:tcPr>
          <w:p w14:paraId="0D40B9C9" w14:textId="77777777" w:rsidR="006E37C5" w:rsidRDefault="008355DD">
            <w:pPr>
              <w:pStyle w:val="Compact"/>
            </w:pPr>
            <w:r>
              <w:t>Page Consommation : quotas des offres gratuites mesurés</w:t>
            </w:r>
          </w:p>
        </w:tc>
        <w:tc>
          <w:tcPr>
            <w:tcW w:w="4834" w:type="dxa"/>
          </w:tcPr>
          <w:p w14:paraId="07241429" w14:textId="77777777" w:rsidR="006E37C5" w:rsidRDefault="008355DD">
            <w:pPr>
              <w:pStyle w:val="Compact"/>
            </w:pPr>
            <w:r>
              <w:t>En production</w:t>
            </w:r>
          </w:p>
        </w:tc>
      </w:tr>
      <w:tr w:rsidR="006E37C5" w14:paraId="6B50B3BD" w14:textId="77777777" w:rsidTr="009C1058">
        <w:tc>
          <w:tcPr>
            <w:tcW w:w="4834" w:type="dxa"/>
          </w:tcPr>
          <w:p w14:paraId="69E41A1C" w14:textId="77777777" w:rsidR="006E37C5" w:rsidRDefault="008355DD">
            <w:pPr>
              <w:pStyle w:val="Compact"/>
            </w:pPr>
            <w:r>
              <w:t>Cloche de notifications par compte</w:t>
            </w:r>
          </w:p>
        </w:tc>
        <w:tc>
          <w:tcPr>
            <w:tcW w:w="4834" w:type="dxa"/>
          </w:tcPr>
          <w:p w14:paraId="6ECA8B58" w14:textId="77777777" w:rsidR="006E37C5" w:rsidRDefault="008355DD">
            <w:pPr>
              <w:pStyle w:val="Compact"/>
            </w:pPr>
            <w:r>
              <w:t>En production</w:t>
            </w:r>
          </w:p>
        </w:tc>
      </w:tr>
      <w:tr w:rsidR="006E37C5" w14:paraId="321103B3" w14:textId="77777777" w:rsidTr="009C1058">
        <w:tc>
          <w:tcPr>
            <w:tcW w:w="4834" w:type="dxa"/>
          </w:tcPr>
          <w:p w14:paraId="120C54C5" w14:textId="77777777" w:rsidR="006E37C5" w:rsidRDefault="008355DD">
            <w:pPr>
              <w:pStyle w:val="Compact"/>
            </w:pPr>
            <w:r>
              <w:t>Liste de tâches partagée, rappels récurrents</w:t>
            </w:r>
          </w:p>
        </w:tc>
        <w:tc>
          <w:tcPr>
            <w:tcW w:w="4834" w:type="dxa"/>
          </w:tcPr>
          <w:p w14:paraId="7E1CCDD3" w14:textId="77777777" w:rsidR="006E37C5" w:rsidRDefault="008355DD">
            <w:pPr>
              <w:pStyle w:val="Compact"/>
            </w:pPr>
            <w:r>
              <w:t>En production</w:t>
            </w:r>
          </w:p>
        </w:tc>
      </w:tr>
      <w:tr w:rsidR="006E37C5" w14:paraId="7E03581C" w14:textId="77777777" w:rsidTr="009C1058">
        <w:tc>
          <w:tcPr>
            <w:tcW w:w="4834" w:type="dxa"/>
          </w:tcPr>
          <w:p w14:paraId="51C7C12B" w14:textId="77777777" w:rsidR="006E37C5" w:rsidRDefault="008355DD">
            <w:pPr>
              <w:pStyle w:val="Compact"/>
            </w:pPr>
            <w:r>
              <w:t>Rapports quotidien et hebdomadaire éditables, versionnés</w:t>
            </w:r>
          </w:p>
        </w:tc>
        <w:tc>
          <w:tcPr>
            <w:tcW w:w="4834" w:type="dxa"/>
          </w:tcPr>
          <w:p w14:paraId="774A71F9" w14:textId="77777777" w:rsidR="006E37C5" w:rsidRDefault="008355DD">
            <w:pPr>
              <w:pStyle w:val="Compact"/>
            </w:pPr>
            <w:r>
              <w:t>En production</w:t>
            </w:r>
          </w:p>
        </w:tc>
      </w:tr>
      <w:tr w:rsidR="006E37C5" w14:paraId="05EF32A9" w14:textId="77777777" w:rsidTr="009C1058">
        <w:tc>
          <w:tcPr>
            <w:tcW w:w="4834" w:type="dxa"/>
          </w:tcPr>
          <w:p w14:paraId="615837B6" w14:textId="77777777" w:rsidR="006E37C5" w:rsidRDefault="008355DD">
            <w:pPr>
              <w:pStyle w:val="Compact"/>
            </w:pPr>
            <w:r>
              <w:t>Réponse au technicien depuis la boîte de réception, sur un canal choisi</w:t>
            </w:r>
          </w:p>
        </w:tc>
        <w:tc>
          <w:tcPr>
            <w:tcW w:w="4834" w:type="dxa"/>
          </w:tcPr>
          <w:p w14:paraId="105E1F9B" w14:textId="77777777" w:rsidR="006E37C5" w:rsidRDefault="008355DD">
            <w:pPr>
              <w:pStyle w:val="Compact"/>
            </w:pPr>
            <w:r>
              <w:t>En production</w:t>
            </w:r>
          </w:p>
        </w:tc>
      </w:tr>
      <w:tr w:rsidR="006E37C5" w14:paraId="46150C98" w14:textId="77777777" w:rsidTr="009C1058">
        <w:tc>
          <w:tcPr>
            <w:tcW w:w="4834" w:type="dxa"/>
          </w:tcPr>
          <w:p w14:paraId="44773D75" w14:textId="77777777" w:rsidR="006E37C5" w:rsidRDefault="008355DD">
            <w:pPr>
              <w:pStyle w:val="Compact"/>
            </w:pPr>
            <w:r>
              <w:lastRenderedPageBreak/>
              <w:t>Correction de la transcription depuis la boîte de réception, avec trace d’audit</w:t>
            </w:r>
          </w:p>
        </w:tc>
        <w:tc>
          <w:tcPr>
            <w:tcW w:w="4834" w:type="dxa"/>
          </w:tcPr>
          <w:p w14:paraId="2D7D96F5" w14:textId="77777777" w:rsidR="006E37C5" w:rsidRDefault="008355DD">
            <w:pPr>
              <w:pStyle w:val="Compact"/>
            </w:pPr>
            <w:r>
              <w:t>En production</w:t>
            </w:r>
          </w:p>
        </w:tc>
      </w:tr>
      <w:tr w:rsidR="006E37C5" w14:paraId="2145DFBD" w14:textId="77777777" w:rsidTr="009C1058">
        <w:tc>
          <w:tcPr>
            <w:tcW w:w="4834" w:type="dxa"/>
          </w:tcPr>
          <w:p w14:paraId="30910A06" w14:textId="77777777" w:rsidR="006E37C5" w:rsidRDefault="008355DD">
            <w:pPr>
              <w:pStyle w:val="Compact"/>
            </w:pPr>
            <w:r>
              <w:t>Signature des webhooks WhatsApp vérifiée</w:t>
            </w:r>
          </w:p>
        </w:tc>
        <w:tc>
          <w:tcPr>
            <w:tcW w:w="4834" w:type="dxa"/>
          </w:tcPr>
          <w:p w14:paraId="473A43BF" w14:textId="77777777" w:rsidR="006E37C5" w:rsidRDefault="008355DD">
            <w:pPr>
              <w:pStyle w:val="Compact"/>
            </w:pPr>
            <w:r>
              <w:t>En production</w:t>
            </w:r>
          </w:p>
        </w:tc>
      </w:tr>
      <w:tr w:rsidR="006E37C5" w14:paraId="09BA76B6" w14:textId="77777777" w:rsidTr="009C1058">
        <w:tc>
          <w:tcPr>
            <w:tcW w:w="4834" w:type="dxa"/>
          </w:tcPr>
          <w:p w14:paraId="10A517FA"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4834" w:type="dxa"/>
          </w:tcPr>
          <w:p w14:paraId="28957BC8" w14:textId="77777777" w:rsidR="006E37C5" w:rsidRDefault="008355DD">
            <w:pPr>
              <w:pStyle w:val="Compact"/>
            </w:pPr>
            <w:r>
              <w:t>Retirées (voir §3.6.1)</w:t>
            </w:r>
          </w:p>
        </w:tc>
      </w:tr>
      <w:tr w:rsidR="006E37C5" w14:paraId="10BCDDE3" w14:textId="77777777" w:rsidTr="009C1058">
        <w:tc>
          <w:tcPr>
            <w:tcW w:w="4834" w:type="dxa"/>
          </w:tcPr>
          <w:p w14:paraId="5168C96E" w14:textId="77777777" w:rsidR="006E37C5" w:rsidRDefault="008355DD">
            <w:pPr>
              <w:pStyle w:val="Compact"/>
            </w:pPr>
            <w:r>
              <w:t>Génération d’illustrations pour les rapports</w:t>
            </w:r>
          </w:p>
        </w:tc>
        <w:tc>
          <w:tcPr>
            <w:tcW w:w="4834" w:type="dxa"/>
          </w:tcPr>
          <w:p w14:paraId="3C046C55" w14:textId="77777777" w:rsidR="006E37C5" w:rsidRDefault="008355DD">
            <w:pPr>
              <w:pStyle w:val="Compact"/>
            </w:pPr>
            <w:r>
              <w:t>Retirée (aucun fournisseur gratuit joignable, §4.3.10)</w:t>
            </w:r>
          </w:p>
        </w:tc>
      </w:tr>
      <w:tr w:rsidR="006E37C5" w14:paraId="678FC767" w14:textId="77777777" w:rsidTr="009C1058">
        <w:tc>
          <w:tcPr>
            <w:tcW w:w="4834" w:type="dxa"/>
          </w:tcPr>
          <w:p w14:paraId="3898FB3F" w14:textId="77777777" w:rsidR="006E37C5" w:rsidRDefault="008355DD">
            <w:pPr>
              <w:pStyle w:val="Compact"/>
            </w:pPr>
            <w:r>
              <w:t>Moteur local sur GPU, conteneurisé</w:t>
            </w:r>
          </w:p>
        </w:tc>
        <w:tc>
          <w:tcPr>
            <w:tcW w:w="4834" w:type="dxa"/>
          </w:tcPr>
          <w:p w14:paraId="5FEB790D" w14:textId="77777777" w:rsidR="006E37C5" w:rsidRDefault="008355DD">
            <w:pPr>
              <w:pStyle w:val="Compact"/>
            </w:pPr>
            <w:r>
              <w:t>En production</w:t>
            </w:r>
          </w:p>
        </w:tc>
      </w:tr>
    </w:tbl>
    <w:p w14:paraId="0293E40C" w14:textId="77777777" w:rsidR="006E37C5" w:rsidRDefault="008355DD">
      <w:pPr>
        <w:pStyle w:val="Heading3"/>
      </w:pPr>
      <w:bookmarkStart w:id="256" w:name="_Toc240484455"/>
      <w:bookmarkStart w:id="257" w:name="métriques-du-projet"/>
      <w:bookmarkEnd w:id="254"/>
      <w:r>
        <w:t>4.6.3 Métriques du projet</w:t>
      </w:r>
      <w:bookmarkEnd w:id="256"/>
    </w:p>
    <w:p w14:paraId="7EA04A17" w14:textId="77777777" w:rsidR="006E37C5" w:rsidRDefault="008355DD">
      <w:pPr>
        <w:pStyle w:val="FirstParagraph"/>
      </w:pPr>
      <w:r>
        <w:t xml:space="preserve">Le </w:t>
      </w:r>
      <w:r>
        <w:rPr>
          <w:b/>
          <w:bCs/>
        </w:rPr>
        <w:t>Tableau 4.13</w:t>
      </w:r>
      <w:r>
        <w:t xml:space="preserve"> en donne les métriques.</w:t>
      </w:r>
    </w:p>
    <w:p w14:paraId="66475B3A" w14:textId="77777777" w:rsidR="006E37C5" w:rsidRDefault="008355DD">
      <w:pPr>
        <w:pStyle w:val="TableCaption0"/>
      </w:pPr>
      <w:bookmarkStart w:id="258" w:name="_Toc240484555"/>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7BDE2C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A83AF30" w14:textId="77777777" w:rsidR="006E37C5" w:rsidRDefault="008355DD">
            <w:pPr>
              <w:pStyle w:val="Compact"/>
            </w:pPr>
            <w:r>
              <w:t>Indicateur</w:t>
            </w:r>
          </w:p>
        </w:tc>
        <w:tc>
          <w:tcPr>
            <w:tcW w:w="0" w:type="auto"/>
          </w:tcPr>
          <w:p w14:paraId="08E4AC97" w14:textId="77777777" w:rsidR="006E37C5" w:rsidRDefault="008355DD">
            <w:pPr>
              <w:pStyle w:val="Compact"/>
            </w:pPr>
            <w:r>
              <w:t>Valeur</w:t>
            </w:r>
          </w:p>
        </w:tc>
      </w:tr>
      <w:tr w:rsidR="006E37C5" w14:paraId="6508C724" w14:textId="77777777">
        <w:tc>
          <w:tcPr>
            <w:tcW w:w="0" w:type="auto"/>
          </w:tcPr>
          <w:p w14:paraId="5AB13EBC" w14:textId="77777777" w:rsidR="006E37C5" w:rsidRDefault="008355DD">
            <w:pPr>
              <w:pStyle w:val="Compact"/>
            </w:pPr>
            <w:r>
              <w:t>Durée du projet</w:t>
            </w:r>
          </w:p>
        </w:tc>
        <w:tc>
          <w:tcPr>
            <w:tcW w:w="0" w:type="auto"/>
          </w:tcPr>
          <w:p w14:paraId="5CC0A1B7" w14:textId="77777777" w:rsidR="006E37C5" w:rsidRDefault="008355DD">
            <w:pPr>
              <w:pStyle w:val="Compact"/>
            </w:pPr>
            <w:r>
              <w:t>6 mois (2 mars – 31 août 2026)</w:t>
            </w:r>
          </w:p>
        </w:tc>
      </w:tr>
      <w:tr w:rsidR="006E37C5" w14:paraId="24BB168B" w14:textId="77777777">
        <w:tc>
          <w:tcPr>
            <w:tcW w:w="0" w:type="auto"/>
          </w:tcPr>
          <w:p w14:paraId="1CCC8BDE" w14:textId="77777777" w:rsidR="006E37C5" w:rsidRDefault="008355DD">
            <w:pPr>
              <w:pStyle w:val="Compact"/>
            </w:pPr>
            <w:r>
              <w:t>Lignes de Python (service)</w:t>
            </w:r>
          </w:p>
        </w:tc>
        <w:tc>
          <w:tcPr>
            <w:tcW w:w="0" w:type="auto"/>
          </w:tcPr>
          <w:p w14:paraId="6E1E8AAE" w14:textId="77777777" w:rsidR="006E37C5" w:rsidRDefault="008355DD">
            <w:pPr>
              <w:pStyle w:val="Compact"/>
            </w:pPr>
            <w:r>
              <w:t>15 380</w:t>
            </w:r>
          </w:p>
        </w:tc>
      </w:tr>
      <w:tr w:rsidR="006E37C5" w14:paraId="6D636D05" w14:textId="77777777">
        <w:tc>
          <w:tcPr>
            <w:tcW w:w="0" w:type="auto"/>
          </w:tcPr>
          <w:p w14:paraId="385CAA8A" w14:textId="77777777" w:rsidR="006E37C5" w:rsidRDefault="008355DD">
            <w:pPr>
              <w:pStyle w:val="Compact"/>
            </w:pPr>
            <w:r>
              <w:t>Lignes de tests</w:t>
            </w:r>
          </w:p>
        </w:tc>
        <w:tc>
          <w:tcPr>
            <w:tcW w:w="0" w:type="auto"/>
          </w:tcPr>
          <w:p w14:paraId="56073404" w14:textId="77777777" w:rsidR="006E37C5" w:rsidRDefault="008355DD">
            <w:pPr>
              <w:pStyle w:val="Compact"/>
            </w:pPr>
            <w:r>
              <w:t>10 916 (49 fichiers, 860 tests)</w:t>
            </w:r>
          </w:p>
        </w:tc>
      </w:tr>
      <w:tr w:rsidR="006E37C5" w14:paraId="489462DE" w14:textId="77777777">
        <w:tc>
          <w:tcPr>
            <w:tcW w:w="0" w:type="auto"/>
          </w:tcPr>
          <w:p w14:paraId="1A5A446B" w14:textId="77777777" w:rsidR="006E37C5" w:rsidRDefault="008355DD">
            <w:pPr>
              <w:pStyle w:val="Compact"/>
            </w:pPr>
            <w:r>
              <w:t>Lignes de TypeScript et CSS (tableau de bord)</w:t>
            </w:r>
          </w:p>
        </w:tc>
        <w:tc>
          <w:tcPr>
            <w:tcW w:w="0" w:type="auto"/>
          </w:tcPr>
          <w:p w14:paraId="13FF6A0E" w14:textId="77777777" w:rsidR="006E37C5" w:rsidRDefault="008355DD">
            <w:pPr>
              <w:pStyle w:val="Compact"/>
            </w:pPr>
            <w:r>
              <w:t>16 139</w:t>
            </w:r>
          </w:p>
        </w:tc>
      </w:tr>
      <w:tr w:rsidR="006E37C5" w14:paraId="1CEC2B5D" w14:textId="77777777">
        <w:tc>
          <w:tcPr>
            <w:tcW w:w="0" w:type="auto"/>
          </w:tcPr>
          <w:p w14:paraId="7FA1B8EF" w14:textId="77777777" w:rsidR="006E37C5" w:rsidRDefault="008355DD">
            <w:pPr>
              <w:pStyle w:val="Compact"/>
            </w:pPr>
            <w:r>
              <w:t>Clés d’interface traduites</w:t>
            </w:r>
          </w:p>
        </w:tc>
        <w:tc>
          <w:tcPr>
            <w:tcW w:w="0" w:type="auto"/>
          </w:tcPr>
          <w:p w14:paraId="7A40A44E" w14:textId="77777777" w:rsidR="006E37C5" w:rsidRDefault="008355DD">
            <w:pPr>
              <w:pStyle w:val="Compact"/>
            </w:pPr>
            <w:r>
              <w:t>579 × 3 langues</w:t>
            </w:r>
          </w:p>
        </w:tc>
      </w:tr>
      <w:tr w:rsidR="006E37C5" w14:paraId="0C31880F" w14:textId="77777777">
        <w:tc>
          <w:tcPr>
            <w:tcW w:w="0" w:type="auto"/>
          </w:tcPr>
          <w:p w14:paraId="2B485F56" w14:textId="77777777" w:rsidR="006E37C5" w:rsidRDefault="008355DD">
            <w:pPr>
              <w:pStyle w:val="Compact"/>
            </w:pPr>
            <w:r>
              <w:t>Routes d’API</w:t>
            </w:r>
          </w:p>
        </w:tc>
        <w:tc>
          <w:tcPr>
            <w:tcW w:w="0" w:type="auto"/>
          </w:tcPr>
          <w:p w14:paraId="127E23D6" w14:textId="77777777" w:rsidR="006E37C5" w:rsidRDefault="008355DD">
            <w:pPr>
              <w:pStyle w:val="Compact"/>
            </w:pPr>
            <w:r>
              <w:t>85</w:t>
            </w:r>
          </w:p>
        </w:tc>
      </w:tr>
      <w:tr w:rsidR="006E37C5" w14:paraId="4771E8BB" w14:textId="77777777">
        <w:tc>
          <w:tcPr>
            <w:tcW w:w="0" w:type="auto"/>
          </w:tcPr>
          <w:p w14:paraId="633D6D95" w14:textId="77777777" w:rsidR="006E37C5" w:rsidRDefault="008355DD">
            <w:pPr>
              <w:pStyle w:val="Compact"/>
            </w:pPr>
            <w:r>
              <w:t>Nœuds n8n</w:t>
            </w:r>
          </w:p>
        </w:tc>
        <w:tc>
          <w:tcPr>
            <w:tcW w:w="0" w:type="auto"/>
          </w:tcPr>
          <w:p w14:paraId="46A1C791" w14:textId="77777777" w:rsidR="006E37C5" w:rsidRDefault="008355DD">
            <w:pPr>
              <w:pStyle w:val="Compact"/>
            </w:pPr>
            <w:r>
              <w:t>64 (dont 54 actifs)</w:t>
            </w:r>
          </w:p>
        </w:tc>
      </w:tr>
      <w:tr w:rsidR="006E37C5" w14:paraId="317C421F" w14:textId="77777777">
        <w:tc>
          <w:tcPr>
            <w:tcW w:w="0" w:type="auto"/>
          </w:tcPr>
          <w:p w14:paraId="77FA2CB7" w14:textId="77777777" w:rsidR="006E37C5" w:rsidRDefault="008355DD">
            <w:pPr>
              <w:pStyle w:val="Compact"/>
            </w:pPr>
            <w:r>
              <w:t>Pages du tableau de bord</w:t>
            </w:r>
          </w:p>
        </w:tc>
        <w:tc>
          <w:tcPr>
            <w:tcW w:w="0" w:type="auto"/>
          </w:tcPr>
          <w:p w14:paraId="53926011" w14:textId="77777777" w:rsidR="006E37C5" w:rsidRDefault="008355DD">
            <w:pPr>
              <w:pStyle w:val="Compact"/>
            </w:pPr>
            <w:r>
              <w:t>12</w:t>
            </w:r>
          </w:p>
        </w:tc>
      </w:tr>
      <w:tr w:rsidR="006E37C5" w14:paraId="1E196F23" w14:textId="77777777">
        <w:tc>
          <w:tcPr>
            <w:tcW w:w="0" w:type="auto"/>
          </w:tcPr>
          <w:p w14:paraId="07015FDB" w14:textId="77777777" w:rsidR="006E37C5" w:rsidRDefault="008355DD">
            <w:pPr>
              <w:pStyle w:val="Compact"/>
            </w:pPr>
            <w:r>
              <w:t>Instructions de modèles versionnées</w:t>
            </w:r>
          </w:p>
        </w:tc>
        <w:tc>
          <w:tcPr>
            <w:tcW w:w="0" w:type="auto"/>
          </w:tcPr>
          <w:p w14:paraId="5AC6F7B3" w14:textId="77777777" w:rsidR="006E37C5" w:rsidRDefault="008355DD">
            <w:pPr>
              <w:pStyle w:val="Compact"/>
            </w:pPr>
            <w:r>
              <w:t>5</w:t>
            </w:r>
          </w:p>
        </w:tc>
      </w:tr>
      <w:tr w:rsidR="006E37C5" w14:paraId="09B6169C" w14:textId="77777777">
        <w:tc>
          <w:tcPr>
            <w:tcW w:w="0" w:type="auto"/>
          </w:tcPr>
          <w:p w14:paraId="50C954C6" w14:textId="77777777" w:rsidR="006E37C5" w:rsidRDefault="008355DD">
            <w:pPr>
              <w:pStyle w:val="Compact"/>
            </w:pPr>
            <w:r>
              <w:t xml:space="preserve">Champs du contrat </w:t>
            </w:r>
            <w:r>
              <w:rPr>
                <w:rStyle w:val="VerbatimChar"/>
              </w:rPr>
              <w:t>ExtractedReport</w:t>
            </w:r>
          </w:p>
        </w:tc>
        <w:tc>
          <w:tcPr>
            <w:tcW w:w="0" w:type="auto"/>
          </w:tcPr>
          <w:p w14:paraId="56C61F92" w14:textId="77777777" w:rsidR="006E37C5" w:rsidRDefault="008355DD">
            <w:pPr>
              <w:pStyle w:val="Compact"/>
            </w:pPr>
            <w:r>
              <w:t>54</w:t>
            </w:r>
          </w:p>
        </w:tc>
      </w:tr>
      <w:tr w:rsidR="006E37C5" w14:paraId="41E55BE8" w14:textId="77777777">
        <w:tc>
          <w:tcPr>
            <w:tcW w:w="0" w:type="auto"/>
          </w:tcPr>
          <w:p w14:paraId="298E07BC" w14:textId="77777777" w:rsidR="006E37C5" w:rsidRDefault="008355DD">
            <w:pPr>
              <w:pStyle w:val="Compact"/>
            </w:pPr>
            <w:r>
              <w:t>Colonnes de quantité du journal</w:t>
            </w:r>
          </w:p>
        </w:tc>
        <w:tc>
          <w:tcPr>
            <w:tcW w:w="0" w:type="auto"/>
          </w:tcPr>
          <w:p w14:paraId="48CB7F74" w14:textId="77777777" w:rsidR="006E37C5" w:rsidRDefault="008355DD">
            <w:pPr>
              <w:pStyle w:val="Compact"/>
            </w:pPr>
            <w:r>
              <w:t>35</w:t>
            </w:r>
          </w:p>
        </w:tc>
      </w:tr>
      <w:tr w:rsidR="006E37C5" w14:paraId="57845630" w14:textId="77777777">
        <w:tc>
          <w:tcPr>
            <w:tcW w:w="0" w:type="auto"/>
          </w:tcPr>
          <w:p w14:paraId="1703BA29" w14:textId="77777777" w:rsidR="006E37C5" w:rsidRDefault="008355DD">
            <w:pPr>
              <w:pStyle w:val="Compact"/>
            </w:pPr>
            <w:r>
              <w:t>Moteurs STT évalués</w:t>
            </w:r>
          </w:p>
        </w:tc>
        <w:tc>
          <w:tcPr>
            <w:tcW w:w="0" w:type="auto"/>
          </w:tcPr>
          <w:p w14:paraId="0509796F" w14:textId="77777777" w:rsidR="006E37C5" w:rsidRDefault="008355DD">
            <w:pPr>
              <w:pStyle w:val="Compact"/>
            </w:pPr>
            <w:r>
              <w:t>13</w:t>
            </w:r>
          </w:p>
        </w:tc>
      </w:tr>
      <w:tr w:rsidR="006E37C5" w14:paraId="1E79786D" w14:textId="77777777">
        <w:tc>
          <w:tcPr>
            <w:tcW w:w="0" w:type="auto"/>
          </w:tcPr>
          <w:p w14:paraId="0AEB587E" w14:textId="77777777" w:rsidR="006E37C5" w:rsidRDefault="008355DD">
            <w:pPr>
              <w:pStyle w:val="Compact"/>
            </w:pPr>
            <w:r>
              <w:t>Cas de test d’extraction</w:t>
            </w:r>
          </w:p>
        </w:tc>
        <w:tc>
          <w:tcPr>
            <w:tcW w:w="0" w:type="auto"/>
          </w:tcPr>
          <w:p w14:paraId="01AE8037" w14:textId="77777777" w:rsidR="006E37C5" w:rsidRDefault="008355DD">
            <w:pPr>
              <w:pStyle w:val="Compact"/>
            </w:pPr>
            <w:r>
              <w:t>25 (texte) + 3 (plans annotés)</w:t>
            </w:r>
          </w:p>
        </w:tc>
      </w:tr>
      <w:tr w:rsidR="006E37C5" w14:paraId="04CA760B" w14:textId="77777777">
        <w:tc>
          <w:tcPr>
            <w:tcW w:w="0" w:type="auto"/>
          </w:tcPr>
          <w:p w14:paraId="350DBB27" w14:textId="77777777" w:rsidR="006E37C5" w:rsidRDefault="008355DD">
            <w:pPr>
              <w:pStyle w:val="Compact"/>
            </w:pPr>
            <w:r>
              <w:t>Tâches planifiées</w:t>
            </w:r>
          </w:p>
        </w:tc>
        <w:tc>
          <w:tcPr>
            <w:tcW w:w="0" w:type="auto"/>
          </w:tcPr>
          <w:p w14:paraId="6AD19192" w14:textId="77777777" w:rsidR="006E37C5" w:rsidRDefault="008355DD">
            <w:pPr>
              <w:pStyle w:val="Compact"/>
            </w:pPr>
            <w:r>
              <w:t>9</w:t>
            </w:r>
          </w:p>
        </w:tc>
      </w:tr>
      <w:tr w:rsidR="006E37C5" w14:paraId="29134152" w14:textId="77777777">
        <w:tc>
          <w:tcPr>
            <w:tcW w:w="0" w:type="auto"/>
          </w:tcPr>
          <w:p w14:paraId="661F3BF7" w14:textId="77777777" w:rsidR="006E37C5" w:rsidRDefault="008355DD">
            <w:pPr>
              <w:pStyle w:val="Compact"/>
            </w:pPr>
            <w:r>
              <w:t>Tables PostgreSQL</w:t>
            </w:r>
          </w:p>
        </w:tc>
        <w:tc>
          <w:tcPr>
            <w:tcW w:w="0" w:type="auto"/>
          </w:tcPr>
          <w:p w14:paraId="574C66DE" w14:textId="77777777" w:rsidR="006E37C5" w:rsidRDefault="008355DD">
            <w:pPr>
              <w:pStyle w:val="Compact"/>
            </w:pPr>
            <w:r>
              <w:t>26</w:t>
            </w:r>
          </w:p>
        </w:tc>
      </w:tr>
      <w:tr w:rsidR="006E37C5" w14:paraId="3A34DA69" w14:textId="77777777">
        <w:tc>
          <w:tcPr>
            <w:tcW w:w="0" w:type="auto"/>
          </w:tcPr>
          <w:p w14:paraId="62BDA521" w14:textId="77777777" w:rsidR="006E37C5" w:rsidRDefault="008355DD">
            <w:pPr>
              <w:pStyle w:val="Compact"/>
            </w:pPr>
            <w:r>
              <w:lastRenderedPageBreak/>
              <w:t>Services Docker</w:t>
            </w:r>
          </w:p>
        </w:tc>
        <w:tc>
          <w:tcPr>
            <w:tcW w:w="0" w:type="auto"/>
          </w:tcPr>
          <w:p w14:paraId="2074C1A0" w14:textId="77777777" w:rsidR="006E37C5" w:rsidRDefault="008355DD">
            <w:pPr>
              <w:pStyle w:val="Compact"/>
            </w:pPr>
            <w:r>
              <w:t>5</w:t>
            </w:r>
          </w:p>
        </w:tc>
      </w:tr>
      <w:tr w:rsidR="006E37C5" w14:paraId="24519B65" w14:textId="77777777">
        <w:tc>
          <w:tcPr>
            <w:tcW w:w="0" w:type="auto"/>
          </w:tcPr>
          <w:p w14:paraId="18ABCC55" w14:textId="77777777" w:rsidR="006E37C5" w:rsidRDefault="008355DD">
            <w:pPr>
              <w:pStyle w:val="Compact"/>
            </w:pPr>
            <w:r>
              <w:t>Contrôles d’intégration continue</w:t>
            </w:r>
          </w:p>
        </w:tc>
        <w:tc>
          <w:tcPr>
            <w:tcW w:w="0" w:type="auto"/>
          </w:tcPr>
          <w:p w14:paraId="11CA98B9" w14:textId="77777777" w:rsidR="006E37C5" w:rsidRDefault="008355DD">
            <w:pPr>
              <w:pStyle w:val="Compact"/>
            </w:pPr>
            <w:r>
              <w:t>18</w:t>
            </w:r>
          </w:p>
        </w:tc>
      </w:tr>
    </w:tbl>
    <w:p w14:paraId="69C32F48" w14:textId="77777777" w:rsidR="006E37C5" w:rsidRDefault="008355DD">
      <w:pPr>
        <w:pStyle w:val="Heading2"/>
      </w:pPr>
      <w:bookmarkStart w:id="259" w:name="_Toc240484456"/>
      <w:bookmarkStart w:id="260" w:name="le-tableau-de-bord-en-fonctionnement"/>
      <w:bookmarkEnd w:id="250"/>
      <w:bookmarkEnd w:id="257"/>
      <w:r>
        <w:t>4.7 Le tableau de bord en fonctionnement</w:t>
      </w:r>
      <w:bookmarkEnd w:id="259"/>
    </w:p>
    <w:p w14:paraId="7FF9C2D5"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§3.7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C</w:t>
      </w:r>
      <w:r>
        <w:t>, où il peut être parcouru écran par écran sans interrompre le fil de ce chapitre.</w:t>
      </w:r>
    </w:p>
    <w:p w14:paraId="2BB451E0" w14:textId="77777777" w:rsidR="006E37C5" w:rsidRDefault="008355DD">
      <w:pPr>
        <w:pStyle w:val="Heading2"/>
      </w:pPr>
      <w:bookmarkStart w:id="261" w:name="_Toc240484457"/>
      <w:bookmarkStart w:id="262" w:name="analyse-des-coûts-et-des-quotas"/>
      <w:bookmarkEnd w:id="260"/>
      <w:r>
        <w:t>4.8 Analyse des coûts et des quotas</w:t>
      </w:r>
      <w:bookmarkEnd w:id="261"/>
    </w:p>
    <w:p w14:paraId="3FB5D8D0"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3E4B869E" w14:textId="77777777" w:rsidR="006E37C5" w:rsidRDefault="008355DD">
      <w:pPr>
        <w:pStyle w:val="BodyText"/>
      </w:pPr>
      <w:r>
        <w:t xml:space="preserve">Le </w:t>
      </w:r>
      <w:r>
        <w:rPr>
          <w:b/>
          <w:bCs/>
        </w:rPr>
        <w:t>Tableau 4.14</w:t>
      </w:r>
      <w:r>
        <w:t xml:space="preserve"> rapporte cette consommation aux plafonds des offres gratuites.</w:t>
      </w:r>
    </w:p>
    <w:p w14:paraId="72783A2E" w14:textId="77777777" w:rsidR="006E37C5" w:rsidRDefault="008355DD">
      <w:pPr>
        <w:pStyle w:val="TableCaption0"/>
      </w:pPr>
      <w:bookmarkStart w:id="263" w:name="_Toc240484556"/>
      <w:r>
        <w:rPr>
          <w:b/>
          <w:bCs/>
        </w:rPr>
        <w:t>Tableau 4.14 :</w:t>
      </w:r>
      <w:r>
        <w:t xml:space="preserve"> Consommation des offres gratuites.</w:t>
      </w:r>
      <w:bookmarkEnd w:id="263"/>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4914A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95CEE4D" w14:textId="77777777" w:rsidR="006E37C5" w:rsidRDefault="008355DD">
            <w:pPr>
              <w:pStyle w:val="Compact"/>
            </w:pPr>
            <w:r>
              <w:t>Service</w:t>
            </w:r>
          </w:p>
        </w:tc>
        <w:tc>
          <w:tcPr>
            <w:tcW w:w="1980" w:type="dxa"/>
          </w:tcPr>
          <w:p w14:paraId="4D2EAF8D" w14:textId="77777777" w:rsidR="006E37C5" w:rsidRDefault="008355DD">
            <w:pPr>
              <w:pStyle w:val="Compact"/>
            </w:pPr>
            <w:r>
              <w:t>Offre gratuite</w:t>
            </w:r>
          </w:p>
        </w:tc>
        <w:tc>
          <w:tcPr>
            <w:tcW w:w="1980" w:type="dxa"/>
          </w:tcPr>
          <w:p w14:paraId="13119B2D" w14:textId="77777777" w:rsidR="006E37C5" w:rsidRDefault="008355DD">
            <w:pPr>
              <w:pStyle w:val="Compact"/>
            </w:pPr>
            <w:r>
              <w:t>Consommation par rapport</w:t>
            </w:r>
          </w:p>
        </w:tc>
        <w:tc>
          <w:tcPr>
            <w:tcW w:w="1980" w:type="dxa"/>
          </w:tcPr>
          <w:p w14:paraId="257AD6DB" w14:textId="77777777" w:rsidR="006E37C5" w:rsidRDefault="008355DD">
            <w:pPr>
              <w:pStyle w:val="Compact"/>
            </w:pPr>
            <w:r>
              <w:t>Marge à 10 rapports/jour</w:t>
            </w:r>
          </w:p>
        </w:tc>
      </w:tr>
      <w:tr w:rsidR="006E37C5" w14:paraId="403B4A77" w14:textId="77777777">
        <w:tc>
          <w:tcPr>
            <w:tcW w:w="1980" w:type="dxa"/>
          </w:tcPr>
          <w:p w14:paraId="04DC5567" w14:textId="77777777" w:rsidR="006E37C5" w:rsidRDefault="008355DD">
            <w:pPr>
              <w:pStyle w:val="Compact"/>
            </w:pPr>
            <w:r>
              <w:t>Groq (transcription et extraction)</w:t>
            </w:r>
          </w:p>
        </w:tc>
        <w:tc>
          <w:tcPr>
            <w:tcW w:w="1980" w:type="dxa"/>
          </w:tcPr>
          <w:p w14:paraId="13C4F36A" w14:textId="77777777" w:rsidR="006E37C5" w:rsidRDefault="008355DD">
            <w:pPr>
              <w:pStyle w:val="Compact"/>
            </w:pPr>
            <w:r>
              <w:t>Quotas par minute et par jour</w:t>
            </w:r>
          </w:p>
        </w:tc>
        <w:tc>
          <w:tcPr>
            <w:tcW w:w="1980" w:type="dxa"/>
          </w:tcPr>
          <w:p w14:paraId="05BAD652" w14:textId="77777777" w:rsidR="006E37C5" w:rsidRDefault="008355DD">
            <w:pPr>
              <w:pStyle w:val="Compact"/>
            </w:pPr>
            <w:r>
              <w:t>1 appel</w:t>
            </w:r>
          </w:p>
        </w:tc>
        <w:tc>
          <w:tcPr>
            <w:tcW w:w="1980" w:type="dxa"/>
          </w:tcPr>
          <w:p w14:paraId="6BBCACBA" w14:textId="77777777" w:rsidR="006E37C5" w:rsidRDefault="008355DD">
            <w:pPr>
              <w:pStyle w:val="Compact"/>
            </w:pPr>
            <w:r>
              <w:t>Très large</w:t>
            </w:r>
          </w:p>
        </w:tc>
      </w:tr>
      <w:tr w:rsidR="006E37C5" w14:paraId="3E05D3CB" w14:textId="77777777">
        <w:tc>
          <w:tcPr>
            <w:tcW w:w="1980" w:type="dxa"/>
          </w:tcPr>
          <w:p w14:paraId="3DA48A7A" w14:textId="77777777" w:rsidR="006E37C5" w:rsidRDefault="008355DD">
            <w:pPr>
              <w:pStyle w:val="Compact"/>
            </w:pPr>
            <w:r>
              <w:t>Google AI Studio (Gemini)</w:t>
            </w:r>
          </w:p>
        </w:tc>
        <w:tc>
          <w:tcPr>
            <w:tcW w:w="1980" w:type="dxa"/>
          </w:tcPr>
          <w:p w14:paraId="6C613C97" w14:textId="77777777" w:rsidR="006E37C5" w:rsidRDefault="008355DD">
            <w:pPr>
              <w:pStyle w:val="Compact"/>
            </w:pPr>
            <w:r>
              <w:t>Quotas par minute et par jour</w:t>
            </w:r>
          </w:p>
        </w:tc>
        <w:tc>
          <w:tcPr>
            <w:tcW w:w="1980" w:type="dxa"/>
          </w:tcPr>
          <w:p w14:paraId="695E57A0" w14:textId="77777777" w:rsidR="006E37C5" w:rsidRDefault="008355DD">
            <w:pPr>
              <w:pStyle w:val="Compact"/>
            </w:pPr>
            <w:r>
              <w:t>1 à 2 appels</w:t>
            </w:r>
          </w:p>
        </w:tc>
        <w:tc>
          <w:tcPr>
            <w:tcW w:w="1980" w:type="dxa"/>
          </w:tcPr>
          <w:p w14:paraId="63548F2E" w14:textId="77777777" w:rsidR="006E37C5" w:rsidRDefault="008355DD">
            <w:pPr>
              <w:pStyle w:val="Compact"/>
            </w:pPr>
            <w:r>
              <w:t>Très large</w:t>
            </w:r>
          </w:p>
        </w:tc>
      </w:tr>
      <w:tr w:rsidR="006E37C5" w14:paraId="32201CFF" w14:textId="77777777">
        <w:tc>
          <w:tcPr>
            <w:tcW w:w="1980" w:type="dxa"/>
          </w:tcPr>
          <w:p w14:paraId="009AE4CC" w14:textId="77777777" w:rsidR="006E37C5" w:rsidRDefault="008355DD">
            <w:pPr>
              <w:pStyle w:val="Compact"/>
            </w:pPr>
            <w:r>
              <w:t>Moteur local (GPU)</w:t>
            </w:r>
          </w:p>
        </w:tc>
        <w:tc>
          <w:tcPr>
            <w:tcW w:w="1980" w:type="dxa"/>
          </w:tcPr>
          <w:p w14:paraId="5148159D" w14:textId="77777777" w:rsidR="006E37C5" w:rsidRDefault="008355DD">
            <w:pPr>
              <w:pStyle w:val="Compact"/>
            </w:pPr>
            <w:r>
              <w:t>Aucun quota</w:t>
            </w:r>
          </w:p>
        </w:tc>
        <w:tc>
          <w:tcPr>
            <w:tcW w:w="1980" w:type="dxa"/>
          </w:tcPr>
          <w:p w14:paraId="55720805" w14:textId="77777777" w:rsidR="006E37C5" w:rsidRDefault="008355DD">
            <w:pPr>
              <w:pStyle w:val="Compact"/>
            </w:pPr>
            <w:r>
              <w:t>Illimité</w:t>
            </w:r>
          </w:p>
        </w:tc>
        <w:tc>
          <w:tcPr>
            <w:tcW w:w="1980" w:type="dxa"/>
          </w:tcPr>
          <w:p w14:paraId="12AA80E9" w14:textId="77777777" w:rsidR="006E37C5" w:rsidRDefault="00FD254B">
            <w:pPr>
              <w:pStyle w:val="Compact"/>
            </w:pPr>
            <w:r>
              <w:t>Illimité</w:t>
            </w:r>
          </w:p>
        </w:tc>
      </w:tr>
      <w:tr w:rsidR="006E37C5" w14:paraId="754AB01B" w14:textId="77777777">
        <w:tc>
          <w:tcPr>
            <w:tcW w:w="1980" w:type="dxa"/>
          </w:tcPr>
          <w:p w14:paraId="15053EE0" w14:textId="77777777" w:rsidR="006E37C5" w:rsidRDefault="008355DD">
            <w:pPr>
              <w:pStyle w:val="Compact"/>
            </w:pPr>
            <w:r>
              <w:t>Telegram Bot API</w:t>
            </w:r>
          </w:p>
        </w:tc>
        <w:tc>
          <w:tcPr>
            <w:tcW w:w="1980" w:type="dxa"/>
          </w:tcPr>
          <w:p w14:paraId="0549E1DC" w14:textId="77777777" w:rsidR="006E37C5" w:rsidRDefault="008355DD">
            <w:pPr>
              <w:pStyle w:val="Compact"/>
            </w:pPr>
            <w:r>
              <w:t>Gratuit</w:t>
            </w:r>
          </w:p>
        </w:tc>
        <w:tc>
          <w:tcPr>
            <w:tcW w:w="1980" w:type="dxa"/>
          </w:tcPr>
          <w:p w14:paraId="7E6A5729" w14:textId="77777777" w:rsidR="006E37C5" w:rsidRDefault="008355DD">
            <w:pPr>
              <w:pStyle w:val="Compact"/>
            </w:pPr>
            <w:r>
              <w:t>2 à 3 appels</w:t>
            </w:r>
          </w:p>
        </w:tc>
        <w:tc>
          <w:tcPr>
            <w:tcW w:w="1980" w:type="dxa"/>
          </w:tcPr>
          <w:p w14:paraId="509EC079" w14:textId="77777777" w:rsidR="006E37C5" w:rsidRDefault="00FD254B" w:rsidP="00FD254B">
            <w:pPr>
              <w:pStyle w:val="Compact"/>
            </w:pPr>
            <w:r>
              <w:t>Très faible</w:t>
            </w:r>
          </w:p>
        </w:tc>
      </w:tr>
      <w:tr w:rsidR="006E37C5" w14:paraId="2E658755" w14:textId="77777777">
        <w:tc>
          <w:tcPr>
            <w:tcW w:w="1980" w:type="dxa"/>
          </w:tcPr>
          <w:p w14:paraId="4D52E6F5" w14:textId="77777777" w:rsidR="006E37C5" w:rsidRDefault="008355DD">
            <w:pPr>
              <w:pStyle w:val="Compact"/>
            </w:pPr>
            <w:r>
              <w:t>WhatsApp Cloud API</w:t>
            </w:r>
          </w:p>
        </w:tc>
        <w:tc>
          <w:tcPr>
            <w:tcW w:w="1980" w:type="dxa"/>
          </w:tcPr>
          <w:p w14:paraId="00731542" w14:textId="77777777" w:rsidR="006E37C5" w:rsidRDefault="008355DD">
            <w:pPr>
              <w:pStyle w:val="Compact"/>
            </w:pPr>
            <w:r>
              <w:t>Conversations de service gratuites</w:t>
            </w:r>
          </w:p>
        </w:tc>
        <w:tc>
          <w:tcPr>
            <w:tcW w:w="1980" w:type="dxa"/>
          </w:tcPr>
          <w:p w14:paraId="5A0326B1" w14:textId="77777777" w:rsidR="006E37C5" w:rsidRDefault="008355DD">
            <w:pPr>
              <w:pStyle w:val="Compact"/>
            </w:pPr>
            <w:r>
              <w:t>2 appels</w:t>
            </w:r>
          </w:p>
        </w:tc>
        <w:tc>
          <w:tcPr>
            <w:tcW w:w="1980" w:type="dxa"/>
          </w:tcPr>
          <w:p w14:paraId="45F04A77" w14:textId="77777777" w:rsidR="006E37C5" w:rsidRDefault="008355DD">
            <w:pPr>
              <w:pStyle w:val="Compact"/>
            </w:pPr>
            <w:r>
              <w:t>Large</w:t>
            </w:r>
          </w:p>
        </w:tc>
      </w:tr>
      <w:tr w:rsidR="006E37C5" w14:paraId="503A80D5" w14:textId="77777777">
        <w:tc>
          <w:tcPr>
            <w:tcW w:w="1980" w:type="dxa"/>
          </w:tcPr>
          <w:p w14:paraId="08058207" w14:textId="77777777" w:rsidR="006E37C5" w:rsidRDefault="008355DD">
            <w:pPr>
              <w:pStyle w:val="Compact"/>
            </w:pPr>
            <w:r>
              <w:t>Google Sheets API</w:t>
            </w:r>
          </w:p>
        </w:tc>
        <w:tc>
          <w:tcPr>
            <w:tcW w:w="1980" w:type="dxa"/>
          </w:tcPr>
          <w:p w14:paraId="5659F838" w14:textId="77777777" w:rsidR="006E37C5" w:rsidRDefault="008355DD">
            <w:pPr>
              <w:pStyle w:val="Compact"/>
            </w:pPr>
            <w:r>
              <w:t>Quota par minute et par utilisateur</w:t>
            </w:r>
          </w:p>
        </w:tc>
        <w:tc>
          <w:tcPr>
            <w:tcW w:w="1980" w:type="dxa"/>
          </w:tcPr>
          <w:p w14:paraId="54946697" w14:textId="77777777" w:rsidR="006E37C5" w:rsidRDefault="008355DD">
            <w:pPr>
              <w:pStyle w:val="Compact"/>
            </w:pPr>
            <w:r>
              <w:t>3 à 5 appels</w:t>
            </w:r>
          </w:p>
        </w:tc>
        <w:tc>
          <w:tcPr>
            <w:tcW w:w="1980" w:type="dxa"/>
          </w:tcPr>
          <w:p w14:paraId="5C309E6C" w14:textId="77777777" w:rsidR="006E37C5" w:rsidRDefault="008355DD">
            <w:pPr>
              <w:pStyle w:val="Compact"/>
            </w:pPr>
            <w:r>
              <w:t>Large</w:t>
            </w:r>
          </w:p>
        </w:tc>
      </w:tr>
      <w:tr w:rsidR="006E37C5" w14:paraId="42298234" w14:textId="77777777">
        <w:tc>
          <w:tcPr>
            <w:tcW w:w="1980" w:type="dxa"/>
          </w:tcPr>
          <w:p w14:paraId="6F6D3EEC" w14:textId="77777777" w:rsidR="006E37C5" w:rsidRDefault="008355DD">
            <w:pPr>
              <w:pStyle w:val="Compact"/>
            </w:pPr>
            <w:r>
              <w:t>Gmail SMTP</w:t>
            </w:r>
          </w:p>
        </w:tc>
        <w:tc>
          <w:tcPr>
            <w:tcW w:w="1980" w:type="dxa"/>
          </w:tcPr>
          <w:p w14:paraId="4D13D1E1" w14:textId="77777777" w:rsidR="006E37C5" w:rsidRDefault="008355DD">
            <w:pPr>
              <w:pStyle w:val="Compact"/>
            </w:pPr>
            <w:r>
              <w:t>Envois quotidiens</w:t>
            </w:r>
          </w:p>
        </w:tc>
        <w:tc>
          <w:tcPr>
            <w:tcW w:w="1980" w:type="dxa"/>
          </w:tcPr>
          <w:p w14:paraId="0C677F2E" w14:textId="77777777" w:rsidR="006E37C5" w:rsidRDefault="008355DD">
            <w:pPr>
              <w:pStyle w:val="Compact"/>
            </w:pPr>
            <w:r>
              <w:t>1 à 2 par jour</w:t>
            </w:r>
          </w:p>
        </w:tc>
        <w:tc>
          <w:tcPr>
            <w:tcW w:w="1980" w:type="dxa"/>
          </w:tcPr>
          <w:p w14:paraId="7986C466" w14:textId="77777777" w:rsidR="006E37C5" w:rsidRDefault="008355DD">
            <w:pPr>
              <w:pStyle w:val="Compact"/>
            </w:pPr>
            <w:r>
              <w:t>Large</w:t>
            </w:r>
          </w:p>
        </w:tc>
      </w:tr>
      <w:tr w:rsidR="006E37C5" w14:paraId="2B9B7A4D" w14:textId="77777777">
        <w:tc>
          <w:tcPr>
            <w:tcW w:w="1980" w:type="dxa"/>
          </w:tcPr>
          <w:p w14:paraId="4D74D630" w14:textId="77777777" w:rsidR="006E37C5" w:rsidRDefault="008355DD">
            <w:pPr>
              <w:pStyle w:val="Compact"/>
            </w:pPr>
            <w:r>
              <w:lastRenderedPageBreak/>
              <w:t>PostgreSQL, n8n, Docker</w:t>
            </w:r>
          </w:p>
        </w:tc>
        <w:tc>
          <w:tcPr>
            <w:tcW w:w="1980" w:type="dxa"/>
          </w:tcPr>
          <w:p w14:paraId="1649CC5A" w14:textId="77777777" w:rsidR="006E37C5" w:rsidRDefault="008355DD">
            <w:pPr>
              <w:pStyle w:val="Compact"/>
            </w:pPr>
            <w:r>
              <w:t>Auto-hébergés</w:t>
            </w:r>
          </w:p>
        </w:tc>
        <w:tc>
          <w:tcPr>
            <w:tcW w:w="1980" w:type="dxa"/>
          </w:tcPr>
          <w:p w14:paraId="2831552A" w14:textId="77777777" w:rsidR="006E37C5" w:rsidRDefault="00FD254B" w:rsidP="00FD254B">
            <w:pPr>
              <w:pStyle w:val="Compact"/>
            </w:pPr>
            <w:r>
              <w:t>—</w:t>
            </w:r>
          </w:p>
        </w:tc>
        <w:tc>
          <w:tcPr>
            <w:tcW w:w="1980" w:type="dxa"/>
          </w:tcPr>
          <w:p w14:paraId="079CF624" w14:textId="77777777" w:rsidR="006E37C5" w:rsidRDefault="008355DD">
            <w:pPr>
              <w:pStyle w:val="Compact"/>
            </w:pPr>
            <w:r>
              <w:t>Sans objet</w:t>
            </w:r>
          </w:p>
        </w:tc>
      </w:tr>
    </w:tbl>
    <w:p w14:paraId="06AFB0C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D1E26E7"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28C72683" w14:textId="77777777" w:rsidR="006E37C5" w:rsidRDefault="008355DD">
      <w:pPr>
        <w:pStyle w:val="Heading3"/>
      </w:pPr>
      <w:bookmarkStart w:id="264" w:name="_Toc240484458"/>
      <w:bookmarkStart w:id="265" w:name="X525e52a8dbeddb1f7e06d7d875f3071b76d196a"/>
      <w:r>
        <w:t>4.8.1 Du tableau estimé à la mesure : la page Consommation</w:t>
      </w:r>
      <w:bookmarkEnd w:id="264"/>
    </w:p>
    <w:p w14:paraId="7B1D4B13"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2DD60FCA"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082883D7"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15567F36"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325B059F"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68F377C8" w14:textId="77777777" w:rsidR="006E37C5" w:rsidRDefault="008355DD">
      <w:pPr>
        <w:pStyle w:val="FirstParagraph"/>
      </w:pPr>
      <w:r>
        <w:lastRenderedPageBreak/>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5F471762" w14:textId="77777777" w:rsidR="006E37C5" w:rsidRDefault="008355DD">
      <w:pPr>
        <w:pStyle w:val="BodyText"/>
      </w:pPr>
      <w:r>
        <w:t xml:space="preserve">La page est reproduite en </w:t>
      </w:r>
      <w:r>
        <w:rPr>
          <w:b/>
          <w:bCs/>
        </w:rPr>
        <w:t>Annexe C, Figure C.12</w:t>
      </w:r>
      <w:r>
        <w:t>, avec les autres écrans.</w:t>
      </w:r>
    </w:p>
    <w:p w14:paraId="455901BD" w14:textId="77777777" w:rsidR="006E37C5" w:rsidRDefault="008355DD">
      <w:pPr>
        <w:pStyle w:val="Heading2"/>
      </w:pPr>
      <w:bookmarkStart w:id="266" w:name="_Toc240484459"/>
      <w:bookmarkStart w:id="267" w:name="statistiques-et-qualité-du-projet"/>
      <w:bookmarkEnd w:id="262"/>
      <w:bookmarkEnd w:id="265"/>
      <w:r>
        <w:t>4.9 Statistiques et qualité du projet</w:t>
      </w:r>
      <w:bookmarkEnd w:id="266"/>
    </w:p>
    <w:p w14:paraId="02A48229" w14:textId="77777777" w:rsidR="006E37C5" w:rsidRDefault="008355DD">
      <w:pPr>
        <w:pStyle w:val="Heading3"/>
      </w:pPr>
      <w:bookmarkStart w:id="268" w:name="_Toc240484460"/>
      <w:bookmarkStart w:id="269" w:name="répartition-du-code"/>
      <w:r>
        <w:t>4.9.1 Répartition du code</w:t>
      </w:r>
      <w:bookmarkEnd w:id="268"/>
    </w:p>
    <w:p w14:paraId="7C2211D8"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42137917" w14:textId="77777777" w:rsidR="006E37C5" w:rsidRDefault="008355DD">
      <w:pPr>
        <w:pStyle w:val="TableCaption0"/>
      </w:pPr>
      <w:bookmarkStart w:id="270" w:name="_Toc240484557"/>
      <w:r>
        <w:rPr>
          <w:b/>
          <w:bCs/>
        </w:rPr>
        <w:t>Tableau 4.15 :</w:t>
      </w:r>
      <w:r>
        <w:t xml:space="preserve"> Répartition du code par langage.</w:t>
      </w:r>
      <w:bookmarkEnd w:id="270"/>
    </w:p>
    <w:tbl>
      <w:tblPr>
        <w:tblStyle w:val="Table"/>
        <w:tblW w:w="0" w:type="auto"/>
        <w:tblLook w:val="0020" w:firstRow="1" w:lastRow="0" w:firstColumn="0" w:lastColumn="0" w:noHBand="0" w:noVBand="0"/>
      </w:tblPr>
      <w:tblGrid>
        <w:gridCol w:w="1283"/>
        <w:gridCol w:w="990"/>
        <w:gridCol w:w="876"/>
        <w:gridCol w:w="896"/>
      </w:tblGrid>
      <w:tr w:rsidR="006E37C5" w14:paraId="50CB312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00194E3C" w14:textId="77777777" w:rsidR="006E37C5" w:rsidRDefault="008355DD">
            <w:pPr>
              <w:pStyle w:val="Compact"/>
            </w:pPr>
            <w:r>
              <w:t>Langage</w:t>
            </w:r>
          </w:p>
        </w:tc>
        <w:tc>
          <w:tcPr>
            <w:tcW w:w="0" w:type="auto"/>
          </w:tcPr>
          <w:p w14:paraId="65DB1655" w14:textId="77777777" w:rsidR="006E37C5" w:rsidRDefault="008355DD">
            <w:pPr>
              <w:pStyle w:val="Compact"/>
            </w:pPr>
            <w:r>
              <w:t>Fichiers</w:t>
            </w:r>
          </w:p>
        </w:tc>
        <w:tc>
          <w:tcPr>
            <w:tcW w:w="0" w:type="auto"/>
          </w:tcPr>
          <w:p w14:paraId="20F4A01C" w14:textId="77777777" w:rsidR="006E37C5" w:rsidRDefault="008355DD">
            <w:pPr>
              <w:pStyle w:val="Compact"/>
            </w:pPr>
            <w:r>
              <w:t>Lignes</w:t>
            </w:r>
          </w:p>
        </w:tc>
        <w:tc>
          <w:tcPr>
            <w:tcW w:w="0" w:type="auto"/>
          </w:tcPr>
          <w:p w14:paraId="63AF227E" w14:textId="77777777" w:rsidR="006E37C5" w:rsidRDefault="008355DD">
            <w:pPr>
              <w:pStyle w:val="Compact"/>
            </w:pPr>
            <w:r>
              <w:t>Part</w:t>
            </w:r>
          </w:p>
        </w:tc>
      </w:tr>
      <w:tr w:rsidR="006E37C5" w14:paraId="6DF470FF" w14:textId="77777777">
        <w:tc>
          <w:tcPr>
            <w:tcW w:w="0" w:type="auto"/>
          </w:tcPr>
          <w:p w14:paraId="1E2ACA1E" w14:textId="77777777" w:rsidR="006E37C5" w:rsidRDefault="008355DD">
            <w:pPr>
              <w:pStyle w:val="Compact"/>
            </w:pPr>
            <w:r>
              <w:t>Python</w:t>
            </w:r>
          </w:p>
        </w:tc>
        <w:tc>
          <w:tcPr>
            <w:tcW w:w="0" w:type="auto"/>
          </w:tcPr>
          <w:p w14:paraId="6A98A5E8" w14:textId="77777777" w:rsidR="006E37C5" w:rsidRDefault="008355DD">
            <w:pPr>
              <w:pStyle w:val="Compact"/>
            </w:pPr>
            <w:r>
              <w:t>89</w:t>
            </w:r>
          </w:p>
        </w:tc>
        <w:tc>
          <w:tcPr>
            <w:tcW w:w="0" w:type="auto"/>
          </w:tcPr>
          <w:p w14:paraId="7D219A48" w14:textId="77777777" w:rsidR="006E37C5" w:rsidRDefault="008355DD">
            <w:pPr>
              <w:pStyle w:val="Compact"/>
            </w:pPr>
            <w:r>
              <w:t>29 458</w:t>
            </w:r>
          </w:p>
        </w:tc>
        <w:tc>
          <w:tcPr>
            <w:tcW w:w="0" w:type="auto"/>
          </w:tcPr>
          <w:p w14:paraId="0D28B6AB" w14:textId="77777777" w:rsidR="006E37C5" w:rsidRDefault="008355DD">
            <w:pPr>
              <w:pStyle w:val="Compact"/>
            </w:pPr>
            <w:r>
              <w:t>56,0 %</w:t>
            </w:r>
          </w:p>
        </w:tc>
      </w:tr>
      <w:tr w:rsidR="006E37C5" w14:paraId="7E7FC48B" w14:textId="77777777">
        <w:tc>
          <w:tcPr>
            <w:tcW w:w="0" w:type="auto"/>
          </w:tcPr>
          <w:p w14:paraId="559FCD4A" w14:textId="77777777" w:rsidR="006E37C5" w:rsidRDefault="008355DD">
            <w:pPr>
              <w:pStyle w:val="Compact"/>
            </w:pPr>
            <w:r>
              <w:t>TypeScript</w:t>
            </w:r>
          </w:p>
        </w:tc>
        <w:tc>
          <w:tcPr>
            <w:tcW w:w="0" w:type="auto"/>
          </w:tcPr>
          <w:p w14:paraId="6E936406" w14:textId="77777777" w:rsidR="006E37C5" w:rsidRDefault="008355DD">
            <w:pPr>
              <w:pStyle w:val="Compact"/>
            </w:pPr>
            <w:r>
              <w:t>63</w:t>
            </w:r>
          </w:p>
        </w:tc>
        <w:tc>
          <w:tcPr>
            <w:tcW w:w="0" w:type="auto"/>
          </w:tcPr>
          <w:p w14:paraId="277139B6" w14:textId="77777777" w:rsidR="006E37C5" w:rsidRDefault="008355DD">
            <w:pPr>
              <w:pStyle w:val="Compact"/>
            </w:pPr>
            <w:r>
              <w:t>15 709</w:t>
            </w:r>
          </w:p>
        </w:tc>
        <w:tc>
          <w:tcPr>
            <w:tcW w:w="0" w:type="auto"/>
          </w:tcPr>
          <w:p w14:paraId="3DBFB496" w14:textId="77777777" w:rsidR="006E37C5" w:rsidRDefault="008355DD">
            <w:pPr>
              <w:pStyle w:val="Compact"/>
            </w:pPr>
            <w:r>
              <w:t>29,9 %</w:t>
            </w:r>
          </w:p>
        </w:tc>
      </w:tr>
      <w:tr w:rsidR="006E37C5" w14:paraId="4026F1A6" w14:textId="77777777">
        <w:tc>
          <w:tcPr>
            <w:tcW w:w="0" w:type="auto"/>
          </w:tcPr>
          <w:p w14:paraId="06A3F179" w14:textId="77777777" w:rsidR="006E37C5" w:rsidRDefault="008355DD">
            <w:pPr>
              <w:pStyle w:val="Compact"/>
            </w:pPr>
            <w:r>
              <w:t>Markdown</w:t>
            </w:r>
          </w:p>
        </w:tc>
        <w:tc>
          <w:tcPr>
            <w:tcW w:w="0" w:type="auto"/>
          </w:tcPr>
          <w:p w14:paraId="5A7374DD" w14:textId="77777777" w:rsidR="006E37C5" w:rsidRDefault="008355DD">
            <w:pPr>
              <w:pStyle w:val="Compact"/>
            </w:pPr>
            <w:r>
              <w:t>43</w:t>
            </w:r>
          </w:p>
        </w:tc>
        <w:tc>
          <w:tcPr>
            <w:tcW w:w="0" w:type="auto"/>
          </w:tcPr>
          <w:p w14:paraId="1A572E2F" w14:textId="77777777" w:rsidR="006E37C5" w:rsidRDefault="008355DD">
            <w:pPr>
              <w:pStyle w:val="Compact"/>
            </w:pPr>
            <w:r>
              <w:t>5 682</w:t>
            </w:r>
          </w:p>
        </w:tc>
        <w:tc>
          <w:tcPr>
            <w:tcW w:w="0" w:type="auto"/>
          </w:tcPr>
          <w:p w14:paraId="1D938A22" w14:textId="77777777" w:rsidR="006E37C5" w:rsidRDefault="008355DD">
            <w:pPr>
              <w:pStyle w:val="Compact"/>
            </w:pPr>
            <w:r>
              <w:t>10,8 %</w:t>
            </w:r>
          </w:p>
        </w:tc>
      </w:tr>
      <w:tr w:rsidR="006E37C5" w14:paraId="3E88065F" w14:textId="77777777">
        <w:tc>
          <w:tcPr>
            <w:tcW w:w="0" w:type="auto"/>
          </w:tcPr>
          <w:p w14:paraId="31114918" w14:textId="77777777" w:rsidR="006E37C5" w:rsidRDefault="008355DD">
            <w:pPr>
              <w:pStyle w:val="Compact"/>
            </w:pPr>
            <w:r>
              <w:t>YAML</w:t>
            </w:r>
          </w:p>
        </w:tc>
        <w:tc>
          <w:tcPr>
            <w:tcW w:w="0" w:type="auto"/>
          </w:tcPr>
          <w:p w14:paraId="7F2DE4BF" w14:textId="77777777" w:rsidR="006E37C5" w:rsidRDefault="008355DD">
            <w:pPr>
              <w:pStyle w:val="Compact"/>
            </w:pPr>
            <w:r>
              <w:t>4</w:t>
            </w:r>
          </w:p>
        </w:tc>
        <w:tc>
          <w:tcPr>
            <w:tcW w:w="0" w:type="auto"/>
          </w:tcPr>
          <w:p w14:paraId="1EAD7B16" w14:textId="77777777" w:rsidR="006E37C5" w:rsidRDefault="008355DD">
            <w:pPr>
              <w:pStyle w:val="Compact"/>
            </w:pPr>
            <w:r>
              <w:t>644</w:t>
            </w:r>
          </w:p>
        </w:tc>
        <w:tc>
          <w:tcPr>
            <w:tcW w:w="0" w:type="auto"/>
          </w:tcPr>
          <w:p w14:paraId="0057ACAD" w14:textId="77777777" w:rsidR="006E37C5" w:rsidRDefault="008355DD">
            <w:pPr>
              <w:pStyle w:val="Compact"/>
            </w:pPr>
            <w:r>
              <w:t>1,2 %</w:t>
            </w:r>
          </w:p>
        </w:tc>
      </w:tr>
      <w:tr w:rsidR="006E37C5" w14:paraId="25C99510" w14:textId="77777777">
        <w:tc>
          <w:tcPr>
            <w:tcW w:w="0" w:type="auto"/>
          </w:tcPr>
          <w:p w14:paraId="036933B9" w14:textId="77777777" w:rsidR="006E37C5" w:rsidRDefault="008355DD">
            <w:pPr>
              <w:pStyle w:val="Compact"/>
            </w:pPr>
            <w:r>
              <w:t>JavaScript</w:t>
            </w:r>
          </w:p>
        </w:tc>
        <w:tc>
          <w:tcPr>
            <w:tcW w:w="0" w:type="auto"/>
          </w:tcPr>
          <w:p w14:paraId="75F1ED76" w14:textId="77777777" w:rsidR="006E37C5" w:rsidRDefault="008355DD">
            <w:pPr>
              <w:pStyle w:val="Compact"/>
            </w:pPr>
            <w:r>
              <w:t>4</w:t>
            </w:r>
          </w:p>
        </w:tc>
        <w:tc>
          <w:tcPr>
            <w:tcW w:w="0" w:type="auto"/>
          </w:tcPr>
          <w:p w14:paraId="5D2FBCFB" w14:textId="77777777" w:rsidR="006E37C5" w:rsidRDefault="008355DD">
            <w:pPr>
              <w:pStyle w:val="Compact"/>
            </w:pPr>
            <w:r>
              <w:t>568</w:t>
            </w:r>
          </w:p>
        </w:tc>
        <w:tc>
          <w:tcPr>
            <w:tcW w:w="0" w:type="auto"/>
          </w:tcPr>
          <w:p w14:paraId="0B71BF6E" w14:textId="77777777" w:rsidR="006E37C5" w:rsidRDefault="008355DD">
            <w:pPr>
              <w:pStyle w:val="Compact"/>
            </w:pPr>
            <w:r>
              <w:t>1,1 %</w:t>
            </w:r>
          </w:p>
        </w:tc>
      </w:tr>
      <w:tr w:rsidR="006E37C5" w14:paraId="3E9DEC91" w14:textId="77777777">
        <w:tc>
          <w:tcPr>
            <w:tcW w:w="0" w:type="auto"/>
          </w:tcPr>
          <w:p w14:paraId="41683FD5" w14:textId="77777777" w:rsidR="006E37C5" w:rsidRDefault="008355DD">
            <w:pPr>
              <w:pStyle w:val="Compact"/>
            </w:pPr>
            <w:r>
              <w:t>CSS</w:t>
            </w:r>
          </w:p>
        </w:tc>
        <w:tc>
          <w:tcPr>
            <w:tcW w:w="0" w:type="auto"/>
          </w:tcPr>
          <w:p w14:paraId="5765B0FC" w14:textId="77777777" w:rsidR="006E37C5" w:rsidRDefault="008355DD">
            <w:pPr>
              <w:pStyle w:val="Compact"/>
            </w:pPr>
            <w:r>
              <w:t>1</w:t>
            </w:r>
          </w:p>
        </w:tc>
        <w:tc>
          <w:tcPr>
            <w:tcW w:w="0" w:type="auto"/>
          </w:tcPr>
          <w:p w14:paraId="73438EE2" w14:textId="77777777" w:rsidR="006E37C5" w:rsidRDefault="008355DD">
            <w:pPr>
              <w:pStyle w:val="Compact"/>
            </w:pPr>
            <w:r>
              <w:t>482</w:t>
            </w:r>
          </w:p>
        </w:tc>
        <w:tc>
          <w:tcPr>
            <w:tcW w:w="0" w:type="auto"/>
          </w:tcPr>
          <w:p w14:paraId="01CD5E0E" w14:textId="77777777" w:rsidR="006E37C5" w:rsidRDefault="008355DD">
            <w:pPr>
              <w:pStyle w:val="Compact"/>
            </w:pPr>
            <w:r>
              <w:t>0,9 %</w:t>
            </w:r>
          </w:p>
        </w:tc>
      </w:tr>
      <w:tr w:rsidR="006E37C5" w14:paraId="162969ED" w14:textId="77777777">
        <w:tc>
          <w:tcPr>
            <w:tcW w:w="0" w:type="auto"/>
          </w:tcPr>
          <w:p w14:paraId="4B895A55" w14:textId="77777777" w:rsidR="006E37C5" w:rsidRDefault="008355DD">
            <w:pPr>
              <w:pStyle w:val="Compact"/>
            </w:pPr>
            <w:r>
              <w:t>HTML</w:t>
            </w:r>
          </w:p>
        </w:tc>
        <w:tc>
          <w:tcPr>
            <w:tcW w:w="0" w:type="auto"/>
          </w:tcPr>
          <w:p w14:paraId="6F5B4FAF" w14:textId="77777777" w:rsidR="006E37C5" w:rsidRDefault="008355DD">
            <w:pPr>
              <w:pStyle w:val="Compact"/>
            </w:pPr>
            <w:r>
              <w:t>1</w:t>
            </w:r>
          </w:p>
        </w:tc>
        <w:tc>
          <w:tcPr>
            <w:tcW w:w="0" w:type="auto"/>
          </w:tcPr>
          <w:p w14:paraId="1D0CE07E" w14:textId="77777777" w:rsidR="006E37C5" w:rsidRDefault="008355DD">
            <w:pPr>
              <w:pStyle w:val="Compact"/>
            </w:pPr>
            <w:r>
              <w:t>14</w:t>
            </w:r>
          </w:p>
        </w:tc>
        <w:tc>
          <w:tcPr>
            <w:tcW w:w="0" w:type="auto"/>
          </w:tcPr>
          <w:p w14:paraId="120CF541" w14:textId="77777777" w:rsidR="006E37C5" w:rsidRDefault="008355DD">
            <w:pPr>
              <w:pStyle w:val="Compact"/>
            </w:pPr>
            <w:r>
              <w:t>0,0 %</w:t>
            </w:r>
          </w:p>
        </w:tc>
      </w:tr>
    </w:tbl>
    <w:p w14:paraId="4DD15C20"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73C805D9" w14:textId="77777777" w:rsidR="006E37C5" w:rsidRDefault="008355DD">
      <w:pPr>
        <w:pStyle w:val="Heading3"/>
      </w:pPr>
      <w:bookmarkStart w:id="271" w:name="_Toc240484461"/>
      <w:bookmarkStart w:id="272" w:name="indicateurs-de-qualité-mesurés"/>
      <w:bookmarkEnd w:id="269"/>
      <w:r>
        <w:t>4.9.2 Indicateurs de qualité mesurés</w:t>
      </w:r>
      <w:bookmarkEnd w:id="271"/>
    </w:p>
    <w:p w14:paraId="5B9547F2" w14:textId="77777777" w:rsidR="006E37C5" w:rsidRDefault="008355DD">
      <w:pPr>
        <w:pStyle w:val="FirstParagraph"/>
      </w:pPr>
      <w:r>
        <w:t xml:space="preserve">Le </w:t>
      </w:r>
      <w:r>
        <w:rPr>
          <w:b/>
          <w:bCs/>
        </w:rPr>
        <w:t>Tableau 4.16</w:t>
      </w:r>
      <w:r>
        <w:t xml:space="preserve"> rassemble les indicateurs de qualité mesurés.</w:t>
      </w:r>
    </w:p>
    <w:p w14:paraId="08F60155" w14:textId="77777777" w:rsidR="006E37C5" w:rsidRDefault="008355DD">
      <w:pPr>
        <w:pStyle w:val="TableCaption0"/>
      </w:pPr>
      <w:bookmarkStart w:id="273" w:name="_Toc240484558"/>
      <w:r>
        <w:rPr>
          <w:b/>
          <w:bCs/>
        </w:rPr>
        <w:t>Tableau 4.16 :</w:t>
      </w:r>
      <w:r>
        <w:t xml:space="preserve"> Indicateurs de qualité mesurés.</w:t>
      </w:r>
      <w:bookmarkEnd w:id="273"/>
    </w:p>
    <w:tbl>
      <w:tblPr>
        <w:tblStyle w:val="Table"/>
        <w:tblW w:w="5000" w:type="pct"/>
        <w:tblLayout w:type="fixed"/>
        <w:tblLook w:val="0020" w:firstRow="1" w:lastRow="0" w:firstColumn="0" w:lastColumn="0" w:noHBand="0" w:noVBand="0"/>
      </w:tblPr>
      <w:tblGrid>
        <w:gridCol w:w="4834"/>
        <w:gridCol w:w="4834"/>
      </w:tblGrid>
      <w:tr w:rsidR="006E37C5" w14:paraId="3DAB51E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09DDB5D" w14:textId="77777777" w:rsidR="006E37C5" w:rsidRDefault="008355DD">
            <w:pPr>
              <w:pStyle w:val="Compact"/>
            </w:pPr>
            <w:r>
              <w:lastRenderedPageBreak/>
              <w:t>Indicateur</w:t>
            </w:r>
          </w:p>
        </w:tc>
        <w:tc>
          <w:tcPr>
            <w:tcW w:w="3960" w:type="dxa"/>
          </w:tcPr>
          <w:p w14:paraId="22F5758C" w14:textId="77777777" w:rsidR="006E37C5" w:rsidRDefault="008355DD">
            <w:pPr>
              <w:pStyle w:val="Compact"/>
            </w:pPr>
            <w:r>
              <w:t>Valeur</w:t>
            </w:r>
          </w:p>
        </w:tc>
      </w:tr>
      <w:tr w:rsidR="006E37C5" w14:paraId="43CEC5E8" w14:textId="77777777">
        <w:tc>
          <w:tcPr>
            <w:tcW w:w="3960" w:type="dxa"/>
          </w:tcPr>
          <w:p w14:paraId="7070EC4B" w14:textId="77777777" w:rsidR="006E37C5" w:rsidRDefault="008355DD">
            <w:pPr>
              <w:pStyle w:val="Compact"/>
            </w:pPr>
            <w:r>
              <w:t>Tests automatisés</w:t>
            </w:r>
          </w:p>
        </w:tc>
        <w:tc>
          <w:tcPr>
            <w:tcW w:w="3960" w:type="dxa"/>
          </w:tcPr>
          <w:p w14:paraId="3725E4FE" w14:textId="77777777" w:rsidR="006E37C5" w:rsidRDefault="008355DD">
            <w:pPr>
              <w:pStyle w:val="Compact"/>
            </w:pPr>
            <w:r>
              <w:t xml:space="preserve">860, répartis en 49 fichiers (810 hors ligne, 50 marqués </w:t>
            </w:r>
            <w:r>
              <w:rPr>
                <w:rStyle w:val="VerbatimChar"/>
              </w:rPr>
              <w:t>integration</w:t>
            </w:r>
            <w:r>
              <w:t>)</w:t>
            </w:r>
          </w:p>
        </w:tc>
      </w:tr>
      <w:tr w:rsidR="006E37C5" w14:paraId="12A52F55" w14:textId="77777777">
        <w:tc>
          <w:tcPr>
            <w:tcW w:w="3960" w:type="dxa"/>
          </w:tcPr>
          <w:p w14:paraId="6E8B22C1" w14:textId="77777777" w:rsidR="006E37C5" w:rsidRDefault="008355DD">
            <w:pPr>
              <w:pStyle w:val="Compact"/>
            </w:pPr>
            <w:r>
              <w:t>Lignes de test</w:t>
            </w:r>
          </w:p>
        </w:tc>
        <w:tc>
          <w:tcPr>
            <w:tcW w:w="3960" w:type="dxa"/>
          </w:tcPr>
          <w:p w14:paraId="6AC13F45" w14:textId="77777777" w:rsidR="006E37C5" w:rsidRDefault="008355DD">
            <w:pPr>
              <w:pStyle w:val="Compact"/>
            </w:pPr>
            <w:r>
              <w:t>10 916</w:t>
            </w:r>
          </w:p>
        </w:tc>
      </w:tr>
      <w:tr w:rsidR="006E37C5" w14:paraId="2A468958" w14:textId="77777777">
        <w:tc>
          <w:tcPr>
            <w:tcW w:w="3960" w:type="dxa"/>
          </w:tcPr>
          <w:p w14:paraId="66158D9E" w14:textId="77777777" w:rsidR="006E37C5" w:rsidRDefault="008355DD">
            <w:pPr>
              <w:pStyle w:val="Compact"/>
            </w:pPr>
            <w:r>
              <w:t>Ratio test / code applicatif</w:t>
            </w:r>
          </w:p>
        </w:tc>
        <w:tc>
          <w:tcPr>
            <w:tcW w:w="3960" w:type="dxa"/>
          </w:tcPr>
          <w:p w14:paraId="63E6DA03" w14:textId="77777777" w:rsidR="006E37C5" w:rsidRDefault="008355DD">
            <w:pPr>
              <w:pStyle w:val="Compact"/>
            </w:pPr>
            <w:r>
              <w:t>0,71 ligne de test par ligne de service (10 916 / 15 380)</w:t>
            </w:r>
          </w:p>
        </w:tc>
      </w:tr>
      <w:tr w:rsidR="006E37C5" w14:paraId="4D51326F" w14:textId="77777777">
        <w:tc>
          <w:tcPr>
            <w:tcW w:w="3960" w:type="dxa"/>
          </w:tcPr>
          <w:p w14:paraId="6F0FD027" w14:textId="77777777" w:rsidR="006E37C5" w:rsidRDefault="008355DD">
            <w:pPr>
              <w:pStyle w:val="Compact"/>
            </w:pPr>
            <w:r>
              <w:t>Dépendances d’exécution requises pour les tests</w:t>
            </w:r>
          </w:p>
        </w:tc>
        <w:tc>
          <w:tcPr>
            <w:tcW w:w="3960" w:type="dxa"/>
          </w:tcPr>
          <w:p w14:paraId="4CB16A8B" w14:textId="77777777" w:rsidR="006E37C5" w:rsidRDefault="008355DD">
            <w:pPr>
              <w:pStyle w:val="Compact"/>
            </w:pPr>
            <w:r>
              <w:rPr>
                <w:b/>
                <w:bCs/>
              </w:rPr>
              <w:t>Aucune</w:t>
            </w:r>
            <w:r>
              <w:t xml:space="preserve"> pour 810 d’entre eux — ni clé d’API, ni base ; les 50 autres sont ignorés sans PostgreSQL</w:t>
            </w:r>
          </w:p>
        </w:tc>
      </w:tr>
      <w:tr w:rsidR="006E37C5" w14:paraId="01C122F6" w14:textId="77777777">
        <w:tc>
          <w:tcPr>
            <w:tcW w:w="3960" w:type="dxa"/>
          </w:tcPr>
          <w:p w14:paraId="3F08A14B" w14:textId="77777777" w:rsidR="006E37C5" w:rsidRDefault="008355DD">
            <w:pPr>
              <w:pStyle w:val="Compact"/>
            </w:pPr>
            <w:r>
              <w:t>Durée de la suite complète</w:t>
            </w:r>
          </w:p>
        </w:tc>
        <w:tc>
          <w:tcPr>
            <w:tcW w:w="3960" w:type="dxa"/>
          </w:tcPr>
          <w:p w14:paraId="49209356" w14:textId="77777777" w:rsidR="006E37C5" w:rsidRDefault="008355DD">
            <w:pPr>
              <w:pStyle w:val="Compact"/>
            </w:pPr>
            <w:r>
              <w:t>8 min 59 s (mesuré : 810 succès, 50 ignorés, 0 échec)</w:t>
            </w:r>
          </w:p>
        </w:tc>
      </w:tr>
      <w:tr w:rsidR="006E37C5" w14:paraId="4AF9BBF9" w14:textId="77777777">
        <w:tc>
          <w:tcPr>
            <w:tcW w:w="3960" w:type="dxa"/>
          </w:tcPr>
          <w:p w14:paraId="6966ED3D" w14:textId="77777777" w:rsidR="006E37C5" w:rsidRDefault="008355DD">
            <w:pPr>
              <w:pStyle w:val="Compact"/>
            </w:pPr>
            <w:r>
              <w:t>Couverture d’instructions du service</w:t>
            </w:r>
          </w:p>
        </w:tc>
        <w:tc>
          <w:tcPr>
            <w:tcW w:w="3960" w:type="dxa"/>
          </w:tcPr>
          <w:p w14:paraId="2CA82E02" w14:textId="77777777" w:rsidR="006E37C5" w:rsidRDefault="008355DD">
            <w:pPr>
              <w:pStyle w:val="Compact"/>
            </w:pPr>
            <w:r>
              <w:t>78 % (</w:t>
            </w:r>
            <w:r>
              <w:rPr>
                <w:rStyle w:val="VerbatimChar"/>
              </w:rPr>
              <w:t>pytest --cov=app</w:t>
            </w:r>
            <w:r>
              <w:t>, 5 311 instructions)</w:t>
            </w:r>
          </w:p>
        </w:tc>
      </w:tr>
      <w:tr w:rsidR="006E37C5" w14:paraId="7E368A3A" w14:textId="77777777">
        <w:tc>
          <w:tcPr>
            <w:tcW w:w="3960" w:type="dxa"/>
          </w:tcPr>
          <w:p w14:paraId="69AD109A" w14:textId="77777777" w:rsidR="006E37C5" w:rsidRDefault="008355DD">
            <w:pPr>
              <w:pStyle w:val="Compact"/>
            </w:pPr>
            <w:r>
              <w:t>Contrôles d’intégration continue</w:t>
            </w:r>
          </w:p>
        </w:tc>
        <w:tc>
          <w:tcPr>
            <w:tcW w:w="3960" w:type="dxa"/>
          </w:tcPr>
          <w:p w14:paraId="2F62D949" w14:textId="77777777" w:rsidR="006E37C5" w:rsidRDefault="008355DD">
            <w:pPr>
              <w:pStyle w:val="Compact"/>
            </w:pPr>
            <w:r>
              <w:rPr>
                <w:b/>
                <w:bCs/>
              </w:rPr>
              <w:t>18</w:t>
            </w:r>
            <w:r>
              <w:t xml:space="preserve"> par </w:t>
            </w:r>
            <w:r>
              <w:rPr>
                <w:i/>
                <w:iCs/>
              </w:rPr>
              <w:t>push</w:t>
            </w:r>
            <w:r>
              <w:t xml:space="preserve"> (détail au §4.9.3)</w:t>
            </w:r>
          </w:p>
        </w:tc>
      </w:tr>
      <w:tr w:rsidR="006E37C5" w14:paraId="0081DF39" w14:textId="77777777">
        <w:tc>
          <w:tcPr>
            <w:tcW w:w="3960" w:type="dxa"/>
          </w:tcPr>
          <w:p w14:paraId="0D61C291" w14:textId="77777777" w:rsidR="006E37C5" w:rsidRDefault="008355DD">
            <w:pPr>
              <w:pStyle w:val="Compact"/>
            </w:pPr>
            <w:r>
              <w:t>Analyse statique externe</w:t>
            </w:r>
          </w:p>
        </w:tc>
        <w:tc>
          <w:tcPr>
            <w:tcW w:w="3960" w:type="dxa"/>
          </w:tcPr>
          <w:p w14:paraId="7A71F2F0" w14:textId="77777777" w:rsidR="006E37C5" w:rsidRDefault="008355DD">
            <w:pPr>
              <w:pStyle w:val="Compact"/>
            </w:pPr>
            <w:r>
              <w:t xml:space="preserve">SonarCloud, sur chaque </w:t>
            </w:r>
            <w:r>
              <w:rPr>
                <w:i/>
                <w:iCs/>
              </w:rPr>
              <w:t>push</w:t>
            </w:r>
            <w:r>
              <w:t xml:space="preserve"> (détail au §4.9.4)</w:t>
            </w:r>
          </w:p>
        </w:tc>
      </w:tr>
      <w:tr w:rsidR="006E37C5" w14:paraId="43208BF5" w14:textId="77777777">
        <w:tc>
          <w:tcPr>
            <w:tcW w:w="3960" w:type="dxa"/>
          </w:tcPr>
          <w:p w14:paraId="115D2EE7" w14:textId="77777777" w:rsidR="006E37C5" w:rsidRDefault="008355DD">
            <w:pPr>
              <w:pStyle w:val="Compact"/>
            </w:pPr>
            <w:r>
              <w:t>Mises à jour de dépendances automatisées</w:t>
            </w:r>
          </w:p>
        </w:tc>
        <w:tc>
          <w:tcPr>
            <w:tcW w:w="3960" w:type="dxa"/>
          </w:tcPr>
          <w:p w14:paraId="3EDD194E" w14:textId="77777777" w:rsidR="006E37C5" w:rsidRDefault="008355DD">
            <w:pPr>
              <w:pStyle w:val="Compact"/>
            </w:pPr>
            <w:r>
              <w:t>Dependabot, 5 écosystèmes (détail au §4.9.3)</w:t>
            </w:r>
          </w:p>
        </w:tc>
      </w:tr>
      <w:tr w:rsidR="006E37C5" w14:paraId="196F586B" w14:textId="77777777">
        <w:tc>
          <w:tcPr>
            <w:tcW w:w="3960" w:type="dxa"/>
          </w:tcPr>
          <w:p w14:paraId="52A6043A" w14:textId="77777777" w:rsidR="006E37C5" w:rsidRDefault="008355DD">
            <w:pPr>
              <w:pStyle w:val="Compact"/>
            </w:pPr>
            <w:r>
              <w:t>Période de développement</w:t>
            </w:r>
          </w:p>
        </w:tc>
        <w:tc>
          <w:tcPr>
            <w:tcW w:w="3960" w:type="dxa"/>
          </w:tcPr>
          <w:p w14:paraId="45FD1730" w14:textId="77777777" w:rsidR="006E37C5" w:rsidRDefault="008355DD">
            <w:pPr>
              <w:pStyle w:val="Compact"/>
            </w:pPr>
            <w:r>
              <w:t>2 mars – 31 août 2026, soit 26 semaines</w:t>
            </w:r>
          </w:p>
        </w:tc>
      </w:tr>
      <w:tr w:rsidR="006E37C5" w14:paraId="1BA0BD7A" w14:textId="77777777">
        <w:tc>
          <w:tcPr>
            <w:tcW w:w="3960" w:type="dxa"/>
          </w:tcPr>
          <w:p w14:paraId="5F9FBB63" w14:textId="77777777" w:rsidR="006E37C5" w:rsidRDefault="008355DD">
            <w:pPr>
              <w:pStyle w:val="Compact"/>
            </w:pPr>
            <w:r>
              <w:t>Activité versionnée</w:t>
            </w:r>
          </w:p>
        </w:tc>
        <w:tc>
          <w:tcPr>
            <w:tcW w:w="3960" w:type="dxa"/>
          </w:tcPr>
          <w:p w14:paraId="0DE4BFDA" w14:textId="211CA2F5" w:rsidR="006E37C5" w:rsidRDefault="008355DD">
            <w:pPr>
              <w:pStyle w:val="Compact"/>
            </w:pPr>
            <w:r>
              <w:t>376 commits</w:t>
            </w:r>
          </w:p>
        </w:tc>
      </w:tr>
    </w:tbl>
    <w:p w14:paraId="0091BC6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71F56F0A" w14:textId="77777777" w:rsidR="006E37C5" w:rsidRDefault="008355DD">
      <w:pPr>
        <w:pStyle w:val="Heading3"/>
      </w:pPr>
      <w:bookmarkStart w:id="274" w:name="_Toc240484462"/>
      <w:bookmarkStart w:id="275" w:name="la-chaîne-dintégration-continue"/>
      <w:bookmarkEnd w:id="272"/>
      <w:r>
        <w:t>4.9.3 La chaîne d’intégration continue</w:t>
      </w:r>
      <w:bookmarkEnd w:id="274"/>
    </w:p>
    <w:p w14:paraId="6FB1D89A"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14CF8EFF" w14:textId="77777777" w:rsidR="006E37C5" w:rsidRDefault="008355DD">
      <w:pPr>
        <w:pStyle w:val="BodyText"/>
      </w:pPr>
      <w:r>
        <w:lastRenderedPageBreak/>
        <w:t xml:space="preserve">Le </w:t>
      </w:r>
      <w:r>
        <w:rPr>
          <w:b/>
          <w:bCs/>
        </w:rPr>
        <w:t>Tableau 4.17</w:t>
      </w:r>
      <w:r>
        <w:t xml:space="preserve"> en donne le détail, famille par famille.</w:t>
      </w:r>
    </w:p>
    <w:p w14:paraId="79AD9AA2" w14:textId="77777777" w:rsidR="006E37C5" w:rsidRDefault="008355DD">
      <w:pPr>
        <w:pStyle w:val="TableCaption0"/>
      </w:pPr>
      <w:bookmarkStart w:id="276" w:name="_Toc240484559"/>
      <w:r>
        <w:rPr>
          <w:b/>
          <w:bCs/>
        </w:rPr>
        <w:t>Tableau 4.17 :</w:t>
      </w:r>
      <w:r>
        <w:t xml:space="preserve"> Les dix-huit contrôles d’intégration continue, par famille.</w:t>
      </w:r>
      <w:bookmarkEnd w:id="276"/>
    </w:p>
    <w:tbl>
      <w:tblPr>
        <w:tblStyle w:val="Table"/>
        <w:tblW w:w="5000" w:type="pct"/>
        <w:tblLayout w:type="fixed"/>
        <w:tblLook w:val="0020" w:firstRow="1" w:lastRow="0" w:firstColumn="0" w:lastColumn="0" w:noHBand="0" w:noVBand="0"/>
      </w:tblPr>
      <w:tblGrid>
        <w:gridCol w:w="3222"/>
        <w:gridCol w:w="3223"/>
        <w:gridCol w:w="3223"/>
      </w:tblGrid>
      <w:tr w:rsidR="006E37C5" w14:paraId="3A0F620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123C6E" w14:textId="77777777" w:rsidR="006E37C5" w:rsidRDefault="008355DD">
            <w:pPr>
              <w:pStyle w:val="Compact"/>
            </w:pPr>
            <w:r>
              <w:t>Famille</w:t>
            </w:r>
          </w:p>
        </w:tc>
        <w:tc>
          <w:tcPr>
            <w:tcW w:w="2640" w:type="dxa"/>
          </w:tcPr>
          <w:p w14:paraId="1AA4F9F1" w14:textId="77777777" w:rsidR="006E37C5" w:rsidRDefault="008355DD">
            <w:pPr>
              <w:pStyle w:val="Compact"/>
            </w:pPr>
            <w:r>
              <w:t>Contrôles</w:t>
            </w:r>
          </w:p>
        </w:tc>
        <w:tc>
          <w:tcPr>
            <w:tcW w:w="2640" w:type="dxa"/>
          </w:tcPr>
          <w:p w14:paraId="46154BF2" w14:textId="77777777" w:rsidR="006E37C5" w:rsidRDefault="008355DD">
            <w:pPr>
              <w:pStyle w:val="Compact"/>
            </w:pPr>
            <w:r>
              <w:t>Ce qu’ils attrapent</w:t>
            </w:r>
          </w:p>
        </w:tc>
      </w:tr>
      <w:tr w:rsidR="006E37C5" w14:paraId="15CE72F8" w14:textId="77777777">
        <w:tc>
          <w:tcPr>
            <w:tcW w:w="2640" w:type="dxa"/>
          </w:tcPr>
          <w:p w14:paraId="7B2F60BB" w14:textId="77777777" w:rsidR="006E37C5" w:rsidRDefault="008355DD">
            <w:pPr>
              <w:pStyle w:val="Compact"/>
            </w:pPr>
            <w:r>
              <w:t>Correction</w:t>
            </w:r>
          </w:p>
        </w:tc>
        <w:tc>
          <w:tcPr>
            <w:tcW w:w="2640" w:type="dxa"/>
          </w:tcPr>
          <w:p w14:paraId="639ED1C1"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5EE1C1A3" w14:textId="77777777" w:rsidR="006E37C5" w:rsidRDefault="008355DD">
            <w:pPr>
              <w:pStyle w:val="Compact"/>
            </w:pPr>
            <w:r>
              <w:t>Régressions de logique, dérive de types, workflow invalide, clé de traduction manquante dans l’une des trois langues</w:t>
            </w:r>
          </w:p>
        </w:tc>
      </w:tr>
      <w:tr w:rsidR="006E37C5" w14:paraId="77DD0AA1" w14:textId="77777777">
        <w:tc>
          <w:tcPr>
            <w:tcW w:w="2640" w:type="dxa"/>
          </w:tcPr>
          <w:p w14:paraId="2C1D4506" w14:textId="77777777" w:rsidR="006E37C5" w:rsidRDefault="008355DD">
            <w:pPr>
              <w:pStyle w:val="Compact"/>
            </w:pPr>
            <w:r>
              <w:t>Sécurité du code</w:t>
            </w:r>
          </w:p>
        </w:tc>
        <w:tc>
          <w:tcPr>
            <w:tcW w:w="2640" w:type="dxa"/>
          </w:tcPr>
          <w:p w14:paraId="79EDC21B"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313C783A" w14:textId="77777777" w:rsidR="006E37C5" w:rsidRDefault="008355DD">
            <w:pPr>
              <w:pStyle w:val="Compact"/>
            </w:pPr>
            <w:r>
              <w:t>Injections, chemins de données non assainis, primitives cryptographiques faibles</w:t>
            </w:r>
          </w:p>
        </w:tc>
      </w:tr>
      <w:tr w:rsidR="006E37C5" w14:paraId="1788AE05" w14:textId="77777777">
        <w:tc>
          <w:tcPr>
            <w:tcW w:w="2640" w:type="dxa"/>
          </w:tcPr>
          <w:p w14:paraId="75EDC037" w14:textId="77777777" w:rsidR="006E37C5" w:rsidRDefault="008355DD">
            <w:pPr>
              <w:pStyle w:val="Compact"/>
            </w:pPr>
            <w:r>
              <w:t>Dépendances et secrets</w:t>
            </w:r>
          </w:p>
        </w:tc>
        <w:tc>
          <w:tcPr>
            <w:tcW w:w="2640" w:type="dxa"/>
          </w:tcPr>
          <w:p w14:paraId="3CF3F664"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403045" w14:textId="77777777" w:rsidR="006E37C5" w:rsidRDefault="008355DD">
            <w:pPr>
              <w:pStyle w:val="Compact"/>
            </w:pPr>
            <w:r>
              <w:t>Vulnérabilités connues des bibliothèques tierces, mauvaise configuration d’infrastructure, jeton commité</w:t>
            </w:r>
          </w:p>
        </w:tc>
      </w:tr>
      <w:tr w:rsidR="006E37C5" w14:paraId="2F2E9DD4" w14:textId="77777777">
        <w:tc>
          <w:tcPr>
            <w:tcW w:w="2640" w:type="dxa"/>
          </w:tcPr>
          <w:p w14:paraId="7188BF78" w14:textId="77777777" w:rsidR="006E37C5" w:rsidRDefault="008355DD">
            <w:pPr>
              <w:pStyle w:val="Compact"/>
            </w:pPr>
            <w:r>
              <w:t>Conformité des fichiers</w:t>
            </w:r>
          </w:p>
        </w:tc>
        <w:tc>
          <w:tcPr>
            <w:tcW w:w="2640" w:type="dxa"/>
          </w:tcPr>
          <w:p w14:paraId="26264DA4"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267D478C" w14:textId="77777777" w:rsidR="006E37C5" w:rsidRDefault="008355DD">
            <w:pPr>
              <w:pStyle w:val="Compact"/>
            </w:pPr>
            <w:r>
              <w:t>Images Docker non conformes aux bonnes pratiques, workflow GitHub Actions syntaxiquement fragile</w:t>
            </w:r>
          </w:p>
        </w:tc>
      </w:tr>
      <w:tr w:rsidR="006E37C5" w14:paraId="59D0AC9C" w14:textId="77777777">
        <w:tc>
          <w:tcPr>
            <w:tcW w:w="2640" w:type="dxa"/>
          </w:tcPr>
          <w:p w14:paraId="2A698AEF" w14:textId="77777777" w:rsidR="006E37C5" w:rsidRDefault="008355DD">
            <w:pPr>
              <w:pStyle w:val="Compact"/>
            </w:pPr>
            <w:r>
              <w:t>Analyse externe</w:t>
            </w:r>
          </w:p>
        </w:tc>
        <w:tc>
          <w:tcPr>
            <w:tcW w:w="2640" w:type="dxa"/>
          </w:tcPr>
          <w:p w14:paraId="2E03C027" w14:textId="77777777" w:rsidR="006E37C5" w:rsidRDefault="008355DD">
            <w:pPr>
              <w:pStyle w:val="Compact"/>
            </w:pPr>
            <w:r>
              <w:rPr>
                <w:rStyle w:val="VerbatimChar"/>
              </w:rPr>
              <w:t>SonarCloud</w:t>
            </w:r>
          </w:p>
        </w:tc>
        <w:tc>
          <w:tcPr>
            <w:tcW w:w="2640" w:type="dxa"/>
          </w:tcPr>
          <w:p w14:paraId="60EF5D06"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357AB90F"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w:t>
      </w:r>
      <w:r>
        <w:lastRenderedPageBreak/>
        <w:t xml:space="preserve">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401A4CDD"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4C03A103" w14:textId="77777777" w:rsidR="00987461" w:rsidRDefault="00987461">
      <w:pPr>
        <w:pStyle w:val="BodyText"/>
      </w:pPr>
    </w:p>
    <w:p w14:paraId="4244CB0E" w14:textId="77777777" w:rsidR="00987461" w:rsidRDefault="00987461">
      <w:pPr>
        <w:pStyle w:val="BodyText"/>
      </w:pPr>
    </w:p>
    <w:p w14:paraId="642E9F31" w14:textId="77777777" w:rsidR="00987461" w:rsidRDefault="00987461">
      <w:pPr>
        <w:pStyle w:val="BodyText"/>
      </w:pPr>
    </w:p>
    <w:p w14:paraId="6B9E0319" w14:textId="77777777" w:rsidR="00987461" w:rsidRDefault="00987461">
      <w:pPr>
        <w:pStyle w:val="BodyText"/>
      </w:pPr>
    </w:p>
    <w:p w14:paraId="27E9D04B" w14:textId="77777777" w:rsidR="00987461" w:rsidRDefault="00987461">
      <w:pPr>
        <w:pStyle w:val="BodyText"/>
      </w:pPr>
    </w:p>
    <w:p w14:paraId="4FE88A9D" w14:textId="77777777" w:rsidR="007B70AD" w:rsidRDefault="007B70AD">
      <w:pPr>
        <w:pStyle w:val="BodyText"/>
      </w:pPr>
    </w:p>
    <w:p w14:paraId="271A79CF" w14:textId="77777777" w:rsidR="007B70AD" w:rsidRDefault="007B70AD">
      <w:pPr>
        <w:pStyle w:val="BodyText"/>
      </w:pPr>
    </w:p>
    <w:p w14:paraId="3DBFCCB2" w14:textId="77777777" w:rsidR="007B70AD" w:rsidRDefault="007B70AD">
      <w:pPr>
        <w:pStyle w:val="BodyText"/>
      </w:pPr>
    </w:p>
    <w:p w14:paraId="021CA1FC" w14:textId="77777777" w:rsidR="007B70AD" w:rsidRDefault="007B70AD">
      <w:pPr>
        <w:pStyle w:val="BodyText"/>
      </w:pPr>
    </w:p>
    <w:p w14:paraId="1F7EE171" w14:textId="77777777" w:rsidR="007B70AD" w:rsidRDefault="007B70AD">
      <w:pPr>
        <w:pStyle w:val="BodyText"/>
      </w:pPr>
    </w:p>
    <w:p w14:paraId="619B7BED" w14:textId="77777777" w:rsidR="007B70AD" w:rsidRDefault="007B70AD">
      <w:pPr>
        <w:pStyle w:val="BodyText"/>
      </w:pPr>
    </w:p>
    <w:p w14:paraId="24EE15B5"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5CC375BA"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51884A85" w14:textId="77777777" w:rsidR="006E37C5" w:rsidRDefault="008355DD">
      <w:pPr>
        <w:pStyle w:val="FigureCaption"/>
      </w:pPr>
      <w:bookmarkStart w:id="277" w:name="_Toc240484505"/>
      <w:r>
        <w:rPr>
          <w:b/>
          <w:bCs/>
        </w:rPr>
        <w:t>Figure 4.3 :</w:t>
      </w:r>
      <w:r>
        <w:t xml:space="preserve"> La chaîne d’intégration continue : les deux sources de changement, les dix-huit contrôles et l’analyse statique externe avant fusion.</w:t>
      </w:r>
      <w:bookmarkEnd w:id="277"/>
    </w:p>
    <w:p w14:paraId="749FA402" w14:textId="77777777" w:rsidR="006E37C5" w:rsidRDefault="008355DD">
      <w:pPr>
        <w:pStyle w:val="Heading3"/>
      </w:pPr>
      <w:bookmarkStart w:id="278" w:name="_Toc240484463"/>
      <w:bookmarkStart w:id="279" w:name="analyse-statique-externe"/>
      <w:bookmarkEnd w:id="275"/>
      <w:r>
        <w:t>4.9.4 Analyse statique externe</w:t>
      </w:r>
      <w:bookmarkEnd w:id="278"/>
    </w:p>
    <w:p w14:paraId="2B63DCCF"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311AC33F"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AC11DC1" w14:textId="77777777" w:rsidR="00987461" w:rsidRDefault="00987461">
      <w:pPr>
        <w:pStyle w:val="TableCaption0"/>
        <w:rPr>
          <w:b/>
          <w:bCs/>
        </w:rPr>
      </w:pPr>
    </w:p>
    <w:p w14:paraId="0D9F551A" w14:textId="77777777" w:rsidR="006E37C5" w:rsidRDefault="008355DD">
      <w:pPr>
        <w:pStyle w:val="TableCaption0"/>
      </w:pPr>
      <w:bookmarkStart w:id="280" w:name="_Toc240484560"/>
      <w:r>
        <w:rPr>
          <w:b/>
          <w:bCs/>
        </w:rPr>
        <w:t>Tableau 4.18 :</w:t>
      </w:r>
      <w:r>
        <w:t xml:space="preserve"> Indicateurs SonarCloud du projet.</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302CEC2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4906DB5" w14:textId="77777777" w:rsidR="006E37C5" w:rsidRDefault="008355DD">
            <w:pPr>
              <w:pStyle w:val="Compact"/>
            </w:pPr>
            <w:r>
              <w:lastRenderedPageBreak/>
              <w:t>Indicateur</w:t>
            </w:r>
          </w:p>
        </w:tc>
        <w:tc>
          <w:tcPr>
            <w:tcW w:w="2640" w:type="dxa"/>
          </w:tcPr>
          <w:p w14:paraId="23CD997D" w14:textId="77777777" w:rsidR="006E37C5" w:rsidRDefault="008355DD">
            <w:pPr>
              <w:pStyle w:val="Compact"/>
            </w:pPr>
            <w:r>
              <w:t>Valeur</w:t>
            </w:r>
          </w:p>
        </w:tc>
        <w:tc>
          <w:tcPr>
            <w:tcW w:w="2640" w:type="dxa"/>
          </w:tcPr>
          <w:p w14:paraId="218616FF" w14:textId="77777777" w:rsidR="006E37C5" w:rsidRDefault="008355DD">
            <w:pPr>
              <w:pStyle w:val="Compact"/>
            </w:pPr>
            <w:r>
              <w:t>Note</w:t>
            </w:r>
          </w:p>
        </w:tc>
      </w:tr>
      <w:tr w:rsidR="006E37C5" w14:paraId="366EE74D" w14:textId="77777777">
        <w:tc>
          <w:tcPr>
            <w:tcW w:w="2640" w:type="dxa"/>
          </w:tcPr>
          <w:p w14:paraId="466CAB39" w14:textId="77777777" w:rsidR="006E37C5" w:rsidRDefault="008355DD">
            <w:pPr>
              <w:pStyle w:val="Compact"/>
            </w:pPr>
            <w:r>
              <w:t>Lignes de code analysées</w:t>
            </w:r>
          </w:p>
        </w:tc>
        <w:tc>
          <w:tcPr>
            <w:tcW w:w="2640" w:type="dxa"/>
          </w:tcPr>
          <w:p w14:paraId="51F18ABD" w14:textId="77777777" w:rsidR="006E37C5" w:rsidRDefault="008355DD">
            <w:pPr>
              <w:pStyle w:val="Compact"/>
            </w:pPr>
            <w:r>
              <w:t>21 673 (87 fichiers de source)</w:t>
            </w:r>
          </w:p>
        </w:tc>
        <w:tc>
          <w:tcPr>
            <w:tcW w:w="2640" w:type="dxa"/>
          </w:tcPr>
          <w:p w14:paraId="3A64571E" w14:textId="77777777" w:rsidR="006E37C5" w:rsidRDefault="00DE5E8D" w:rsidP="00DE5E8D">
            <w:pPr>
              <w:pStyle w:val="Compact"/>
            </w:pPr>
            <w:r>
              <w:t>—</w:t>
            </w:r>
          </w:p>
        </w:tc>
      </w:tr>
      <w:tr w:rsidR="006E37C5" w14:paraId="76CEAFBE" w14:textId="77777777">
        <w:tc>
          <w:tcPr>
            <w:tcW w:w="2640" w:type="dxa"/>
          </w:tcPr>
          <w:p w14:paraId="57AC40CD" w14:textId="77777777" w:rsidR="006E37C5" w:rsidRDefault="008355DD">
            <w:pPr>
              <w:pStyle w:val="Compact"/>
            </w:pPr>
            <w:r>
              <w:t>Fiabilité (</w:t>
            </w:r>
            <w:r>
              <w:rPr>
                <w:i/>
                <w:iCs/>
              </w:rPr>
              <w:t>bugs</w:t>
            </w:r>
            <w:r>
              <w:t>)</w:t>
            </w:r>
          </w:p>
        </w:tc>
        <w:tc>
          <w:tcPr>
            <w:tcW w:w="2640" w:type="dxa"/>
          </w:tcPr>
          <w:p w14:paraId="063ECB6C" w14:textId="77777777" w:rsidR="006E37C5" w:rsidRDefault="008355DD">
            <w:pPr>
              <w:pStyle w:val="Compact"/>
            </w:pPr>
            <w:r>
              <w:rPr>
                <w:b/>
                <w:bCs/>
              </w:rPr>
              <w:t>0</w:t>
            </w:r>
          </w:p>
        </w:tc>
        <w:tc>
          <w:tcPr>
            <w:tcW w:w="2640" w:type="dxa"/>
          </w:tcPr>
          <w:p w14:paraId="320EA4A2" w14:textId="77777777" w:rsidR="006E37C5" w:rsidRDefault="008355DD">
            <w:pPr>
              <w:pStyle w:val="Compact"/>
            </w:pPr>
            <w:r>
              <w:rPr>
                <w:b/>
                <w:bCs/>
              </w:rPr>
              <w:t>A</w:t>
            </w:r>
          </w:p>
        </w:tc>
      </w:tr>
      <w:tr w:rsidR="006E37C5" w14:paraId="1AF463B9" w14:textId="77777777">
        <w:tc>
          <w:tcPr>
            <w:tcW w:w="2640" w:type="dxa"/>
          </w:tcPr>
          <w:p w14:paraId="72390481" w14:textId="77777777" w:rsidR="006E37C5" w:rsidRDefault="008355DD">
            <w:pPr>
              <w:pStyle w:val="Compact"/>
            </w:pPr>
            <w:r>
              <w:t>Sécurité (vulnérabilités)</w:t>
            </w:r>
          </w:p>
        </w:tc>
        <w:tc>
          <w:tcPr>
            <w:tcW w:w="2640" w:type="dxa"/>
          </w:tcPr>
          <w:p w14:paraId="106ECC11" w14:textId="77777777" w:rsidR="006E37C5" w:rsidRDefault="008355DD">
            <w:pPr>
              <w:pStyle w:val="Compact"/>
            </w:pPr>
            <w:r>
              <w:rPr>
                <w:b/>
                <w:bCs/>
              </w:rPr>
              <w:t>0</w:t>
            </w:r>
          </w:p>
        </w:tc>
        <w:tc>
          <w:tcPr>
            <w:tcW w:w="2640" w:type="dxa"/>
          </w:tcPr>
          <w:p w14:paraId="05975DC1" w14:textId="77777777" w:rsidR="006E37C5" w:rsidRDefault="008355DD">
            <w:pPr>
              <w:pStyle w:val="Compact"/>
            </w:pPr>
            <w:r>
              <w:rPr>
                <w:b/>
                <w:bCs/>
              </w:rPr>
              <w:t>A</w:t>
            </w:r>
          </w:p>
        </w:tc>
      </w:tr>
      <w:tr w:rsidR="006E37C5" w14:paraId="4F7BC411" w14:textId="77777777">
        <w:tc>
          <w:tcPr>
            <w:tcW w:w="2640" w:type="dxa"/>
          </w:tcPr>
          <w:p w14:paraId="2CA262EF" w14:textId="77777777" w:rsidR="006E37C5" w:rsidRDefault="008355DD">
            <w:pPr>
              <w:pStyle w:val="Compact"/>
            </w:pPr>
            <w:r>
              <w:t>Points sensibles de sécurité (</w:t>
            </w:r>
            <w:r>
              <w:rPr>
                <w:i/>
                <w:iCs/>
              </w:rPr>
              <w:t>hotspots</w:t>
            </w:r>
            <w:r>
              <w:t>)</w:t>
            </w:r>
          </w:p>
        </w:tc>
        <w:tc>
          <w:tcPr>
            <w:tcW w:w="2640" w:type="dxa"/>
          </w:tcPr>
          <w:p w14:paraId="6CBA4389" w14:textId="77777777" w:rsidR="006E37C5" w:rsidRDefault="008355DD">
            <w:pPr>
              <w:pStyle w:val="Compact"/>
            </w:pPr>
            <w:r>
              <w:t>0, dont 100 % revus</w:t>
            </w:r>
          </w:p>
        </w:tc>
        <w:tc>
          <w:tcPr>
            <w:tcW w:w="2640" w:type="dxa"/>
          </w:tcPr>
          <w:p w14:paraId="40BDE15F" w14:textId="77777777" w:rsidR="006E37C5" w:rsidRDefault="008355DD">
            <w:pPr>
              <w:pStyle w:val="Compact"/>
            </w:pPr>
            <w:r>
              <w:rPr>
                <w:b/>
                <w:bCs/>
              </w:rPr>
              <w:t>A</w:t>
            </w:r>
          </w:p>
        </w:tc>
      </w:tr>
      <w:tr w:rsidR="006E37C5" w14:paraId="168971E7" w14:textId="77777777">
        <w:tc>
          <w:tcPr>
            <w:tcW w:w="2640" w:type="dxa"/>
          </w:tcPr>
          <w:p w14:paraId="5A1D8FC0" w14:textId="77777777" w:rsidR="006E37C5" w:rsidRDefault="008355DD">
            <w:pPr>
              <w:pStyle w:val="Compact"/>
            </w:pPr>
            <w:r>
              <w:t>Maintenabilité (</w:t>
            </w:r>
            <w:r>
              <w:rPr>
                <w:i/>
                <w:iCs/>
              </w:rPr>
              <w:t>code smells</w:t>
            </w:r>
            <w:r>
              <w:t>)</w:t>
            </w:r>
          </w:p>
        </w:tc>
        <w:tc>
          <w:tcPr>
            <w:tcW w:w="2640" w:type="dxa"/>
          </w:tcPr>
          <w:p w14:paraId="3B208ED8" w14:textId="77777777" w:rsidR="006E37C5" w:rsidRDefault="008355DD">
            <w:pPr>
              <w:pStyle w:val="Compact"/>
            </w:pPr>
            <w:r>
              <w:rPr>
                <w:b/>
                <w:bCs/>
              </w:rPr>
              <w:t>0</w:t>
            </w:r>
          </w:p>
        </w:tc>
        <w:tc>
          <w:tcPr>
            <w:tcW w:w="2640" w:type="dxa"/>
          </w:tcPr>
          <w:p w14:paraId="6B14C2FE" w14:textId="77777777" w:rsidR="006E37C5" w:rsidRDefault="008355DD">
            <w:pPr>
              <w:pStyle w:val="Compact"/>
            </w:pPr>
            <w:r>
              <w:rPr>
                <w:b/>
                <w:bCs/>
              </w:rPr>
              <w:t>A</w:t>
            </w:r>
          </w:p>
        </w:tc>
      </w:tr>
      <w:tr w:rsidR="006E37C5" w14:paraId="5ECDD18C" w14:textId="77777777">
        <w:tc>
          <w:tcPr>
            <w:tcW w:w="2640" w:type="dxa"/>
          </w:tcPr>
          <w:p w14:paraId="31E3667D" w14:textId="77777777" w:rsidR="006E37C5" w:rsidRDefault="008355DD">
            <w:pPr>
              <w:pStyle w:val="Compact"/>
            </w:pPr>
            <w:r>
              <w:t>Dette technique estimée</w:t>
            </w:r>
          </w:p>
        </w:tc>
        <w:tc>
          <w:tcPr>
            <w:tcW w:w="2640" w:type="dxa"/>
          </w:tcPr>
          <w:p w14:paraId="7BDF8C65" w14:textId="77777777" w:rsidR="006E37C5" w:rsidRDefault="008355DD">
            <w:pPr>
              <w:pStyle w:val="Compact"/>
            </w:pPr>
            <w:r>
              <w:rPr>
                <w:b/>
                <w:bCs/>
              </w:rPr>
              <w:t>0 minute</w:t>
            </w:r>
          </w:p>
        </w:tc>
        <w:tc>
          <w:tcPr>
            <w:tcW w:w="2640" w:type="dxa"/>
          </w:tcPr>
          <w:p w14:paraId="4A19E75E" w14:textId="77777777" w:rsidR="006E37C5" w:rsidRDefault="00DE5E8D" w:rsidP="00DE5E8D">
            <w:pPr>
              <w:pStyle w:val="Compact"/>
            </w:pPr>
            <w:r>
              <w:t>—</w:t>
            </w:r>
          </w:p>
        </w:tc>
      </w:tr>
      <w:tr w:rsidR="006E37C5" w14:paraId="2C75E1C2" w14:textId="77777777">
        <w:tc>
          <w:tcPr>
            <w:tcW w:w="2640" w:type="dxa"/>
          </w:tcPr>
          <w:p w14:paraId="18ECBDE1" w14:textId="77777777" w:rsidR="006E37C5" w:rsidRDefault="008355DD">
            <w:pPr>
              <w:pStyle w:val="Compact"/>
            </w:pPr>
            <w:r>
              <w:t>Taux de dette technique</w:t>
            </w:r>
          </w:p>
        </w:tc>
        <w:tc>
          <w:tcPr>
            <w:tcW w:w="2640" w:type="dxa"/>
          </w:tcPr>
          <w:p w14:paraId="4D3D284B" w14:textId="77777777" w:rsidR="006E37C5" w:rsidRDefault="008355DD">
            <w:pPr>
              <w:pStyle w:val="Compact"/>
            </w:pPr>
            <w:r>
              <w:t>0,0 %</w:t>
            </w:r>
          </w:p>
        </w:tc>
        <w:tc>
          <w:tcPr>
            <w:tcW w:w="2640" w:type="dxa"/>
          </w:tcPr>
          <w:p w14:paraId="3E3FB0FE" w14:textId="77777777" w:rsidR="006E37C5" w:rsidRDefault="00DE5E8D" w:rsidP="00DE5E8D">
            <w:pPr>
              <w:pStyle w:val="Compact"/>
            </w:pPr>
            <w:r>
              <w:t>—</w:t>
            </w:r>
          </w:p>
        </w:tc>
      </w:tr>
      <w:tr w:rsidR="006E37C5" w14:paraId="0582DB2A" w14:textId="77777777">
        <w:tc>
          <w:tcPr>
            <w:tcW w:w="2640" w:type="dxa"/>
          </w:tcPr>
          <w:p w14:paraId="41628F04" w14:textId="77777777" w:rsidR="006E37C5" w:rsidRDefault="008355DD">
            <w:pPr>
              <w:pStyle w:val="Compact"/>
            </w:pPr>
            <w:r>
              <w:t>Duplication de lignes</w:t>
            </w:r>
          </w:p>
        </w:tc>
        <w:tc>
          <w:tcPr>
            <w:tcW w:w="2640" w:type="dxa"/>
          </w:tcPr>
          <w:p w14:paraId="7D15677D" w14:textId="77777777" w:rsidR="006E37C5" w:rsidRDefault="008355DD">
            <w:pPr>
              <w:pStyle w:val="Compact"/>
            </w:pPr>
            <w:r>
              <w:rPr>
                <w:b/>
                <w:bCs/>
              </w:rPr>
              <w:t>0,0 %</w:t>
            </w:r>
          </w:p>
        </w:tc>
        <w:tc>
          <w:tcPr>
            <w:tcW w:w="2640" w:type="dxa"/>
          </w:tcPr>
          <w:p w14:paraId="39301AD9" w14:textId="77777777" w:rsidR="006E37C5" w:rsidRDefault="00DE5E8D" w:rsidP="00DE5E8D">
            <w:pPr>
              <w:pStyle w:val="Compact"/>
            </w:pPr>
            <w:r>
              <w:t>—</w:t>
            </w:r>
          </w:p>
        </w:tc>
      </w:tr>
      <w:tr w:rsidR="006E37C5" w14:paraId="6D8BA6C7" w14:textId="77777777">
        <w:tc>
          <w:tcPr>
            <w:tcW w:w="2640" w:type="dxa"/>
          </w:tcPr>
          <w:p w14:paraId="081E960E" w14:textId="77777777" w:rsidR="006E37C5" w:rsidRDefault="008355DD">
            <w:pPr>
              <w:pStyle w:val="Compact"/>
            </w:pPr>
            <w:r>
              <w:t>Densité de commentaires</w:t>
            </w:r>
          </w:p>
        </w:tc>
        <w:tc>
          <w:tcPr>
            <w:tcW w:w="2640" w:type="dxa"/>
          </w:tcPr>
          <w:p w14:paraId="186F489E" w14:textId="77777777" w:rsidR="006E37C5" w:rsidRDefault="008355DD">
            <w:pPr>
              <w:pStyle w:val="Compact"/>
            </w:pPr>
            <w:r>
              <w:t>26,2 %</w:t>
            </w:r>
          </w:p>
        </w:tc>
        <w:tc>
          <w:tcPr>
            <w:tcW w:w="2640" w:type="dxa"/>
          </w:tcPr>
          <w:p w14:paraId="00418B5A" w14:textId="77777777" w:rsidR="006E37C5" w:rsidRDefault="00DE5E8D" w:rsidP="00DE5E8D">
            <w:pPr>
              <w:pStyle w:val="Compact"/>
            </w:pPr>
            <w:r>
              <w:t>—</w:t>
            </w:r>
          </w:p>
        </w:tc>
      </w:tr>
      <w:tr w:rsidR="006E37C5" w14:paraId="2CCA374D" w14:textId="77777777">
        <w:tc>
          <w:tcPr>
            <w:tcW w:w="2640" w:type="dxa"/>
          </w:tcPr>
          <w:p w14:paraId="218A0B25" w14:textId="77777777" w:rsidR="006E37C5" w:rsidRDefault="008355DD">
            <w:pPr>
              <w:pStyle w:val="Compact"/>
            </w:pPr>
            <w:r>
              <w:t xml:space="preserve">Couverture de tests (rapport produit par </w:t>
            </w:r>
            <w:r>
              <w:rPr>
                <w:rStyle w:val="VerbatimChar"/>
              </w:rPr>
              <w:t>pytest --cov</w:t>
            </w:r>
            <w:r>
              <w:t>)</w:t>
            </w:r>
          </w:p>
        </w:tc>
        <w:tc>
          <w:tcPr>
            <w:tcW w:w="2640" w:type="dxa"/>
          </w:tcPr>
          <w:p w14:paraId="47DA4D0D" w14:textId="77777777" w:rsidR="006E37C5" w:rsidRDefault="008355DD">
            <w:pPr>
              <w:pStyle w:val="Compact"/>
            </w:pPr>
            <w:r>
              <w:rPr>
                <w:b/>
                <w:bCs/>
              </w:rPr>
              <w:t>80,7 %</w:t>
            </w:r>
          </w:p>
        </w:tc>
        <w:tc>
          <w:tcPr>
            <w:tcW w:w="2640" w:type="dxa"/>
          </w:tcPr>
          <w:p w14:paraId="1CCAD7EC" w14:textId="77777777" w:rsidR="006E37C5" w:rsidRDefault="00DE5E8D" w:rsidP="00DE5E8D">
            <w:pPr>
              <w:pStyle w:val="Compact"/>
            </w:pPr>
            <w:r>
              <w:t>—</w:t>
            </w:r>
          </w:p>
        </w:tc>
      </w:tr>
      <w:tr w:rsidR="006E37C5" w14:paraId="0FE8A366" w14:textId="77777777">
        <w:tc>
          <w:tcPr>
            <w:tcW w:w="2640" w:type="dxa"/>
          </w:tcPr>
          <w:p w14:paraId="64B85226" w14:textId="77777777" w:rsidR="006E37C5" w:rsidRDefault="008355DD">
            <w:pPr>
              <w:pStyle w:val="Compact"/>
            </w:pPr>
            <w:r>
              <w:t xml:space="preserve">Couverture du </w:t>
            </w:r>
            <w:r>
              <w:rPr>
                <w:i/>
                <w:iCs/>
              </w:rPr>
              <w:t>code nouveau</w:t>
            </w:r>
          </w:p>
        </w:tc>
        <w:tc>
          <w:tcPr>
            <w:tcW w:w="2640" w:type="dxa"/>
          </w:tcPr>
          <w:p w14:paraId="0E345918" w14:textId="77777777" w:rsidR="006E37C5" w:rsidRDefault="008355DD">
            <w:pPr>
              <w:pStyle w:val="Compact"/>
            </w:pPr>
            <w:r>
              <w:rPr>
                <w:b/>
                <w:bCs/>
              </w:rPr>
              <w:t>80,2 %</w:t>
            </w:r>
            <w:r>
              <w:t xml:space="preserve"> (seuil du portail : 80 %)</w:t>
            </w:r>
          </w:p>
        </w:tc>
        <w:tc>
          <w:tcPr>
            <w:tcW w:w="2640" w:type="dxa"/>
          </w:tcPr>
          <w:p w14:paraId="094AA6AB" w14:textId="77777777" w:rsidR="006E37C5" w:rsidRDefault="00DE5E8D" w:rsidP="00DE5E8D">
            <w:pPr>
              <w:pStyle w:val="Compact"/>
            </w:pPr>
            <w:r>
              <w:t>—</w:t>
            </w:r>
          </w:p>
        </w:tc>
      </w:tr>
      <w:tr w:rsidR="006E37C5" w14:paraId="2CFBDC69" w14:textId="77777777">
        <w:tc>
          <w:tcPr>
            <w:tcW w:w="2640" w:type="dxa"/>
          </w:tcPr>
          <w:p w14:paraId="6AD13926" w14:textId="77777777" w:rsidR="006E37C5" w:rsidRDefault="008355DD">
            <w:pPr>
              <w:pStyle w:val="Compact"/>
            </w:pPr>
            <w:r>
              <w:t>Portail qualité (</w:t>
            </w:r>
            <w:r>
              <w:rPr>
                <w:i/>
                <w:iCs/>
              </w:rPr>
              <w:t>quality gate</w:t>
            </w:r>
            <w:r>
              <w:t>)</w:t>
            </w:r>
          </w:p>
        </w:tc>
        <w:tc>
          <w:tcPr>
            <w:tcW w:w="2640" w:type="dxa"/>
          </w:tcPr>
          <w:p w14:paraId="778A5060" w14:textId="77777777" w:rsidR="006E37C5" w:rsidRDefault="008355DD">
            <w:pPr>
              <w:pStyle w:val="Compact"/>
            </w:pPr>
            <w:r>
              <w:rPr>
                <w:b/>
                <w:bCs/>
              </w:rPr>
              <w:t xml:space="preserve">6 conditions sur 6 satisfaites — </w:t>
            </w:r>
            <w:r>
              <w:rPr>
                <w:b/>
                <w:bCs/>
                <w:i/>
                <w:iCs/>
              </w:rPr>
              <w:t>Passed —</w:t>
            </w:r>
          </w:p>
        </w:tc>
        <w:tc>
          <w:tcPr>
            <w:tcW w:w="2640" w:type="dxa"/>
          </w:tcPr>
          <w:p w14:paraId="103A7088" w14:textId="77777777" w:rsidR="006E37C5" w:rsidRDefault="00DE5E8D" w:rsidP="00DE5E8D">
            <w:pPr>
              <w:pStyle w:val="Compact"/>
            </w:pPr>
            <w:r>
              <w:t>—</w:t>
            </w:r>
          </w:p>
        </w:tc>
      </w:tr>
    </w:tbl>
    <w:p w14:paraId="55437B2A"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18D8DDFD"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52C903AF"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049F2313"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681142DA"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793E92D0"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70932BCC"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59042339"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0EC83420"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184711D"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40F435EF"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73C5E7D7"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0A5C1107"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0905FF01"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46148B73" w14:textId="77777777" w:rsidR="006E37C5" w:rsidRDefault="008355DD">
      <w:pPr>
        <w:pStyle w:val="BodyText"/>
      </w:pPr>
      <w:r>
        <w:t xml:space="preserve">La </w:t>
      </w:r>
      <w:r>
        <w:rPr>
          <w:b/>
          <w:bCs/>
        </w:rPr>
        <w:t>Figure 4.4</w:t>
      </w:r>
      <w:r>
        <w:t xml:space="preserve"> reproduit le tableau de bord de l’outil, tel qu’il est publié.</w:t>
      </w:r>
    </w:p>
    <w:p w14:paraId="1D369C90"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320F55C" w14:textId="77777777" w:rsidR="006E37C5" w:rsidRDefault="008355DD">
      <w:pPr>
        <w:pStyle w:val="FigureCaption"/>
      </w:pPr>
      <w:bookmarkStart w:id="281" w:name="_Toc240484506"/>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1"/>
    </w:p>
    <w:p w14:paraId="3271BB57" w14:textId="77777777" w:rsidR="006E37C5" w:rsidRDefault="008355DD">
      <w:pPr>
        <w:pStyle w:val="Heading3"/>
      </w:pPr>
      <w:bookmarkStart w:id="282" w:name="_Toc240484464"/>
      <w:bookmarkStart w:id="283" w:name="activité-du-dépôt-rythme-et-volume"/>
      <w:bookmarkEnd w:id="279"/>
      <w:r>
        <w:t>4.9.5 Activité du dépôt : rythme et volume</w:t>
      </w:r>
      <w:bookmarkEnd w:id="282"/>
    </w:p>
    <w:p w14:paraId="502CC82E"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610862CD"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w:t>
      </w:r>
      <w:r>
        <w:lastRenderedPageBreak/>
        <w:t xml:space="preserve">cadrage, état de l’art, conception — lui sont antérieures ; leurs livrables sont des documents et des décisions, non du code. Le graphique mesure donc la </w:t>
      </w:r>
      <w:r>
        <w:rPr>
          <w:b/>
          <w:bCs/>
        </w:rPr>
        <w:t>réalisation</w:t>
      </w:r>
      <w:r>
        <w:t>, pas le projet.</w:t>
      </w:r>
    </w:p>
    <w:p w14:paraId="19C3475D" w14:textId="77777777" w:rsidR="006E37C5" w:rsidRDefault="008355DD">
      <w:pPr>
        <w:pStyle w:val="BodyText"/>
      </w:pPr>
      <w:r>
        <w:t>Trois lectures méritent d’être faites, et la troisième est une limite.</w:t>
      </w:r>
    </w:p>
    <w:p w14:paraId="73957C0B"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48C4BA37"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E28B283"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3A551FF6" w14:textId="77777777" w:rsidR="006E37C5" w:rsidRDefault="008355DD">
      <w:pPr>
        <w:pStyle w:val="BodyText"/>
      </w:pPr>
      <w:r>
        <w:rPr>
          <w:b/>
          <w:bCs/>
        </w:rPr>
        <w:t>Le Tableau 4.19 donne la répartition par type de commit</w:t>
      </w:r>
      <w:r>
        <w:t>, et fait apparaître un défaut de discipline qu’il serait malhonnête de taire.</w:t>
      </w:r>
    </w:p>
    <w:p w14:paraId="6EB7E812" w14:textId="77777777" w:rsidR="006E37C5" w:rsidRDefault="008355DD">
      <w:pPr>
        <w:pStyle w:val="TableCaption0"/>
      </w:pPr>
      <w:bookmarkStart w:id="284" w:name="_Toc240484561"/>
      <w:r>
        <w:rPr>
          <w:b/>
          <w:bCs/>
        </w:rPr>
        <w:t>Tableau 4.19 :</w:t>
      </w:r>
      <w:r>
        <w:t xml:space="preserve"> Répartition des 376 commits par type (convention </w:t>
      </w:r>
      <w:r>
        <w:rPr>
          <w:i/>
          <w:iCs/>
        </w:rPr>
        <w:t>Conventional Commits</w:t>
      </w:r>
      <w:r>
        <w:t>).</w:t>
      </w:r>
      <w:bookmarkEnd w:id="284"/>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DC844B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04EF43A" w14:textId="77777777" w:rsidR="006E37C5" w:rsidRDefault="008355DD">
            <w:pPr>
              <w:pStyle w:val="Compact"/>
            </w:pPr>
            <w:r>
              <w:t>Type</w:t>
            </w:r>
          </w:p>
        </w:tc>
        <w:tc>
          <w:tcPr>
            <w:tcW w:w="1980" w:type="dxa"/>
          </w:tcPr>
          <w:p w14:paraId="0FFC07F3" w14:textId="77777777" w:rsidR="006E37C5" w:rsidRDefault="008355DD">
            <w:pPr>
              <w:pStyle w:val="Compact"/>
            </w:pPr>
            <w:r>
              <w:t>Commits</w:t>
            </w:r>
          </w:p>
        </w:tc>
        <w:tc>
          <w:tcPr>
            <w:tcW w:w="1980" w:type="dxa"/>
          </w:tcPr>
          <w:p w14:paraId="52C9B591" w14:textId="77777777" w:rsidR="006E37C5" w:rsidRDefault="008355DD">
            <w:pPr>
              <w:pStyle w:val="Compact"/>
            </w:pPr>
            <w:r>
              <w:t>Part</w:t>
            </w:r>
          </w:p>
        </w:tc>
        <w:tc>
          <w:tcPr>
            <w:tcW w:w="1980" w:type="dxa"/>
          </w:tcPr>
          <w:p w14:paraId="1F474FAC" w14:textId="77777777" w:rsidR="006E37C5" w:rsidRDefault="008355DD">
            <w:pPr>
              <w:pStyle w:val="Compact"/>
            </w:pPr>
            <w:r>
              <w:t>Ce qu’il désigne</w:t>
            </w:r>
          </w:p>
        </w:tc>
      </w:tr>
      <w:tr w:rsidR="006E37C5" w14:paraId="4C871617" w14:textId="77777777">
        <w:tc>
          <w:tcPr>
            <w:tcW w:w="1980" w:type="dxa"/>
          </w:tcPr>
          <w:p w14:paraId="5700E20B" w14:textId="77777777" w:rsidR="006E37C5" w:rsidRDefault="008355DD">
            <w:pPr>
              <w:pStyle w:val="Compact"/>
            </w:pPr>
            <w:r>
              <w:rPr>
                <w:rStyle w:val="VerbatimChar"/>
              </w:rPr>
              <w:t>feat</w:t>
            </w:r>
          </w:p>
        </w:tc>
        <w:tc>
          <w:tcPr>
            <w:tcW w:w="1980" w:type="dxa"/>
          </w:tcPr>
          <w:p w14:paraId="57EC975D" w14:textId="77777777" w:rsidR="006E37C5" w:rsidRDefault="008355DD">
            <w:pPr>
              <w:pStyle w:val="Compact"/>
            </w:pPr>
            <w:r>
              <w:t>112</w:t>
            </w:r>
          </w:p>
        </w:tc>
        <w:tc>
          <w:tcPr>
            <w:tcW w:w="1980" w:type="dxa"/>
          </w:tcPr>
          <w:p w14:paraId="2A779CAF" w14:textId="77777777" w:rsidR="006E37C5" w:rsidRDefault="008355DD">
            <w:pPr>
              <w:pStyle w:val="Compact"/>
            </w:pPr>
            <w:r>
              <w:t>29,8 %</w:t>
            </w:r>
          </w:p>
        </w:tc>
        <w:tc>
          <w:tcPr>
            <w:tcW w:w="1980" w:type="dxa"/>
          </w:tcPr>
          <w:p w14:paraId="49C2AD81" w14:textId="77777777" w:rsidR="006E37C5" w:rsidRDefault="008355DD">
            <w:pPr>
              <w:pStyle w:val="Compact"/>
            </w:pPr>
            <w:r>
              <w:t>Une capacité nouvelle</w:t>
            </w:r>
          </w:p>
        </w:tc>
      </w:tr>
      <w:tr w:rsidR="006E37C5" w14:paraId="0B56DE93" w14:textId="77777777">
        <w:tc>
          <w:tcPr>
            <w:tcW w:w="1980" w:type="dxa"/>
          </w:tcPr>
          <w:p w14:paraId="75673D3B" w14:textId="77777777" w:rsidR="006E37C5" w:rsidRDefault="008355DD">
            <w:pPr>
              <w:pStyle w:val="Compact"/>
            </w:pPr>
            <w:r>
              <w:rPr>
                <w:rStyle w:val="VerbatimChar"/>
              </w:rPr>
              <w:t>fix</w:t>
            </w:r>
          </w:p>
        </w:tc>
        <w:tc>
          <w:tcPr>
            <w:tcW w:w="1980" w:type="dxa"/>
          </w:tcPr>
          <w:p w14:paraId="14A4E836" w14:textId="77777777" w:rsidR="006E37C5" w:rsidRDefault="008355DD">
            <w:pPr>
              <w:pStyle w:val="Compact"/>
            </w:pPr>
            <w:r>
              <w:t>79</w:t>
            </w:r>
          </w:p>
        </w:tc>
        <w:tc>
          <w:tcPr>
            <w:tcW w:w="1980" w:type="dxa"/>
          </w:tcPr>
          <w:p w14:paraId="156D2920" w14:textId="77777777" w:rsidR="006E37C5" w:rsidRDefault="008355DD">
            <w:pPr>
              <w:pStyle w:val="Compact"/>
            </w:pPr>
            <w:r>
              <w:t>21,0 %</w:t>
            </w:r>
          </w:p>
        </w:tc>
        <w:tc>
          <w:tcPr>
            <w:tcW w:w="1980" w:type="dxa"/>
          </w:tcPr>
          <w:p w14:paraId="17CF6B5F" w14:textId="77777777" w:rsidR="006E37C5" w:rsidRDefault="008355DD">
            <w:pPr>
              <w:pStyle w:val="Compact"/>
            </w:pPr>
            <w:r>
              <w:t>Une correction de comportement</w:t>
            </w:r>
          </w:p>
        </w:tc>
      </w:tr>
      <w:tr w:rsidR="006E37C5" w14:paraId="5CC7BDC4" w14:textId="77777777">
        <w:tc>
          <w:tcPr>
            <w:tcW w:w="1980" w:type="dxa"/>
          </w:tcPr>
          <w:p w14:paraId="1EA576AF" w14:textId="77777777" w:rsidR="006E37C5" w:rsidRDefault="008355DD">
            <w:pPr>
              <w:pStyle w:val="Compact"/>
            </w:pPr>
            <w:r>
              <w:rPr>
                <w:rStyle w:val="VerbatimChar"/>
              </w:rPr>
              <w:lastRenderedPageBreak/>
              <w:t>docs</w:t>
            </w:r>
          </w:p>
        </w:tc>
        <w:tc>
          <w:tcPr>
            <w:tcW w:w="1980" w:type="dxa"/>
          </w:tcPr>
          <w:p w14:paraId="4CC6E3C7" w14:textId="77777777" w:rsidR="006E37C5" w:rsidRDefault="008355DD">
            <w:pPr>
              <w:pStyle w:val="Compact"/>
            </w:pPr>
            <w:r>
              <w:t>54</w:t>
            </w:r>
          </w:p>
        </w:tc>
        <w:tc>
          <w:tcPr>
            <w:tcW w:w="1980" w:type="dxa"/>
          </w:tcPr>
          <w:p w14:paraId="051D18B9" w14:textId="77777777" w:rsidR="006E37C5" w:rsidRDefault="008355DD">
            <w:pPr>
              <w:pStyle w:val="Compact"/>
            </w:pPr>
            <w:r>
              <w:t>14,4 %</w:t>
            </w:r>
          </w:p>
        </w:tc>
        <w:tc>
          <w:tcPr>
            <w:tcW w:w="1980" w:type="dxa"/>
          </w:tcPr>
          <w:p w14:paraId="484A1300" w14:textId="77777777" w:rsidR="006E37C5" w:rsidRDefault="008355DD">
            <w:pPr>
              <w:pStyle w:val="Compact"/>
            </w:pPr>
            <w:r>
              <w:t>Documentation, y compris les instructions versionnées des modèles</w:t>
            </w:r>
          </w:p>
        </w:tc>
      </w:tr>
      <w:tr w:rsidR="006E37C5" w14:paraId="04A8A8E3" w14:textId="77777777">
        <w:tc>
          <w:tcPr>
            <w:tcW w:w="1980" w:type="dxa"/>
          </w:tcPr>
          <w:p w14:paraId="75C7EF14" w14:textId="77777777" w:rsidR="006E37C5" w:rsidRDefault="008355DD">
            <w:pPr>
              <w:pStyle w:val="Compact"/>
            </w:pPr>
            <w:r>
              <w:rPr>
                <w:rStyle w:val="VerbatimChar"/>
              </w:rPr>
              <w:t>refactor</w:t>
            </w:r>
          </w:p>
        </w:tc>
        <w:tc>
          <w:tcPr>
            <w:tcW w:w="1980" w:type="dxa"/>
          </w:tcPr>
          <w:p w14:paraId="122BBB2B" w14:textId="77777777" w:rsidR="006E37C5" w:rsidRDefault="008355DD">
            <w:pPr>
              <w:pStyle w:val="Compact"/>
            </w:pPr>
            <w:r>
              <w:t>10</w:t>
            </w:r>
          </w:p>
        </w:tc>
        <w:tc>
          <w:tcPr>
            <w:tcW w:w="1980" w:type="dxa"/>
          </w:tcPr>
          <w:p w14:paraId="32B81F7D" w14:textId="77777777" w:rsidR="006E37C5" w:rsidRDefault="008355DD">
            <w:pPr>
              <w:pStyle w:val="Compact"/>
            </w:pPr>
            <w:r>
              <w:t>2,7 %</w:t>
            </w:r>
          </w:p>
        </w:tc>
        <w:tc>
          <w:tcPr>
            <w:tcW w:w="1980" w:type="dxa"/>
          </w:tcPr>
          <w:p w14:paraId="5C9CC118" w14:textId="77777777" w:rsidR="006E37C5" w:rsidRDefault="008355DD">
            <w:pPr>
              <w:pStyle w:val="Compact"/>
            </w:pPr>
            <w:r>
              <w:t>Réorganisation sans changement de comportement</w:t>
            </w:r>
          </w:p>
        </w:tc>
      </w:tr>
      <w:tr w:rsidR="006E37C5" w14:paraId="7011F695" w14:textId="77777777">
        <w:tc>
          <w:tcPr>
            <w:tcW w:w="1980" w:type="dxa"/>
          </w:tcPr>
          <w:p w14:paraId="5563C6E8" w14:textId="77777777" w:rsidR="006E37C5" w:rsidRDefault="008355DD">
            <w:pPr>
              <w:pStyle w:val="Compact"/>
            </w:pPr>
            <w:r>
              <w:rPr>
                <w:rStyle w:val="VerbatimChar"/>
              </w:rPr>
              <w:t>chore</w:t>
            </w:r>
          </w:p>
        </w:tc>
        <w:tc>
          <w:tcPr>
            <w:tcW w:w="1980" w:type="dxa"/>
          </w:tcPr>
          <w:p w14:paraId="6FD2A631" w14:textId="77777777" w:rsidR="006E37C5" w:rsidRDefault="008355DD">
            <w:pPr>
              <w:pStyle w:val="Compact"/>
            </w:pPr>
            <w:r>
              <w:t>9</w:t>
            </w:r>
          </w:p>
        </w:tc>
        <w:tc>
          <w:tcPr>
            <w:tcW w:w="1980" w:type="dxa"/>
          </w:tcPr>
          <w:p w14:paraId="7F3EA5ED" w14:textId="77777777" w:rsidR="006E37C5" w:rsidRDefault="008355DD">
            <w:pPr>
              <w:pStyle w:val="Compact"/>
            </w:pPr>
            <w:r>
              <w:t>2,4 %</w:t>
            </w:r>
          </w:p>
        </w:tc>
        <w:tc>
          <w:tcPr>
            <w:tcW w:w="1980" w:type="dxa"/>
          </w:tcPr>
          <w:p w14:paraId="21706651" w14:textId="77777777" w:rsidR="006E37C5" w:rsidRDefault="008355DD">
            <w:pPr>
              <w:pStyle w:val="Compact"/>
            </w:pPr>
            <w:r>
              <w:t>Outillage, dépendances</w:t>
            </w:r>
          </w:p>
        </w:tc>
      </w:tr>
      <w:tr w:rsidR="006E37C5" w14:paraId="31301AF3" w14:textId="77777777">
        <w:tc>
          <w:tcPr>
            <w:tcW w:w="1980" w:type="dxa"/>
          </w:tcPr>
          <w:p w14:paraId="7C2DA511" w14:textId="77777777" w:rsidR="006E37C5" w:rsidRDefault="008355DD">
            <w:pPr>
              <w:pStyle w:val="Compact"/>
            </w:pPr>
            <w:r>
              <w:rPr>
                <w:rStyle w:val="VerbatimChar"/>
              </w:rPr>
              <w:t>ci</w:t>
            </w:r>
          </w:p>
        </w:tc>
        <w:tc>
          <w:tcPr>
            <w:tcW w:w="1980" w:type="dxa"/>
          </w:tcPr>
          <w:p w14:paraId="7E226F96" w14:textId="77777777" w:rsidR="006E37C5" w:rsidRDefault="008355DD">
            <w:pPr>
              <w:pStyle w:val="Compact"/>
            </w:pPr>
            <w:r>
              <w:t>7</w:t>
            </w:r>
          </w:p>
        </w:tc>
        <w:tc>
          <w:tcPr>
            <w:tcW w:w="1980" w:type="dxa"/>
          </w:tcPr>
          <w:p w14:paraId="0A1FDBC9" w14:textId="77777777" w:rsidR="006E37C5" w:rsidRDefault="008355DD">
            <w:pPr>
              <w:pStyle w:val="Compact"/>
            </w:pPr>
            <w:r>
              <w:t>1,9 %</w:t>
            </w:r>
          </w:p>
        </w:tc>
        <w:tc>
          <w:tcPr>
            <w:tcW w:w="1980" w:type="dxa"/>
          </w:tcPr>
          <w:p w14:paraId="033F5F1A" w14:textId="77777777" w:rsidR="006E37C5" w:rsidRDefault="008355DD">
            <w:pPr>
              <w:pStyle w:val="Compact"/>
            </w:pPr>
            <w:r>
              <w:t>Chaîne d’intégration continue</w:t>
            </w:r>
          </w:p>
        </w:tc>
      </w:tr>
      <w:tr w:rsidR="006E37C5" w14:paraId="6921E6F4" w14:textId="77777777">
        <w:tc>
          <w:tcPr>
            <w:tcW w:w="1980" w:type="dxa"/>
          </w:tcPr>
          <w:p w14:paraId="1D86A018" w14:textId="77777777" w:rsidR="006E37C5" w:rsidRDefault="008355DD">
            <w:pPr>
              <w:pStyle w:val="Compact"/>
            </w:pPr>
            <w:r>
              <w:rPr>
                <w:rStyle w:val="VerbatimChar"/>
              </w:rPr>
              <w:t>perf</w:t>
            </w:r>
          </w:p>
        </w:tc>
        <w:tc>
          <w:tcPr>
            <w:tcW w:w="1980" w:type="dxa"/>
          </w:tcPr>
          <w:p w14:paraId="50B86B98" w14:textId="77777777" w:rsidR="006E37C5" w:rsidRDefault="008355DD">
            <w:pPr>
              <w:pStyle w:val="Compact"/>
            </w:pPr>
            <w:r>
              <w:t>5</w:t>
            </w:r>
          </w:p>
        </w:tc>
        <w:tc>
          <w:tcPr>
            <w:tcW w:w="1980" w:type="dxa"/>
          </w:tcPr>
          <w:p w14:paraId="4E048CDF" w14:textId="77777777" w:rsidR="006E37C5" w:rsidRDefault="008355DD">
            <w:pPr>
              <w:pStyle w:val="Compact"/>
            </w:pPr>
            <w:r>
              <w:t>1,3 %</w:t>
            </w:r>
          </w:p>
        </w:tc>
        <w:tc>
          <w:tcPr>
            <w:tcW w:w="1980" w:type="dxa"/>
          </w:tcPr>
          <w:p w14:paraId="1F9D1B02" w14:textId="77777777" w:rsidR="006E37C5" w:rsidRDefault="008355DD">
            <w:pPr>
              <w:pStyle w:val="Compact"/>
            </w:pPr>
            <w:r>
              <w:t>Performance</w:t>
            </w:r>
          </w:p>
        </w:tc>
      </w:tr>
      <w:tr w:rsidR="006E37C5" w14:paraId="35CBDFE0" w14:textId="77777777">
        <w:tc>
          <w:tcPr>
            <w:tcW w:w="1980" w:type="dxa"/>
          </w:tcPr>
          <w:p w14:paraId="54A60691" w14:textId="77777777" w:rsidR="006E37C5" w:rsidRDefault="008355DD">
            <w:pPr>
              <w:pStyle w:val="Compact"/>
            </w:pPr>
            <w:r>
              <w:rPr>
                <w:rStyle w:val="VerbatimChar"/>
              </w:rPr>
              <w:t>test</w:t>
            </w:r>
          </w:p>
        </w:tc>
        <w:tc>
          <w:tcPr>
            <w:tcW w:w="1980" w:type="dxa"/>
          </w:tcPr>
          <w:p w14:paraId="0056C00C" w14:textId="77777777" w:rsidR="006E37C5" w:rsidRDefault="008355DD">
            <w:pPr>
              <w:pStyle w:val="Compact"/>
            </w:pPr>
            <w:r>
              <w:t>4</w:t>
            </w:r>
          </w:p>
        </w:tc>
        <w:tc>
          <w:tcPr>
            <w:tcW w:w="1980" w:type="dxa"/>
          </w:tcPr>
          <w:p w14:paraId="1B1237E5" w14:textId="77777777" w:rsidR="006E37C5" w:rsidRDefault="008355DD">
            <w:pPr>
              <w:pStyle w:val="Compact"/>
            </w:pPr>
            <w:r>
              <w:t>1,1 %</w:t>
            </w:r>
          </w:p>
        </w:tc>
        <w:tc>
          <w:tcPr>
            <w:tcW w:w="1980" w:type="dxa"/>
          </w:tcPr>
          <w:p w14:paraId="24F71420" w14:textId="77777777" w:rsidR="006E37C5" w:rsidRDefault="008355DD">
            <w:pPr>
              <w:pStyle w:val="Compact"/>
            </w:pPr>
            <w:r>
              <w:t>Tests seuls</w:t>
            </w:r>
          </w:p>
        </w:tc>
      </w:tr>
      <w:tr w:rsidR="006E37C5" w14:paraId="1D570827" w14:textId="77777777">
        <w:tc>
          <w:tcPr>
            <w:tcW w:w="1980" w:type="dxa"/>
          </w:tcPr>
          <w:p w14:paraId="69585C74" w14:textId="77777777" w:rsidR="006E37C5" w:rsidRDefault="008355DD">
            <w:pPr>
              <w:pStyle w:val="Compact"/>
            </w:pPr>
            <w:r>
              <w:rPr>
                <w:rStyle w:val="VerbatimChar"/>
              </w:rPr>
              <w:t>style</w:t>
            </w:r>
          </w:p>
        </w:tc>
        <w:tc>
          <w:tcPr>
            <w:tcW w:w="1980" w:type="dxa"/>
          </w:tcPr>
          <w:p w14:paraId="7DDFC44D" w14:textId="77777777" w:rsidR="006E37C5" w:rsidRDefault="008355DD">
            <w:pPr>
              <w:pStyle w:val="Compact"/>
            </w:pPr>
            <w:r>
              <w:t>3</w:t>
            </w:r>
          </w:p>
        </w:tc>
        <w:tc>
          <w:tcPr>
            <w:tcW w:w="1980" w:type="dxa"/>
          </w:tcPr>
          <w:p w14:paraId="0C7AA8F9" w14:textId="77777777" w:rsidR="006E37C5" w:rsidRDefault="008355DD">
            <w:pPr>
              <w:pStyle w:val="Compact"/>
            </w:pPr>
            <w:r>
              <w:t>0,8 %</w:t>
            </w:r>
          </w:p>
        </w:tc>
        <w:tc>
          <w:tcPr>
            <w:tcW w:w="1980" w:type="dxa"/>
          </w:tcPr>
          <w:p w14:paraId="58B11A9E" w14:textId="77777777" w:rsidR="006E37C5" w:rsidRDefault="008355DD">
            <w:pPr>
              <w:pStyle w:val="Compact"/>
            </w:pPr>
            <w:r>
              <w:t>Mise en forme</w:t>
            </w:r>
          </w:p>
        </w:tc>
      </w:tr>
      <w:tr w:rsidR="006E37C5" w14:paraId="11E060BC" w14:textId="77777777">
        <w:tc>
          <w:tcPr>
            <w:tcW w:w="1980" w:type="dxa"/>
          </w:tcPr>
          <w:p w14:paraId="2EE07119" w14:textId="77777777" w:rsidR="006E37C5" w:rsidRDefault="008355DD">
            <w:pPr>
              <w:pStyle w:val="Compact"/>
            </w:pPr>
            <w:r>
              <w:rPr>
                <w:rStyle w:val="VerbatimChar"/>
              </w:rPr>
              <w:t>revert</w:t>
            </w:r>
            <w:r>
              <w:t xml:space="preserve">, </w:t>
            </w:r>
            <w:r>
              <w:rPr>
                <w:rStyle w:val="VerbatimChar"/>
              </w:rPr>
              <w:t>build</w:t>
            </w:r>
          </w:p>
        </w:tc>
        <w:tc>
          <w:tcPr>
            <w:tcW w:w="1980" w:type="dxa"/>
          </w:tcPr>
          <w:p w14:paraId="735F9702" w14:textId="77777777" w:rsidR="006E37C5" w:rsidRDefault="008355DD">
            <w:pPr>
              <w:pStyle w:val="Compact"/>
            </w:pPr>
            <w:r>
              <w:t>3</w:t>
            </w:r>
          </w:p>
        </w:tc>
        <w:tc>
          <w:tcPr>
            <w:tcW w:w="1980" w:type="dxa"/>
          </w:tcPr>
          <w:p w14:paraId="35311A25" w14:textId="77777777" w:rsidR="006E37C5" w:rsidRDefault="008355DD">
            <w:pPr>
              <w:pStyle w:val="Compact"/>
            </w:pPr>
            <w:r>
              <w:t>0,8 %</w:t>
            </w:r>
          </w:p>
        </w:tc>
        <w:tc>
          <w:tcPr>
            <w:tcW w:w="1980" w:type="dxa"/>
          </w:tcPr>
          <w:p w14:paraId="37C4BF01" w14:textId="77777777" w:rsidR="006E37C5" w:rsidRDefault="008355DD">
            <w:pPr>
              <w:pStyle w:val="Compact"/>
            </w:pPr>
            <w:r>
              <w:t>Annulation, construction</w:t>
            </w:r>
          </w:p>
        </w:tc>
      </w:tr>
      <w:tr w:rsidR="006E37C5" w14:paraId="7F1B5C3B" w14:textId="77777777">
        <w:tc>
          <w:tcPr>
            <w:tcW w:w="1980" w:type="dxa"/>
          </w:tcPr>
          <w:p w14:paraId="67EBB7D4" w14:textId="77777777" w:rsidR="006E37C5" w:rsidRDefault="008355DD">
            <w:pPr>
              <w:pStyle w:val="Compact"/>
            </w:pPr>
            <w:r>
              <w:rPr>
                <w:b/>
                <w:bCs/>
              </w:rPr>
              <w:t>Hors convention</w:t>
            </w:r>
          </w:p>
        </w:tc>
        <w:tc>
          <w:tcPr>
            <w:tcW w:w="1980" w:type="dxa"/>
          </w:tcPr>
          <w:p w14:paraId="58F82E4F" w14:textId="77777777" w:rsidR="006E37C5" w:rsidRDefault="008355DD">
            <w:pPr>
              <w:pStyle w:val="Compact"/>
            </w:pPr>
            <w:r>
              <w:rPr>
                <w:b/>
                <w:bCs/>
              </w:rPr>
              <w:t>90</w:t>
            </w:r>
          </w:p>
        </w:tc>
        <w:tc>
          <w:tcPr>
            <w:tcW w:w="1980" w:type="dxa"/>
          </w:tcPr>
          <w:p w14:paraId="441574ED" w14:textId="77777777" w:rsidR="006E37C5" w:rsidRDefault="008355DD">
            <w:pPr>
              <w:pStyle w:val="Compact"/>
            </w:pPr>
            <w:r>
              <w:rPr>
                <w:b/>
                <w:bCs/>
              </w:rPr>
              <w:t>23,9 %</w:t>
            </w:r>
          </w:p>
        </w:tc>
        <w:tc>
          <w:tcPr>
            <w:tcW w:w="1980" w:type="dxa"/>
          </w:tcPr>
          <w:p w14:paraId="063374FA"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57AE333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50F01235"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w:t>
      </w:r>
      <w:r>
        <w:lastRenderedPageBreak/>
        <w:t>présentable serait le contraire d’une mesure — mais un contrôle d’intégration continue sur le format du message aurait empêché le premier écart, et son absence est un oubli de la phase d’industrialisation.</w:t>
      </w:r>
    </w:p>
    <w:p w14:paraId="24F768CD" w14:textId="77777777" w:rsidR="006E37C5" w:rsidRDefault="008355DD">
      <w:pPr>
        <w:pStyle w:val="Heading3"/>
      </w:pPr>
      <w:bookmarkStart w:id="285" w:name="_Toc240484465"/>
      <w:bookmarkStart w:id="286" w:name="chronologie-réelle-du-développement"/>
      <w:bookmarkEnd w:id="283"/>
      <w:r>
        <w:t>4.9.6 Chronologie réelle du développement</w:t>
      </w:r>
      <w:bookmarkEnd w:id="285"/>
    </w:p>
    <w:p w14:paraId="427C4961"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517DDF7" w14:textId="77777777" w:rsidR="006E37C5" w:rsidRDefault="008355DD">
      <w:pPr>
        <w:pStyle w:val="TableCaption0"/>
      </w:pPr>
      <w:bookmarkStart w:id="287" w:name="_Toc240484562"/>
      <w:r>
        <w:rPr>
          <w:b/>
          <w:bCs/>
        </w:rPr>
        <w:t>Tableau 4.20 :</w:t>
      </w:r>
      <w:r>
        <w:t xml:space="preserve"> Déroulement constaté, comparé au planning prévisionnel.</w:t>
      </w:r>
      <w:bookmarkEnd w:id="28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3240AE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FAB0A65" w14:textId="77777777" w:rsidR="006E37C5" w:rsidRDefault="008355DD">
            <w:pPr>
              <w:pStyle w:val="Compact"/>
            </w:pPr>
            <w:r>
              <w:t>Phase</w:t>
            </w:r>
          </w:p>
        </w:tc>
        <w:tc>
          <w:tcPr>
            <w:tcW w:w="1980" w:type="dxa"/>
          </w:tcPr>
          <w:p w14:paraId="0FBAB157" w14:textId="77777777" w:rsidR="006E37C5" w:rsidRDefault="008355DD">
            <w:pPr>
              <w:pStyle w:val="Compact"/>
            </w:pPr>
            <w:r>
              <w:t>Prévu</w:t>
            </w:r>
          </w:p>
        </w:tc>
        <w:tc>
          <w:tcPr>
            <w:tcW w:w="1980" w:type="dxa"/>
          </w:tcPr>
          <w:p w14:paraId="083218C5" w14:textId="77777777" w:rsidR="006E37C5" w:rsidRDefault="008355DD">
            <w:pPr>
              <w:pStyle w:val="Compact"/>
            </w:pPr>
            <w:r>
              <w:t>Constaté</w:t>
            </w:r>
          </w:p>
        </w:tc>
        <w:tc>
          <w:tcPr>
            <w:tcW w:w="1980" w:type="dxa"/>
          </w:tcPr>
          <w:p w14:paraId="04ECFFF5" w14:textId="77777777" w:rsidR="006E37C5" w:rsidRDefault="008355DD">
            <w:pPr>
              <w:pStyle w:val="Compact"/>
            </w:pPr>
            <w:r>
              <w:t>Écart et cause</w:t>
            </w:r>
          </w:p>
        </w:tc>
      </w:tr>
      <w:tr w:rsidR="006E37C5" w14:paraId="56A7E10E" w14:textId="77777777">
        <w:tc>
          <w:tcPr>
            <w:tcW w:w="1980" w:type="dxa"/>
          </w:tcPr>
          <w:p w14:paraId="68C43DC0" w14:textId="77777777" w:rsidR="006E37C5" w:rsidRDefault="008355DD">
            <w:pPr>
              <w:pStyle w:val="Compact"/>
            </w:pPr>
            <w:r>
              <w:t>0 - Cadrage</w:t>
            </w:r>
          </w:p>
        </w:tc>
        <w:tc>
          <w:tcPr>
            <w:tcW w:w="1980" w:type="dxa"/>
          </w:tcPr>
          <w:p w14:paraId="4B81E12A" w14:textId="77777777" w:rsidR="006E37C5" w:rsidRDefault="008355DD">
            <w:pPr>
              <w:pStyle w:val="Compact"/>
            </w:pPr>
            <w:r>
              <w:t>2 – 27 mars</w:t>
            </w:r>
          </w:p>
        </w:tc>
        <w:tc>
          <w:tcPr>
            <w:tcW w:w="1980" w:type="dxa"/>
          </w:tcPr>
          <w:p w14:paraId="50A7F01C" w14:textId="77777777" w:rsidR="006E37C5" w:rsidRDefault="008355DD">
            <w:pPr>
              <w:pStyle w:val="Compact"/>
            </w:pPr>
            <w:r>
              <w:t>Conforme</w:t>
            </w:r>
          </w:p>
        </w:tc>
        <w:tc>
          <w:tcPr>
            <w:tcW w:w="1980" w:type="dxa"/>
          </w:tcPr>
          <w:p w14:paraId="55B33292" w14:textId="77777777" w:rsidR="006E37C5" w:rsidRDefault="00E45C14" w:rsidP="00E45C14">
            <w:pPr>
              <w:pStyle w:val="Compact"/>
            </w:pPr>
            <w:r>
              <w:t>—</w:t>
            </w:r>
          </w:p>
        </w:tc>
      </w:tr>
      <w:tr w:rsidR="006E37C5" w14:paraId="2A27CF42" w14:textId="77777777">
        <w:tc>
          <w:tcPr>
            <w:tcW w:w="1980" w:type="dxa"/>
          </w:tcPr>
          <w:p w14:paraId="0171C403" w14:textId="77777777" w:rsidR="006E37C5" w:rsidRDefault="008355DD">
            <w:pPr>
              <w:pStyle w:val="Compact"/>
            </w:pPr>
            <w:r>
              <w:t>1 - État de l’art</w:t>
            </w:r>
          </w:p>
        </w:tc>
        <w:tc>
          <w:tcPr>
            <w:tcW w:w="1980" w:type="dxa"/>
          </w:tcPr>
          <w:p w14:paraId="0479461D" w14:textId="77777777" w:rsidR="006E37C5" w:rsidRDefault="008355DD">
            <w:pPr>
              <w:pStyle w:val="Compact"/>
            </w:pPr>
            <w:r>
              <w:t>30 mars – 30 avril</w:t>
            </w:r>
          </w:p>
        </w:tc>
        <w:tc>
          <w:tcPr>
            <w:tcW w:w="1980" w:type="dxa"/>
          </w:tcPr>
          <w:p w14:paraId="3B8381A8" w14:textId="77777777" w:rsidR="006E37C5" w:rsidRDefault="008355DD">
            <w:pPr>
              <w:pStyle w:val="Compact"/>
            </w:pPr>
            <w:r>
              <w:t>Conforme</w:t>
            </w:r>
          </w:p>
        </w:tc>
        <w:tc>
          <w:tcPr>
            <w:tcW w:w="1980" w:type="dxa"/>
          </w:tcPr>
          <w:p w14:paraId="3F11D511" w14:textId="77777777" w:rsidR="006E37C5" w:rsidRDefault="008355DD">
            <w:pPr>
              <w:pStyle w:val="Compact"/>
            </w:pPr>
            <w:r>
              <w:t>Le jeu de test réel n’a pu être constitué qu’en fin de phase : il dépendait d’enregistrements que les techniciens devaient produire eux-mêmes</w:t>
            </w:r>
          </w:p>
        </w:tc>
      </w:tr>
      <w:tr w:rsidR="006E37C5" w14:paraId="7EFEE36A" w14:textId="77777777">
        <w:tc>
          <w:tcPr>
            <w:tcW w:w="1980" w:type="dxa"/>
          </w:tcPr>
          <w:p w14:paraId="5446E7E6" w14:textId="77777777" w:rsidR="006E37C5" w:rsidRDefault="008355DD">
            <w:pPr>
              <w:pStyle w:val="Compact"/>
            </w:pPr>
            <w:r>
              <w:t>2 - Conception</w:t>
            </w:r>
          </w:p>
        </w:tc>
        <w:tc>
          <w:tcPr>
            <w:tcW w:w="1980" w:type="dxa"/>
          </w:tcPr>
          <w:p w14:paraId="3F3B42FD" w14:textId="77777777" w:rsidR="006E37C5" w:rsidRDefault="008355DD">
            <w:pPr>
              <w:pStyle w:val="Compact"/>
            </w:pPr>
            <w:r>
              <w:t>4 mai – 5 juin</w:t>
            </w:r>
          </w:p>
        </w:tc>
        <w:tc>
          <w:tcPr>
            <w:tcW w:w="1980" w:type="dxa"/>
          </w:tcPr>
          <w:p w14:paraId="5F85B4FB" w14:textId="77777777" w:rsidR="006E37C5" w:rsidRDefault="008355DD">
            <w:pPr>
              <w:pStyle w:val="Compact"/>
            </w:pPr>
            <w:r>
              <w:t>Conforme, révisée en phase 5</w:t>
            </w:r>
          </w:p>
        </w:tc>
        <w:tc>
          <w:tcPr>
            <w:tcW w:w="1980" w:type="dxa"/>
          </w:tcPr>
          <w:p w14:paraId="277CEF8E"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4A9F0619" w14:textId="77777777">
        <w:tc>
          <w:tcPr>
            <w:tcW w:w="1980" w:type="dxa"/>
          </w:tcPr>
          <w:p w14:paraId="136748A1" w14:textId="77777777" w:rsidR="006E37C5" w:rsidRDefault="008355DD">
            <w:pPr>
              <w:pStyle w:val="Compact"/>
            </w:pPr>
            <w:r>
              <w:t>3 - Cœur IA</w:t>
            </w:r>
          </w:p>
        </w:tc>
        <w:tc>
          <w:tcPr>
            <w:tcW w:w="1980" w:type="dxa"/>
          </w:tcPr>
          <w:p w14:paraId="7C5A0A59" w14:textId="77777777" w:rsidR="006E37C5" w:rsidRDefault="008355DD">
            <w:pPr>
              <w:pStyle w:val="Compact"/>
            </w:pPr>
            <w:r>
              <w:t>8 juin – 17 juillet</w:t>
            </w:r>
          </w:p>
        </w:tc>
        <w:tc>
          <w:tcPr>
            <w:tcW w:w="1980" w:type="dxa"/>
          </w:tcPr>
          <w:p w14:paraId="254BEB93" w14:textId="77777777" w:rsidR="006E37C5" w:rsidRDefault="008355DD">
            <w:pPr>
              <w:pStyle w:val="Compact"/>
            </w:pPr>
            <w:r>
              <w:t>Conforme, avec avance sur le bout-en-bout</w:t>
            </w:r>
          </w:p>
        </w:tc>
        <w:tc>
          <w:tcPr>
            <w:tcW w:w="1980" w:type="dxa"/>
          </w:tcPr>
          <w:p w14:paraId="6C9927F6" w14:textId="77777777" w:rsidR="006E37C5" w:rsidRDefault="008355DD">
            <w:pPr>
              <w:pStyle w:val="Compact"/>
            </w:pPr>
            <w:r>
              <w:t>La chaîne complète a été validée en conditions réelles dès les premiers jours, alors que le planning la situait en phase 4</w:t>
            </w:r>
          </w:p>
        </w:tc>
      </w:tr>
      <w:tr w:rsidR="006E37C5" w14:paraId="5A312AFE" w14:textId="77777777">
        <w:tc>
          <w:tcPr>
            <w:tcW w:w="1980" w:type="dxa"/>
          </w:tcPr>
          <w:p w14:paraId="51B9BF21" w14:textId="77777777" w:rsidR="006E37C5" w:rsidRDefault="008355DD">
            <w:pPr>
              <w:pStyle w:val="Compact"/>
            </w:pPr>
            <w:r>
              <w:lastRenderedPageBreak/>
              <w:t>4 - Chaîne complète et Web</w:t>
            </w:r>
          </w:p>
        </w:tc>
        <w:tc>
          <w:tcPr>
            <w:tcW w:w="1980" w:type="dxa"/>
          </w:tcPr>
          <w:p w14:paraId="5DE62ADB" w14:textId="77777777" w:rsidR="006E37C5" w:rsidRDefault="008355DD">
            <w:pPr>
              <w:pStyle w:val="Compact"/>
            </w:pPr>
            <w:r>
              <w:t>20 juillet – 1er août</w:t>
            </w:r>
          </w:p>
        </w:tc>
        <w:tc>
          <w:tcPr>
            <w:tcW w:w="1980" w:type="dxa"/>
          </w:tcPr>
          <w:p w14:paraId="6206F38A" w14:textId="77777777" w:rsidR="006E37C5" w:rsidRDefault="008355DD">
            <w:pPr>
              <w:pStyle w:val="Compact"/>
            </w:pPr>
            <w:r>
              <w:t>Conforme, périmètre élargi</w:t>
            </w:r>
          </w:p>
        </w:tc>
        <w:tc>
          <w:tcPr>
            <w:tcW w:w="1980" w:type="dxa"/>
          </w:tcPr>
          <w:p w14:paraId="3FB9E91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1BC98FF9" w14:textId="77777777">
        <w:tc>
          <w:tcPr>
            <w:tcW w:w="1980" w:type="dxa"/>
          </w:tcPr>
          <w:p w14:paraId="2B4B3F39" w14:textId="77777777" w:rsidR="006E37C5" w:rsidRDefault="008355DD">
            <w:pPr>
              <w:pStyle w:val="Compact"/>
            </w:pPr>
            <w:r>
              <w:t>5 - Banc d’essai et durcissement</w:t>
            </w:r>
          </w:p>
        </w:tc>
        <w:tc>
          <w:tcPr>
            <w:tcW w:w="1980" w:type="dxa"/>
          </w:tcPr>
          <w:p w14:paraId="00C5253C" w14:textId="77777777" w:rsidR="006E37C5" w:rsidRDefault="008355DD">
            <w:pPr>
              <w:pStyle w:val="Compact"/>
            </w:pPr>
            <w:r>
              <w:t>3 – 14 août</w:t>
            </w:r>
          </w:p>
        </w:tc>
        <w:tc>
          <w:tcPr>
            <w:tcW w:w="1980" w:type="dxa"/>
          </w:tcPr>
          <w:p w14:paraId="263212C4" w14:textId="77777777" w:rsidR="006E37C5" w:rsidRDefault="008355DD">
            <w:pPr>
              <w:pStyle w:val="Compact"/>
            </w:pPr>
            <w:r>
              <w:t>Conforme, effort sous-estimé</w:t>
            </w:r>
          </w:p>
        </w:tc>
        <w:tc>
          <w:tcPr>
            <w:tcW w:w="1980" w:type="dxa"/>
          </w:tcPr>
          <w:p w14:paraId="6A06A3DF" w14:textId="77777777" w:rsidR="006E37C5" w:rsidRDefault="008355DD">
            <w:pPr>
              <w:pStyle w:val="Compact"/>
            </w:pPr>
            <w:r>
              <w:t>Le banc d’essai local a exigé trois corrections du harnais lui-même (§4.3.7) avant de produire un résultat exploitable</w:t>
            </w:r>
          </w:p>
        </w:tc>
      </w:tr>
      <w:tr w:rsidR="006E37C5" w14:paraId="01F47686" w14:textId="77777777">
        <w:tc>
          <w:tcPr>
            <w:tcW w:w="1980" w:type="dxa"/>
          </w:tcPr>
          <w:p w14:paraId="1EA4F91C" w14:textId="77777777" w:rsidR="006E37C5" w:rsidRDefault="008355DD">
            <w:pPr>
              <w:pStyle w:val="Compact"/>
            </w:pPr>
            <w:r>
              <w:t>6 - Pilote et rapport</w:t>
            </w:r>
          </w:p>
        </w:tc>
        <w:tc>
          <w:tcPr>
            <w:tcW w:w="1980" w:type="dxa"/>
          </w:tcPr>
          <w:p w14:paraId="39F55CBF" w14:textId="77777777" w:rsidR="006E37C5" w:rsidRDefault="008355DD">
            <w:pPr>
              <w:pStyle w:val="Compact"/>
            </w:pPr>
            <w:r>
              <w:t>17 – 28 août, tampon jusqu’au 31</w:t>
            </w:r>
          </w:p>
        </w:tc>
        <w:tc>
          <w:tcPr>
            <w:tcW w:w="1980" w:type="dxa"/>
          </w:tcPr>
          <w:p w14:paraId="14F3E05C" w14:textId="77777777" w:rsidR="006E37C5" w:rsidRDefault="00DD0C04" w:rsidP="00DD0C04">
            <w:pPr>
              <w:pStyle w:val="Compact"/>
            </w:pPr>
            <w:r>
              <w:t>Terminé</w:t>
            </w:r>
          </w:p>
        </w:tc>
        <w:tc>
          <w:tcPr>
            <w:tcW w:w="1980" w:type="dxa"/>
          </w:tcPr>
          <w:p w14:paraId="6AF2DC25" w14:textId="77777777" w:rsidR="006E37C5" w:rsidRDefault="00E45C14" w:rsidP="00E45C14">
            <w:pPr>
              <w:pStyle w:val="Compact"/>
            </w:pPr>
            <w:r>
              <w:t>—</w:t>
            </w:r>
          </w:p>
        </w:tc>
      </w:tr>
    </w:tbl>
    <w:p w14:paraId="1A73A88E"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62161A11" w14:textId="77777777" w:rsidR="006E37C5" w:rsidRDefault="008355DD">
      <w:pPr>
        <w:pStyle w:val="Heading2"/>
      </w:pPr>
      <w:bookmarkStart w:id="288" w:name="_Toc240484466"/>
      <w:bookmarkStart w:id="289" w:name="conclusion-du-chapitre-3"/>
      <w:bookmarkEnd w:id="267"/>
      <w:bookmarkEnd w:id="286"/>
      <w:r>
        <w:t>4.10 Conclusion du chapitre</w:t>
      </w:r>
      <w:bookmarkEnd w:id="288"/>
    </w:p>
    <w:p w14:paraId="04F2DDCA"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7433392A" w14:textId="77777777" w:rsidR="006E37C5" w:rsidRDefault="008355DD">
      <w:pPr>
        <w:pStyle w:val="Heading1"/>
      </w:pPr>
      <w:bookmarkStart w:id="290" w:name="_Toc240484467"/>
      <w:bookmarkStart w:id="291" w:name="bilan-et-compétences-acquises"/>
      <w:bookmarkEnd w:id="189"/>
      <w:bookmarkEnd w:id="289"/>
      <w:r>
        <w:lastRenderedPageBreak/>
        <w:t>Bilan et compétences acquises</w:t>
      </w:r>
      <w:bookmarkEnd w:id="290"/>
    </w:p>
    <w:p w14:paraId="6C24F598"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60EEB371" w14:textId="77777777" w:rsidR="006E37C5" w:rsidRDefault="008355DD">
      <w:pPr>
        <w:pStyle w:val="BodyText"/>
      </w:pPr>
      <w:r>
        <w:rPr>
          <w:b/>
          <w:bCs/>
        </w:rPr>
        <w:t>Compétences méthodologiques.</w:t>
      </w:r>
      <w:r>
        <w:t xml:space="preserve"> Trois habitudes ont plus compté que n’importe quelle bibliothèque.</w:t>
      </w:r>
    </w:p>
    <w:p w14:paraId="4066CD31"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42DAB428"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B3E36D3"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CCA23C0"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71CA7A8D"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FCC7286" w14:textId="77777777" w:rsidR="006E37C5" w:rsidRDefault="008355DD">
      <w:pPr>
        <w:pStyle w:val="Heading1"/>
      </w:pPr>
      <w:bookmarkStart w:id="292" w:name="_Toc240484468"/>
      <w:bookmarkStart w:id="293" w:name="conclusion-générale-et-perspectives"/>
      <w:bookmarkEnd w:id="291"/>
      <w:r>
        <w:t>Conclusion générale et perspectives</w:t>
      </w:r>
      <w:bookmarkEnd w:id="292"/>
    </w:p>
    <w:p w14:paraId="61526FE5"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329B8FB7" w14:textId="77777777" w:rsidR="006E37C5" w:rsidRDefault="008355DD">
      <w:pPr>
        <w:pStyle w:val="BodyText"/>
      </w:pPr>
      <w:r>
        <w:rPr>
          <w:b/>
          <w:bCs/>
        </w:rPr>
        <w:t>Contributions.</w:t>
      </w:r>
      <w:r>
        <w:t xml:space="preserve"> Le travail réalisé apporte :</w:t>
      </w:r>
    </w:p>
    <w:p w14:paraId="14E52C0F"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36D8075A"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189EE19D"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2241F650"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5793305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44B1FB7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7B0965E9"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w:t>
      </w:r>
    </w:p>
    <w:p w14:paraId="32979FBF"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7DD81EDA"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67248170" w14:textId="77777777" w:rsidR="006E37C5" w:rsidRDefault="008355DD">
      <w:r>
        <w:br w:type="page"/>
      </w:r>
    </w:p>
    <w:p w14:paraId="7E86836B" w14:textId="77777777" w:rsidR="006E37C5" w:rsidRDefault="008355DD">
      <w:pPr>
        <w:pStyle w:val="Heading1"/>
      </w:pPr>
      <w:bookmarkStart w:id="294" w:name="_Toc240484469"/>
      <w:bookmarkStart w:id="295" w:name="références-bibliographiques"/>
      <w:bookmarkEnd w:id="293"/>
      <w:r>
        <w:lastRenderedPageBreak/>
        <w:t>Références bibliographiques</w:t>
      </w:r>
      <w:bookmarkEnd w:id="294"/>
    </w:p>
    <w:p w14:paraId="096CA8FE"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289BDB56" w14:textId="77777777" w:rsidR="006E37C5" w:rsidRDefault="008355DD" w:rsidP="006F0D3C">
      <w:pPr>
        <w:pStyle w:val="BodyText"/>
        <w:spacing w:line="276" w:lineRule="auto"/>
      </w:pPr>
      <w:r>
        <w:t>[2] Groq, « GroqCloud Documentation — Speech to Text &amp; Chat Completions ». Disponible sur : https://console.groq.com/docs</w:t>
      </w:r>
    </w:p>
    <w:p w14:paraId="7E3A3B85" w14:textId="77777777" w:rsidR="006E37C5" w:rsidRDefault="008355DD" w:rsidP="006F0D3C">
      <w:pPr>
        <w:pStyle w:val="BodyText"/>
        <w:spacing w:line="276" w:lineRule="auto"/>
      </w:pPr>
      <w:r>
        <w:t>[3] Google, « Gemini API Documentation — Structured Output &amp; Audio Understanding ». Disponible sur : https://ai.google.dev/gemini-api/docs</w:t>
      </w:r>
    </w:p>
    <w:p w14:paraId="1B0A4FE2" w14:textId="77777777" w:rsidR="006E37C5" w:rsidRDefault="008355DD" w:rsidP="006F0D3C">
      <w:pPr>
        <w:pStyle w:val="BodyText"/>
        <w:spacing w:line="276" w:lineRule="auto"/>
      </w:pPr>
      <w:r>
        <w:t>[4] Telegram, « Telegram Bot API ». Disponible sur : https://core.telegram.org/bots/api</w:t>
      </w:r>
    </w:p>
    <w:p w14:paraId="75A76099" w14:textId="77777777" w:rsidR="006E37C5" w:rsidRDefault="008355DD" w:rsidP="006F0D3C">
      <w:pPr>
        <w:pStyle w:val="BodyText"/>
        <w:spacing w:line="276" w:lineRule="auto"/>
      </w:pPr>
      <w:r>
        <w:t>[5] Meta, « WhatsApp Business Platform — Cloud API Documentation ». Disponible sur : https://developers.facebook.com/docs/whatsapp</w:t>
      </w:r>
    </w:p>
    <w:p w14:paraId="3131C312" w14:textId="77777777" w:rsidR="006E37C5" w:rsidRDefault="008355DD" w:rsidP="006F0D3C">
      <w:pPr>
        <w:pStyle w:val="BodyText"/>
        <w:spacing w:line="276" w:lineRule="auto"/>
      </w:pPr>
      <w:r>
        <w:t>[6] n8n, « n8n Documentation — Workflow Automation ». Disponible sur : https://docs.n8n.io</w:t>
      </w:r>
    </w:p>
    <w:p w14:paraId="5D155C2F" w14:textId="77777777" w:rsidR="006E37C5" w:rsidRDefault="008355DD" w:rsidP="006F0D3C">
      <w:pPr>
        <w:pStyle w:val="BodyText"/>
        <w:spacing w:line="276" w:lineRule="auto"/>
      </w:pPr>
      <w:r>
        <w:t>[7] S. Ramírez, « FastAPI Documentation ». Disponible sur : https://fastapi.tiangolo.com</w:t>
      </w:r>
    </w:p>
    <w:p w14:paraId="177E5E54" w14:textId="77777777" w:rsidR="006E37C5" w:rsidRDefault="008355DD" w:rsidP="006F0D3C">
      <w:pPr>
        <w:pStyle w:val="BodyText"/>
        <w:spacing w:line="276" w:lineRule="auto"/>
      </w:pPr>
      <w:r>
        <w:t>[8] Pydantic, « Pydantic Documentation — Data Validation ». Disponible sur : https://docs.pydantic.dev</w:t>
      </w:r>
    </w:p>
    <w:p w14:paraId="65F57B87" w14:textId="77777777" w:rsidR="006E37C5" w:rsidRDefault="008355DD" w:rsidP="006F0D3C">
      <w:pPr>
        <w:pStyle w:val="BodyText"/>
        <w:spacing w:line="276" w:lineRule="auto"/>
      </w:pPr>
      <w:r>
        <w:t xml:space="preserve">[9] K. Schwaber et J. Sutherland, </w:t>
      </w:r>
      <w:r>
        <w:rPr>
          <w:i/>
          <w:iCs/>
        </w:rPr>
        <w:t>The Scrum Guide</w:t>
      </w:r>
      <w:r>
        <w:t>, 2020. Disponible sur : https://scrumguides.org</w:t>
      </w:r>
    </w:p>
    <w:p w14:paraId="1590E108"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7215B477"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B91AC9"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69457E0A" w14:textId="77777777" w:rsidR="006E37C5" w:rsidRDefault="008355DD" w:rsidP="006F0D3C">
      <w:pPr>
        <w:pStyle w:val="BodyText"/>
        <w:spacing w:line="276" w:lineRule="auto"/>
      </w:pPr>
      <w:r>
        <w:t>[13] A. Bounhar, « Morocco-Darija-STT-large ». Hugging Face, licence Apache 2.0. Disponible sur : https://huggingface.co/BounharAbdelaziz/Morocco-Darija-STT-large</w:t>
      </w:r>
    </w:p>
    <w:p w14:paraId="2A012A7D"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09C7C39F" w14:textId="77777777" w:rsidR="006F0D3C" w:rsidRPr="006F0D3C" w:rsidRDefault="006F0D3C" w:rsidP="006F0D3C">
      <w:pPr>
        <w:pStyle w:val="BodyText"/>
        <w:spacing w:line="276" w:lineRule="auto"/>
      </w:pPr>
      <w:r>
        <w:t>[15] M. Labied et A. Belangour, « Moroccan Dialect "Darija" Automatic Speech Recognition: A Survey », in 2021 IEEE 2nd International Conference on Pattern Recognition and..., 2021.</w:t>
      </w:r>
    </w:p>
    <w:p w14:paraId="4FA865CE" w14:textId="77777777" w:rsidR="006F0D3C" w:rsidRPr="006F0D3C" w:rsidRDefault="006F0D3C" w:rsidP="006F0D3C">
      <w:pPr>
        <w:pStyle w:val="BodyText"/>
        <w:spacing w:line="276" w:lineRule="auto"/>
      </w:pPr>
      <w:r>
        <w:t>[16] I. Benelallam, A. Allak et A. M. Naira, « Dvoice: An Open Source Dataset for Automatic Speech Recognition on Moroccan Dialectal Arabic », septembre 2021.</w:t>
      </w:r>
    </w:p>
    <w:p w14:paraId="0A566EC6" w14:textId="77777777" w:rsidR="006F0D3C" w:rsidRPr="006F0D3C" w:rsidRDefault="006F0D3C" w:rsidP="006F0D3C">
      <w:pPr>
        <w:pStyle w:val="BodyText"/>
        <w:spacing w:line="276" w:lineRule="auto"/>
      </w:pPr>
      <w:r>
        <w:t>[17] A. Boumehdi et A. Yousfi, « MDVC Corpus: Empowering Moroccan Darija Speech Recognition », Indonesian Journal of Electrical Engineering and Computer Science, 2024.</w:t>
      </w:r>
    </w:p>
    <w:p w14:paraId="30E45ABA" w14:textId="77777777" w:rsidR="006E37C5" w:rsidRDefault="008355DD">
      <w:pPr>
        <w:pStyle w:val="Heading1"/>
      </w:pPr>
      <w:bookmarkStart w:id="296" w:name="_Toc240484470"/>
      <w:bookmarkEnd w:id="295"/>
      <w:r>
        <w:lastRenderedPageBreak/>
        <w:t>Annexes</w:t>
      </w:r>
      <w:bookmarkEnd w:id="296"/>
    </w:p>
    <w:p w14:paraId="594D2A5E" w14:textId="77777777" w:rsidR="006E37C5" w:rsidRDefault="008355DD">
      <w:pPr>
        <w:pStyle w:val="Heading2"/>
      </w:pPr>
      <w:bookmarkStart w:id="297" w:name="_Toc240484473"/>
      <w:bookmarkStart w:id="298" w:name="annexe-e-documentation-dinstallation"/>
      <w:r>
        <w:t>Annexe A : Documentation d’installation</w:t>
      </w:r>
      <w:bookmarkEnd w:id="297"/>
    </w:p>
    <w:p w14:paraId="005F3C7B" w14:textId="77777777" w:rsidR="006E37C5" w:rsidRDefault="008355DD">
      <w:pPr>
        <w:pStyle w:val="Heading3"/>
      </w:pPr>
      <w:bookmarkStart w:id="299" w:name="_Toc240484474"/>
      <w:bookmarkStart w:id="300" w:name="e.1-prérequis"/>
      <w:r>
        <w:t>A.1 Prérequis</w:t>
      </w:r>
      <w:bookmarkEnd w:id="299"/>
    </w:p>
    <w:p w14:paraId="609FF67A"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73BF7E36" w14:textId="77777777" w:rsidR="006E37C5" w:rsidRDefault="008355DD">
      <w:pPr>
        <w:pStyle w:val="Heading3"/>
      </w:pPr>
      <w:bookmarkStart w:id="301" w:name="_Toc240484475"/>
      <w:bookmarkStart w:id="302" w:name="e.2-configuration"/>
      <w:bookmarkEnd w:id="300"/>
      <w:r>
        <w:t>A.2 Configuration</w:t>
      </w:r>
      <w:bookmarkEnd w:id="301"/>
    </w:p>
    <w:p w14:paraId="1459C851"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53669814" w14:textId="77777777" w:rsidR="006E37C5" w:rsidRDefault="008355DD">
      <w:pPr>
        <w:pStyle w:val="Heading3"/>
      </w:pPr>
      <w:bookmarkStart w:id="303" w:name="_Toc240484476"/>
      <w:bookmarkStart w:id="304" w:name="e.3-démarrage-de-la-pile"/>
      <w:bookmarkEnd w:id="302"/>
      <w:r>
        <w:t>A.3 Démarrage de la pile</w:t>
      </w:r>
      <w:bookmarkEnd w:id="303"/>
    </w:p>
    <w:p w14:paraId="21E50A23" w14:textId="77777777" w:rsidR="006E37C5" w:rsidRDefault="008355DD">
      <w:pPr>
        <w:pStyle w:val="SourceCode"/>
      </w:pPr>
      <w:r>
        <w:rPr>
          <w:rStyle w:val="ExtensionTok"/>
        </w:rPr>
        <w:t>docker</w:t>
      </w:r>
      <w:r>
        <w:rPr>
          <w:rStyle w:val="NormalTok"/>
        </w:rPr>
        <w:t xml:space="preserve"> compose up </w:t>
      </w:r>
      <w:r>
        <w:rPr>
          <w:rStyle w:val="AttributeTok"/>
        </w:rPr>
        <w:t>-d</w:t>
      </w:r>
    </w:p>
    <w:p w14:paraId="6AC2B681"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4AE0723E" w14:textId="77777777" w:rsidR="006E37C5" w:rsidRDefault="008355DD">
      <w:pPr>
        <w:pStyle w:val="Heading3"/>
      </w:pPr>
      <w:bookmarkStart w:id="305" w:name="_Toc240484477"/>
      <w:bookmarkStart w:id="306" w:name="e.4-développement-du-service"/>
      <w:bookmarkEnd w:id="304"/>
      <w:r>
        <w:t>A.4 Développement du service</w:t>
      </w:r>
      <w:bookmarkEnd w:id="305"/>
    </w:p>
    <w:p w14:paraId="1F8B8646"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46AAE56D" w14:textId="77777777" w:rsidR="006E37C5" w:rsidRDefault="008355DD">
      <w:pPr>
        <w:pStyle w:val="Heading3"/>
      </w:pPr>
      <w:bookmarkStart w:id="307" w:name="_Toc240484478"/>
      <w:bookmarkStart w:id="308" w:name="e.5-deux-pièges-de-déploiement"/>
      <w:bookmarkEnd w:id="306"/>
      <w:r>
        <w:t>A.5 Deux pièges de déploiement</w:t>
      </w:r>
      <w:bookmarkEnd w:id="307"/>
    </w:p>
    <w:p w14:paraId="253050B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4994D584"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6DD017C5"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632CD334" w14:textId="77777777" w:rsidR="006E37C5" w:rsidRDefault="008355DD">
      <w:pPr>
        <w:pStyle w:val="Heading3"/>
      </w:pPr>
      <w:bookmarkStart w:id="309" w:name="_Toc240484479"/>
      <w:bookmarkStart w:id="310" w:name="X65830b01ebdcfcc7eda500c35eb5bb24aec32a3"/>
      <w:bookmarkEnd w:id="308"/>
      <w:r>
        <w:lastRenderedPageBreak/>
        <w:t>A.6 Étape manuelle après l’import du workflow</w:t>
      </w:r>
      <w:bookmarkEnd w:id="309"/>
    </w:p>
    <w:p w14:paraId="49AF6ECC"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70676D25" w14:textId="77777777" w:rsidR="006E37C5" w:rsidRDefault="008355DD">
      <w:pPr>
        <w:pStyle w:val="Heading2"/>
      </w:pPr>
      <w:bookmarkStart w:id="311" w:name="_Toc240484481"/>
      <w:bookmarkStart w:id="312" w:name="X4550a81f5e354f33d90846552e6364a3feca980"/>
      <w:bookmarkEnd w:id="298"/>
      <w:bookmarkEnd w:id="310"/>
      <w:r>
        <w:t>Annexe B : Protocole et données du banc d’essai</w:t>
      </w:r>
      <w:bookmarkEnd w:id="311"/>
    </w:p>
    <w:p w14:paraId="4AD3180E" w14:textId="77777777" w:rsidR="006E37C5" w:rsidRDefault="008355DD">
      <w:pPr>
        <w:pStyle w:val="Heading3"/>
      </w:pPr>
      <w:bookmarkStart w:id="313" w:name="_Toc240484482"/>
      <w:bookmarkStart w:id="314" w:name="g.1-protocole"/>
      <w:r>
        <w:t>B.1 Protocole</w:t>
      </w:r>
      <w:bookmarkEnd w:id="313"/>
    </w:p>
    <w:p w14:paraId="1F4EB56B"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299285AA"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751EA2A5" w14:textId="77777777" w:rsidR="006E37C5" w:rsidRDefault="008355DD">
      <w:pPr>
        <w:pStyle w:val="BodyText"/>
      </w:pPr>
      <w:r>
        <w:rPr>
          <w:b/>
          <w:bCs/>
        </w:rPr>
        <w:t>Matériel.</w:t>
      </w:r>
      <w:r>
        <w:t xml:space="preserve"> NVIDIA RTX 3070 (8 Go), demi-précision, PyTorch avec CUDA.</w:t>
      </w:r>
    </w:p>
    <w:p w14:paraId="3352969E"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0268FCD9"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10B8D552" w14:textId="77777777" w:rsidR="006E37C5" w:rsidRDefault="008355DD">
      <w:pPr>
        <w:pStyle w:val="Heading3"/>
      </w:pPr>
      <w:bookmarkStart w:id="315" w:name="_Toc240484483"/>
      <w:bookmarkStart w:id="316" w:name="g.2-catalogue-des-moteurs-évalués"/>
      <w:bookmarkEnd w:id="314"/>
      <w:r>
        <w:t>B.2 Catalogue des moteurs évalués</w:t>
      </w:r>
      <w:bookmarkEnd w:id="315"/>
    </w:p>
    <w:tbl>
      <w:tblPr>
        <w:tblStyle w:val="Table"/>
        <w:tblW w:w="5000" w:type="pct"/>
        <w:tblLayout w:type="fixed"/>
        <w:tblLook w:val="0020" w:firstRow="1" w:lastRow="0" w:firstColumn="0" w:lastColumn="0" w:noHBand="0" w:noVBand="0"/>
      </w:tblPr>
      <w:tblGrid>
        <w:gridCol w:w="3222"/>
        <w:gridCol w:w="3223"/>
        <w:gridCol w:w="3223"/>
      </w:tblGrid>
      <w:tr w:rsidR="006E37C5" w14:paraId="5698516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DDC5F05" w14:textId="77777777" w:rsidR="006E37C5" w:rsidRDefault="008355DD">
            <w:pPr>
              <w:pStyle w:val="Compact"/>
            </w:pPr>
            <w:r>
              <w:t>Moteur</w:t>
            </w:r>
          </w:p>
        </w:tc>
        <w:tc>
          <w:tcPr>
            <w:tcW w:w="2640" w:type="dxa"/>
          </w:tcPr>
          <w:p w14:paraId="2A35FE16" w14:textId="77777777" w:rsidR="006E37C5" w:rsidRDefault="008355DD">
            <w:pPr>
              <w:pStyle w:val="Compact"/>
            </w:pPr>
            <w:r>
              <w:t>Famille</w:t>
            </w:r>
          </w:p>
        </w:tc>
        <w:tc>
          <w:tcPr>
            <w:tcW w:w="2640" w:type="dxa"/>
          </w:tcPr>
          <w:p w14:paraId="74615F77" w14:textId="77777777" w:rsidR="006E37C5" w:rsidRDefault="008355DD">
            <w:pPr>
              <w:pStyle w:val="Compact"/>
            </w:pPr>
            <w:r>
              <w:t>Voie</w:t>
            </w:r>
          </w:p>
        </w:tc>
      </w:tr>
      <w:tr w:rsidR="006E37C5" w14:paraId="5FE665E9" w14:textId="77777777">
        <w:tc>
          <w:tcPr>
            <w:tcW w:w="2640" w:type="dxa"/>
          </w:tcPr>
          <w:p w14:paraId="2C77383B" w14:textId="77777777" w:rsidR="006E37C5" w:rsidRDefault="008355DD">
            <w:pPr>
              <w:pStyle w:val="Compact"/>
            </w:pPr>
            <w:r>
              <w:rPr>
                <w:rStyle w:val="VerbatimChar"/>
              </w:rPr>
              <w:t>whisper-large-v3</w:t>
            </w:r>
            <w:r>
              <w:t xml:space="preserve"> via Groq</w:t>
            </w:r>
          </w:p>
        </w:tc>
        <w:tc>
          <w:tcPr>
            <w:tcW w:w="2640" w:type="dxa"/>
          </w:tcPr>
          <w:p w14:paraId="74B4ED2C" w14:textId="77777777" w:rsidR="006E37C5" w:rsidRDefault="008355DD">
            <w:pPr>
              <w:pStyle w:val="Compact"/>
            </w:pPr>
            <w:r>
              <w:t>Whisper</w:t>
            </w:r>
          </w:p>
        </w:tc>
        <w:tc>
          <w:tcPr>
            <w:tcW w:w="2640" w:type="dxa"/>
          </w:tcPr>
          <w:p w14:paraId="5BFBA499" w14:textId="77777777" w:rsidR="006E37C5" w:rsidRDefault="008355DD">
            <w:pPr>
              <w:pStyle w:val="Compact"/>
            </w:pPr>
            <w:r>
              <w:t>API</w:t>
            </w:r>
          </w:p>
        </w:tc>
      </w:tr>
      <w:tr w:rsidR="006E37C5" w14:paraId="7DA32D87" w14:textId="77777777">
        <w:tc>
          <w:tcPr>
            <w:tcW w:w="2640" w:type="dxa"/>
          </w:tcPr>
          <w:p w14:paraId="24E07DCD" w14:textId="77777777" w:rsidR="006E37C5" w:rsidRDefault="008355DD">
            <w:pPr>
              <w:pStyle w:val="Compact"/>
            </w:pPr>
            <w:r>
              <w:t>Gemini (audio natif)</w:t>
            </w:r>
          </w:p>
        </w:tc>
        <w:tc>
          <w:tcPr>
            <w:tcW w:w="2640" w:type="dxa"/>
          </w:tcPr>
          <w:p w14:paraId="5346F95D" w14:textId="77777777" w:rsidR="006E37C5" w:rsidRDefault="008355DD">
            <w:pPr>
              <w:pStyle w:val="Compact"/>
            </w:pPr>
            <w:r>
              <w:t>Multimodal</w:t>
            </w:r>
          </w:p>
        </w:tc>
        <w:tc>
          <w:tcPr>
            <w:tcW w:w="2640" w:type="dxa"/>
          </w:tcPr>
          <w:p w14:paraId="64D94118" w14:textId="77777777" w:rsidR="006E37C5" w:rsidRDefault="008355DD">
            <w:pPr>
              <w:pStyle w:val="Compact"/>
            </w:pPr>
            <w:r>
              <w:t>API</w:t>
            </w:r>
          </w:p>
        </w:tc>
      </w:tr>
      <w:tr w:rsidR="006E37C5" w14:paraId="26F6C2B2" w14:textId="77777777">
        <w:tc>
          <w:tcPr>
            <w:tcW w:w="2640" w:type="dxa"/>
          </w:tcPr>
          <w:p w14:paraId="78167EE3" w14:textId="77777777" w:rsidR="006E37C5" w:rsidRDefault="008355DD">
            <w:pPr>
              <w:pStyle w:val="Compact"/>
            </w:pPr>
            <w:r>
              <w:t>Affinage darija via Hugging Face</w:t>
            </w:r>
          </w:p>
        </w:tc>
        <w:tc>
          <w:tcPr>
            <w:tcW w:w="2640" w:type="dxa"/>
          </w:tcPr>
          <w:p w14:paraId="120ECB92" w14:textId="77777777" w:rsidR="006E37C5" w:rsidRDefault="008355DD">
            <w:pPr>
              <w:pStyle w:val="Compact"/>
            </w:pPr>
            <w:r>
              <w:t>Whisper</w:t>
            </w:r>
          </w:p>
        </w:tc>
        <w:tc>
          <w:tcPr>
            <w:tcW w:w="2640" w:type="dxa"/>
          </w:tcPr>
          <w:p w14:paraId="5CA45251" w14:textId="77777777" w:rsidR="006E37C5" w:rsidRDefault="008355DD">
            <w:pPr>
              <w:pStyle w:val="Compact"/>
            </w:pPr>
            <w:r>
              <w:t>API (jamais fonctionnel, voir §4.3.6)</w:t>
            </w:r>
          </w:p>
        </w:tc>
      </w:tr>
      <w:tr w:rsidR="006E37C5" w14:paraId="102607B5" w14:textId="77777777">
        <w:tc>
          <w:tcPr>
            <w:tcW w:w="2640" w:type="dxa"/>
          </w:tcPr>
          <w:p w14:paraId="6397F543" w14:textId="77777777" w:rsidR="006E37C5" w:rsidRDefault="008355DD">
            <w:pPr>
              <w:pStyle w:val="Compact"/>
            </w:pPr>
            <w:r>
              <w:rPr>
                <w:rStyle w:val="VerbatimChar"/>
              </w:rPr>
              <w:t>BounharAbdelaziz/Morocco-Darija-STT-large</w:t>
            </w:r>
          </w:p>
        </w:tc>
        <w:tc>
          <w:tcPr>
            <w:tcW w:w="2640" w:type="dxa"/>
          </w:tcPr>
          <w:p w14:paraId="57A8F9EF" w14:textId="77777777" w:rsidR="006E37C5" w:rsidRDefault="008355DD">
            <w:pPr>
              <w:pStyle w:val="Compact"/>
            </w:pPr>
            <w:r>
              <w:t>Whisper affiné</w:t>
            </w:r>
          </w:p>
        </w:tc>
        <w:tc>
          <w:tcPr>
            <w:tcW w:w="2640" w:type="dxa"/>
          </w:tcPr>
          <w:p w14:paraId="08892390" w14:textId="77777777" w:rsidR="006E37C5" w:rsidRDefault="008355DD">
            <w:pPr>
              <w:pStyle w:val="Compact"/>
            </w:pPr>
            <w:r>
              <w:t>Local</w:t>
            </w:r>
          </w:p>
        </w:tc>
      </w:tr>
      <w:tr w:rsidR="006E37C5" w14:paraId="5BE0B485" w14:textId="77777777">
        <w:tc>
          <w:tcPr>
            <w:tcW w:w="2640" w:type="dxa"/>
          </w:tcPr>
          <w:p w14:paraId="1E026DAB" w14:textId="77777777" w:rsidR="006E37C5" w:rsidRDefault="008355DD">
            <w:pPr>
              <w:pStyle w:val="Compact"/>
            </w:pPr>
            <w:r>
              <w:rPr>
                <w:rStyle w:val="VerbatimChar"/>
              </w:rPr>
              <w:t>openai/whisper-large-v3</w:t>
            </w:r>
          </w:p>
        </w:tc>
        <w:tc>
          <w:tcPr>
            <w:tcW w:w="2640" w:type="dxa"/>
          </w:tcPr>
          <w:p w14:paraId="5E35F476" w14:textId="77777777" w:rsidR="006E37C5" w:rsidRDefault="008355DD">
            <w:pPr>
              <w:pStyle w:val="Compact"/>
            </w:pPr>
            <w:r>
              <w:t>Whisper (contrôle)</w:t>
            </w:r>
          </w:p>
        </w:tc>
        <w:tc>
          <w:tcPr>
            <w:tcW w:w="2640" w:type="dxa"/>
          </w:tcPr>
          <w:p w14:paraId="56F04DAC" w14:textId="77777777" w:rsidR="006E37C5" w:rsidRDefault="008355DD">
            <w:pPr>
              <w:pStyle w:val="Compact"/>
            </w:pPr>
            <w:r>
              <w:t>Local</w:t>
            </w:r>
          </w:p>
        </w:tc>
      </w:tr>
      <w:tr w:rsidR="006E37C5" w14:paraId="02534369" w14:textId="77777777">
        <w:tc>
          <w:tcPr>
            <w:tcW w:w="2640" w:type="dxa"/>
          </w:tcPr>
          <w:p w14:paraId="567A47E1" w14:textId="77777777" w:rsidR="006E37C5" w:rsidRDefault="008355DD">
            <w:pPr>
              <w:pStyle w:val="Compact"/>
            </w:pPr>
            <w:r>
              <w:rPr>
                <w:rStyle w:val="VerbatimChar"/>
              </w:rPr>
              <w:t>openai/whisper-large-v3-turbo</w:t>
            </w:r>
          </w:p>
        </w:tc>
        <w:tc>
          <w:tcPr>
            <w:tcW w:w="2640" w:type="dxa"/>
          </w:tcPr>
          <w:p w14:paraId="2C245C5B" w14:textId="77777777" w:rsidR="006E37C5" w:rsidRDefault="008355DD">
            <w:pPr>
              <w:pStyle w:val="Compact"/>
            </w:pPr>
            <w:r>
              <w:t>Whisper (contrôle)</w:t>
            </w:r>
          </w:p>
        </w:tc>
        <w:tc>
          <w:tcPr>
            <w:tcW w:w="2640" w:type="dxa"/>
          </w:tcPr>
          <w:p w14:paraId="09F7CBD4" w14:textId="77777777" w:rsidR="006E37C5" w:rsidRDefault="008355DD">
            <w:pPr>
              <w:pStyle w:val="Compact"/>
            </w:pPr>
            <w:r>
              <w:t>Local</w:t>
            </w:r>
          </w:p>
        </w:tc>
      </w:tr>
      <w:tr w:rsidR="006E37C5" w14:paraId="21B08AAF" w14:textId="77777777">
        <w:tc>
          <w:tcPr>
            <w:tcW w:w="2640" w:type="dxa"/>
          </w:tcPr>
          <w:p w14:paraId="4F4DB9E2" w14:textId="77777777" w:rsidR="006E37C5" w:rsidRDefault="008355DD">
            <w:pPr>
              <w:pStyle w:val="Compact"/>
            </w:pPr>
            <w:r>
              <w:rPr>
                <w:rStyle w:val="VerbatimChar"/>
              </w:rPr>
              <w:t>ychafiqui/whisper-medium-darija</w:t>
            </w:r>
          </w:p>
        </w:tc>
        <w:tc>
          <w:tcPr>
            <w:tcW w:w="2640" w:type="dxa"/>
          </w:tcPr>
          <w:p w14:paraId="73E0E96B" w14:textId="77777777" w:rsidR="006E37C5" w:rsidRDefault="008355DD">
            <w:pPr>
              <w:pStyle w:val="Compact"/>
            </w:pPr>
            <w:r>
              <w:t>Whisper affiné</w:t>
            </w:r>
          </w:p>
        </w:tc>
        <w:tc>
          <w:tcPr>
            <w:tcW w:w="2640" w:type="dxa"/>
          </w:tcPr>
          <w:p w14:paraId="1667A84F" w14:textId="77777777" w:rsidR="006E37C5" w:rsidRDefault="008355DD">
            <w:pPr>
              <w:pStyle w:val="Compact"/>
            </w:pPr>
            <w:r>
              <w:t>Local</w:t>
            </w:r>
          </w:p>
        </w:tc>
      </w:tr>
      <w:tr w:rsidR="006E37C5" w14:paraId="29979F8A" w14:textId="77777777">
        <w:tc>
          <w:tcPr>
            <w:tcW w:w="2640" w:type="dxa"/>
          </w:tcPr>
          <w:p w14:paraId="0CC526F5" w14:textId="77777777" w:rsidR="006E37C5" w:rsidRDefault="008355DD">
            <w:pPr>
              <w:pStyle w:val="Compact"/>
            </w:pPr>
            <w:r>
              <w:rPr>
                <w:rStyle w:val="VerbatimChar"/>
              </w:rPr>
              <w:t>ychafiqui/whisper-small-darija</w:t>
            </w:r>
          </w:p>
        </w:tc>
        <w:tc>
          <w:tcPr>
            <w:tcW w:w="2640" w:type="dxa"/>
          </w:tcPr>
          <w:p w14:paraId="02742E25" w14:textId="77777777" w:rsidR="006E37C5" w:rsidRDefault="008355DD">
            <w:pPr>
              <w:pStyle w:val="Compact"/>
            </w:pPr>
            <w:r>
              <w:t>Whisper affiné</w:t>
            </w:r>
          </w:p>
        </w:tc>
        <w:tc>
          <w:tcPr>
            <w:tcW w:w="2640" w:type="dxa"/>
          </w:tcPr>
          <w:p w14:paraId="3E1AEA34" w14:textId="77777777" w:rsidR="006E37C5" w:rsidRDefault="008355DD">
            <w:pPr>
              <w:pStyle w:val="Compact"/>
            </w:pPr>
            <w:r>
              <w:t>Local</w:t>
            </w:r>
          </w:p>
        </w:tc>
      </w:tr>
      <w:tr w:rsidR="006E37C5" w14:paraId="4E4C1531" w14:textId="77777777">
        <w:tc>
          <w:tcPr>
            <w:tcW w:w="2640" w:type="dxa"/>
          </w:tcPr>
          <w:p w14:paraId="38D04906" w14:textId="77777777" w:rsidR="006E37C5" w:rsidRDefault="008355DD">
            <w:pPr>
              <w:pStyle w:val="Compact"/>
            </w:pPr>
            <w:r>
              <w:rPr>
                <w:rStyle w:val="VerbatimChar"/>
              </w:rPr>
              <w:lastRenderedPageBreak/>
              <w:t>KandirResearch/Whisper-Small-Darija</w:t>
            </w:r>
          </w:p>
        </w:tc>
        <w:tc>
          <w:tcPr>
            <w:tcW w:w="2640" w:type="dxa"/>
          </w:tcPr>
          <w:p w14:paraId="298E477E" w14:textId="77777777" w:rsidR="006E37C5" w:rsidRDefault="008355DD">
            <w:pPr>
              <w:pStyle w:val="Compact"/>
            </w:pPr>
            <w:r>
              <w:t>Whisper affiné</w:t>
            </w:r>
          </w:p>
        </w:tc>
        <w:tc>
          <w:tcPr>
            <w:tcW w:w="2640" w:type="dxa"/>
          </w:tcPr>
          <w:p w14:paraId="52597E38" w14:textId="77777777" w:rsidR="006E37C5" w:rsidRDefault="008355DD">
            <w:pPr>
              <w:pStyle w:val="Compact"/>
            </w:pPr>
            <w:r>
              <w:t>Local (échec de chargement)</w:t>
            </w:r>
          </w:p>
        </w:tc>
      </w:tr>
      <w:tr w:rsidR="006E37C5" w14:paraId="08119AD6" w14:textId="77777777">
        <w:tc>
          <w:tcPr>
            <w:tcW w:w="2640" w:type="dxa"/>
          </w:tcPr>
          <w:p w14:paraId="57D5D363" w14:textId="77777777" w:rsidR="006E37C5" w:rsidRDefault="008355DD">
            <w:pPr>
              <w:pStyle w:val="Compact"/>
            </w:pPr>
            <w:r>
              <w:rPr>
                <w:rStyle w:val="VerbatimChar"/>
              </w:rPr>
              <w:t>TaloCreations/whisper-darija-finetuned</w:t>
            </w:r>
          </w:p>
        </w:tc>
        <w:tc>
          <w:tcPr>
            <w:tcW w:w="2640" w:type="dxa"/>
          </w:tcPr>
          <w:p w14:paraId="411B6DF5" w14:textId="77777777" w:rsidR="006E37C5" w:rsidRDefault="008355DD">
            <w:pPr>
              <w:pStyle w:val="Compact"/>
            </w:pPr>
            <w:r>
              <w:t>Whisper affiné</w:t>
            </w:r>
          </w:p>
        </w:tc>
        <w:tc>
          <w:tcPr>
            <w:tcW w:w="2640" w:type="dxa"/>
          </w:tcPr>
          <w:p w14:paraId="5456268C" w14:textId="77777777" w:rsidR="006E37C5" w:rsidRDefault="008355DD">
            <w:pPr>
              <w:pStyle w:val="Compact"/>
            </w:pPr>
            <w:r>
              <w:t>Local</w:t>
            </w:r>
          </w:p>
        </w:tc>
      </w:tr>
      <w:tr w:rsidR="006E37C5" w14:paraId="0F17D218" w14:textId="77777777">
        <w:tc>
          <w:tcPr>
            <w:tcW w:w="2640" w:type="dxa"/>
          </w:tcPr>
          <w:p w14:paraId="266DAC48" w14:textId="77777777" w:rsidR="006E37C5" w:rsidRDefault="008355DD">
            <w:pPr>
              <w:pStyle w:val="Compact"/>
            </w:pPr>
            <w:r>
              <w:rPr>
                <w:rStyle w:val="VerbatimChar"/>
              </w:rPr>
              <w:t>C-Ilyas/whisper-base-darija</w:t>
            </w:r>
          </w:p>
        </w:tc>
        <w:tc>
          <w:tcPr>
            <w:tcW w:w="2640" w:type="dxa"/>
          </w:tcPr>
          <w:p w14:paraId="587703E5" w14:textId="77777777" w:rsidR="006E37C5" w:rsidRDefault="008355DD">
            <w:pPr>
              <w:pStyle w:val="Compact"/>
            </w:pPr>
            <w:r>
              <w:t>Whisper affiné</w:t>
            </w:r>
          </w:p>
        </w:tc>
        <w:tc>
          <w:tcPr>
            <w:tcW w:w="2640" w:type="dxa"/>
          </w:tcPr>
          <w:p w14:paraId="68DD5BCE" w14:textId="77777777" w:rsidR="006E37C5" w:rsidRDefault="008355DD">
            <w:pPr>
              <w:pStyle w:val="Compact"/>
            </w:pPr>
            <w:r>
              <w:t>Local</w:t>
            </w:r>
          </w:p>
        </w:tc>
      </w:tr>
      <w:tr w:rsidR="006E37C5" w14:paraId="2189DE4E" w14:textId="77777777">
        <w:tc>
          <w:tcPr>
            <w:tcW w:w="2640" w:type="dxa"/>
          </w:tcPr>
          <w:p w14:paraId="1FE3978C" w14:textId="77777777" w:rsidR="006E37C5" w:rsidRDefault="008355DD">
            <w:pPr>
              <w:pStyle w:val="Compact"/>
            </w:pPr>
            <w:r>
              <w:rPr>
                <w:rStyle w:val="VerbatimChar"/>
              </w:rPr>
              <w:t>boumehdi/wav2vec2-large-xlsr-moroccan-darija</w:t>
            </w:r>
          </w:p>
        </w:tc>
        <w:tc>
          <w:tcPr>
            <w:tcW w:w="2640" w:type="dxa"/>
          </w:tcPr>
          <w:p w14:paraId="79398B81" w14:textId="77777777" w:rsidR="006E37C5" w:rsidRDefault="008355DD">
            <w:pPr>
              <w:pStyle w:val="Compact"/>
            </w:pPr>
            <w:r>
              <w:t>wav2vec2</w:t>
            </w:r>
          </w:p>
        </w:tc>
        <w:tc>
          <w:tcPr>
            <w:tcW w:w="2640" w:type="dxa"/>
          </w:tcPr>
          <w:p w14:paraId="2FA9D62A" w14:textId="77777777" w:rsidR="006E37C5" w:rsidRDefault="008355DD">
            <w:pPr>
              <w:pStyle w:val="Compact"/>
            </w:pPr>
            <w:r>
              <w:t>Local</w:t>
            </w:r>
          </w:p>
        </w:tc>
      </w:tr>
      <w:tr w:rsidR="006E37C5" w14:paraId="1BAFED7F" w14:textId="77777777">
        <w:tc>
          <w:tcPr>
            <w:tcW w:w="2640" w:type="dxa"/>
          </w:tcPr>
          <w:p w14:paraId="41221008" w14:textId="77777777" w:rsidR="006E37C5" w:rsidRDefault="008355DD">
            <w:pPr>
              <w:pStyle w:val="Compact"/>
            </w:pPr>
            <w:r>
              <w:rPr>
                <w:rStyle w:val="VerbatimChar"/>
              </w:rPr>
              <w:t>amineouaki/wav2vec2-darija-combined</w:t>
            </w:r>
          </w:p>
        </w:tc>
        <w:tc>
          <w:tcPr>
            <w:tcW w:w="2640" w:type="dxa"/>
          </w:tcPr>
          <w:p w14:paraId="52CDD780" w14:textId="77777777" w:rsidR="006E37C5" w:rsidRDefault="008355DD">
            <w:pPr>
              <w:pStyle w:val="Compact"/>
            </w:pPr>
            <w:r>
              <w:t>wav2vec2</w:t>
            </w:r>
          </w:p>
        </w:tc>
        <w:tc>
          <w:tcPr>
            <w:tcW w:w="2640" w:type="dxa"/>
          </w:tcPr>
          <w:p w14:paraId="3DD1261D" w14:textId="77777777" w:rsidR="006E37C5" w:rsidRDefault="008355DD">
            <w:pPr>
              <w:pStyle w:val="Compact"/>
            </w:pPr>
            <w:r>
              <w:t>Local</w:t>
            </w:r>
          </w:p>
        </w:tc>
      </w:tr>
      <w:tr w:rsidR="006E37C5" w14:paraId="40D73C16" w14:textId="77777777">
        <w:tc>
          <w:tcPr>
            <w:tcW w:w="2640" w:type="dxa"/>
          </w:tcPr>
          <w:p w14:paraId="4736D523" w14:textId="77777777" w:rsidR="006E37C5" w:rsidRDefault="008355DD">
            <w:pPr>
              <w:pStyle w:val="Compact"/>
            </w:pPr>
            <w:r>
              <w:rPr>
                <w:rStyle w:val="VerbatimChar"/>
              </w:rPr>
              <w:t>amineouaki/wav2vec2-large-xlsr-53-darija-combined</w:t>
            </w:r>
          </w:p>
        </w:tc>
        <w:tc>
          <w:tcPr>
            <w:tcW w:w="2640" w:type="dxa"/>
          </w:tcPr>
          <w:p w14:paraId="1D9B7BCE" w14:textId="77777777" w:rsidR="006E37C5" w:rsidRDefault="008355DD">
            <w:pPr>
              <w:pStyle w:val="Compact"/>
            </w:pPr>
            <w:r>
              <w:t>wav2vec2</w:t>
            </w:r>
          </w:p>
        </w:tc>
        <w:tc>
          <w:tcPr>
            <w:tcW w:w="2640" w:type="dxa"/>
          </w:tcPr>
          <w:p w14:paraId="70E94A60" w14:textId="77777777" w:rsidR="006E37C5" w:rsidRDefault="008355DD">
            <w:pPr>
              <w:pStyle w:val="Compact"/>
            </w:pPr>
            <w:r>
              <w:t>Local</w:t>
            </w:r>
          </w:p>
        </w:tc>
      </w:tr>
      <w:tr w:rsidR="006E37C5" w14:paraId="21461BF4" w14:textId="77777777">
        <w:tc>
          <w:tcPr>
            <w:tcW w:w="2640" w:type="dxa"/>
          </w:tcPr>
          <w:p w14:paraId="1C28F189" w14:textId="77777777" w:rsidR="006E37C5" w:rsidRDefault="008355DD">
            <w:pPr>
              <w:pStyle w:val="Compact"/>
            </w:pPr>
            <w:r>
              <w:rPr>
                <w:rStyle w:val="VerbatimChar"/>
              </w:rPr>
              <w:t>anaszil/whisper-large-v3-turbo-darija</w:t>
            </w:r>
          </w:p>
        </w:tc>
        <w:tc>
          <w:tcPr>
            <w:tcW w:w="2640" w:type="dxa"/>
          </w:tcPr>
          <w:p w14:paraId="69C6CA91" w14:textId="77777777" w:rsidR="006E37C5" w:rsidRDefault="008355DD">
            <w:pPr>
              <w:pStyle w:val="Compact"/>
            </w:pPr>
            <w:r>
              <w:t>Adaptateur LoRA</w:t>
            </w:r>
          </w:p>
        </w:tc>
        <w:tc>
          <w:tcPr>
            <w:tcW w:w="2640" w:type="dxa"/>
          </w:tcPr>
          <w:p w14:paraId="0A56068E" w14:textId="77777777" w:rsidR="006E37C5" w:rsidRDefault="008355DD">
            <w:pPr>
              <w:pStyle w:val="Compact"/>
            </w:pPr>
            <w:r>
              <w:t>Local (non fusionné)</w:t>
            </w:r>
          </w:p>
        </w:tc>
      </w:tr>
      <w:tr w:rsidR="006E37C5" w14:paraId="272E0B30" w14:textId="77777777">
        <w:tc>
          <w:tcPr>
            <w:tcW w:w="2640" w:type="dxa"/>
          </w:tcPr>
          <w:p w14:paraId="19AB131E" w14:textId="77777777" w:rsidR="006E37C5" w:rsidRDefault="008355DD">
            <w:pPr>
              <w:pStyle w:val="Compact"/>
            </w:pPr>
            <w:r>
              <w:rPr>
                <w:rStyle w:val="VerbatimChar"/>
              </w:rPr>
              <w:t>Qwen/Qwen3-ASR-1.7B</w:t>
            </w:r>
          </w:p>
        </w:tc>
        <w:tc>
          <w:tcPr>
            <w:tcW w:w="2640" w:type="dxa"/>
          </w:tcPr>
          <w:p w14:paraId="53093792" w14:textId="77777777" w:rsidR="006E37C5" w:rsidRDefault="008355DD">
            <w:pPr>
              <w:pStyle w:val="Compact"/>
            </w:pPr>
            <w:r>
              <w:t>Autre</w:t>
            </w:r>
          </w:p>
        </w:tc>
        <w:tc>
          <w:tcPr>
            <w:tcW w:w="2640" w:type="dxa"/>
          </w:tcPr>
          <w:p w14:paraId="23A5B56E" w14:textId="77777777" w:rsidR="006E37C5" w:rsidRDefault="008355DD">
            <w:pPr>
              <w:pStyle w:val="Compact"/>
            </w:pPr>
            <w:r>
              <w:t>Local (sans exécuteur)</w:t>
            </w:r>
          </w:p>
        </w:tc>
      </w:tr>
    </w:tbl>
    <w:p w14:paraId="2C6FFC31" w14:textId="77777777" w:rsidR="006E37C5" w:rsidRDefault="008355DD">
      <w:pPr>
        <w:pStyle w:val="BodyText"/>
      </w:pPr>
      <w:r>
        <w:rPr>
          <w:b/>
          <w:bCs/>
        </w:rPr>
        <w:t>Tableau G.1 :</w:t>
      </w:r>
      <w:r>
        <w:t xml:space="preserve"> Catalogue des moteurs téléchargés et évalués.</w:t>
      </w:r>
    </w:p>
    <w:p w14:paraId="5F2AAFC7" w14:textId="77777777" w:rsidR="006E37C5" w:rsidRDefault="008355DD">
      <w:pPr>
        <w:pStyle w:val="Heading3"/>
      </w:pPr>
      <w:bookmarkStart w:id="317" w:name="_Toc240484484"/>
      <w:bookmarkStart w:id="318" w:name="g.3-reproductibilité"/>
      <w:bookmarkEnd w:id="316"/>
      <w:r>
        <w:t>B.3 Reproductibilité</w:t>
      </w:r>
      <w:bookmarkEnd w:id="317"/>
    </w:p>
    <w:p w14:paraId="03A6462E"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1CDF00DF" w14:textId="77777777" w:rsidR="006E37C5" w:rsidRDefault="008355DD">
      <w:pPr>
        <w:pStyle w:val="Heading3"/>
      </w:pPr>
      <w:bookmarkStart w:id="319" w:name="_Toc240484485"/>
      <w:bookmarkStart w:id="320" w:name="g.4-limite-assumée"/>
      <w:bookmarkEnd w:id="318"/>
      <w:r>
        <w:t>B.4 Limite assumée</w:t>
      </w:r>
      <w:bookmarkEnd w:id="319"/>
    </w:p>
    <w:p w14:paraId="32311A4B"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20CA7A54" w14:textId="77777777" w:rsidR="006E37C5" w:rsidRDefault="008355DD">
      <w:r>
        <w:br w:type="page"/>
      </w:r>
    </w:p>
    <w:p w14:paraId="12C39C25" w14:textId="77777777" w:rsidR="006E37C5" w:rsidRDefault="008355DD">
      <w:pPr>
        <w:pStyle w:val="Heading2"/>
      </w:pPr>
      <w:bookmarkStart w:id="321" w:name="_Toc240484486"/>
      <w:bookmarkEnd w:id="312"/>
      <w:bookmarkEnd w:id="320"/>
      <w:r>
        <w:lastRenderedPageBreak/>
        <w:t>Annexe C : Le tableau de bord, écran par écran</w:t>
      </w:r>
      <w:bookmarkEnd w:id="321"/>
    </w:p>
    <w:p w14:paraId="7549F0A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0A36116" w14:textId="77777777" w:rsidR="006E37C5" w:rsidRDefault="008355DD">
      <w:pPr>
        <w:pStyle w:val="Heading3"/>
      </w:pPr>
      <w:bookmarkStart w:id="322" w:name="_Toc240484487"/>
      <w:bookmarkStart w:id="323" w:name="h.1-écrans-principaux"/>
      <w:r>
        <w:t>C.1 Écrans principaux</w:t>
      </w:r>
      <w:bookmarkEnd w:id="322"/>
    </w:p>
    <w:p w14:paraId="06D0580C" w14:textId="77777777" w:rsidR="006E37C5" w:rsidRDefault="008355DD">
      <w:pPr>
        <w:pStyle w:val="FirstParagraph"/>
      </w:pPr>
      <w:r>
        <w:t xml:space="preserve">La </w:t>
      </w:r>
      <w:r>
        <w:rPr>
          <w:b/>
          <w:bCs/>
        </w:rPr>
        <w:t>Figure C.1</w:t>
      </w:r>
      <w:r>
        <w:t xml:space="preserve"> montre l’écran de connexion, point d’entrée unique du tableau de bord.</w:t>
      </w:r>
    </w:p>
    <w:p w14:paraId="01CE69AE"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66B8D6DB" w14:textId="77777777" w:rsidR="006E37C5" w:rsidRDefault="008355DD">
      <w:pPr>
        <w:pStyle w:val="FigureCaption"/>
      </w:pPr>
      <w:bookmarkStart w:id="324" w:name="_Toc240484507"/>
      <w:r>
        <w:rPr>
          <w:b/>
          <w:bCs/>
        </w:rPr>
        <w:t>Figure C.1 :</w:t>
      </w:r>
      <w:r>
        <w:t xml:space="preserve"> L’écran de connexion. Le contrôle d’accès est appliqué par le service, non par ce formulaire : le tableau de bord étant un paquet statique, un écran de connexion seul serait contournable.</w:t>
      </w:r>
      <w:bookmarkEnd w:id="324"/>
    </w:p>
    <w:p w14:paraId="5C177490" w14:textId="77777777" w:rsidR="000D0CD1" w:rsidRDefault="000D0CD1">
      <w:pPr>
        <w:pStyle w:val="BodyText"/>
      </w:pPr>
    </w:p>
    <w:p w14:paraId="0ADFA377" w14:textId="77777777" w:rsidR="000D0CD1" w:rsidRDefault="000D0CD1">
      <w:pPr>
        <w:pStyle w:val="BodyText"/>
      </w:pPr>
    </w:p>
    <w:p w14:paraId="408EB5F7" w14:textId="77777777" w:rsidR="000D0CD1" w:rsidRDefault="000D0CD1">
      <w:pPr>
        <w:pStyle w:val="BodyText"/>
      </w:pPr>
    </w:p>
    <w:p w14:paraId="3DE7A53D" w14:textId="77777777" w:rsidR="006E37C5" w:rsidRDefault="008355DD">
      <w:pPr>
        <w:pStyle w:val="BodyText"/>
      </w:pPr>
      <w:r>
        <w:lastRenderedPageBreak/>
        <w:t xml:space="preserve">La </w:t>
      </w:r>
      <w:r>
        <w:rPr>
          <w:b/>
          <w:bCs/>
        </w:rPr>
        <w:t>Figure C.2</w:t>
      </w:r>
      <w:r>
        <w:t xml:space="preserve"> présente la vue d’ensemble, première page affichée après authentification.</w:t>
      </w:r>
    </w:p>
    <w:p w14:paraId="7ABAED33"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702AA7C6" w14:textId="77777777" w:rsidR="006E37C5" w:rsidRDefault="008355DD">
      <w:pPr>
        <w:pStyle w:val="FigureCaption"/>
      </w:pPr>
      <w:bookmarkStart w:id="325" w:name="_Toc240484508"/>
      <w:r>
        <w:rPr>
          <w:b/>
          <w:bCs/>
        </w:rPr>
        <w:t>Figure C.2 :</w:t>
      </w:r>
      <w:r>
        <w:t xml:space="preserve"> Vue d’ensemble. Les repères du jour, le rythme horaire des messages, l’état des sept services et l’activité de l’année. La disponibilité provient d’échantillons enregistrés, non d’une sonde instantanée.</w:t>
      </w:r>
      <w:bookmarkEnd w:id="325"/>
    </w:p>
    <w:p w14:paraId="2F7346A6" w14:textId="77777777" w:rsidR="006E37C5" w:rsidRDefault="008355DD">
      <w:pPr>
        <w:pStyle w:val="BodyText"/>
      </w:pPr>
      <w:r>
        <w:t xml:space="preserve">La </w:t>
      </w:r>
      <w:r>
        <w:rPr>
          <w:b/>
          <w:bCs/>
        </w:rPr>
        <w:t>Figure C.3</w:t>
      </w:r>
      <w:r>
        <w:t xml:space="preserve"> en montre la partie basse.</w:t>
      </w:r>
    </w:p>
    <w:p w14:paraId="746A218C"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2695F07F" w14:textId="77777777" w:rsidR="006E37C5" w:rsidRDefault="008355DD">
      <w:pPr>
        <w:pStyle w:val="FigureCaption"/>
      </w:pPr>
      <w:bookmarkStart w:id="326" w:name="_Toc240484509"/>
      <w:r>
        <w:rPr>
          <w:b/>
          <w:bCs/>
        </w:rPr>
        <w:t>Figure C.3 :</w:t>
      </w:r>
      <w:r>
        <w:t xml:space="preserve"> Vue d’ensemble, partie basse : qualité des extractions, répartition par chantier et derniers rapports reçus.</w:t>
      </w:r>
      <w:bookmarkEnd w:id="326"/>
    </w:p>
    <w:p w14:paraId="6137FCB2" w14:textId="77777777" w:rsidR="000D0CD1" w:rsidRDefault="000D0CD1">
      <w:pPr>
        <w:pStyle w:val="BodyText"/>
      </w:pPr>
    </w:p>
    <w:p w14:paraId="3BE61A39" w14:textId="77777777" w:rsidR="000D0CD1" w:rsidRDefault="000D0CD1">
      <w:pPr>
        <w:pStyle w:val="BodyText"/>
      </w:pPr>
    </w:p>
    <w:p w14:paraId="0588C338" w14:textId="77777777" w:rsidR="000D0CD1" w:rsidRDefault="000D0CD1">
      <w:pPr>
        <w:pStyle w:val="BodyText"/>
      </w:pPr>
    </w:p>
    <w:p w14:paraId="6AB5EBE5" w14:textId="77777777" w:rsidR="006E37C5" w:rsidRDefault="008355DD">
      <w:pPr>
        <w:pStyle w:val="BodyText"/>
      </w:pPr>
      <w:r>
        <w:lastRenderedPageBreak/>
        <w:t xml:space="preserve">La </w:t>
      </w:r>
      <w:r>
        <w:rPr>
          <w:b/>
          <w:bCs/>
        </w:rPr>
        <w:t>Figure C.4</w:t>
      </w:r>
      <w:r>
        <w:t xml:space="preserve"> donne la boîte de réception, où chaque message reste rattaché au média qui l’a produit.</w:t>
      </w:r>
    </w:p>
    <w:p w14:paraId="6027A501"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BF1F805" w14:textId="77777777" w:rsidR="006E37C5" w:rsidRDefault="008355DD">
      <w:pPr>
        <w:pStyle w:val="FigureCaption"/>
      </w:pPr>
      <w:bookmarkStart w:id="327" w:name="_Toc240484510"/>
      <w:r>
        <w:rPr>
          <w:b/>
          <w:bCs/>
        </w:rPr>
        <w:t>Figure C.4 :</w:t>
      </w:r>
      <w:r>
        <w:t xml:space="preserve"> Réception. Le flux des messages entrants, canal par canal, avec le média d’origine et le texte transcrit — l’écran qui permet de remonter d’une ligne douteuse à l’audio qui l’a produite.</w:t>
      </w:r>
      <w:bookmarkEnd w:id="327"/>
    </w:p>
    <w:p w14:paraId="3CC4BDCB" w14:textId="77777777" w:rsidR="006E37C5" w:rsidRDefault="008355DD">
      <w:pPr>
        <w:pStyle w:val="BodyText"/>
      </w:pPr>
      <w:r>
        <w:t xml:space="preserve">La </w:t>
      </w:r>
      <w:r>
        <w:rPr>
          <w:b/>
          <w:bCs/>
        </w:rPr>
        <w:t>Figure C.5</w:t>
      </w:r>
      <w:r>
        <w:t xml:space="preserve"> montre l’écran des rapports, sur lequel une correction est écrite dans le classeur et non seulement affichée.</w:t>
      </w:r>
    </w:p>
    <w:p w14:paraId="62B1F6D3"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056F3F0" w14:textId="77777777" w:rsidR="006E37C5" w:rsidRDefault="008355DD">
      <w:pPr>
        <w:pStyle w:val="FigureCaption"/>
      </w:pPr>
      <w:bookmarkStart w:id="328" w:name="_Toc240484511"/>
      <w:r>
        <w:rPr>
          <w:b/>
          <w:bCs/>
        </w:rPr>
        <w:t>Figure C.5 :</w:t>
      </w:r>
      <w:r>
        <w:t xml:space="preserve"> Rapports. Le miroir plat du journal, filtrable et corrigeable ; une correction faite ici est écrite dans le classeur, pas seulement affichée.</w:t>
      </w:r>
      <w:bookmarkEnd w:id="328"/>
    </w:p>
    <w:p w14:paraId="02D91EA0" w14:textId="77777777" w:rsidR="000D0CD1" w:rsidRDefault="000D0CD1">
      <w:pPr>
        <w:pStyle w:val="BodyText"/>
      </w:pPr>
    </w:p>
    <w:p w14:paraId="5E788AD5" w14:textId="77777777" w:rsidR="006E37C5" w:rsidRDefault="008355DD">
      <w:pPr>
        <w:pStyle w:val="BodyText"/>
      </w:pPr>
      <w:r>
        <w:lastRenderedPageBreak/>
        <w:t xml:space="preserve">La </w:t>
      </w:r>
      <w:r>
        <w:rPr>
          <w:b/>
          <w:bCs/>
        </w:rPr>
        <w:t>Figure C.6</w:t>
      </w:r>
      <w:r>
        <w:t xml:space="preserve"> présente le rapport quotidien tel qu’il part par courriel.</w:t>
      </w:r>
    </w:p>
    <w:p w14:paraId="5172FBC0"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4330D495" w14:textId="77777777" w:rsidR="006E37C5" w:rsidRDefault="008355DD">
      <w:pPr>
        <w:pStyle w:val="FigureCaption"/>
      </w:pPr>
      <w:bookmarkStart w:id="329" w:name="_Toc240484512"/>
      <w:r>
        <w:rPr>
          <w:b/>
          <w:bCs/>
        </w:rPr>
        <w:t>Figure C.6 :</w:t>
      </w:r>
      <w:r>
        <w:t xml:space="preserve"> Rapport du jour, tel qu’il part par courriel, avec régénération et téléchargement.</w:t>
      </w:r>
      <w:bookmarkEnd w:id="329"/>
    </w:p>
    <w:p w14:paraId="43583E2E" w14:textId="77777777" w:rsidR="000D0CD1" w:rsidRDefault="000D0CD1">
      <w:pPr>
        <w:pStyle w:val="BodyText"/>
      </w:pPr>
    </w:p>
    <w:p w14:paraId="2B5653B0" w14:textId="77777777" w:rsidR="006E37C5" w:rsidRDefault="008355DD">
      <w:pPr>
        <w:pStyle w:val="BodyText"/>
      </w:pPr>
      <w:r>
        <w:t xml:space="preserve">La </w:t>
      </w:r>
      <w:r>
        <w:rPr>
          <w:b/>
          <w:bCs/>
        </w:rPr>
        <w:t>Figure C.7</w:t>
      </w:r>
      <w:r>
        <w:t xml:space="preserve"> en montre l’équivalent hebdomadaire.</w:t>
      </w:r>
    </w:p>
    <w:p w14:paraId="29D54CC6"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76EF067E" w14:textId="77777777" w:rsidR="006E37C5" w:rsidRDefault="008355DD">
      <w:pPr>
        <w:pStyle w:val="FigureCaption"/>
      </w:pPr>
      <w:bookmarkStart w:id="330" w:name="_Toc240484513"/>
      <w:r>
        <w:rPr>
          <w:b/>
          <w:bCs/>
        </w:rPr>
        <w:t>Figure C.7 :</w:t>
      </w:r>
      <w:r>
        <w:t xml:space="preserve"> Rapport hebdomadaire : le même moteur que le rapport quotidien, appelé sur une plage de dates.</w:t>
      </w:r>
      <w:bookmarkEnd w:id="330"/>
    </w:p>
    <w:p w14:paraId="4AD90350" w14:textId="77777777" w:rsidR="000D0CD1" w:rsidRDefault="000D0CD1">
      <w:pPr>
        <w:pStyle w:val="BodyText"/>
      </w:pPr>
    </w:p>
    <w:p w14:paraId="0260F181" w14:textId="77777777" w:rsidR="000D0CD1" w:rsidRDefault="000D0CD1">
      <w:pPr>
        <w:pStyle w:val="BodyText"/>
      </w:pPr>
    </w:p>
    <w:p w14:paraId="5C1D8261" w14:textId="77777777" w:rsidR="006E37C5" w:rsidRDefault="008355DD">
      <w:pPr>
        <w:pStyle w:val="BodyText"/>
      </w:pPr>
      <w:r>
        <w:lastRenderedPageBreak/>
        <w:t xml:space="preserve">La </w:t>
      </w:r>
      <w:r>
        <w:rPr>
          <w:b/>
          <w:bCs/>
        </w:rPr>
        <w:t>Figure C.8</w:t>
      </w:r>
      <w:r>
        <w:t xml:space="preserve"> donne la page Automatisation et l’état des neuf tâches planifiées.</w:t>
      </w:r>
    </w:p>
    <w:p w14:paraId="731FBCFF"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23A279DA" w14:textId="77777777" w:rsidR="006E37C5" w:rsidRDefault="008355DD">
      <w:pPr>
        <w:pStyle w:val="FigureCaption"/>
      </w:pPr>
      <w:bookmarkStart w:id="331" w:name="_Toc240484514"/>
      <w:r>
        <w:rPr>
          <w:b/>
          <w:bCs/>
        </w:rPr>
        <w:t>Figure C.8 :</w:t>
      </w:r>
      <w:r>
        <w:t xml:space="preserve"> Automatisation. Les neuf tâches planifiées, leur dernier résultat et leur horaire. Le bouton de réexécution est la raison d’être de la migration depuis les nœuds cron.</w:t>
      </w:r>
      <w:bookmarkEnd w:id="331"/>
    </w:p>
    <w:p w14:paraId="2B29535F" w14:textId="77777777" w:rsidR="006E37C5" w:rsidRDefault="008355DD">
      <w:pPr>
        <w:pStyle w:val="BodyText"/>
      </w:pPr>
      <w:r>
        <w:t xml:space="preserve">La </w:t>
      </w:r>
      <w:r>
        <w:rPr>
          <w:b/>
          <w:bCs/>
        </w:rPr>
        <w:t>Figure C.9</w:t>
      </w:r>
      <w:r>
        <w:t xml:space="preserve"> montre les tâches et les rappels avec leur périodicité.</w:t>
      </w:r>
    </w:p>
    <w:p w14:paraId="6B703FAC"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C47935C" w14:textId="77777777" w:rsidR="006E37C5" w:rsidRDefault="008355DD">
      <w:pPr>
        <w:pStyle w:val="FigureCaption"/>
      </w:pPr>
      <w:bookmarkStart w:id="332" w:name="_Toc240484515"/>
      <w:r>
        <w:rPr>
          <w:b/>
          <w:bCs/>
        </w:rPr>
        <w:t>Figure C.9 :</w:t>
      </w:r>
      <w:r>
        <w:t xml:space="preserve"> Tâches et rappels, avec leur périodicité.</w:t>
      </w:r>
      <w:bookmarkEnd w:id="332"/>
    </w:p>
    <w:p w14:paraId="70ECFD39" w14:textId="77777777" w:rsidR="000D0CD1" w:rsidRDefault="000D0CD1">
      <w:pPr>
        <w:pStyle w:val="BodyText"/>
      </w:pPr>
    </w:p>
    <w:p w14:paraId="4EBB5484" w14:textId="77777777" w:rsidR="000D0CD1" w:rsidRDefault="000D0CD1">
      <w:pPr>
        <w:pStyle w:val="BodyText"/>
      </w:pPr>
    </w:p>
    <w:p w14:paraId="03A61982" w14:textId="77777777" w:rsidR="006E37C5" w:rsidRDefault="008355DD">
      <w:pPr>
        <w:pStyle w:val="BodyText"/>
      </w:pPr>
      <w:r>
        <w:lastRenderedPageBreak/>
        <w:t xml:space="preserve">La </w:t>
      </w:r>
      <w:r>
        <w:rPr>
          <w:b/>
          <w:bCs/>
        </w:rPr>
        <w:t>Figure C.10</w:t>
      </w:r>
      <w:r>
        <w:t xml:space="preserve"> présente les journaux, où les étapes publiées par n8n et les erreurs du service se rejoignent en une seule chronologie.</w:t>
      </w:r>
    </w:p>
    <w:p w14:paraId="162D43A1"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61884231" w14:textId="77777777" w:rsidR="006E37C5" w:rsidRDefault="008355DD">
      <w:pPr>
        <w:pStyle w:val="FigureCaption"/>
      </w:pPr>
      <w:bookmarkStart w:id="333" w:name="_Toc240484516"/>
      <w:r>
        <w:rPr>
          <w:b/>
          <w:bCs/>
        </w:rPr>
        <w:t>Figure C.10 :</w:t>
      </w:r>
      <w:r>
        <w:t xml:space="preserve"> Journaux. La chronologie du pipeline reconstituée par identifiant de corrélation : les étapes publiées par n8n et les erreurs journalisées par le service apparaissent dans une seule suite.</w:t>
      </w:r>
      <w:bookmarkEnd w:id="333"/>
    </w:p>
    <w:p w14:paraId="43602F50" w14:textId="77777777" w:rsidR="006E37C5" w:rsidRDefault="008355DD">
      <w:pPr>
        <w:pStyle w:val="BodyText"/>
      </w:pPr>
      <w:r>
        <w:t xml:space="preserve">La </w:t>
      </w:r>
      <w:r>
        <w:rPr>
          <w:b/>
          <w:bCs/>
        </w:rPr>
        <w:t>Figure C.11</w:t>
      </w:r>
      <w:r>
        <w:t xml:space="preserve"> montre les deux files de reprise.</w:t>
      </w:r>
    </w:p>
    <w:p w14:paraId="5C03DDE9"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1B652949" w14:textId="77777777" w:rsidR="006E37C5" w:rsidRPr="000D0CD1" w:rsidRDefault="008355DD">
      <w:pPr>
        <w:pStyle w:val="FigureCaption"/>
        <w:rPr>
          <w:sz w:val="16"/>
          <w:szCs w:val="20"/>
        </w:rPr>
      </w:pPr>
      <w:bookmarkStart w:id="334" w:name="_Toc240484517"/>
      <w:r>
        <w:rPr>
          <w:b/>
          <w:bCs/>
          <w:sz w:val="16"/>
          <w:szCs w:val="20"/>
        </w:rPr>
        <w:t>Figure C.11 :</w:t>
      </w:r>
      <w:r>
        <w:rPr>
          <w:sz w:val="16"/>
          <w:szCs w:val="20"/>
        </w:rPr>
        <w:t xml:space="preserve"> Les deux files de reprise, dans l’ordre du pipeline. D’abord les </w:t>
      </w:r>
      <w:r>
        <w:rPr>
          <w:b/>
          <w:bCs/>
          <w:sz w:val="16"/>
          <w:szCs w:val="20"/>
        </w:rPr>
        <w:t>messages</w:t>
      </w:r>
      <w:r>
        <w:rPr>
          <w:sz w:val="16"/>
          <w:szCs w:val="20"/>
        </w:rPr>
        <w:t xml:space="preserve"> qui ne sont jamais devenus un rapport parce que la transcription ou l’extraction a échoué ; ensuite les </w:t>
      </w:r>
      <w:r>
        <w:rPr>
          <w:b/>
          <w:bCs/>
          <w:sz w:val="16"/>
          <w:szCs w:val="20"/>
        </w:rPr>
        <w:t>écritures</w:t>
      </w:r>
      <w:r>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34"/>
    </w:p>
    <w:p w14:paraId="12ED8FBE" w14:textId="77777777" w:rsidR="006E37C5" w:rsidRDefault="008355DD">
      <w:pPr>
        <w:pStyle w:val="BodyText"/>
      </w:pPr>
      <w:r>
        <w:lastRenderedPageBreak/>
        <w:t xml:space="preserve">La </w:t>
      </w:r>
      <w:r>
        <w:rPr>
          <w:b/>
          <w:bCs/>
        </w:rPr>
        <w:t>Figure C.12</w:t>
      </w:r>
      <w:r>
        <w:t xml:space="preserve"> montre la page Consommation, où chaque offre gratuite dit ce qu’il lui reste et </w:t>
      </w:r>
      <w:r>
        <w:rPr>
          <w:b/>
          <w:bCs/>
        </w:rPr>
        <w:t>d’où vient le chiffre</w:t>
      </w:r>
      <w:r>
        <w:t>.</w:t>
      </w:r>
    </w:p>
    <w:p w14:paraId="3EB024AB"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067B9A41" w14:textId="77777777" w:rsidR="006E37C5" w:rsidRPr="00624B12" w:rsidRDefault="008355DD">
      <w:pPr>
        <w:pStyle w:val="FigureCaption"/>
        <w:rPr>
          <w:sz w:val="18"/>
          <w:szCs w:val="22"/>
        </w:rPr>
      </w:pPr>
      <w:bookmarkStart w:id="335" w:name="_Toc240484518"/>
      <w:r>
        <w:rPr>
          <w:b/>
          <w:bCs/>
          <w:sz w:val="18"/>
          <w:szCs w:val="22"/>
        </w:rPr>
        <w:t>Figure C.12 :</w:t>
      </w:r>
      <w:r>
        <w:rPr>
          <w:sz w:val="18"/>
          <w:szCs w:val="22"/>
        </w:rPr>
        <w:t xml:space="preserve"> Consommation des API. Groq publie son quota dans les en-têtes de chaque réponse et la carte est marquée </w:t>
      </w:r>
      <w:r>
        <w:rPr>
          <w:iCs/>
          <w:sz w:val="18"/>
          <w:szCs w:val="22"/>
        </w:rPr>
        <w:t>measured</w:t>
      </w:r>
      <w:r>
        <w:rPr>
          <w:sz w:val="18"/>
          <w:szCs w:val="22"/>
        </w:rPr>
        <w:t xml:space="preserve"> ; Gemini ne publie rien, sa consommation est mesurée mais son plafond est une constante </w:t>
      </w:r>
      <w:r>
        <w:rPr>
          <w:iCs/>
          <w:sz w:val="18"/>
          <w:szCs w:val="22"/>
        </w:rPr>
        <w:t>documented</w:t>
      </w:r>
      <w:r>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35"/>
    </w:p>
    <w:p w14:paraId="4ED952D4" w14:textId="77777777" w:rsidR="006E37C5" w:rsidRDefault="008355DD">
      <w:pPr>
        <w:pStyle w:val="BodyText"/>
      </w:pPr>
      <w:r>
        <w:t xml:space="preserve">La </w:t>
      </w:r>
      <w:r>
        <w:rPr>
          <w:b/>
          <w:bCs/>
        </w:rPr>
        <w:t>Figure C.13</w:t>
      </w:r>
      <w:r>
        <w:t xml:space="preserve"> donne la page Chantiers, qui rassemble l’administration d’un site.</w:t>
      </w:r>
    </w:p>
    <w:p w14:paraId="024B7718"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242492A9" w14:textId="77777777" w:rsidR="006E37C5" w:rsidRPr="00624B12" w:rsidRDefault="008355DD">
      <w:pPr>
        <w:pStyle w:val="FigureCaption"/>
        <w:rPr>
          <w:sz w:val="20"/>
        </w:rPr>
      </w:pPr>
      <w:bookmarkStart w:id="336" w:name="_Toc240484519"/>
      <w:r>
        <w:rPr>
          <w:b/>
          <w:bCs/>
          <w:sz w:val="20"/>
        </w:rPr>
        <w:t>Figure C.13 :</w:t>
      </w:r>
      <w:r>
        <w:rPr>
          <w:sz w:val="20"/>
        </w:rPr>
        <w:t xml:space="preserve"> Chantiers, la page entière. En haut, le bandeau d’alertes matière, permanent et borné à trois lignes, chacune avec son bouton </w:t>
      </w:r>
      <w:r>
        <w:rPr>
          <w:iCs/>
          <w:sz w:val="20"/>
        </w:rPr>
        <w:t>Ignorer</w:t>
      </w:r>
      <w:r>
        <w:rPr>
          <w:sz w:val="20"/>
        </w:rPr>
        <w:t xml:space="preserve">. À gauche, la liste des sites ordonnée par ce qui réclame une action, chaque ligne </w:t>
      </w:r>
      <w:r>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36"/>
    </w:p>
    <w:p w14:paraId="2A1B270E" w14:textId="77777777" w:rsidR="006E37C5" w:rsidRDefault="008355DD">
      <w:pPr>
        <w:pStyle w:val="BodyText"/>
      </w:pPr>
      <w:r>
        <w:t xml:space="preserve">La </w:t>
      </w:r>
      <w:r>
        <w:rPr>
          <w:b/>
          <w:bCs/>
        </w:rPr>
        <w:t>Figure C.14</w:t>
      </w:r>
      <w:r>
        <w:t xml:space="preserve"> détaille le matériel déclaré hors bordereau pour un site.</w:t>
      </w:r>
    </w:p>
    <w:p w14:paraId="6EB5FD67"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56C756E5" w14:textId="77777777" w:rsidR="006E37C5" w:rsidRPr="008A3FE2" w:rsidRDefault="008355DD">
      <w:pPr>
        <w:pStyle w:val="FigureCaption"/>
        <w:rPr>
          <w:sz w:val="20"/>
        </w:rPr>
      </w:pPr>
      <w:bookmarkStart w:id="337" w:name="_Toc240484520"/>
      <w:r>
        <w:rPr>
          <w:b/>
          <w:bCs/>
          <w:sz w:val="20"/>
        </w:rPr>
        <w:t>Figure C.14 :</w:t>
      </w:r>
      <w:r>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sz w:val="20"/>
        </w:rPr>
        <w:t>libellé</w:t>
      </w:r>
      <w:r>
        <w:rPr>
          <w:sz w:val="20"/>
        </w:rPr>
        <w:t xml:space="preserve"> : la colonne et ses quantités existent déjà, parce qu’un rapport n’attend jamais une validation. Corriger un libellé vers un libellé existant </w:t>
      </w:r>
      <w:r>
        <w:rPr>
          <w:b/>
          <w:bCs/>
          <w:sz w:val="20"/>
        </w:rPr>
        <w:t>fusionne les deux colonnes</w:t>
      </w:r>
      <w:r>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37"/>
    </w:p>
    <w:p w14:paraId="385D8069" w14:textId="77777777" w:rsidR="006E37C5" w:rsidRDefault="008355DD">
      <w:pPr>
        <w:pStyle w:val="BodyText"/>
      </w:pPr>
      <w:r>
        <w:lastRenderedPageBreak/>
        <w:t xml:space="preserve">La </w:t>
      </w:r>
      <w:r>
        <w:rPr>
          <w:b/>
          <w:bCs/>
        </w:rPr>
        <w:t>Figure C.15</w:t>
      </w:r>
      <w:r>
        <w:t xml:space="preserve"> montre le bordereau d’un site, déplié.</w:t>
      </w:r>
    </w:p>
    <w:p w14:paraId="7614013A"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787FFA0A" w14:textId="77777777" w:rsidR="006E37C5" w:rsidRDefault="008355DD">
      <w:pPr>
        <w:pStyle w:val="FigureCaption"/>
      </w:pPr>
      <w:bookmarkStart w:id="338" w:name="_Toc240484521"/>
      <w:r>
        <w:rPr>
          <w:b/>
          <w:bCs/>
        </w:rPr>
        <w:t>Figure C.15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38"/>
    </w:p>
    <w:p w14:paraId="60A84818" w14:textId="77777777" w:rsidR="006E37C5" w:rsidRDefault="008355DD">
      <w:pPr>
        <w:pStyle w:val="BodyText"/>
      </w:pPr>
      <w:r>
        <w:lastRenderedPageBreak/>
        <w:t xml:space="preserve">La </w:t>
      </w:r>
      <w:r>
        <w:rPr>
          <w:b/>
          <w:bCs/>
        </w:rPr>
        <w:t>Figure C.16</w:t>
      </w:r>
      <w:r>
        <w:t xml:space="preserve"> donne l’organigramme et ses trois bandes.</w:t>
      </w:r>
    </w:p>
    <w:p w14:paraId="32E2A14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3B52E5FB" w14:textId="77777777" w:rsidR="006E37C5" w:rsidRDefault="008355DD">
      <w:pPr>
        <w:pStyle w:val="FigureCaption"/>
      </w:pPr>
      <w:bookmarkStart w:id="339" w:name="_Toc240484522"/>
      <w:r>
        <w:rPr>
          <w:b/>
          <w:bCs/>
        </w:rPr>
        <w:t>Figure C.16 :</w:t>
      </w:r>
      <w:r>
        <w:t xml:space="preserve"> Organigramme. Trois bandes fixes — directeur, chefs, techniciens — et non une récursion, ce qui est la raison pour laquelle aucun garde-fou anti-cycle n’est nécessaire.</w:t>
      </w:r>
      <w:bookmarkEnd w:id="339"/>
    </w:p>
    <w:p w14:paraId="764DB44F" w14:textId="77777777" w:rsidR="006E37C5" w:rsidRDefault="008355DD">
      <w:pPr>
        <w:pStyle w:val="BodyText"/>
      </w:pPr>
      <w:r>
        <w:t xml:space="preserve">La </w:t>
      </w:r>
      <w:r>
        <w:rPr>
          <w:b/>
          <w:bCs/>
        </w:rPr>
        <w:t>Figure C.17</w:t>
      </w:r>
      <w:r>
        <w:t xml:space="preserve"> en montre le panneau de détail.</w:t>
      </w:r>
    </w:p>
    <w:p w14:paraId="1E0B2AA5" w14:textId="77777777" w:rsidR="006E37C5" w:rsidRDefault="003D1C93">
      <w:pPr>
        <w:pStyle w:val="FigureImage"/>
      </w:pPr>
      <w:r>
        <w:rPr>
          <w:noProof/>
        </w:rPr>
        <w:drawing>
          <wp:anchor distT="0" distB="0" distL="114300" distR="114300" simplePos="0" relativeHeight="251652096" behindDoc="0" locked="0" layoutInCell="1" allowOverlap="1" wp14:anchorId="66BACE45" wp14:editId="1E236391">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2D6FBDCE" w14:textId="77777777" w:rsidR="006E37C5" w:rsidRDefault="008355DD">
      <w:pPr>
        <w:pStyle w:val="FigureCaption"/>
      </w:pPr>
      <w:bookmarkStart w:id="340" w:name="_Toc240484523"/>
      <w:r>
        <w:rPr>
          <w:b/>
          <w:bCs/>
        </w:rPr>
        <w:t>Figure C.17 :</w:t>
      </w:r>
      <w:r>
        <w:t xml:space="preserve"> Organigramme, panneau de détail : canaux, profil et accès d’un technicien. Le panneau change de contenu selon le rôle, un technicien n’ayant pas de compte.</w:t>
      </w:r>
      <w:bookmarkEnd w:id="340"/>
    </w:p>
    <w:p w14:paraId="32D154B7" w14:textId="77777777" w:rsidR="003D1C93" w:rsidRDefault="003D1C93">
      <w:pPr>
        <w:pStyle w:val="BodyText"/>
      </w:pPr>
    </w:p>
    <w:p w14:paraId="23ABB1E5" w14:textId="77777777" w:rsidR="003D1C93" w:rsidRDefault="003D1C93">
      <w:pPr>
        <w:pStyle w:val="BodyText"/>
      </w:pPr>
    </w:p>
    <w:p w14:paraId="0CD467A0" w14:textId="77777777" w:rsidR="006E37C5" w:rsidRDefault="008355DD">
      <w:pPr>
        <w:pStyle w:val="BodyText"/>
      </w:pPr>
      <w:r>
        <w:lastRenderedPageBreak/>
        <w:t xml:space="preserve">La </w:t>
      </w:r>
      <w:r>
        <w:rPr>
          <w:b/>
          <w:bCs/>
        </w:rPr>
        <w:t>Figure C.18</w:t>
      </w:r>
      <w:r>
        <w:t xml:space="preserve"> présente la palette de commandes.</w:t>
      </w:r>
    </w:p>
    <w:p w14:paraId="4B9818E6"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5001D1A" w14:textId="77777777" w:rsidR="006E37C5" w:rsidRDefault="008355DD">
      <w:pPr>
        <w:pStyle w:val="FigureCaption"/>
      </w:pPr>
      <w:bookmarkStart w:id="341" w:name="_Toc240484524"/>
      <w:r>
        <w:rPr>
          <w:b/>
          <w:bCs/>
        </w:rPr>
        <w:t>Figure C.18 :</w:t>
      </w:r>
      <w:r>
        <w:t xml:space="preserve"> La palette de commandes (Ctrl+K) : navigation, collègues et actions, sans quitter le clavier.</w:t>
      </w:r>
      <w:bookmarkEnd w:id="341"/>
    </w:p>
    <w:p w14:paraId="1069375B" w14:textId="77777777" w:rsidR="006E37C5" w:rsidRDefault="008355DD">
      <w:pPr>
        <w:pStyle w:val="BodyText"/>
      </w:pPr>
      <w:r>
        <w:t xml:space="preserve">La </w:t>
      </w:r>
      <w:r>
        <w:rPr>
          <w:b/>
          <w:bCs/>
        </w:rPr>
        <w:t>Figure C.19</w:t>
      </w:r>
      <w:r>
        <w:t xml:space="preserve"> montre son comportement face à une saisie mal orthographiée.</w:t>
      </w:r>
    </w:p>
    <w:p w14:paraId="2F7D476C"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429B7E6" w14:textId="77777777" w:rsidR="006E37C5" w:rsidRDefault="008355DD">
      <w:pPr>
        <w:pStyle w:val="FigureCaption"/>
      </w:pPr>
      <w:bookmarkStart w:id="342" w:name="_Toc240484525"/>
      <w:r>
        <w:rPr>
          <w:b/>
          <w:bCs/>
        </w:rPr>
        <w:t>Figure C.19 :</w:t>
      </w:r>
      <w:r>
        <w:t xml:space="preserve"> Recherche approximative : « rapprt » est mal orthographié et trouve malgré tout les entrées pertinentes.</w:t>
      </w:r>
      <w:bookmarkEnd w:id="342"/>
    </w:p>
    <w:p w14:paraId="7F80DF32" w14:textId="77777777" w:rsidR="003D1C93" w:rsidRDefault="003D1C93">
      <w:pPr>
        <w:pStyle w:val="BodyText"/>
      </w:pPr>
    </w:p>
    <w:p w14:paraId="0DFF900E" w14:textId="77777777" w:rsidR="003D1C93" w:rsidRDefault="003D1C93">
      <w:pPr>
        <w:pStyle w:val="BodyText"/>
      </w:pPr>
    </w:p>
    <w:p w14:paraId="20462B8D" w14:textId="77777777" w:rsidR="003D1C93" w:rsidRDefault="003D1C93">
      <w:pPr>
        <w:pStyle w:val="BodyText"/>
      </w:pPr>
    </w:p>
    <w:p w14:paraId="3F01781F" w14:textId="77777777" w:rsidR="006E37C5" w:rsidRDefault="008355DD">
      <w:pPr>
        <w:pStyle w:val="BodyText"/>
      </w:pPr>
      <w:r>
        <w:lastRenderedPageBreak/>
        <w:t xml:space="preserve">La </w:t>
      </w:r>
      <w:r>
        <w:rPr>
          <w:b/>
          <w:bCs/>
        </w:rPr>
        <w:t>Figure C.20</w:t>
      </w:r>
      <w:r>
        <w:t xml:space="preserve"> montre ce qu’elle propose lorsque aucune entrée ne correspond.</w:t>
      </w:r>
    </w:p>
    <w:p w14:paraId="366A0412"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C2AF2F8" w14:textId="77777777" w:rsidR="006E37C5" w:rsidRDefault="008355DD">
      <w:pPr>
        <w:pStyle w:val="FigureCaption"/>
      </w:pPr>
      <w:bookmarkStart w:id="343" w:name="_Toc240484526"/>
      <w:r>
        <w:rPr>
          <w:b/>
          <w:bCs/>
        </w:rPr>
        <w:t>Figure C.20 :</w:t>
      </w:r>
      <w:r>
        <w:t xml:space="preserve"> Aucune correspondance : plutôt qu’une liste vide, la palette propose les entrées les plus proches. Un cul-de-sac est une impasse ; une suggestion est une issue.</w:t>
      </w:r>
      <w:bookmarkEnd w:id="343"/>
    </w:p>
    <w:p w14:paraId="36B7D20F" w14:textId="77777777" w:rsidR="006E37C5" w:rsidRDefault="008355DD">
      <w:pPr>
        <w:pStyle w:val="BodyText"/>
      </w:pPr>
      <w:r>
        <w:t xml:space="preserve">La </w:t>
      </w:r>
      <w:r>
        <w:rPr>
          <w:b/>
          <w:bCs/>
        </w:rPr>
        <w:t>Figure C.21</w:t>
      </w:r>
      <w:r>
        <w:t xml:space="preserve"> montre le traitement réservé à une adresse inconnue.</w:t>
      </w:r>
    </w:p>
    <w:p w14:paraId="45026B9B"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08E6F134" w14:textId="77777777" w:rsidR="006E37C5" w:rsidRDefault="008355DD">
      <w:pPr>
        <w:pStyle w:val="FigureCaption"/>
      </w:pPr>
      <w:bookmarkStart w:id="344" w:name="_Toc240484527"/>
      <w:r>
        <w:rPr>
          <w:b/>
          <w:bCs/>
        </w:rPr>
        <w:t>Figure C.21 :</w:t>
      </w:r>
      <w:r>
        <w:t xml:space="preserve"> Une adresse qui ne correspond à aucune route. L’application le dit explicitement au lieu de rediriger silencieusement vers l’accueil, où l’utilisateur croirait que son lien a fonctionné.</w:t>
      </w:r>
      <w:bookmarkEnd w:id="344"/>
    </w:p>
    <w:p w14:paraId="1EC00DD7" w14:textId="77777777" w:rsidR="003D1C93" w:rsidRDefault="003D1C93">
      <w:pPr>
        <w:pStyle w:val="BodyText"/>
      </w:pPr>
    </w:p>
    <w:p w14:paraId="48DFC28D" w14:textId="77777777" w:rsidR="006E37C5" w:rsidRDefault="008355DD">
      <w:pPr>
        <w:pStyle w:val="BodyText"/>
      </w:pPr>
      <w:r>
        <w:lastRenderedPageBreak/>
        <w:t xml:space="preserve">Les </w:t>
      </w:r>
      <w:r>
        <w:rPr>
          <w:b/>
          <w:bCs/>
        </w:rPr>
        <w:t>Figure C.22</w:t>
      </w:r>
      <w:r>
        <w:t xml:space="preserve"> illustre le thème clair sur la vue d’ensemble ; les autres panneaux suivent le même traitement.</w:t>
      </w:r>
    </w:p>
    <w:p w14:paraId="4B378612"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2C1F3B21" w14:textId="77777777" w:rsidR="006E37C5" w:rsidRDefault="008355DD">
      <w:pPr>
        <w:pStyle w:val="FigureCaption"/>
      </w:pPr>
      <w:bookmarkStart w:id="345" w:name="_Toc240484528"/>
      <w:r>
        <w:rPr>
          <w:b/>
          <w:bCs/>
        </w:rPr>
        <w:t>Figure C.22 :</w:t>
      </w:r>
      <w:r>
        <w:t xml:space="preserve"> La vue d’ensemble en thème clair : le thème est un choix persistant de l’utilisateur, pas une préférence système imposée.</w:t>
      </w:r>
      <w:bookmarkEnd w:id="345"/>
    </w:p>
    <w:p w14:paraId="452C2B9E" w14:textId="77777777" w:rsidR="006E37C5" w:rsidRDefault="008355DD">
      <w:pPr>
        <w:pStyle w:val="BodyText"/>
      </w:pPr>
      <w:r>
        <w:t xml:space="preserve">La </w:t>
      </w:r>
      <w:r>
        <w:rPr>
          <w:b/>
          <w:bCs/>
        </w:rPr>
        <w:t>Figure C.23</w:t>
      </w:r>
      <w:r>
        <w:t xml:space="preserve"> le donne en arabe, écriture de droite à gauche comprise.</w:t>
      </w:r>
    </w:p>
    <w:p w14:paraId="4A9222F1"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63534985" w14:textId="77777777" w:rsidR="006E37C5" w:rsidRDefault="008355DD">
      <w:pPr>
        <w:pStyle w:val="FigureCaption"/>
      </w:pPr>
      <w:bookmarkStart w:id="346" w:name="_Toc240484529"/>
      <w:r>
        <w:rPr>
          <w:b/>
          <w:bCs/>
        </w:rPr>
        <w:t>Figure C.23 :</w:t>
      </w:r>
      <w:r>
        <w:t xml:space="preserve"> La même page en arabe. L’arabe impose l’écriture de droite à gauche, ce qui a dicté l’emploi de propriétés CSS logiques dans toute l’interface plutôt que de marges directionnelles.</w:t>
      </w:r>
      <w:bookmarkEnd w:id="346"/>
    </w:p>
    <w:p w14:paraId="0D386895" w14:textId="77777777" w:rsidR="006E37C5" w:rsidRDefault="008355DD">
      <w:pPr>
        <w:pStyle w:val="Heading3"/>
      </w:pPr>
      <w:bookmarkStart w:id="347" w:name="_Toc240484488"/>
      <w:bookmarkEnd w:id="323"/>
      <w:r>
        <w:lastRenderedPageBreak/>
        <w:t>C.2 Usage mobile</w:t>
      </w:r>
      <w:bookmarkEnd w:id="347"/>
    </w:p>
    <w:p w14:paraId="4810D9DF" w14:textId="77777777" w:rsidR="006E37C5" w:rsidRDefault="008355DD">
      <w:pPr>
        <w:pStyle w:val="FirstParagraph"/>
      </w:pPr>
      <w:r>
        <w:t>L’interface est utilisable depuis un téléphone, ce qui compte pour un chef de chantier qui consulte l’avancement sans revenir au bureau.</w:t>
      </w:r>
    </w:p>
    <w:p w14:paraId="49830D43" w14:textId="77777777" w:rsidR="006E37C5" w:rsidRDefault="008355DD">
      <w:pPr>
        <w:pStyle w:val="BodyText"/>
      </w:pPr>
      <w:r>
        <w:t xml:space="preserve">La </w:t>
      </w:r>
      <w:r>
        <w:rPr>
          <w:b/>
          <w:bCs/>
        </w:rPr>
        <w:t>Figure C.24</w:t>
      </w:r>
      <w:r>
        <w:t xml:space="preserve"> montre la vue d’ensemble sur téléphone.</w:t>
      </w:r>
    </w:p>
    <w:p w14:paraId="43A0A79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054A4D69" w14:textId="77777777" w:rsidR="006E37C5" w:rsidRDefault="008355DD">
      <w:pPr>
        <w:pStyle w:val="FigureCaption"/>
      </w:pPr>
      <w:bookmarkStart w:id="348" w:name="_Toc240484530"/>
      <w:r>
        <w:rPr>
          <w:b/>
          <w:bCs/>
        </w:rPr>
        <w:t>Figure C.24 :</w:t>
      </w:r>
      <w:r>
        <w:t xml:space="preserve"> Vue d’ensemble sur téléphone : la barre latérale se replie et les indicateurs passent sur une colonne.</w:t>
      </w:r>
      <w:bookmarkEnd w:id="348"/>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93060" w14:textId="77777777" w:rsidR="00B61A41" w:rsidRDefault="00B61A41">
      <w:pPr>
        <w:spacing w:after="0" w:line="240" w:lineRule="auto"/>
      </w:pPr>
      <w:r>
        <w:separator/>
      </w:r>
    </w:p>
  </w:endnote>
  <w:endnote w:type="continuationSeparator" w:id="0">
    <w:p w14:paraId="2FABD0DC" w14:textId="77777777" w:rsidR="00B61A41" w:rsidRDefault="00B61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8630"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77F03" w14:textId="512F3A5D"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D302F8">
      <w:rPr>
        <w:noProof/>
        <w:color w:val="595959"/>
        <w:sz w:val="16"/>
      </w:rPr>
      <w:t>125</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2704D"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18280" w14:textId="77777777" w:rsidR="00B61A41" w:rsidRDefault="00B61A41">
      <w:pPr>
        <w:spacing w:after="0" w:line="240" w:lineRule="auto"/>
      </w:pPr>
      <w:r>
        <w:separator/>
      </w:r>
    </w:p>
  </w:footnote>
  <w:footnote w:type="continuationSeparator" w:id="0">
    <w:p w14:paraId="09332FB9" w14:textId="77777777" w:rsidR="00B61A41" w:rsidRDefault="00B61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50C0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7E896"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7961D"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14A39"/>
    <w:rsid w:val="00090B8E"/>
    <w:rsid w:val="000D0CD1"/>
    <w:rsid w:val="000D4BAE"/>
    <w:rsid w:val="00123C14"/>
    <w:rsid w:val="00125BFE"/>
    <w:rsid w:val="001C5F22"/>
    <w:rsid w:val="00200AD8"/>
    <w:rsid w:val="002701DA"/>
    <w:rsid w:val="002858B0"/>
    <w:rsid w:val="002E2C50"/>
    <w:rsid w:val="003570B9"/>
    <w:rsid w:val="003C17CB"/>
    <w:rsid w:val="003D1C93"/>
    <w:rsid w:val="004A4C55"/>
    <w:rsid w:val="004D7480"/>
    <w:rsid w:val="004E7368"/>
    <w:rsid w:val="004E7641"/>
    <w:rsid w:val="00577653"/>
    <w:rsid w:val="00581A92"/>
    <w:rsid w:val="005E2836"/>
    <w:rsid w:val="005E75F9"/>
    <w:rsid w:val="00616F82"/>
    <w:rsid w:val="00624B12"/>
    <w:rsid w:val="00653FDE"/>
    <w:rsid w:val="0065427C"/>
    <w:rsid w:val="0066133A"/>
    <w:rsid w:val="00665A89"/>
    <w:rsid w:val="00695A3C"/>
    <w:rsid w:val="006A2847"/>
    <w:rsid w:val="006C0C2D"/>
    <w:rsid w:val="006C362D"/>
    <w:rsid w:val="006E04B2"/>
    <w:rsid w:val="006E37C5"/>
    <w:rsid w:val="006F0D3C"/>
    <w:rsid w:val="006F3B35"/>
    <w:rsid w:val="007142E2"/>
    <w:rsid w:val="00741F79"/>
    <w:rsid w:val="007B70AD"/>
    <w:rsid w:val="007D0AAC"/>
    <w:rsid w:val="00831FCC"/>
    <w:rsid w:val="008355DD"/>
    <w:rsid w:val="0084431F"/>
    <w:rsid w:val="00845F78"/>
    <w:rsid w:val="008A3FE2"/>
    <w:rsid w:val="00902FFD"/>
    <w:rsid w:val="00946932"/>
    <w:rsid w:val="009846E1"/>
    <w:rsid w:val="00987461"/>
    <w:rsid w:val="009A7E14"/>
    <w:rsid w:val="009B457A"/>
    <w:rsid w:val="009C1058"/>
    <w:rsid w:val="009E53CC"/>
    <w:rsid w:val="00A4042B"/>
    <w:rsid w:val="00A44128"/>
    <w:rsid w:val="00A559BA"/>
    <w:rsid w:val="00A62A08"/>
    <w:rsid w:val="00AC00B9"/>
    <w:rsid w:val="00AD3E21"/>
    <w:rsid w:val="00B0640E"/>
    <w:rsid w:val="00B30D15"/>
    <w:rsid w:val="00B4521D"/>
    <w:rsid w:val="00B61A41"/>
    <w:rsid w:val="00B6618F"/>
    <w:rsid w:val="00B8250C"/>
    <w:rsid w:val="00B94F0A"/>
    <w:rsid w:val="00BB7BE7"/>
    <w:rsid w:val="00C410F7"/>
    <w:rsid w:val="00C41FDB"/>
    <w:rsid w:val="00C70A2E"/>
    <w:rsid w:val="00C772FC"/>
    <w:rsid w:val="00CA5E97"/>
    <w:rsid w:val="00D302F8"/>
    <w:rsid w:val="00D6261A"/>
    <w:rsid w:val="00D859E3"/>
    <w:rsid w:val="00DD0C04"/>
    <w:rsid w:val="00DE5E8D"/>
    <w:rsid w:val="00E03D25"/>
    <w:rsid w:val="00E1075F"/>
    <w:rsid w:val="00E302D2"/>
    <w:rsid w:val="00E45C14"/>
    <w:rsid w:val="00E86412"/>
    <w:rsid w:val="00E92D0A"/>
    <w:rsid w:val="00EA2538"/>
    <w:rsid w:val="00EB6AE4"/>
    <w:rsid w:val="00F00468"/>
    <w:rsid w:val="00F04AC3"/>
    <w:rsid w:val="00F56D5F"/>
    <w:rsid w:val="00F74DB4"/>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BD7DE0"/>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145</Pages>
  <Words>35877</Words>
  <Characters>204503</Characters>
  <Application>Microsoft Office Word</Application>
  <DocSecurity>0</DocSecurity>
  <Lines>1704</Lines>
  <Paragraphs>479</Paragraphs>
  <ScaleCrop>false</ScaleCrop>
  <Company/>
  <LinksUpToDate>false</LinksUpToDate>
  <CharactersWithSpaces>239901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62</cp:revision>
  <dcterms:created xsi:type="dcterms:W3CDTF">2026-09-14T17:45:00Z</dcterms:created>
  <dcterms:modified xsi:type="dcterms:W3CDTF">2026-09-19T17:59:00Z</dcterms:modified>
</cp:coreProperties>
</file>