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F7024" w14:textId="053CBD4E" w:rsidR="00E90C26" w:rsidRDefault="00F63B94">
      <w:pPr>
        <w:spacing w:before="0" w:after="0" w:line="240" w:lineRule="auto"/>
      </w:pPr>
      <w:r>
        <w:rPr>
          <w:noProof/>
        </w:rPr>
        <w:drawing>
          <wp:anchor distT="0" distB="0" distL="114300" distR="114300" simplePos="0" relativeHeight="251671552" behindDoc="1" locked="0" layoutInCell="1" allowOverlap="1" wp14:anchorId="7D971CCB" wp14:editId="0B3A8A61">
            <wp:simplePos x="0" y="0"/>
            <wp:positionH relativeFrom="page">
              <wp:align>left</wp:align>
            </wp:positionH>
            <wp:positionV relativeFrom="paragraph">
              <wp:posOffset>-896620</wp:posOffset>
            </wp:positionV>
            <wp:extent cx="7549515" cy="10681970"/>
            <wp:effectExtent l="0" t="0" r="0" b="5080"/>
            <wp:wrapNone/>
            <wp:docPr id="5" name="Image 4" descr="PFE_Pagedegarde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FE_Pagedegarde_fina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549515" cy="10681970"/>
                    </a:xfrm>
                    <a:prstGeom prst="rect">
                      <a:avLst/>
                    </a:prstGeom>
                    <a:noFill/>
                  </pic:spPr>
                </pic:pic>
              </a:graphicData>
            </a:graphic>
            <wp14:sizeRelH relativeFrom="page">
              <wp14:pctWidth>0</wp14:pctWidth>
            </wp14:sizeRelH>
            <wp14:sizeRelV relativeFrom="page">
              <wp14:pctHeight>0</wp14:pctHeight>
            </wp14:sizeRelV>
          </wp:anchor>
        </w:drawing>
      </w:r>
    </w:p>
    <w:p w14:paraId="077DF896" w14:textId="4EF3B9F7" w:rsidR="00E90C26" w:rsidRDefault="00E90C26">
      <w:pPr>
        <w:spacing w:before="0" w:after="0" w:line="240" w:lineRule="auto"/>
      </w:pPr>
    </w:p>
    <w:p w14:paraId="06B64E5D" w14:textId="7D34E8F9" w:rsidR="00E90C26" w:rsidRDefault="00E90C26">
      <w:pPr>
        <w:spacing w:before="0" w:after="0" w:line="240" w:lineRule="auto"/>
      </w:pPr>
    </w:p>
    <w:p w14:paraId="1AE8FE49" w14:textId="5C633167" w:rsidR="00E90C26" w:rsidRDefault="00E90C26">
      <w:pPr>
        <w:spacing w:before="0" w:after="0" w:line="240" w:lineRule="auto"/>
      </w:pPr>
    </w:p>
    <w:p w14:paraId="776FE858" w14:textId="646B1D60" w:rsidR="00E90C26" w:rsidRDefault="00F63B94">
      <w:pPr>
        <w:spacing w:before="0" w:after="0" w:line="240" w:lineRule="auto"/>
      </w:pPr>
      <w:r>
        <w:rPr>
          <w:noProof/>
        </w:rPr>
        <mc:AlternateContent>
          <mc:Choice Requires="wps">
            <w:drawing>
              <wp:anchor distT="45720" distB="45720" distL="114300" distR="114300" simplePos="0" relativeHeight="251673600" behindDoc="0" locked="0" layoutInCell="1" allowOverlap="1" wp14:anchorId="5B8D8BC0" wp14:editId="08DC9B5C">
                <wp:simplePos x="0" y="0"/>
                <wp:positionH relativeFrom="column">
                  <wp:posOffset>951865</wp:posOffset>
                </wp:positionH>
                <wp:positionV relativeFrom="paragraph">
                  <wp:posOffset>6985</wp:posOffset>
                </wp:positionV>
                <wp:extent cx="2910840" cy="609600"/>
                <wp:effectExtent l="0" t="0" r="0" b="0"/>
                <wp:wrapNone/>
                <wp:docPr id="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0840" cy="609600"/>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2C46A5EF" w14:textId="1CA6F2D5" w:rsidR="008F435B" w:rsidRPr="008F435B" w:rsidRDefault="00B26794" w:rsidP="008F435B">
                            <w:pPr>
                              <w:jc w:val="right"/>
                              <w:rPr>
                                <w:rFonts w:asciiTheme="minorBidi" w:hAnsiTheme="minorBidi"/>
                                <w:b/>
                                <w:bCs/>
                                <w:color w:val="C00000"/>
                                <w:sz w:val="64"/>
                                <w:szCs w:val="64"/>
                              </w:rPr>
                            </w:pPr>
                            <w:r>
                              <w:rPr>
                                <w:rFonts w:asciiTheme="minorBidi" w:hAnsiTheme="minorBidi"/>
                                <w:b/>
                                <w:bCs/>
                                <w:color w:val="C00000"/>
                                <w:sz w:val="64"/>
                                <w:szCs w:val="64"/>
                              </w:rPr>
                              <w:t>20</w:t>
                            </w:r>
                            <w:r w:rsidR="00F63B94">
                              <w:rPr>
                                <w:rFonts w:asciiTheme="minorBidi" w:hAnsiTheme="minorBidi"/>
                                <w:b/>
                                <w:bCs/>
                                <w:color w:val="C00000"/>
                                <w:sz w:val="64"/>
                                <w:szCs w:val="64"/>
                              </w:rPr>
                              <w:t>2</w:t>
                            </w:r>
                            <w:r>
                              <w:rPr>
                                <w:rFonts w:asciiTheme="minorBidi" w:hAnsiTheme="minorBidi"/>
                                <w:b/>
                                <w:bCs/>
                                <w:color w:val="C00000"/>
                                <w:sz w:val="64"/>
                                <w:szCs w:val="64"/>
                              </w:rPr>
                              <w:t>5 - 2026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8D8BC0" id="_x0000_t202" coordsize="21600,21600" o:spt="202" path="m,l,21600r21600,l21600,xe">
                <v:stroke joinstyle="miter"/>
                <v:path gradientshapeok="t" o:connecttype="rect"/>
              </v:shapetype>
              <v:shape id="Zone de texte 2" o:spid="_x0000_s1026" type="#_x0000_t202" style="position:absolute;left:0;text-align:left;margin-left:74.95pt;margin-top:.55pt;width:229.2pt;height:48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" filled="f" stroked="f" strokeweight="1pt">
                <v:textbox>
                  <w:txbxContent>
                    <w:p w14:paraId="2C46A5EF" w14:textId="1CA6F2D5" w:rsidR="008F435B" w:rsidRPr="008F435B" w:rsidRDefault="00B26794" w:rsidP="008F435B">
                      <w:pPr>
                        <w:jc w:val="right"/>
                        <w:rPr>
                          <w:rFonts w:asciiTheme="minorBidi" w:hAnsiTheme="minorBidi"/>
                          <w:b/>
                          <w:bCs/>
                          <w:color w:val="C00000"/>
                          <w:sz w:val="64"/>
                          <w:szCs w:val="64"/>
                        </w:rPr>
                      </w:pPr>
                      <w:r>
                        <w:rPr>
                          <w:rFonts w:asciiTheme="minorBidi" w:hAnsiTheme="minorBidi"/>
                          <w:b/>
                          <w:bCs/>
                          <w:color w:val="C00000"/>
                          <w:sz w:val="64"/>
                          <w:szCs w:val="64"/>
                        </w:rPr>
                        <w:t>20</w:t>
                      </w:r>
                      <w:r w:rsidR="00F63B94">
                        <w:rPr>
                          <w:rFonts w:asciiTheme="minorBidi" w:hAnsiTheme="minorBidi"/>
                          <w:b/>
                          <w:bCs/>
                          <w:color w:val="C00000"/>
                          <w:sz w:val="64"/>
                          <w:szCs w:val="64"/>
                        </w:rPr>
                        <w:t>2</w:t>
                      </w:r>
                      <w:r>
                        <w:rPr>
                          <w:rFonts w:asciiTheme="minorBidi" w:hAnsiTheme="minorBidi"/>
                          <w:b/>
                          <w:bCs/>
                          <w:color w:val="C00000"/>
                          <w:sz w:val="64"/>
                          <w:szCs w:val="64"/>
                        </w:rPr>
                        <w:t>5 - 2026</w:t>
                      </w:r>
                    </w:p>
                  </w:txbxContent>
                </v:textbox>
              </v:shape>
            </w:pict>
          </mc:Fallback>
        </mc:AlternateContent>
      </w:r>
    </w:p>
    <w:p w14:paraId="1B317028" w14:textId="35F3CF04" w:rsidR="00E90C26" w:rsidRDefault="00E90C26">
      <w:pPr>
        <w:spacing w:before="0" w:after="0" w:line="240" w:lineRule="auto"/>
      </w:pPr>
    </w:p>
    <w:p w14:paraId="52A86F7E" w14:textId="05901733" w:rsidR="00E90C26" w:rsidRDefault="00E90C26">
      <w:pPr>
        <w:spacing w:before="0" w:after="0" w:line="240" w:lineRule="auto"/>
      </w:pPr>
    </w:p>
    <w:p w14:paraId="22CA211F" w14:textId="42A6C94E" w:rsidR="00E90C26" w:rsidRDefault="00E90C26">
      <w:pPr>
        <w:spacing w:before="0" w:after="0" w:line="240" w:lineRule="auto"/>
      </w:pPr>
    </w:p>
    <w:p w14:paraId="3F656EC4" w14:textId="12A1618B" w:rsidR="00E90C26" w:rsidRDefault="00E90C26">
      <w:pPr>
        <w:spacing w:before="0" w:after="0" w:line="240" w:lineRule="auto"/>
      </w:pPr>
    </w:p>
    <w:p w14:paraId="31571A23" w14:textId="25445D6B" w:rsidR="00E90C26" w:rsidRDefault="00E90C26">
      <w:pPr>
        <w:spacing w:before="0" w:after="0" w:line="240" w:lineRule="auto"/>
      </w:pPr>
    </w:p>
    <w:p w14:paraId="75928EBF" w14:textId="46B6A8E3" w:rsidR="00E90C26" w:rsidRDefault="00E90C26">
      <w:pPr>
        <w:spacing w:before="0" w:after="0" w:line="240" w:lineRule="auto"/>
      </w:pPr>
    </w:p>
    <w:p w14:paraId="127B3405" w14:textId="21E76BC3" w:rsidR="00E90C26" w:rsidRDefault="00E90C26">
      <w:pPr>
        <w:spacing w:before="0" w:after="0" w:line="240" w:lineRule="auto"/>
      </w:pPr>
    </w:p>
    <w:p w14:paraId="1B875665" w14:textId="0D0EFD11" w:rsidR="00E90C26" w:rsidRDefault="00E90C26">
      <w:pPr>
        <w:spacing w:before="0" w:after="0" w:line="240" w:lineRule="auto"/>
      </w:pPr>
    </w:p>
    <w:p w14:paraId="320A2B79" w14:textId="2181FA2C" w:rsidR="00E90C26" w:rsidRDefault="00E90C26">
      <w:pPr>
        <w:spacing w:before="0" w:after="0" w:line="240" w:lineRule="auto"/>
      </w:pPr>
    </w:p>
    <w:p w14:paraId="4B327F12" w14:textId="3E243DAE" w:rsidR="00E90C26" w:rsidRDefault="00E90C26">
      <w:pPr>
        <w:spacing w:before="0" w:after="0" w:line="240" w:lineRule="auto"/>
      </w:pPr>
    </w:p>
    <w:p w14:paraId="6B41C5A1" w14:textId="24855951" w:rsidR="00E90C26" w:rsidRDefault="00E90C26">
      <w:pPr>
        <w:spacing w:before="0" w:after="0" w:line="240" w:lineRule="auto"/>
      </w:pPr>
    </w:p>
    <w:p w14:paraId="5547A780" w14:textId="4401FC87" w:rsidR="00E90C26" w:rsidRDefault="00E90C26">
      <w:pPr>
        <w:spacing w:before="0" w:after="0" w:line="240" w:lineRule="auto"/>
      </w:pPr>
    </w:p>
    <w:p w14:paraId="38F1B6A3" w14:textId="4EEA85AD" w:rsidR="00E90C26" w:rsidRDefault="00F63B94">
      <w:pPr>
        <w:spacing w:before="0" w:after="0" w:line="240" w:lineRule="auto"/>
      </w:pPr>
      <w:r>
        <w:rPr>
          <w:noProof/>
        </w:rPr>
        <mc:AlternateContent>
          <mc:Choice Requires="wps">
            <w:drawing>
              <wp:anchor distT="45720" distB="45720" distL="114300" distR="114300" simplePos="0" relativeHeight="251663360" behindDoc="0" locked="0" layoutInCell="1" allowOverlap="1" wp14:anchorId="3CC5C23A" wp14:editId="7DF948A1">
                <wp:simplePos x="0" y="0"/>
                <wp:positionH relativeFrom="margin">
                  <wp:posOffset>2617470</wp:posOffset>
                </wp:positionH>
                <wp:positionV relativeFrom="paragraph">
                  <wp:posOffset>133350</wp:posOffset>
                </wp:positionV>
                <wp:extent cx="3372104" cy="1404620"/>
                <wp:effectExtent l="0" t="0" r="0"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2104" cy="1404620"/>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3A16A8EA" w14:textId="77777777" w:rsidR="003D7231" w:rsidRPr="004C7E59" w:rsidRDefault="003D7231" w:rsidP="003D7231">
                            <w:pPr>
                              <w:rPr>
                                <w:rFonts w:asciiTheme="minorBidi" w:hAnsiTheme="minorBidi"/>
                                <w:b/>
                                <w:bCs/>
                                <w:sz w:val="40"/>
                                <w:szCs w:val="40"/>
                              </w:rPr>
                            </w:pPr>
                            <w:r w:rsidRPr="004C7E59">
                              <w:rPr>
                                <w:rFonts w:asciiTheme="minorBidi" w:hAnsiTheme="minorBidi"/>
                                <w:b/>
                                <w:bCs/>
                                <w:sz w:val="40"/>
                                <w:szCs w:val="40"/>
                              </w:rPr>
                              <w:t>ARCHITECTURE LOGICIELLE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CC5C23A" id="_x0000_s1027" type="#_x0000_t202" style="position:absolute;left:0;text-align:left;margin-left:206.1pt;margin-top:10.5pt;width:265.5pt;height:110.6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" filled="f" stroked="f" strokeweight="1pt">
                <v:textbox style="mso-fit-shape-to-text:t">
                  <w:txbxContent>
                    <w:p w14:paraId="3A16A8EA" w14:textId="77777777" w:rsidR="003D7231" w:rsidRPr="004C7E59" w:rsidRDefault="003D7231" w:rsidP="003D7231">
                      <w:pPr>
                        <w:rPr>
                          <w:rFonts w:asciiTheme="minorBidi" w:hAnsiTheme="minorBidi"/>
                          <w:b/>
                          <w:bCs/>
                          <w:sz w:val="40"/>
                          <w:szCs w:val="40"/>
                        </w:rPr>
                      </w:pPr>
                      <w:r w:rsidRPr="004C7E59">
                        <w:rPr>
                          <w:rFonts w:asciiTheme="minorBidi" w:hAnsiTheme="minorBidi"/>
                          <w:b/>
                          <w:bCs/>
                          <w:sz w:val="40"/>
                          <w:szCs w:val="40"/>
                        </w:rPr>
                        <w:t>ARCHITECTURE LOGICIELLE</w:t>
                      </w:r>
                    </w:p>
                  </w:txbxContent>
                </v:textbox>
                <w10:wrap anchorx="margin"/>
              </v:shape>
            </w:pict>
          </mc:Fallback>
        </mc:AlternateContent>
      </w:r>
    </w:p>
    <w:p w14:paraId="2BF85C97" w14:textId="464316E4" w:rsidR="00E90C26" w:rsidRDefault="00E90C26">
      <w:pPr>
        <w:spacing w:before="0" w:after="0" w:line="240" w:lineRule="auto"/>
      </w:pPr>
    </w:p>
    <w:p w14:paraId="7204CA5E" w14:textId="0E05995E" w:rsidR="00E90C26" w:rsidRDefault="00E90C26">
      <w:pPr>
        <w:spacing w:before="0" w:after="0" w:line="240" w:lineRule="auto"/>
      </w:pPr>
    </w:p>
    <w:p w14:paraId="3CD47D39" w14:textId="23AE67CA" w:rsidR="00E90C26" w:rsidRDefault="00E90C26">
      <w:pPr>
        <w:spacing w:before="0" w:after="0" w:line="240" w:lineRule="auto"/>
      </w:pPr>
    </w:p>
    <w:p w14:paraId="3ED4BDF6" w14:textId="44E37072" w:rsidR="00E90C26" w:rsidRDefault="00E90C26">
      <w:pPr>
        <w:spacing w:before="0" w:after="0" w:line="240" w:lineRule="auto"/>
      </w:pPr>
    </w:p>
    <w:p w14:paraId="0288606F" w14:textId="79A2A152" w:rsidR="00E90C26" w:rsidRDefault="00E90C26">
      <w:pPr>
        <w:spacing w:before="0" w:after="0" w:line="240" w:lineRule="auto"/>
      </w:pPr>
    </w:p>
    <w:p w14:paraId="44E8428A" w14:textId="4AEA0A19" w:rsidR="00E90C26" w:rsidRDefault="00E90C26">
      <w:pPr>
        <w:spacing w:before="0" w:after="0" w:line="240" w:lineRule="auto"/>
      </w:pPr>
    </w:p>
    <w:p w14:paraId="1D4D752A" w14:textId="1B26E8C6" w:rsidR="00E90C26" w:rsidRDefault="00F63B94">
      <w:pPr>
        <w:spacing w:before="0" w:after="0" w:line="240" w:lineRule="auto"/>
      </w:pPr>
      <w:r>
        <w:rPr>
          <w:noProof/>
        </w:rPr>
        <mc:AlternateContent>
          <mc:Choice Requires="wps">
            <w:drawing>
              <wp:anchor distT="45720" distB="45720" distL="114300" distR="114300" simplePos="0" relativeHeight="251665408" behindDoc="0" locked="0" layoutInCell="1" allowOverlap="1" wp14:anchorId="568690D0" wp14:editId="48CBD282">
                <wp:simplePos x="0" y="0"/>
                <wp:positionH relativeFrom="margin">
                  <wp:posOffset>631825</wp:posOffset>
                </wp:positionH>
                <wp:positionV relativeFrom="paragraph">
                  <wp:posOffset>7620</wp:posOffset>
                </wp:positionV>
                <wp:extent cx="5090160" cy="1371600"/>
                <wp:effectExtent l="0" t="0" r="0" b="0"/>
                <wp:wrapNone/>
                <wp:docPr id="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0160" cy="1371600"/>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104E5AE8" w14:textId="77777777" w:rsidR="00200ECA" w:rsidRPr="004C7E59" w:rsidRDefault="00A27D84" w:rsidP="003D7231">
                            <w:pPr>
                              <w:rPr>
                                <w:rFonts w:asciiTheme="minorBidi" w:hAnsiTheme="minorBidi"/>
                                <w:b/>
                                <w:bCs/>
                                <w:sz w:val="40"/>
                                <w:szCs w:val="40"/>
                              </w:rPr>
                            </w:pPr>
                            <w:r>
                              <w:rPr>
                                <w:rFonts w:asciiTheme="minorBidi" w:hAnsiTheme="minorBidi"/>
                                <w:b/>
                                <w:bCs/>
                                <w:sz w:val="40"/>
                                <w:szCs w:val="40"/>
                              </w:rPr>
                              <w:t>Conception et développement d'une plateforme de gestion de programmes d'incubation : Medianet Incubateur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8690D0" id="_x0000_s1028" type="#_x0000_t202" style="position:absolute;left:0;text-align:left;margin-left:49.75pt;margin-top:.6pt;width:400.8pt;height:108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" filled="f" stroked="f" strokeweight="1pt">
                <v:textbox>
                  <w:txbxContent>
                    <w:p w14:paraId="104E5AE8" w14:textId="77777777" w:rsidR="00200ECA" w:rsidRPr="004C7E59" w:rsidRDefault="00A27D84" w:rsidP="003D7231">
                      <w:pPr>
                        <w:rPr>
                          <w:rFonts w:asciiTheme="minorBidi" w:hAnsiTheme="minorBidi"/>
                          <w:b/>
                          <w:bCs/>
                          <w:sz w:val="40"/>
                          <w:szCs w:val="40"/>
                        </w:rPr>
                      </w:pPr>
                      <w:r>
                        <w:rPr>
                          <w:rFonts w:asciiTheme="minorBidi" w:hAnsiTheme="minorBidi"/>
                          <w:b/>
                          <w:bCs/>
                          <w:sz w:val="40"/>
                          <w:szCs w:val="40"/>
                        </w:rPr>
                        <w:t>Conception et développement d'une plateforme de gestion de programmes d'incubation : Medianet Incubateur</w:t>
                      </w:r>
                    </w:p>
                  </w:txbxContent>
                </v:textbox>
                <w10:wrap anchorx="margin"/>
              </v:shape>
            </w:pict>
          </mc:Fallback>
        </mc:AlternateContent>
      </w:r>
    </w:p>
    <w:p w14:paraId="3F948C3F" w14:textId="5ED1B9E8" w:rsidR="00E90C26" w:rsidRDefault="00E90C26">
      <w:pPr>
        <w:spacing w:before="0" w:after="0" w:line="240" w:lineRule="auto"/>
      </w:pPr>
    </w:p>
    <w:p w14:paraId="40D52B5F" w14:textId="1260B25D" w:rsidR="00E90C26" w:rsidRDefault="00E90C26">
      <w:pPr>
        <w:spacing w:before="0" w:after="0" w:line="240" w:lineRule="auto"/>
      </w:pPr>
    </w:p>
    <w:p w14:paraId="4CEDB739" w14:textId="271B7A6E" w:rsidR="00E90C26" w:rsidRDefault="00E90C26">
      <w:pPr>
        <w:spacing w:before="0" w:after="0" w:line="240" w:lineRule="auto"/>
      </w:pPr>
    </w:p>
    <w:p w14:paraId="569AEC22" w14:textId="717488EF" w:rsidR="00E90C26" w:rsidRDefault="00E90C26">
      <w:pPr>
        <w:spacing w:before="0" w:after="0" w:line="240" w:lineRule="auto"/>
      </w:pPr>
    </w:p>
    <w:p w14:paraId="1061B9CF" w14:textId="24BAEBFF" w:rsidR="00E90C26" w:rsidRDefault="00E90C26">
      <w:pPr>
        <w:spacing w:before="0" w:after="0" w:line="240" w:lineRule="auto"/>
      </w:pPr>
    </w:p>
    <w:p w14:paraId="1021EB6E" w14:textId="7B96C507" w:rsidR="00E90C26" w:rsidRDefault="00E90C26">
      <w:pPr>
        <w:spacing w:before="0" w:after="0" w:line="240" w:lineRule="auto"/>
      </w:pPr>
    </w:p>
    <w:p w14:paraId="00519B67" w14:textId="1FF90BAB" w:rsidR="00204925" w:rsidRDefault="00E317A4">
      <w:pPr>
        <w:spacing w:before="0" w:after="0" w:line="240" w:lineRule="auto"/>
      </w:pPr>
      <w:r>
        <w:rPr>
          <w:noProof/>
        </w:rPr>
        <mc:AlternateContent>
          <mc:Choice Requires="wps">
            <w:drawing>
              <wp:anchor distT="45720" distB="45720" distL="114300" distR="114300" simplePos="0" relativeHeight="251667456" behindDoc="0" locked="0" layoutInCell="1" allowOverlap="1" wp14:anchorId="1A404D58" wp14:editId="589F7FFF">
                <wp:simplePos x="0" y="0"/>
                <wp:positionH relativeFrom="column">
                  <wp:posOffset>1380028</wp:posOffset>
                </wp:positionH>
                <wp:positionV relativeFrom="paragraph">
                  <wp:posOffset>5004971</wp:posOffset>
                </wp:positionV>
                <wp:extent cx="4829175" cy="2446317"/>
                <wp:effectExtent l="0" t="0" r="0" b="0"/>
                <wp:wrapNone/>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9175" cy="2446317"/>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463FFF36" w14:textId="77777777" w:rsidR="00A001CD" w:rsidRDefault="00A001CD" w:rsidP="00E317A4">
                            <w:pPr>
                              <w:spacing w:after="0" w:line="480" w:lineRule="auto"/>
                              <w:rPr>
                                <w:rFonts w:asciiTheme="minorBidi" w:hAnsiTheme="minorBidi"/>
                                <w:b/>
                              </w:rPr>
                            </w:pPr>
                            <w:r>
                              <w:rPr>
                                <w:rFonts w:asciiTheme="minorBidi" w:hAnsiTheme="minorBidi"/>
                                <w:b/>
                              </w:rPr>
                              <w:t>Réalisé par : Yassine Cherni</w:t>
                            </w:r>
                          </w:p>
                          <w:p w14:paraId="202E9129" w14:textId="77777777" w:rsidR="00E317A4" w:rsidRDefault="00E317A4" w:rsidP="00E317A4">
                            <w:pPr>
                              <w:spacing w:after="0" w:line="480" w:lineRule="auto"/>
                              <w:rPr>
                                <w:rFonts w:asciiTheme="minorBidi" w:hAnsiTheme="minorBidi"/>
                                <w:b/>
                              </w:rPr>
                            </w:pPr>
                          </w:p>
                          <w:p w14:paraId="3583A3DE" w14:textId="77777777" w:rsidR="00A001CD" w:rsidRDefault="00A001CD" w:rsidP="00E317A4">
                            <w:pPr>
                              <w:spacing w:after="0" w:line="480" w:lineRule="auto"/>
                              <w:rPr>
                                <w:rFonts w:asciiTheme="minorBidi" w:hAnsiTheme="minorBidi"/>
                                <w:b/>
                              </w:rPr>
                            </w:pPr>
                            <w:r>
                              <w:rPr>
                                <w:rFonts w:asciiTheme="minorBidi" w:hAnsiTheme="minorBidi"/>
                                <w:b/>
                              </w:rPr>
                              <w:t>Encadré par :</w:t>
                            </w:r>
                          </w:p>
                          <w:p w14:paraId="16324A8D" w14:textId="77777777" w:rsidR="00E317A4" w:rsidRDefault="00E317A4" w:rsidP="00E317A4">
                            <w:pPr>
                              <w:spacing w:after="0" w:line="480" w:lineRule="auto"/>
                              <w:rPr>
                                <w:rFonts w:asciiTheme="minorBidi" w:hAnsiTheme="minorBidi"/>
                                <w:b/>
                              </w:rPr>
                            </w:pPr>
                          </w:p>
                          <w:p w14:paraId="2262C0F7" w14:textId="77777777" w:rsidR="00A001CD" w:rsidRDefault="00A001CD" w:rsidP="00E317A4">
                            <w:pPr>
                              <w:spacing w:after="0" w:line="480" w:lineRule="auto"/>
                              <w:rPr>
                                <w:rFonts w:asciiTheme="minorBidi" w:hAnsiTheme="minorBidi"/>
                                <w:b/>
                              </w:rPr>
                            </w:pPr>
                            <w:r w:rsidRPr="00A001CD">
                              <w:rPr>
                                <w:rFonts w:asciiTheme="minorBidi" w:hAnsiTheme="minorBidi"/>
                                <w:b/>
                              </w:rPr>
                              <w:t>Encadrant ESPRIT : Slim Guermazi</w:t>
                            </w:r>
                          </w:p>
                          <w:p w14:paraId="419190FB" w14:textId="77777777" w:rsidR="00E317A4" w:rsidRDefault="00E317A4" w:rsidP="00E317A4">
                            <w:pPr>
                              <w:spacing w:after="0" w:line="480" w:lineRule="auto"/>
                              <w:rPr>
                                <w:rFonts w:asciiTheme="minorBidi" w:hAnsiTheme="minorBidi"/>
                                <w:b/>
                              </w:rPr>
                            </w:pPr>
                          </w:p>
                          <w:p w14:paraId="0873D171" w14:textId="77777777" w:rsidR="00A001CD" w:rsidRPr="00A001CD" w:rsidRDefault="00A001CD" w:rsidP="00E317A4">
                            <w:pPr>
                              <w:spacing w:after="0" w:line="480" w:lineRule="auto"/>
                              <w:rPr>
                                <w:rFonts w:asciiTheme="minorBidi" w:hAnsiTheme="minorBidi"/>
                                <w:b/>
                              </w:rPr>
                            </w:pPr>
                            <w:r w:rsidRPr="00A001CD">
                              <w:rPr>
                                <w:rFonts w:asciiTheme="minorBidi" w:hAnsiTheme="minorBidi"/>
                                <w:b/>
                              </w:rPr>
                              <w:t>Encadrant Entreprise : Yassine Mechich</w:t>
                            </w:r>
                          </w:p>
                          <w:p w14:paraId="5E3690E0" w14:textId="77777777" w:rsidR="00A001CD" w:rsidRPr="004C7E59" w:rsidRDefault="00A001CD" w:rsidP="003D7231">
                            <w:pPr>
                              <w:rPr>
                                <w:rFonts w:asciiTheme="minorBidi" w:hAnsiTheme="minorBidi"/>
                                <w:b/>
                                <w:bCs/>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404D58" id="_x0000_s1029" type="#_x0000_t202" style="position:absolute;left:0;text-align:left;margin-left:108.65pt;margin-top:394.1pt;width:380.25pt;height:192.6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" filled="f" stroked="f" strokeweight="1pt">
                <v:textbox>
                  <w:txbxContent>
                    <w:p w14:paraId="463FFF36" w14:textId="77777777" w:rsidR="00A001CD" w:rsidRDefault="00A001CD" w:rsidP="00E317A4">
                      <w:pPr>
                        <w:spacing w:after="0" w:line="480" w:lineRule="auto"/>
                        <w:rPr>
                          <w:rFonts w:asciiTheme="minorBidi" w:hAnsiTheme="minorBidi"/>
                          <w:b/>
                        </w:rPr>
                      </w:pPr>
                      <w:r>
                        <w:rPr>
                          <w:rFonts w:asciiTheme="minorBidi" w:hAnsiTheme="minorBidi"/>
                          <w:b/>
                        </w:rPr>
                        <w:t>Réalisé par : Yassine Cherni</w:t>
                      </w:r>
                    </w:p>
                    <w:p w14:paraId="202E9129" w14:textId="77777777" w:rsidR="00E317A4" w:rsidRDefault="00E317A4" w:rsidP="00E317A4">
                      <w:pPr>
                        <w:spacing w:after="0" w:line="480" w:lineRule="auto"/>
                        <w:rPr>
                          <w:rFonts w:asciiTheme="minorBidi" w:hAnsiTheme="minorBidi"/>
                          <w:b/>
                        </w:rPr>
                      </w:pPr>
                    </w:p>
                    <w:p w14:paraId="3583A3DE" w14:textId="77777777" w:rsidR="00A001CD" w:rsidRDefault="00A001CD" w:rsidP="00E317A4">
                      <w:pPr>
                        <w:spacing w:after="0" w:line="480" w:lineRule="auto"/>
                        <w:rPr>
                          <w:rFonts w:asciiTheme="minorBidi" w:hAnsiTheme="minorBidi"/>
                          <w:b/>
                        </w:rPr>
                      </w:pPr>
                      <w:r>
                        <w:rPr>
                          <w:rFonts w:asciiTheme="minorBidi" w:hAnsiTheme="minorBidi"/>
                          <w:b/>
                        </w:rPr>
                        <w:t>Encadré par :</w:t>
                      </w:r>
                    </w:p>
                    <w:p w14:paraId="16324A8D" w14:textId="77777777" w:rsidR="00E317A4" w:rsidRDefault="00E317A4" w:rsidP="00E317A4">
                      <w:pPr>
                        <w:spacing w:after="0" w:line="480" w:lineRule="auto"/>
                        <w:rPr>
                          <w:rFonts w:asciiTheme="minorBidi" w:hAnsiTheme="minorBidi"/>
                          <w:b/>
                        </w:rPr>
                      </w:pPr>
                    </w:p>
                    <w:p w14:paraId="2262C0F7" w14:textId="77777777" w:rsidR="00A001CD" w:rsidRDefault="00A001CD" w:rsidP="00E317A4">
                      <w:pPr>
                        <w:spacing w:after="0" w:line="480" w:lineRule="auto"/>
                        <w:rPr>
                          <w:rFonts w:asciiTheme="minorBidi" w:hAnsiTheme="minorBidi"/>
                          <w:b/>
                        </w:rPr>
                      </w:pPr>
                      <w:r w:rsidRPr="00A001CD">
                        <w:rPr>
                          <w:rFonts w:asciiTheme="minorBidi" w:hAnsiTheme="minorBidi"/>
                          <w:b/>
                        </w:rPr>
                        <w:t>Encadrant ESPRIT : Slim Guermazi</w:t>
                      </w:r>
                    </w:p>
                    <w:p w14:paraId="419190FB" w14:textId="77777777" w:rsidR="00E317A4" w:rsidRDefault="00E317A4" w:rsidP="00E317A4">
                      <w:pPr>
                        <w:spacing w:after="0" w:line="480" w:lineRule="auto"/>
                        <w:rPr>
                          <w:rFonts w:asciiTheme="minorBidi" w:hAnsiTheme="minorBidi"/>
                          <w:b/>
                        </w:rPr>
                      </w:pPr>
                    </w:p>
                    <w:p w14:paraId="0873D171" w14:textId="77777777" w:rsidR="00A001CD" w:rsidRPr="00A001CD" w:rsidRDefault="00A001CD" w:rsidP="00E317A4">
                      <w:pPr>
                        <w:spacing w:after="0" w:line="480" w:lineRule="auto"/>
                        <w:rPr>
                          <w:rFonts w:asciiTheme="minorBidi" w:hAnsiTheme="minorBidi"/>
                          <w:b/>
                        </w:rPr>
                      </w:pPr>
                      <w:r w:rsidRPr="00A001CD">
                        <w:rPr>
                          <w:rFonts w:asciiTheme="minorBidi" w:hAnsiTheme="minorBidi"/>
                          <w:b/>
                        </w:rPr>
                        <w:t>Encadrant Entreprise : Yassine Mechich</w:t>
                      </w:r>
                    </w:p>
                    <w:p w14:paraId="5E3690E0" w14:textId="77777777" w:rsidR="00A001CD" w:rsidRPr="004C7E59" w:rsidRDefault="00A001CD" w:rsidP="003D7231">
                      <w:pPr>
                        <w:rPr>
                          <w:rFonts w:asciiTheme="minorBidi" w:hAnsiTheme="minorBidi"/>
                          <w:b/>
                          <w:bCs/>
                          <w:sz w:val="40"/>
                          <w:szCs w:val="40"/>
                        </w:rPr>
                      </w:pPr>
                    </w:p>
                  </w:txbxContent>
                </v:textbox>
              </v:shape>
            </w:pict>
          </mc:Fallback>
        </mc:AlternateContent>
      </w:r>
      <w:r>
        <w:rPr>
          <w:noProof/>
        </w:rPr>
        <mc:AlternateContent>
          <mc:Choice Requires="wps">
            <w:drawing>
              <wp:anchor distT="45720" distB="45720" distL="114300" distR="114300" simplePos="0" relativeHeight="251669504" behindDoc="0" locked="0" layoutInCell="1" allowOverlap="1" wp14:anchorId="3DCE9F8F" wp14:editId="6E6D4462">
                <wp:simplePos x="0" y="0"/>
                <wp:positionH relativeFrom="column">
                  <wp:posOffset>2662802</wp:posOffset>
                </wp:positionH>
                <wp:positionV relativeFrom="paragraph">
                  <wp:posOffset>7650439</wp:posOffset>
                </wp:positionV>
                <wp:extent cx="2636322" cy="771896"/>
                <wp:effectExtent l="0" t="0" r="0" b="0"/>
                <wp:wrapNone/>
                <wp:docPr id="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6322" cy="771896"/>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5250D16D" w14:textId="77777777" w:rsidR="00826864" w:rsidRPr="00E317A4" w:rsidRDefault="00826864" w:rsidP="00200ECA">
                            <w:pPr>
                              <w:pBdr>
                                <w:top w:val="single" w:sz="8" w:space="10" w:color="FFFFFF" w:themeColor="background1"/>
                                <w:bottom w:val="single" w:sz="8" w:space="10" w:color="FFFFFF" w:themeColor="background1"/>
                              </w:pBdr>
                              <w:spacing w:after="0"/>
                              <w:jc w:val="center"/>
                              <w:rPr>
                                <w:rFonts w:asciiTheme="minorBidi" w:hAnsiTheme="minorBidi"/>
                                <w:i/>
                                <w:iCs/>
                                <w:sz w:val="32"/>
                                <w:szCs w:val="20"/>
                              </w:rPr>
                            </w:pPr>
                            <w:r w:rsidRPr="00E317A4">
                              <w:rPr>
                                <w:rFonts w:asciiTheme="minorBidi" w:hAnsiTheme="minorBidi"/>
                                <w:b/>
                                <w:bCs/>
                                <w:i/>
                                <w:iCs/>
                                <w:sz w:val="32"/>
                                <w:szCs w:val="20"/>
                              </w:rPr>
                              <w:t>MEDIANET</w:t>
                            </w:r>
                          </w:p>
                          <w:p w14:paraId="017F1732" w14:textId="77777777" w:rsidR="00826864" w:rsidRPr="004C7E59" w:rsidRDefault="00826864" w:rsidP="003D7231">
                            <w:pPr>
                              <w:rPr>
                                <w:rFonts w:asciiTheme="minorBidi" w:hAnsiTheme="minorBidi"/>
                                <w:b/>
                                <w:bCs/>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CE9F8F" id="_x0000_s1030" type="#_x0000_t202" style="position:absolute;left:0;text-align:left;margin-left:209.65pt;margin-top:602.4pt;width:207.6pt;height:60.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" filled="f" stroked="f" strokeweight="1pt">
                <v:textbox>
                  <w:txbxContent>
                    <w:p w14:paraId="5250D16D" w14:textId="77777777" w:rsidR="00826864" w:rsidRPr="00E317A4" w:rsidRDefault="00826864" w:rsidP="00200ECA">
                      <w:pPr>
                        <w:pBdr>
                          <w:top w:val="single" w:sz="8" w:space="10" w:color="FFFFFF" w:themeColor="background1"/>
                          <w:bottom w:val="single" w:sz="8" w:space="10" w:color="FFFFFF" w:themeColor="background1"/>
                        </w:pBdr>
                        <w:spacing w:after="0"/>
                        <w:jc w:val="center"/>
                        <w:rPr>
                          <w:rFonts w:asciiTheme="minorBidi" w:hAnsiTheme="minorBidi"/>
                          <w:i/>
                          <w:iCs/>
                          <w:sz w:val="32"/>
                          <w:szCs w:val="20"/>
                        </w:rPr>
                      </w:pPr>
                      <w:r w:rsidRPr="00E317A4">
                        <w:rPr>
                          <w:rFonts w:asciiTheme="minorBidi" w:hAnsiTheme="minorBidi"/>
                          <w:b/>
                          <w:bCs/>
                          <w:i/>
                          <w:iCs/>
                          <w:sz w:val="32"/>
                          <w:szCs w:val="20"/>
                        </w:rPr>
                        <w:t>MEDIANET</w:t>
                      </w:r>
                    </w:p>
                    <w:p w14:paraId="017F1732" w14:textId="77777777" w:rsidR="00826864" w:rsidRPr="004C7E59" w:rsidRDefault="00826864" w:rsidP="003D7231">
                      <w:pPr>
                        <w:rPr>
                          <w:rFonts w:asciiTheme="minorBidi" w:hAnsiTheme="minorBidi"/>
                          <w:b/>
                          <w:bCs/>
                          <w:sz w:val="40"/>
                          <w:szCs w:val="40"/>
                        </w:rPr>
                      </w:pPr>
                    </w:p>
                  </w:txbxContent>
                </v:textbox>
              </v:shape>
            </w:pict>
          </mc:Fallback>
        </mc:AlternateContent>
      </w:r>
    </w:p>
    <w:p w14:paraId="55C379FC" w14:textId="07D96DC3" w:rsidR="00591612" w:rsidRDefault="00F63B94">
      <w:pPr>
        <w:spacing w:before="0" w:after="0" w:line="240" w:lineRule="auto"/>
      </w:pPr>
      <w:r>
        <w:rPr>
          <w:rFonts w:asciiTheme="minorBidi" w:hAnsiTheme="minorBidi"/>
          <w:b/>
          <w:noProof/>
        </w:rPr>
        <w:drawing>
          <wp:anchor distT="0" distB="0" distL="114300" distR="114300" simplePos="0" relativeHeight="251678720" behindDoc="0" locked="0" layoutInCell="1" allowOverlap="1" wp14:anchorId="0A2CAB24" wp14:editId="60E32174">
            <wp:simplePos x="0" y="0"/>
            <wp:positionH relativeFrom="column">
              <wp:posOffset>2879725</wp:posOffset>
            </wp:positionH>
            <wp:positionV relativeFrom="paragraph">
              <wp:posOffset>2171700</wp:posOffset>
            </wp:positionV>
            <wp:extent cx="2055064" cy="434030"/>
            <wp:effectExtent l="0" t="0" r="2540" b="0"/>
            <wp:wrapNone/>
            <wp:docPr id="7378271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55064" cy="4340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77696" behindDoc="0" locked="0" layoutInCell="1" allowOverlap="1" wp14:anchorId="1EF7511B" wp14:editId="0F1EB40F">
                <wp:simplePos x="0" y="0"/>
                <wp:positionH relativeFrom="column">
                  <wp:posOffset>1340485</wp:posOffset>
                </wp:positionH>
                <wp:positionV relativeFrom="paragraph">
                  <wp:posOffset>83820</wp:posOffset>
                </wp:positionV>
                <wp:extent cx="4966335" cy="3771900"/>
                <wp:effectExtent l="0" t="0" r="0" b="0"/>
                <wp:wrapNone/>
                <wp:docPr id="45020309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6335" cy="3771900"/>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090933C2" w14:textId="07E970B2" w:rsidR="00F63B94" w:rsidRDefault="00F63B94" w:rsidP="00F63B94">
                            <w:pPr>
                              <w:spacing w:after="0" w:line="480" w:lineRule="auto"/>
                              <w:ind w:firstLine="0"/>
                              <w:rPr>
                                <w:rFonts w:asciiTheme="minorBidi" w:hAnsiTheme="minorBidi"/>
                                <w:b/>
                              </w:rPr>
                            </w:pPr>
                            <w:r>
                              <w:rPr>
                                <w:rFonts w:asciiTheme="minorBidi" w:hAnsiTheme="minorBidi"/>
                                <w:b/>
                              </w:rPr>
                              <w:t xml:space="preserve">Réalisé </w:t>
                            </w:r>
                            <w:proofErr w:type="gramStart"/>
                            <w:r>
                              <w:rPr>
                                <w:rFonts w:asciiTheme="minorBidi" w:hAnsiTheme="minorBidi"/>
                                <w:b/>
                              </w:rPr>
                              <w:t>par</w:t>
                            </w:r>
                            <w:r w:rsidRPr="00A001CD">
                              <w:rPr>
                                <w:rFonts w:asciiTheme="minorBidi" w:hAnsiTheme="minorBidi"/>
                                <w:b/>
                              </w:rPr>
                              <w:t>:</w:t>
                            </w:r>
                            <w:proofErr w:type="gramEnd"/>
                            <w:r>
                              <w:rPr>
                                <w:rFonts w:asciiTheme="minorBidi" w:hAnsiTheme="minorBidi"/>
                                <w:b/>
                              </w:rPr>
                              <w:t xml:space="preserve"> </w:t>
                            </w:r>
                            <w:r w:rsidRPr="00F63B94">
                              <w:rPr>
                                <w:rFonts w:asciiTheme="minorBidi" w:hAnsiTheme="minorBidi"/>
                                <w:bCs/>
                              </w:rPr>
                              <w:t>Cherni Yassine</w:t>
                            </w:r>
                          </w:p>
                          <w:p w14:paraId="1ABE725C" w14:textId="21950C9F" w:rsidR="00F63B94" w:rsidRDefault="00F63B94" w:rsidP="00F63B94">
                            <w:pPr>
                              <w:spacing w:after="0" w:line="480" w:lineRule="auto"/>
                              <w:ind w:firstLine="0"/>
                              <w:rPr>
                                <w:rFonts w:asciiTheme="minorBidi" w:hAnsiTheme="minorBidi"/>
                                <w:b/>
                              </w:rPr>
                            </w:pPr>
                            <w:r>
                              <w:rPr>
                                <w:rFonts w:asciiTheme="minorBidi" w:hAnsiTheme="minorBidi"/>
                                <w:b/>
                              </w:rPr>
                              <w:t xml:space="preserve">Encadré </w:t>
                            </w:r>
                            <w:proofErr w:type="gramStart"/>
                            <w:r>
                              <w:rPr>
                                <w:rFonts w:asciiTheme="minorBidi" w:hAnsiTheme="minorBidi"/>
                                <w:b/>
                              </w:rPr>
                              <w:t>par</w:t>
                            </w:r>
                            <w:r w:rsidRPr="00A001CD">
                              <w:rPr>
                                <w:rFonts w:asciiTheme="minorBidi" w:hAnsiTheme="minorBidi"/>
                                <w:b/>
                              </w:rPr>
                              <w:t>:</w:t>
                            </w:r>
                            <w:proofErr w:type="gramEnd"/>
                            <w:r>
                              <w:rPr>
                                <w:rFonts w:asciiTheme="minorBidi" w:hAnsiTheme="minorBidi"/>
                                <w:b/>
                              </w:rPr>
                              <w:t xml:space="preserve"> </w:t>
                            </w:r>
                          </w:p>
                          <w:p w14:paraId="0D93CCF1" w14:textId="5CC15DEE" w:rsidR="00F63B94" w:rsidRDefault="00F63B94" w:rsidP="00F63B94">
                            <w:pPr>
                              <w:spacing w:after="0" w:line="480" w:lineRule="auto"/>
                              <w:ind w:firstLine="0"/>
                              <w:rPr>
                                <w:rFonts w:asciiTheme="minorBidi" w:hAnsiTheme="minorBidi"/>
                                <w:b/>
                              </w:rPr>
                            </w:pPr>
                            <w:r w:rsidRPr="00A001CD">
                              <w:rPr>
                                <w:rFonts w:asciiTheme="minorBidi" w:hAnsiTheme="minorBidi"/>
                                <w:b/>
                              </w:rPr>
                              <w:t xml:space="preserve">Encadrant </w:t>
                            </w:r>
                            <w:proofErr w:type="gramStart"/>
                            <w:r w:rsidRPr="00A001CD">
                              <w:rPr>
                                <w:rFonts w:asciiTheme="minorBidi" w:hAnsiTheme="minorBidi"/>
                                <w:b/>
                              </w:rPr>
                              <w:t>ESPRIT</w:t>
                            </w:r>
                            <w:r>
                              <w:rPr>
                                <w:rFonts w:asciiTheme="minorBidi" w:hAnsiTheme="minorBidi"/>
                                <w:b/>
                              </w:rPr>
                              <w:t>:</w:t>
                            </w:r>
                            <w:proofErr w:type="gramEnd"/>
                            <w:r>
                              <w:rPr>
                                <w:rFonts w:asciiTheme="minorBidi" w:hAnsiTheme="minorBidi"/>
                                <w:b/>
                              </w:rPr>
                              <w:t xml:space="preserve"> </w:t>
                            </w:r>
                            <w:proofErr w:type="spellStart"/>
                            <w:r w:rsidRPr="00F63B94">
                              <w:rPr>
                                <w:rFonts w:asciiTheme="minorBidi" w:hAnsiTheme="minorBidi"/>
                                <w:bCs/>
                              </w:rPr>
                              <w:t>Guermazi</w:t>
                            </w:r>
                            <w:proofErr w:type="spellEnd"/>
                            <w:r w:rsidRPr="00F63B94">
                              <w:rPr>
                                <w:rFonts w:asciiTheme="minorBidi" w:hAnsiTheme="minorBidi"/>
                                <w:bCs/>
                              </w:rPr>
                              <w:t xml:space="preserve"> Slim</w:t>
                            </w:r>
                          </w:p>
                          <w:p w14:paraId="7A29E7B4" w14:textId="27EE6038" w:rsidR="00F63B94" w:rsidRPr="00A001CD" w:rsidRDefault="00F63B94" w:rsidP="00F63B94">
                            <w:pPr>
                              <w:spacing w:after="0" w:line="480" w:lineRule="auto"/>
                              <w:ind w:firstLine="0"/>
                              <w:rPr>
                                <w:rFonts w:asciiTheme="minorBidi" w:hAnsiTheme="minorBidi"/>
                                <w:b/>
                              </w:rPr>
                            </w:pPr>
                            <w:r w:rsidRPr="00A001CD">
                              <w:rPr>
                                <w:rFonts w:asciiTheme="minorBidi" w:hAnsiTheme="minorBidi"/>
                                <w:b/>
                              </w:rPr>
                              <w:t xml:space="preserve">Encadrant </w:t>
                            </w:r>
                            <w:proofErr w:type="gramStart"/>
                            <w:r w:rsidRPr="00A001CD">
                              <w:rPr>
                                <w:rFonts w:asciiTheme="minorBidi" w:hAnsiTheme="minorBidi"/>
                                <w:b/>
                              </w:rPr>
                              <w:t>Entreprise</w:t>
                            </w:r>
                            <w:r>
                              <w:rPr>
                                <w:rFonts w:asciiTheme="minorBidi" w:hAnsiTheme="minorBidi"/>
                                <w:b/>
                              </w:rPr>
                              <w:t>:</w:t>
                            </w:r>
                            <w:proofErr w:type="gramEnd"/>
                            <w:r w:rsidRPr="00F63B94">
                              <w:rPr>
                                <w:rFonts w:asciiTheme="minorBidi" w:hAnsiTheme="minorBidi"/>
                                <w:b/>
                              </w:rPr>
                              <w:t xml:space="preserve"> </w:t>
                            </w:r>
                            <w:proofErr w:type="spellStart"/>
                            <w:r w:rsidRPr="00F63B94">
                              <w:rPr>
                                <w:rFonts w:asciiTheme="minorBidi" w:hAnsiTheme="minorBidi"/>
                                <w:bCs/>
                              </w:rPr>
                              <w:t>Mechich</w:t>
                            </w:r>
                            <w:r>
                              <w:rPr>
                                <w:rFonts w:asciiTheme="minorBidi" w:hAnsiTheme="minorBidi"/>
                                <w:bCs/>
                              </w:rPr>
                              <w:t>i</w:t>
                            </w:r>
                            <w:proofErr w:type="spellEnd"/>
                            <w:r w:rsidRPr="00F63B94">
                              <w:rPr>
                                <w:rFonts w:asciiTheme="minorBidi" w:hAnsiTheme="minorBidi"/>
                                <w:bCs/>
                              </w:rPr>
                              <w:t xml:space="preserve"> Yassine</w:t>
                            </w:r>
                          </w:p>
                          <w:p w14:paraId="34AAE066" w14:textId="73B06CC8" w:rsidR="00F63B94" w:rsidRPr="004C7E59" w:rsidRDefault="00F63B94" w:rsidP="00F63B94">
                            <w:pPr>
                              <w:ind w:firstLine="0"/>
                              <w:rPr>
                                <w:rFonts w:asciiTheme="minorBidi" w:hAnsiTheme="minorBidi"/>
                                <w:b/>
                                <w:bCs/>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F7511B" id="_x0000_s1031" type="#_x0000_t202" style="position:absolute;left:0;text-align:left;margin-left:105.55pt;margin-top:6.6pt;width:391.05pt;height:297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" filled="f" stroked="f" strokeweight="1pt">
                <v:textbox>
                  <w:txbxContent>
                    <w:p w14:paraId="090933C2" w14:textId="07E970B2" w:rsidR="00F63B94" w:rsidRDefault="00F63B94" w:rsidP="00F63B94">
                      <w:pPr>
                        <w:spacing w:after="0" w:line="480" w:lineRule="auto"/>
                        <w:ind w:firstLine="0"/>
                        <w:rPr>
                          <w:rFonts w:asciiTheme="minorBidi" w:hAnsiTheme="minorBidi"/>
                          <w:b/>
                        </w:rPr>
                      </w:pPr>
                      <w:r>
                        <w:rPr>
                          <w:rFonts w:asciiTheme="minorBidi" w:hAnsiTheme="minorBidi"/>
                          <w:b/>
                        </w:rPr>
                        <w:t xml:space="preserve">Réalisé </w:t>
                      </w:r>
                      <w:proofErr w:type="gramStart"/>
                      <w:r>
                        <w:rPr>
                          <w:rFonts w:asciiTheme="minorBidi" w:hAnsiTheme="minorBidi"/>
                          <w:b/>
                        </w:rPr>
                        <w:t>par</w:t>
                      </w:r>
                      <w:r w:rsidRPr="00A001CD">
                        <w:rPr>
                          <w:rFonts w:asciiTheme="minorBidi" w:hAnsiTheme="minorBidi"/>
                          <w:b/>
                        </w:rPr>
                        <w:t>:</w:t>
                      </w:r>
                      <w:proofErr w:type="gramEnd"/>
                      <w:r>
                        <w:rPr>
                          <w:rFonts w:asciiTheme="minorBidi" w:hAnsiTheme="minorBidi"/>
                          <w:b/>
                        </w:rPr>
                        <w:t xml:space="preserve"> </w:t>
                      </w:r>
                      <w:r w:rsidRPr="00F63B94">
                        <w:rPr>
                          <w:rFonts w:asciiTheme="minorBidi" w:hAnsiTheme="minorBidi"/>
                          <w:bCs/>
                        </w:rPr>
                        <w:t>Cherni Yassine</w:t>
                      </w:r>
                    </w:p>
                    <w:p w14:paraId="1ABE725C" w14:textId="21950C9F" w:rsidR="00F63B94" w:rsidRDefault="00F63B94" w:rsidP="00F63B94">
                      <w:pPr>
                        <w:spacing w:after="0" w:line="480" w:lineRule="auto"/>
                        <w:ind w:firstLine="0"/>
                        <w:rPr>
                          <w:rFonts w:asciiTheme="minorBidi" w:hAnsiTheme="minorBidi"/>
                          <w:b/>
                        </w:rPr>
                      </w:pPr>
                      <w:r>
                        <w:rPr>
                          <w:rFonts w:asciiTheme="minorBidi" w:hAnsiTheme="minorBidi"/>
                          <w:b/>
                        </w:rPr>
                        <w:t xml:space="preserve">Encadré </w:t>
                      </w:r>
                      <w:proofErr w:type="gramStart"/>
                      <w:r>
                        <w:rPr>
                          <w:rFonts w:asciiTheme="minorBidi" w:hAnsiTheme="minorBidi"/>
                          <w:b/>
                        </w:rPr>
                        <w:t>par</w:t>
                      </w:r>
                      <w:r w:rsidRPr="00A001CD">
                        <w:rPr>
                          <w:rFonts w:asciiTheme="minorBidi" w:hAnsiTheme="minorBidi"/>
                          <w:b/>
                        </w:rPr>
                        <w:t>:</w:t>
                      </w:r>
                      <w:proofErr w:type="gramEnd"/>
                      <w:r>
                        <w:rPr>
                          <w:rFonts w:asciiTheme="minorBidi" w:hAnsiTheme="minorBidi"/>
                          <w:b/>
                        </w:rPr>
                        <w:t xml:space="preserve"> </w:t>
                      </w:r>
                    </w:p>
                    <w:p w14:paraId="0D93CCF1" w14:textId="5CC15DEE" w:rsidR="00F63B94" w:rsidRDefault="00F63B94" w:rsidP="00F63B94">
                      <w:pPr>
                        <w:spacing w:after="0" w:line="480" w:lineRule="auto"/>
                        <w:ind w:firstLine="0"/>
                        <w:rPr>
                          <w:rFonts w:asciiTheme="minorBidi" w:hAnsiTheme="minorBidi"/>
                          <w:b/>
                        </w:rPr>
                      </w:pPr>
                      <w:r w:rsidRPr="00A001CD">
                        <w:rPr>
                          <w:rFonts w:asciiTheme="minorBidi" w:hAnsiTheme="minorBidi"/>
                          <w:b/>
                        </w:rPr>
                        <w:t xml:space="preserve">Encadrant </w:t>
                      </w:r>
                      <w:proofErr w:type="gramStart"/>
                      <w:r w:rsidRPr="00A001CD">
                        <w:rPr>
                          <w:rFonts w:asciiTheme="minorBidi" w:hAnsiTheme="minorBidi"/>
                          <w:b/>
                        </w:rPr>
                        <w:t>ESPRIT</w:t>
                      </w:r>
                      <w:r>
                        <w:rPr>
                          <w:rFonts w:asciiTheme="minorBidi" w:hAnsiTheme="minorBidi"/>
                          <w:b/>
                        </w:rPr>
                        <w:t>:</w:t>
                      </w:r>
                      <w:proofErr w:type="gramEnd"/>
                      <w:r>
                        <w:rPr>
                          <w:rFonts w:asciiTheme="minorBidi" w:hAnsiTheme="minorBidi"/>
                          <w:b/>
                        </w:rPr>
                        <w:t xml:space="preserve"> </w:t>
                      </w:r>
                      <w:proofErr w:type="spellStart"/>
                      <w:r w:rsidRPr="00F63B94">
                        <w:rPr>
                          <w:rFonts w:asciiTheme="minorBidi" w:hAnsiTheme="minorBidi"/>
                          <w:bCs/>
                        </w:rPr>
                        <w:t>Guermazi</w:t>
                      </w:r>
                      <w:proofErr w:type="spellEnd"/>
                      <w:r w:rsidRPr="00F63B94">
                        <w:rPr>
                          <w:rFonts w:asciiTheme="minorBidi" w:hAnsiTheme="minorBidi"/>
                          <w:bCs/>
                        </w:rPr>
                        <w:t xml:space="preserve"> Slim</w:t>
                      </w:r>
                    </w:p>
                    <w:p w14:paraId="7A29E7B4" w14:textId="27EE6038" w:rsidR="00F63B94" w:rsidRPr="00A001CD" w:rsidRDefault="00F63B94" w:rsidP="00F63B94">
                      <w:pPr>
                        <w:spacing w:after="0" w:line="480" w:lineRule="auto"/>
                        <w:ind w:firstLine="0"/>
                        <w:rPr>
                          <w:rFonts w:asciiTheme="minorBidi" w:hAnsiTheme="minorBidi"/>
                          <w:b/>
                        </w:rPr>
                      </w:pPr>
                      <w:r w:rsidRPr="00A001CD">
                        <w:rPr>
                          <w:rFonts w:asciiTheme="minorBidi" w:hAnsiTheme="minorBidi"/>
                          <w:b/>
                        </w:rPr>
                        <w:t xml:space="preserve">Encadrant </w:t>
                      </w:r>
                      <w:proofErr w:type="gramStart"/>
                      <w:r w:rsidRPr="00A001CD">
                        <w:rPr>
                          <w:rFonts w:asciiTheme="minorBidi" w:hAnsiTheme="minorBidi"/>
                          <w:b/>
                        </w:rPr>
                        <w:t>Entreprise</w:t>
                      </w:r>
                      <w:r>
                        <w:rPr>
                          <w:rFonts w:asciiTheme="minorBidi" w:hAnsiTheme="minorBidi"/>
                          <w:b/>
                        </w:rPr>
                        <w:t>:</w:t>
                      </w:r>
                      <w:proofErr w:type="gramEnd"/>
                      <w:r w:rsidRPr="00F63B94">
                        <w:rPr>
                          <w:rFonts w:asciiTheme="minorBidi" w:hAnsiTheme="minorBidi"/>
                          <w:b/>
                        </w:rPr>
                        <w:t xml:space="preserve"> </w:t>
                      </w:r>
                      <w:proofErr w:type="spellStart"/>
                      <w:r w:rsidRPr="00F63B94">
                        <w:rPr>
                          <w:rFonts w:asciiTheme="minorBidi" w:hAnsiTheme="minorBidi"/>
                          <w:bCs/>
                        </w:rPr>
                        <w:t>Mechich</w:t>
                      </w:r>
                      <w:r>
                        <w:rPr>
                          <w:rFonts w:asciiTheme="minorBidi" w:hAnsiTheme="minorBidi"/>
                          <w:bCs/>
                        </w:rPr>
                        <w:t>i</w:t>
                      </w:r>
                      <w:proofErr w:type="spellEnd"/>
                      <w:r w:rsidRPr="00F63B94">
                        <w:rPr>
                          <w:rFonts w:asciiTheme="minorBidi" w:hAnsiTheme="minorBidi"/>
                          <w:bCs/>
                        </w:rPr>
                        <w:t xml:space="preserve"> Yassine</w:t>
                      </w:r>
                    </w:p>
                    <w:p w14:paraId="34AAE066" w14:textId="73B06CC8" w:rsidR="00F63B94" w:rsidRPr="004C7E59" w:rsidRDefault="00F63B94" w:rsidP="00F63B94">
                      <w:pPr>
                        <w:ind w:firstLine="0"/>
                        <w:rPr>
                          <w:rFonts w:asciiTheme="minorBidi" w:hAnsiTheme="minorBidi"/>
                          <w:b/>
                          <w:bCs/>
                          <w:sz w:val="40"/>
                          <w:szCs w:val="40"/>
                        </w:rPr>
                      </w:pPr>
                    </w:p>
                  </w:txbxContent>
                </v:textbox>
              </v:shape>
            </w:pict>
          </mc:Fallback>
        </mc:AlternateContent>
      </w:r>
      <w:r w:rsidR="00000000">
        <w:br w:type="page"/>
      </w:r>
    </w:p>
    <w:p w14:paraId="472BA1E6" w14:textId="77777777" w:rsidR="00FF4715" w:rsidRPr="00180BF8" w:rsidRDefault="00FF4715" w:rsidP="00FF4715">
      <w:pPr>
        <w:spacing w:before="0" w:after="0" w:line="240" w:lineRule="auto"/>
        <w:rPr>
          <w:rFonts w:asciiTheme="majorHAnsi" w:hAnsiTheme="majorHAnsi" w:cstheme="majorHAnsi"/>
          <w:sz w:val="28"/>
          <w:szCs w:val="28"/>
        </w:rPr>
      </w:pPr>
      <w:r w:rsidRPr="00180BF8">
        <w:rPr>
          <w:rFonts w:asciiTheme="majorHAnsi" w:hAnsiTheme="majorHAnsi" w:cstheme="majorHAnsi"/>
          <w:sz w:val="28"/>
          <w:szCs w:val="28"/>
        </w:rPr>
        <w:lastRenderedPageBreak/>
        <w:t xml:space="preserve">Je valide le dépôt du rapport PFE relatif à l’étudiant nommé ci-dessous / I </w:t>
      </w:r>
      <w:proofErr w:type="spellStart"/>
      <w:r w:rsidRPr="00180BF8">
        <w:rPr>
          <w:rFonts w:asciiTheme="majorHAnsi" w:hAnsiTheme="majorHAnsi" w:cstheme="majorHAnsi"/>
          <w:sz w:val="28"/>
          <w:szCs w:val="28"/>
        </w:rPr>
        <w:t>validate</w:t>
      </w:r>
      <w:proofErr w:type="spellEnd"/>
      <w:r w:rsidRPr="00180BF8">
        <w:rPr>
          <w:rFonts w:asciiTheme="majorHAnsi" w:hAnsiTheme="majorHAnsi" w:cstheme="majorHAnsi"/>
          <w:sz w:val="28"/>
          <w:szCs w:val="28"/>
        </w:rPr>
        <w:t xml:space="preserve"> the </w:t>
      </w:r>
      <w:proofErr w:type="spellStart"/>
      <w:r w:rsidRPr="00180BF8">
        <w:rPr>
          <w:rFonts w:asciiTheme="majorHAnsi" w:hAnsiTheme="majorHAnsi" w:cstheme="majorHAnsi"/>
          <w:sz w:val="28"/>
          <w:szCs w:val="28"/>
        </w:rPr>
        <w:t>submission</w:t>
      </w:r>
      <w:proofErr w:type="spellEnd"/>
      <w:r w:rsidRPr="00180BF8">
        <w:rPr>
          <w:rFonts w:asciiTheme="majorHAnsi" w:hAnsiTheme="majorHAnsi" w:cstheme="majorHAnsi"/>
          <w:sz w:val="28"/>
          <w:szCs w:val="28"/>
        </w:rPr>
        <w:t xml:space="preserve"> of the </w:t>
      </w:r>
      <w:proofErr w:type="spellStart"/>
      <w:r w:rsidRPr="00180BF8">
        <w:rPr>
          <w:rFonts w:asciiTheme="majorHAnsi" w:hAnsiTheme="majorHAnsi" w:cstheme="majorHAnsi"/>
          <w:sz w:val="28"/>
          <w:szCs w:val="28"/>
        </w:rPr>
        <w:t>student’s</w:t>
      </w:r>
      <w:proofErr w:type="spellEnd"/>
      <w:r w:rsidRPr="00180BF8">
        <w:rPr>
          <w:rFonts w:asciiTheme="majorHAnsi" w:hAnsiTheme="majorHAnsi" w:cstheme="majorHAnsi"/>
          <w:sz w:val="28"/>
          <w:szCs w:val="28"/>
        </w:rPr>
        <w:t xml:space="preserve"> report: </w:t>
      </w:r>
    </w:p>
    <w:p w14:paraId="6FEEC540" w14:textId="77777777" w:rsidR="00FF4715" w:rsidRPr="00004AD4" w:rsidRDefault="00FF4715" w:rsidP="00FF4715">
      <w:pPr>
        <w:pStyle w:val="ListParagraph"/>
        <w:numPr>
          <w:ilvl w:val="0"/>
          <w:numId w:val="1"/>
        </w:numPr>
        <w:spacing w:after="0" w:line="240" w:lineRule="auto"/>
        <w:rPr>
          <w:rFonts w:asciiTheme="majorHAnsi" w:hAnsiTheme="majorHAnsi" w:cstheme="majorHAnsi"/>
          <w:sz w:val="28"/>
          <w:szCs w:val="28"/>
        </w:rPr>
      </w:pPr>
      <w:r w:rsidRPr="00004AD4">
        <w:rPr>
          <w:rFonts w:asciiTheme="majorHAnsi" w:hAnsiTheme="majorHAnsi" w:cstheme="majorHAnsi"/>
          <w:sz w:val="28"/>
          <w:szCs w:val="28"/>
        </w:rPr>
        <w:t xml:space="preserve">Nom &amp; Prénom /Name &amp; </w:t>
      </w:r>
      <w:proofErr w:type="spellStart"/>
      <w:r w:rsidRPr="00004AD4">
        <w:rPr>
          <w:rFonts w:asciiTheme="majorHAnsi" w:hAnsiTheme="majorHAnsi" w:cstheme="majorHAnsi"/>
          <w:sz w:val="28"/>
          <w:szCs w:val="28"/>
        </w:rPr>
        <w:t>Surname</w:t>
      </w:r>
      <w:proofErr w:type="spellEnd"/>
      <w:r w:rsidRPr="00004AD4">
        <w:rPr>
          <w:rFonts w:asciiTheme="majorHAnsi" w:hAnsiTheme="majorHAnsi" w:cstheme="majorHAnsi"/>
          <w:sz w:val="28"/>
          <w:szCs w:val="28"/>
        </w:rPr>
        <w:t> : ……………………………………………..</w:t>
      </w:r>
    </w:p>
    <w:p w14:paraId="36121A24" w14:textId="77777777" w:rsidR="00FF4715" w:rsidRDefault="00FF4715" w:rsidP="00FF4715">
      <w:pPr>
        <w:spacing w:before="0" w:after="0" w:line="240" w:lineRule="auto"/>
      </w:pPr>
    </w:p>
    <w:tbl>
      <w:tblPr>
        <w:tblStyle w:val="TableGrid"/>
        <w:tblW w:w="10094" w:type="dxa"/>
        <w:tblInd w:w="-147" w:type="dxa"/>
        <w:tblLook w:val="04A0" w:firstRow="1" w:lastRow="0" w:firstColumn="1" w:lastColumn="0" w:noHBand="0" w:noVBand="1"/>
      </w:tblPr>
      <w:tblGrid>
        <w:gridCol w:w="10094"/>
      </w:tblGrid>
      <w:tr w:rsidR="00FF4715" w14:paraId="49F311AA" w14:textId="77777777" w:rsidTr="00026720">
        <w:trPr>
          <w:trHeight w:val="4519"/>
        </w:trPr>
        <w:tc>
          <w:tcPr>
            <w:tcW w:w="10094" w:type="dxa"/>
          </w:tcPr>
          <w:p w14:paraId="6F81B483" w14:textId="77777777" w:rsidR="00FF4715" w:rsidRDefault="00FF4715" w:rsidP="00026720">
            <w:pPr>
              <w:spacing w:after="600"/>
              <w:jc w:val="center"/>
              <w:rPr>
                <w:rFonts w:asciiTheme="majorHAnsi" w:hAnsiTheme="majorHAnsi" w:cstheme="majorHAnsi"/>
                <w:sz w:val="32"/>
                <w:szCs w:val="32"/>
              </w:rPr>
            </w:pPr>
            <w:r w:rsidRPr="00CF0908">
              <w:rPr>
                <w:rFonts w:asciiTheme="majorHAnsi" w:hAnsiTheme="majorHAnsi" w:cstheme="majorHAnsi"/>
                <w:sz w:val="32"/>
                <w:szCs w:val="32"/>
              </w:rPr>
              <w:t xml:space="preserve">Encadrant Entreprise/ Business site </w:t>
            </w:r>
            <w:proofErr w:type="spellStart"/>
            <w:r w:rsidRPr="00CF0908">
              <w:rPr>
                <w:rFonts w:asciiTheme="majorHAnsi" w:hAnsiTheme="majorHAnsi" w:cstheme="majorHAnsi"/>
                <w:sz w:val="32"/>
                <w:szCs w:val="32"/>
              </w:rPr>
              <w:t>Supervisor</w:t>
            </w:r>
            <w:proofErr w:type="spellEnd"/>
          </w:p>
          <w:p w14:paraId="5DF6F2D5" w14:textId="77777777" w:rsidR="00FF4715" w:rsidRPr="00004AD4" w:rsidRDefault="00FF4715" w:rsidP="00026720">
            <w:pPr>
              <w:pStyle w:val="ListParagraph"/>
              <w:numPr>
                <w:ilvl w:val="0"/>
                <w:numId w:val="1"/>
              </w:numPr>
              <w:spacing w:after="0" w:line="480" w:lineRule="auto"/>
              <w:rPr>
                <w:rFonts w:asciiTheme="majorHAnsi" w:hAnsiTheme="majorHAnsi" w:cstheme="majorHAnsi"/>
                <w:sz w:val="28"/>
                <w:szCs w:val="28"/>
              </w:rPr>
            </w:pPr>
            <w:r w:rsidRPr="00004AD4">
              <w:rPr>
                <w:rFonts w:asciiTheme="majorHAnsi" w:hAnsiTheme="majorHAnsi" w:cstheme="majorHAnsi"/>
                <w:sz w:val="28"/>
                <w:szCs w:val="28"/>
              </w:rPr>
              <w:t xml:space="preserve">Nom &amp; Prénom /Name &amp; </w:t>
            </w:r>
            <w:proofErr w:type="spellStart"/>
            <w:r w:rsidRPr="00004AD4">
              <w:rPr>
                <w:rFonts w:asciiTheme="majorHAnsi" w:hAnsiTheme="majorHAnsi" w:cstheme="majorHAnsi"/>
                <w:sz w:val="28"/>
                <w:szCs w:val="28"/>
              </w:rPr>
              <w:t>Surname</w:t>
            </w:r>
            <w:proofErr w:type="spellEnd"/>
            <w:r w:rsidRPr="00004AD4">
              <w:rPr>
                <w:rFonts w:asciiTheme="majorHAnsi" w:hAnsiTheme="majorHAnsi" w:cstheme="majorHAnsi"/>
                <w:sz w:val="28"/>
                <w:szCs w:val="28"/>
              </w:rPr>
              <w:t> : ……………………………………………..</w:t>
            </w:r>
          </w:p>
          <w:p w14:paraId="65CECF49" w14:textId="77777777" w:rsidR="00FF4715" w:rsidRPr="00D84D39" w:rsidRDefault="00FF4715" w:rsidP="00026720">
            <w:pPr>
              <w:pStyle w:val="ListParagraph"/>
              <w:spacing w:before="240" w:after="360" w:line="480" w:lineRule="auto"/>
              <w:ind w:left="0"/>
              <w:jc w:val="center"/>
              <w:rPr>
                <w:rFonts w:asciiTheme="majorHAnsi" w:hAnsiTheme="majorHAnsi" w:cstheme="majorHAnsi"/>
                <w:b/>
                <w:bCs/>
                <w:sz w:val="28"/>
                <w:szCs w:val="28"/>
              </w:rPr>
            </w:pPr>
            <w:r w:rsidRPr="00CF0908">
              <w:rPr>
                <w:rFonts w:asciiTheme="majorHAnsi" w:hAnsiTheme="majorHAnsi" w:cstheme="majorHAnsi"/>
                <w:b/>
                <w:bCs/>
                <w:szCs w:val="24"/>
              </w:rPr>
              <w:t>Cachet &amp; Signature / Stamp &amp; Signature</w:t>
            </w:r>
          </w:p>
        </w:tc>
      </w:tr>
    </w:tbl>
    <w:p w14:paraId="0CF9810D" w14:textId="77777777" w:rsidR="00FF4715" w:rsidRDefault="00FF4715" w:rsidP="00FF4715">
      <w:pPr>
        <w:spacing w:before="0" w:after="0" w:line="240" w:lineRule="auto"/>
      </w:pPr>
    </w:p>
    <w:tbl>
      <w:tblPr>
        <w:tblStyle w:val="TableGrid"/>
        <w:tblW w:w="10094" w:type="dxa"/>
        <w:tblInd w:w="-147" w:type="dxa"/>
        <w:tblLook w:val="04A0" w:firstRow="1" w:lastRow="0" w:firstColumn="1" w:lastColumn="0" w:noHBand="0" w:noVBand="1"/>
      </w:tblPr>
      <w:tblGrid>
        <w:gridCol w:w="10094"/>
      </w:tblGrid>
      <w:tr w:rsidR="00FF4715" w14:paraId="7A28E6D2" w14:textId="77777777" w:rsidTr="00026720">
        <w:trPr>
          <w:trHeight w:val="4363"/>
        </w:trPr>
        <w:tc>
          <w:tcPr>
            <w:tcW w:w="10094" w:type="dxa"/>
          </w:tcPr>
          <w:p w14:paraId="5AD87E7A" w14:textId="77777777" w:rsidR="00FF4715" w:rsidRPr="00CF0908" w:rsidRDefault="00FF4715" w:rsidP="00026720">
            <w:pPr>
              <w:spacing w:after="600"/>
              <w:jc w:val="center"/>
              <w:rPr>
                <w:rFonts w:asciiTheme="majorHAnsi" w:hAnsiTheme="majorHAnsi" w:cstheme="majorHAnsi"/>
                <w:sz w:val="32"/>
                <w:szCs w:val="32"/>
              </w:rPr>
            </w:pPr>
            <w:r w:rsidRPr="00CF0908">
              <w:rPr>
                <w:rFonts w:asciiTheme="majorHAnsi" w:hAnsiTheme="majorHAnsi" w:cstheme="majorHAnsi"/>
                <w:sz w:val="32"/>
                <w:szCs w:val="32"/>
              </w:rPr>
              <w:t xml:space="preserve">Encadrant Académique/Academic </w:t>
            </w:r>
            <w:proofErr w:type="spellStart"/>
            <w:r w:rsidRPr="00CF0908">
              <w:rPr>
                <w:rFonts w:asciiTheme="majorHAnsi" w:hAnsiTheme="majorHAnsi" w:cstheme="majorHAnsi"/>
                <w:sz w:val="32"/>
                <w:szCs w:val="32"/>
              </w:rPr>
              <w:t>Supervisor</w:t>
            </w:r>
            <w:proofErr w:type="spellEnd"/>
          </w:p>
          <w:p w14:paraId="3E78F559" w14:textId="77777777" w:rsidR="00FF4715" w:rsidRPr="00004AD4" w:rsidRDefault="00FF4715" w:rsidP="00026720">
            <w:pPr>
              <w:pStyle w:val="ListParagraph"/>
              <w:numPr>
                <w:ilvl w:val="0"/>
                <w:numId w:val="1"/>
              </w:numPr>
              <w:spacing w:after="0" w:line="360" w:lineRule="auto"/>
              <w:rPr>
                <w:rFonts w:asciiTheme="majorHAnsi" w:hAnsiTheme="majorHAnsi" w:cstheme="majorHAnsi"/>
                <w:sz w:val="28"/>
                <w:szCs w:val="28"/>
              </w:rPr>
            </w:pPr>
            <w:r w:rsidRPr="00CF0908">
              <w:rPr>
                <w:rFonts w:asciiTheme="majorHAnsi" w:hAnsiTheme="majorHAnsi" w:cstheme="majorHAnsi"/>
                <w:sz w:val="28"/>
                <w:szCs w:val="28"/>
              </w:rPr>
              <w:t xml:space="preserve">  </w:t>
            </w:r>
            <w:r w:rsidRPr="00004AD4">
              <w:rPr>
                <w:rFonts w:asciiTheme="majorHAnsi" w:hAnsiTheme="majorHAnsi" w:cstheme="majorHAnsi"/>
                <w:sz w:val="28"/>
                <w:szCs w:val="28"/>
              </w:rPr>
              <w:t xml:space="preserve">Nom &amp; Prénom /Name &amp; </w:t>
            </w:r>
            <w:proofErr w:type="spellStart"/>
            <w:r w:rsidRPr="00004AD4">
              <w:rPr>
                <w:rFonts w:asciiTheme="majorHAnsi" w:hAnsiTheme="majorHAnsi" w:cstheme="majorHAnsi"/>
                <w:sz w:val="28"/>
                <w:szCs w:val="28"/>
              </w:rPr>
              <w:t>Surname</w:t>
            </w:r>
            <w:proofErr w:type="spellEnd"/>
            <w:r w:rsidRPr="00004AD4">
              <w:rPr>
                <w:rFonts w:asciiTheme="majorHAnsi" w:hAnsiTheme="majorHAnsi" w:cstheme="majorHAnsi"/>
                <w:sz w:val="28"/>
                <w:szCs w:val="28"/>
              </w:rPr>
              <w:t> : ……………………………………………..</w:t>
            </w:r>
          </w:p>
          <w:p w14:paraId="416927CE" w14:textId="77777777" w:rsidR="00FF4715" w:rsidRPr="00CF0908" w:rsidRDefault="00FF4715" w:rsidP="00026720">
            <w:pPr>
              <w:pStyle w:val="ListParagraph"/>
              <w:spacing w:before="240" w:after="360" w:line="480" w:lineRule="auto"/>
              <w:ind w:left="0"/>
              <w:jc w:val="center"/>
              <w:rPr>
                <w:rFonts w:asciiTheme="majorHAnsi" w:hAnsiTheme="majorHAnsi" w:cstheme="majorHAnsi"/>
                <w:b/>
                <w:bCs/>
                <w:sz w:val="32"/>
                <w:szCs w:val="32"/>
              </w:rPr>
            </w:pPr>
            <w:r w:rsidRPr="00CF0908">
              <w:rPr>
                <w:rFonts w:asciiTheme="majorHAnsi" w:hAnsiTheme="majorHAnsi" w:cstheme="majorHAnsi"/>
                <w:b/>
                <w:bCs/>
                <w:sz w:val="28"/>
                <w:szCs w:val="28"/>
              </w:rPr>
              <w:t>Signature / Signature </w:t>
            </w:r>
          </w:p>
        </w:tc>
      </w:tr>
    </w:tbl>
    <w:p w14:paraId="0E2BF017" w14:textId="77777777" w:rsidR="00FF4715" w:rsidRDefault="00FF4715" w:rsidP="00FF4715">
      <w:pPr>
        <w:spacing w:before="0" w:after="0" w:line="240" w:lineRule="auto"/>
        <w:rPr>
          <w:bCs/>
        </w:rPr>
      </w:pPr>
    </w:p>
    <w:p w14:paraId="78F4FE7E" w14:textId="29CD056B" w:rsidR="00FF4715" w:rsidRDefault="00FF4715">
      <w:pPr>
        <w:spacing w:before="0" w:after="0" w:line="240" w:lineRule="auto"/>
      </w:pPr>
      <w:r>
        <w:br w:type="page"/>
      </w:r>
    </w:p>
    <w:p w14:paraId="69D41F6F" w14:textId="77777777" w:rsidR="00591612" w:rsidRDefault="00000000">
      <w:r>
        <w:lastRenderedPageBreak/>
        <w:br w:type="page"/>
      </w:r>
    </w:p>
    <w:p w14:paraId="09C6C250" w14:textId="77777777" w:rsidR="00591612" w:rsidRDefault="00000000">
      <w:pPr>
        <w:pStyle w:val="titreplus"/>
      </w:pPr>
      <w:bookmarkStart w:id="0" w:name="_Toc240396837"/>
      <w:r>
        <w:lastRenderedPageBreak/>
        <w:t>Dédicace</w:t>
      </w:r>
      <w:bookmarkEnd w:id="0"/>
    </w:p>
    <w:p w14:paraId="29193A80" w14:textId="77777777" w:rsidR="00591612" w:rsidRDefault="00000000">
      <w:pPr>
        <w:spacing w:after="160"/>
        <w:ind w:firstLine="0"/>
        <w:jc w:val="center"/>
      </w:pPr>
      <w:r>
        <w:t>À mes parents, pour leur soutien inconditionnel et tout ce qu'ils ont sacrifié en chemin,</w:t>
      </w:r>
    </w:p>
    <w:p w14:paraId="47E60642" w14:textId="77777777" w:rsidR="00591612" w:rsidRDefault="00000000">
      <w:pPr>
        <w:spacing w:after="160"/>
        <w:ind w:firstLine="0"/>
        <w:jc w:val="center"/>
      </w:pPr>
      <w:r>
        <w:t>À mes enseignants, qui m'ont transmis leur savoir avec patience et rigueur,</w:t>
      </w:r>
    </w:p>
    <w:p w14:paraId="5E8AEFEF" w14:textId="77777777" w:rsidR="00591612" w:rsidRDefault="00000000">
      <w:pPr>
        <w:spacing w:after="160"/>
        <w:ind w:firstLine="0"/>
        <w:jc w:val="center"/>
      </w:pPr>
      <w:r>
        <w:t>À mes amis et collègues, pour leurs encouragements et leur présence,</w:t>
      </w:r>
    </w:p>
    <w:p w14:paraId="13239B7D" w14:textId="77777777" w:rsidR="00591612" w:rsidRDefault="00000000">
      <w:pPr>
        <w:spacing w:after="160"/>
        <w:ind w:firstLine="0"/>
        <w:jc w:val="center"/>
      </w:pPr>
      <w:r>
        <w:t>À toutes celles et ceux qui, directement ou indirectement, ont contribué à ce travail,</w:t>
      </w:r>
    </w:p>
    <w:p w14:paraId="5810C0F5" w14:textId="77777777" w:rsidR="00591612" w:rsidRDefault="00000000">
      <w:pPr>
        <w:spacing w:after="160"/>
        <w:ind w:firstLine="0"/>
        <w:jc w:val="center"/>
      </w:pPr>
      <w:r>
        <w:t>Je dédie ce modeste accomplissement.</w:t>
      </w:r>
    </w:p>
    <w:p w14:paraId="15C759D6" w14:textId="77777777" w:rsidR="00591612" w:rsidRDefault="00000000">
      <w:pPr>
        <w:ind w:firstLine="0"/>
        <w:jc w:val="center"/>
      </w:pPr>
      <w:r>
        <w:rPr>
          <w:b/>
        </w:rPr>
        <w:t>— Yassine Cherni</w:t>
      </w:r>
    </w:p>
    <w:p w14:paraId="1BCE30A0" w14:textId="77777777" w:rsidR="00591612" w:rsidRDefault="00000000">
      <w:r>
        <w:br w:type="page"/>
      </w:r>
    </w:p>
    <w:p w14:paraId="502C2159" w14:textId="77777777" w:rsidR="00591612" w:rsidRDefault="00000000">
      <w:pPr>
        <w:pStyle w:val="titreplus"/>
      </w:pPr>
      <w:bookmarkStart w:id="1" w:name="_Toc240396838"/>
      <w:r>
        <w:lastRenderedPageBreak/>
        <w:t>Remerciements</w:t>
      </w:r>
      <w:bookmarkEnd w:id="1"/>
    </w:p>
    <w:p w14:paraId="48082827" w14:textId="77777777" w:rsidR="00591612" w:rsidRDefault="00000000">
      <w:r>
        <w:t xml:space="preserve">Je tiens tout d'abord à remercier </w:t>
      </w:r>
      <w:r>
        <w:rPr>
          <w:b/>
        </w:rPr>
        <w:t>Medianet</w:t>
      </w:r>
      <w:r>
        <w:t xml:space="preserve"> de m'avoir accueilli et de m'avoir offert l'opportunité de réaliser ce projet de fin d'études dans un environnement professionnel réellement stimulant.</w:t>
      </w:r>
    </w:p>
    <w:p w14:paraId="7BF92B51" w14:textId="77777777" w:rsidR="00591612" w:rsidRDefault="00000000">
      <w:r>
        <w:t xml:space="preserve">Mes sincères remerciements vont à mon encadrant entreprise, </w:t>
      </w:r>
      <w:r>
        <w:rPr>
          <w:b/>
        </w:rPr>
        <w:t>Yassine Mechich</w:t>
      </w:r>
      <w:r>
        <w:t>, pour sa disponibilité, ses conseils avisés et le suivi rigoureux qu'il m'a accordé tout au long de ce stage.</w:t>
      </w:r>
    </w:p>
    <w:p w14:paraId="20FFC9C0" w14:textId="77777777" w:rsidR="00591612" w:rsidRDefault="00000000">
      <w:r>
        <w:t xml:space="preserve">Je remercie également mon encadrant académique, </w:t>
      </w:r>
      <w:r>
        <w:rPr>
          <w:b/>
        </w:rPr>
        <w:t>Slim Guermazi</w:t>
      </w:r>
      <w:r>
        <w:t>, pour son accompagnement méthodologique, ses retours constructifs et sa disponibilité malgré un emploi du temps chargé.</w:t>
      </w:r>
    </w:p>
    <w:p w14:paraId="0FEB8007" w14:textId="77777777" w:rsidR="00591612" w:rsidRDefault="00000000">
      <w:r>
        <w:t>J'adresse mes remerciements aux membres du jury pour l'honneur qu'ils me font en acceptant d'évaluer ce travail.</w:t>
      </w:r>
    </w:p>
    <w:p w14:paraId="589B45A3" w14:textId="77777777" w:rsidR="00591612" w:rsidRDefault="00000000">
      <w:r>
        <w:t>Enfin, je remercie l'ensemble du corps enseignant de l'</w:t>
      </w:r>
      <w:r>
        <w:rPr>
          <w:b/>
        </w:rPr>
        <w:t>ESPRIT</w:t>
      </w:r>
      <w:r>
        <w:t xml:space="preserve"> pour la qualité de la formation reçue durant mes études, ainsi que ma famille et mes amis pour leur soutien constant.</w:t>
      </w:r>
    </w:p>
    <w:p w14:paraId="57CB67CA" w14:textId="77777777" w:rsidR="00591612" w:rsidRDefault="00000000">
      <w:r>
        <w:br w:type="page"/>
      </w:r>
    </w:p>
    <w:p w14:paraId="3159879A" w14:textId="77777777" w:rsidR="00591612" w:rsidRDefault="00000000">
      <w:pPr>
        <w:pStyle w:val="titreplus"/>
      </w:pPr>
      <w:bookmarkStart w:id="2" w:name="_Toc240396839"/>
      <w:r>
        <w:lastRenderedPageBreak/>
        <w:t>Table des matières</w:t>
      </w:r>
      <w:bookmarkEnd w:id="2"/>
    </w:p>
    <w:p w14:paraId="7430F7E5" w14:textId="461C022A" w:rsidR="00F63B94" w:rsidRDefault="00000000">
      <w:pPr>
        <w:pStyle w:val="TOC1"/>
        <w:tabs>
          <w:tab w:val="right" w:leader="dot" w:pos="9062"/>
        </w:tabs>
        <w:rPr>
          <w:rFonts w:eastAsiaTheme="minorEastAsia" w:cstheme="minorBidi"/>
          <w:b w:val="0"/>
          <w:bCs w:val="0"/>
          <w:i w:val="0"/>
          <w:iCs w:val="0"/>
          <w:noProof/>
          <w:kern w:val="2"/>
          <w14:ligatures w14:val="standardContextual"/>
        </w:rPr>
      </w:pPr>
      <w:r>
        <w:fldChar w:fldCharType="begin"/>
      </w:r>
      <w:r>
        <w:instrText xml:space="preserve"> TOC \o "1-3" \h \z \u </w:instrText>
      </w:r>
      <w:r>
        <w:fldChar w:fldCharType="separate"/>
      </w:r>
      <w:hyperlink w:anchor="_Toc240396837" w:history="1">
        <w:r w:rsidR="00F63B94" w:rsidRPr="00C34583">
          <w:rPr>
            <w:rStyle w:val="Hyperlink"/>
            <w:noProof/>
          </w:rPr>
          <w:t>Dédicace</w:t>
        </w:r>
        <w:r w:rsidR="00F63B94">
          <w:rPr>
            <w:noProof/>
            <w:webHidden/>
          </w:rPr>
          <w:tab/>
        </w:r>
        <w:r w:rsidR="00F63B94">
          <w:rPr>
            <w:noProof/>
            <w:webHidden/>
          </w:rPr>
          <w:fldChar w:fldCharType="begin"/>
        </w:r>
        <w:r w:rsidR="00F63B94">
          <w:rPr>
            <w:noProof/>
            <w:webHidden/>
          </w:rPr>
          <w:instrText xml:space="preserve"> PAGEREF _Toc240396837 \h </w:instrText>
        </w:r>
        <w:r w:rsidR="00F63B94">
          <w:rPr>
            <w:noProof/>
            <w:webHidden/>
          </w:rPr>
        </w:r>
        <w:r w:rsidR="00F63B94">
          <w:rPr>
            <w:noProof/>
            <w:webHidden/>
          </w:rPr>
          <w:fldChar w:fldCharType="separate"/>
        </w:r>
        <w:r w:rsidR="00F63B94">
          <w:rPr>
            <w:noProof/>
            <w:webHidden/>
          </w:rPr>
          <w:t>4</w:t>
        </w:r>
        <w:r w:rsidR="00F63B94">
          <w:rPr>
            <w:noProof/>
            <w:webHidden/>
          </w:rPr>
          <w:fldChar w:fldCharType="end"/>
        </w:r>
      </w:hyperlink>
    </w:p>
    <w:p w14:paraId="15A2F94A" w14:textId="00ACCBBD" w:rsidR="00F63B94" w:rsidRDefault="00F63B94">
      <w:pPr>
        <w:pStyle w:val="TOC1"/>
        <w:tabs>
          <w:tab w:val="right" w:leader="dot" w:pos="9062"/>
        </w:tabs>
        <w:rPr>
          <w:rFonts w:eastAsiaTheme="minorEastAsia" w:cstheme="minorBidi"/>
          <w:b w:val="0"/>
          <w:bCs w:val="0"/>
          <w:i w:val="0"/>
          <w:iCs w:val="0"/>
          <w:noProof/>
          <w:kern w:val="2"/>
          <w14:ligatures w14:val="standardContextual"/>
        </w:rPr>
      </w:pPr>
      <w:hyperlink w:anchor="_Toc240396838" w:history="1">
        <w:r w:rsidRPr="00C34583">
          <w:rPr>
            <w:rStyle w:val="Hyperlink"/>
            <w:noProof/>
          </w:rPr>
          <w:t>Remerciements</w:t>
        </w:r>
        <w:r>
          <w:rPr>
            <w:noProof/>
            <w:webHidden/>
          </w:rPr>
          <w:tab/>
        </w:r>
        <w:r>
          <w:rPr>
            <w:noProof/>
            <w:webHidden/>
          </w:rPr>
          <w:fldChar w:fldCharType="begin"/>
        </w:r>
        <w:r>
          <w:rPr>
            <w:noProof/>
            <w:webHidden/>
          </w:rPr>
          <w:instrText xml:space="preserve"> PAGEREF _Toc240396838 \h </w:instrText>
        </w:r>
        <w:r>
          <w:rPr>
            <w:noProof/>
            <w:webHidden/>
          </w:rPr>
        </w:r>
        <w:r>
          <w:rPr>
            <w:noProof/>
            <w:webHidden/>
          </w:rPr>
          <w:fldChar w:fldCharType="separate"/>
        </w:r>
        <w:r>
          <w:rPr>
            <w:noProof/>
            <w:webHidden/>
          </w:rPr>
          <w:t>5</w:t>
        </w:r>
        <w:r>
          <w:rPr>
            <w:noProof/>
            <w:webHidden/>
          </w:rPr>
          <w:fldChar w:fldCharType="end"/>
        </w:r>
      </w:hyperlink>
    </w:p>
    <w:p w14:paraId="28425158" w14:textId="204A8BAA" w:rsidR="00F63B94" w:rsidRDefault="00F63B94">
      <w:pPr>
        <w:pStyle w:val="TOC1"/>
        <w:tabs>
          <w:tab w:val="right" w:leader="dot" w:pos="9062"/>
        </w:tabs>
        <w:rPr>
          <w:rFonts w:eastAsiaTheme="minorEastAsia" w:cstheme="minorBidi"/>
          <w:b w:val="0"/>
          <w:bCs w:val="0"/>
          <w:i w:val="0"/>
          <w:iCs w:val="0"/>
          <w:noProof/>
          <w:kern w:val="2"/>
          <w14:ligatures w14:val="standardContextual"/>
        </w:rPr>
      </w:pPr>
      <w:hyperlink w:anchor="_Toc240396839" w:history="1">
        <w:r w:rsidRPr="00C34583">
          <w:rPr>
            <w:rStyle w:val="Hyperlink"/>
            <w:noProof/>
          </w:rPr>
          <w:t>Table des matières</w:t>
        </w:r>
        <w:r>
          <w:rPr>
            <w:noProof/>
            <w:webHidden/>
          </w:rPr>
          <w:tab/>
        </w:r>
        <w:r>
          <w:rPr>
            <w:noProof/>
            <w:webHidden/>
          </w:rPr>
          <w:fldChar w:fldCharType="begin"/>
        </w:r>
        <w:r>
          <w:rPr>
            <w:noProof/>
            <w:webHidden/>
          </w:rPr>
          <w:instrText xml:space="preserve"> PAGEREF _Toc240396839 \h </w:instrText>
        </w:r>
        <w:r>
          <w:rPr>
            <w:noProof/>
            <w:webHidden/>
          </w:rPr>
        </w:r>
        <w:r>
          <w:rPr>
            <w:noProof/>
            <w:webHidden/>
          </w:rPr>
          <w:fldChar w:fldCharType="separate"/>
        </w:r>
        <w:r>
          <w:rPr>
            <w:noProof/>
            <w:webHidden/>
          </w:rPr>
          <w:t>6</w:t>
        </w:r>
        <w:r>
          <w:rPr>
            <w:noProof/>
            <w:webHidden/>
          </w:rPr>
          <w:fldChar w:fldCharType="end"/>
        </w:r>
      </w:hyperlink>
    </w:p>
    <w:p w14:paraId="13375F0F" w14:textId="3C2B36AB" w:rsidR="00F63B94" w:rsidRDefault="00F63B94">
      <w:pPr>
        <w:pStyle w:val="TOC1"/>
        <w:tabs>
          <w:tab w:val="right" w:leader="dot" w:pos="9062"/>
        </w:tabs>
        <w:rPr>
          <w:rFonts w:eastAsiaTheme="minorEastAsia" w:cstheme="minorBidi"/>
          <w:b w:val="0"/>
          <w:bCs w:val="0"/>
          <w:i w:val="0"/>
          <w:iCs w:val="0"/>
          <w:noProof/>
          <w:kern w:val="2"/>
          <w14:ligatures w14:val="standardContextual"/>
        </w:rPr>
      </w:pPr>
      <w:hyperlink w:anchor="_Toc240396840" w:history="1">
        <w:r w:rsidRPr="00C34583">
          <w:rPr>
            <w:rStyle w:val="Hyperlink"/>
            <w:noProof/>
          </w:rPr>
          <w:t>Table des figures</w:t>
        </w:r>
        <w:r>
          <w:rPr>
            <w:noProof/>
            <w:webHidden/>
          </w:rPr>
          <w:tab/>
        </w:r>
        <w:r>
          <w:rPr>
            <w:noProof/>
            <w:webHidden/>
          </w:rPr>
          <w:fldChar w:fldCharType="begin"/>
        </w:r>
        <w:r>
          <w:rPr>
            <w:noProof/>
            <w:webHidden/>
          </w:rPr>
          <w:instrText xml:space="preserve"> PAGEREF _Toc240396840 \h </w:instrText>
        </w:r>
        <w:r>
          <w:rPr>
            <w:noProof/>
            <w:webHidden/>
          </w:rPr>
        </w:r>
        <w:r>
          <w:rPr>
            <w:noProof/>
            <w:webHidden/>
          </w:rPr>
          <w:fldChar w:fldCharType="separate"/>
        </w:r>
        <w:r>
          <w:rPr>
            <w:noProof/>
            <w:webHidden/>
          </w:rPr>
          <w:t>10</w:t>
        </w:r>
        <w:r>
          <w:rPr>
            <w:noProof/>
            <w:webHidden/>
          </w:rPr>
          <w:fldChar w:fldCharType="end"/>
        </w:r>
      </w:hyperlink>
    </w:p>
    <w:p w14:paraId="4E467DDE" w14:textId="1B57BC47" w:rsidR="00F63B94" w:rsidRDefault="00F63B94">
      <w:pPr>
        <w:pStyle w:val="TOC1"/>
        <w:tabs>
          <w:tab w:val="right" w:leader="dot" w:pos="9062"/>
        </w:tabs>
        <w:rPr>
          <w:rFonts w:eastAsiaTheme="minorEastAsia" w:cstheme="minorBidi"/>
          <w:b w:val="0"/>
          <w:bCs w:val="0"/>
          <w:i w:val="0"/>
          <w:iCs w:val="0"/>
          <w:noProof/>
          <w:kern w:val="2"/>
          <w14:ligatures w14:val="standardContextual"/>
        </w:rPr>
      </w:pPr>
      <w:hyperlink w:anchor="_Toc240396841" w:history="1">
        <w:r w:rsidRPr="00C34583">
          <w:rPr>
            <w:rStyle w:val="Hyperlink"/>
            <w:noProof/>
          </w:rPr>
          <w:t>Liste des tableaux</w:t>
        </w:r>
        <w:r>
          <w:rPr>
            <w:noProof/>
            <w:webHidden/>
          </w:rPr>
          <w:tab/>
        </w:r>
        <w:r>
          <w:rPr>
            <w:noProof/>
            <w:webHidden/>
          </w:rPr>
          <w:fldChar w:fldCharType="begin"/>
        </w:r>
        <w:r>
          <w:rPr>
            <w:noProof/>
            <w:webHidden/>
          </w:rPr>
          <w:instrText xml:space="preserve"> PAGEREF _Toc240396841 \h </w:instrText>
        </w:r>
        <w:r>
          <w:rPr>
            <w:noProof/>
            <w:webHidden/>
          </w:rPr>
        </w:r>
        <w:r>
          <w:rPr>
            <w:noProof/>
            <w:webHidden/>
          </w:rPr>
          <w:fldChar w:fldCharType="separate"/>
        </w:r>
        <w:r>
          <w:rPr>
            <w:noProof/>
            <w:webHidden/>
          </w:rPr>
          <w:t>11</w:t>
        </w:r>
        <w:r>
          <w:rPr>
            <w:noProof/>
            <w:webHidden/>
          </w:rPr>
          <w:fldChar w:fldCharType="end"/>
        </w:r>
      </w:hyperlink>
    </w:p>
    <w:p w14:paraId="01578911" w14:textId="6BF0B6D0" w:rsidR="00F63B94" w:rsidRDefault="00F63B94">
      <w:pPr>
        <w:pStyle w:val="TOC1"/>
        <w:tabs>
          <w:tab w:val="right" w:leader="dot" w:pos="9062"/>
        </w:tabs>
        <w:rPr>
          <w:rFonts w:eastAsiaTheme="minorEastAsia" w:cstheme="minorBidi"/>
          <w:b w:val="0"/>
          <w:bCs w:val="0"/>
          <w:i w:val="0"/>
          <w:iCs w:val="0"/>
          <w:noProof/>
          <w:kern w:val="2"/>
          <w14:ligatures w14:val="standardContextual"/>
        </w:rPr>
      </w:pPr>
      <w:hyperlink w:anchor="_Toc240396842" w:history="1">
        <w:r w:rsidRPr="00C34583">
          <w:rPr>
            <w:rStyle w:val="Hyperlink"/>
            <w:noProof/>
          </w:rPr>
          <w:t>Introduction générale</w:t>
        </w:r>
        <w:r>
          <w:rPr>
            <w:noProof/>
            <w:webHidden/>
          </w:rPr>
          <w:tab/>
        </w:r>
        <w:r>
          <w:rPr>
            <w:noProof/>
            <w:webHidden/>
          </w:rPr>
          <w:fldChar w:fldCharType="begin"/>
        </w:r>
        <w:r>
          <w:rPr>
            <w:noProof/>
            <w:webHidden/>
          </w:rPr>
          <w:instrText xml:space="preserve"> PAGEREF _Toc240396842 \h </w:instrText>
        </w:r>
        <w:r>
          <w:rPr>
            <w:noProof/>
            <w:webHidden/>
          </w:rPr>
        </w:r>
        <w:r>
          <w:rPr>
            <w:noProof/>
            <w:webHidden/>
          </w:rPr>
          <w:fldChar w:fldCharType="separate"/>
        </w:r>
        <w:r>
          <w:rPr>
            <w:noProof/>
            <w:webHidden/>
          </w:rPr>
          <w:t>12</w:t>
        </w:r>
        <w:r>
          <w:rPr>
            <w:noProof/>
            <w:webHidden/>
          </w:rPr>
          <w:fldChar w:fldCharType="end"/>
        </w:r>
      </w:hyperlink>
    </w:p>
    <w:p w14:paraId="1631F55E" w14:textId="4684F217" w:rsidR="00F63B94" w:rsidRDefault="00F63B94">
      <w:pPr>
        <w:pStyle w:val="TOC1"/>
        <w:tabs>
          <w:tab w:val="right" w:leader="dot" w:pos="9062"/>
        </w:tabs>
        <w:rPr>
          <w:rFonts w:eastAsiaTheme="minorEastAsia" w:cstheme="minorBidi"/>
          <w:b w:val="0"/>
          <w:bCs w:val="0"/>
          <w:i w:val="0"/>
          <w:iCs w:val="0"/>
          <w:noProof/>
          <w:kern w:val="2"/>
          <w14:ligatures w14:val="standardContextual"/>
        </w:rPr>
      </w:pPr>
      <w:hyperlink w:anchor="_Toc240396843" w:history="1">
        <w:r w:rsidRPr="00C34583">
          <w:rPr>
            <w:rStyle w:val="Hyperlink"/>
            <w:noProof/>
          </w:rPr>
          <w:t>Chapitre 1 — Cadre général du projet</w:t>
        </w:r>
        <w:r>
          <w:rPr>
            <w:noProof/>
            <w:webHidden/>
          </w:rPr>
          <w:tab/>
        </w:r>
        <w:r>
          <w:rPr>
            <w:noProof/>
            <w:webHidden/>
          </w:rPr>
          <w:fldChar w:fldCharType="begin"/>
        </w:r>
        <w:r>
          <w:rPr>
            <w:noProof/>
            <w:webHidden/>
          </w:rPr>
          <w:instrText xml:space="preserve"> PAGEREF _Toc240396843 \h </w:instrText>
        </w:r>
        <w:r>
          <w:rPr>
            <w:noProof/>
            <w:webHidden/>
          </w:rPr>
        </w:r>
        <w:r>
          <w:rPr>
            <w:noProof/>
            <w:webHidden/>
          </w:rPr>
          <w:fldChar w:fldCharType="separate"/>
        </w:r>
        <w:r>
          <w:rPr>
            <w:noProof/>
            <w:webHidden/>
          </w:rPr>
          <w:t>14</w:t>
        </w:r>
        <w:r>
          <w:rPr>
            <w:noProof/>
            <w:webHidden/>
          </w:rPr>
          <w:fldChar w:fldCharType="end"/>
        </w:r>
      </w:hyperlink>
    </w:p>
    <w:p w14:paraId="159EE6BA" w14:textId="6C62A435"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844" w:history="1">
        <w:r w:rsidRPr="00C34583">
          <w:rPr>
            <w:rStyle w:val="Hyperlink"/>
            <w:noProof/>
          </w:rPr>
          <w:t>Introduction</w:t>
        </w:r>
        <w:r>
          <w:rPr>
            <w:noProof/>
            <w:webHidden/>
          </w:rPr>
          <w:tab/>
        </w:r>
        <w:r>
          <w:rPr>
            <w:noProof/>
            <w:webHidden/>
          </w:rPr>
          <w:fldChar w:fldCharType="begin"/>
        </w:r>
        <w:r>
          <w:rPr>
            <w:noProof/>
            <w:webHidden/>
          </w:rPr>
          <w:instrText xml:space="preserve"> PAGEREF _Toc240396844 \h </w:instrText>
        </w:r>
        <w:r>
          <w:rPr>
            <w:noProof/>
            <w:webHidden/>
          </w:rPr>
        </w:r>
        <w:r>
          <w:rPr>
            <w:noProof/>
            <w:webHidden/>
          </w:rPr>
          <w:fldChar w:fldCharType="separate"/>
        </w:r>
        <w:r>
          <w:rPr>
            <w:noProof/>
            <w:webHidden/>
          </w:rPr>
          <w:t>14</w:t>
        </w:r>
        <w:r>
          <w:rPr>
            <w:noProof/>
            <w:webHidden/>
          </w:rPr>
          <w:fldChar w:fldCharType="end"/>
        </w:r>
      </w:hyperlink>
    </w:p>
    <w:p w14:paraId="0C0628CE" w14:textId="53940771"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845" w:history="1">
        <w:r w:rsidRPr="00C34583">
          <w:rPr>
            <w:rStyle w:val="Hyperlink"/>
            <w:noProof/>
          </w:rPr>
          <w:t>1.1 Organisme d'accueil</w:t>
        </w:r>
        <w:r>
          <w:rPr>
            <w:noProof/>
            <w:webHidden/>
          </w:rPr>
          <w:tab/>
        </w:r>
        <w:r>
          <w:rPr>
            <w:noProof/>
            <w:webHidden/>
          </w:rPr>
          <w:fldChar w:fldCharType="begin"/>
        </w:r>
        <w:r>
          <w:rPr>
            <w:noProof/>
            <w:webHidden/>
          </w:rPr>
          <w:instrText xml:space="preserve"> PAGEREF _Toc240396845 \h </w:instrText>
        </w:r>
        <w:r>
          <w:rPr>
            <w:noProof/>
            <w:webHidden/>
          </w:rPr>
        </w:r>
        <w:r>
          <w:rPr>
            <w:noProof/>
            <w:webHidden/>
          </w:rPr>
          <w:fldChar w:fldCharType="separate"/>
        </w:r>
        <w:r>
          <w:rPr>
            <w:noProof/>
            <w:webHidden/>
          </w:rPr>
          <w:t>14</w:t>
        </w:r>
        <w:r>
          <w:rPr>
            <w:noProof/>
            <w:webHidden/>
          </w:rPr>
          <w:fldChar w:fldCharType="end"/>
        </w:r>
      </w:hyperlink>
    </w:p>
    <w:p w14:paraId="63581DA5" w14:textId="05765C94" w:rsidR="00F63B94" w:rsidRDefault="00F63B94">
      <w:pPr>
        <w:pStyle w:val="TOC3"/>
        <w:tabs>
          <w:tab w:val="right" w:leader="dot" w:pos="9062"/>
        </w:tabs>
        <w:rPr>
          <w:rFonts w:eastAsiaTheme="minorEastAsia" w:cstheme="minorBidi"/>
          <w:noProof/>
          <w:kern w:val="2"/>
          <w:sz w:val="24"/>
          <w:szCs w:val="24"/>
          <w14:ligatures w14:val="standardContextual"/>
        </w:rPr>
      </w:pPr>
      <w:hyperlink w:anchor="_Toc240396846" w:history="1">
        <w:r w:rsidRPr="00C34583">
          <w:rPr>
            <w:rStyle w:val="Hyperlink"/>
            <w:noProof/>
          </w:rPr>
          <w:t>1.1.1 Présentation générale</w:t>
        </w:r>
        <w:r>
          <w:rPr>
            <w:noProof/>
            <w:webHidden/>
          </w:rPr>
          <w:tab/>
        </w:r>
        <w:r>
          <w:rPr>
            <w:noProof/>
            <w:webHidden/>
          </w:rPr>
          <w:fldChar w:fldCharType="begin"/>
        </w:r>
        <w:r>
          <w:rPr>
            <w:noProof/>
            <w:webHidden/>
          </w:rPr>
          <w:instrText xml:space="preserve"> PAGEREF _Toc240396846 \h </w:instrText>
        </w:r>
        <w:r>
          <w:rPr>
            <w:noProof/>
            <w:webHidden/>
          </w:rPr>
        </w:r>
        <w:r>
          <w:rPr>
            <w:noProof/>
            <w:webHidden/>
          </w:rPr>
          <w:fldChar w:fldCharType="separate"/>
        </w:r>
        <w:r>
          <w:rPr>
            <w:noProof/>
            <w:webHidden/>
          </w:rPr>
          <w:t>14</w:t>
        </w:r>
        <w:r>
          <w:rPr>
            <w:noProof/>
            <w:webHidden/>
          </w:rPr>
          <w:fldChar w:fldCharType="end"/>
        </w:r>
      </w:hyperlink>
    </w:p>
    <w:p w14:paraId="46762AFB" w14:textId="72082BF4" w:rsidR="00F63B94" w:rsidRDefault="00F63B94">
      <w:pPr>
        <w:pStyle w:val="TOC3"/>
        <w:tabs>
          <w:tab w:val="right" w:leader="dot" w:pos="9062"/>
        </w:tabs>
        <w:rPr>
          <w:rFonts w:eastAsiaTheme="minorEastAsia" w:cstheme="minorBidi"/>
          <w:noProof/>
          <w:kern w:val="2"/>
          <w:sz w:val="24"/>
          <w:szCs w:val="24"/>
          <w14:ligatures w14:val="standardContextual"/>
        </w:rPr>
      </w:pPr>
      <w:hyperlink w:anchor="_Toc240396847" w:history="1">
        <w:r w:rsidRPr="00C34583">
          <w:rPr>
            <w:rStyle w:val="Hyperlink"/>
            <w:noProof/>
          </w:rPr>
          <w:t>1.1.2 Domaines d'activité</w:t>
        </w:r>
        <w:r>
          <w:rPr>
            <w:noProof/>
            <w:webHidden/>
          </w:rPr>
          <w:tab/>
        </w:r>
        <w:r>
          <w:rPr>
            <w:noProof/>
            <w:webHidden/>
          </w:rPr>
          <w:fldChar w:fldCharType="begin"/>
        </w:r>
        <w:r>
          <w:rPr>
            <w:noProof/>
            <w:webHidden/>
          </w:rPr>
          <w:instrText xml:space="preserve"> PAGEREF _Toc240396847 \h </w:instrText>
        </w:r>
        <w:r>
          <w:rPr>
            <w:noProof/>
            <w:webHidden/>
          </w:rPr>
        </w:r>
        <w:r>
          <w:rPr>
            <w:noProof/>
            <w:webHidden/>
          </w:rPr>
          <w:fldChar w:fldCharType="separate"/>
        </w:r>
        <w:r>
          <w:rPr>
            <w:noProof/>
            <w:webHidden/>
          </w:rPr>
          <w:t>15</w:t>
        </w:r>
        <w:r>
          <w:rPr>
            <w:noProof/>
            <w:webHidden/>
          </w:rPr>
          <w:fldChar w:fldCharType="end"/>
        </w:r>
      </w:hyperlink>
    </w:p>
    <w:p w14:paraId="3E5BADDC" w14:textId="7C1C0A32" w:rsidR="00F63B94" w:rsidRDefault="00F63B94">
      <w:pPr>
        <w:pStyle w:val="TOC3"/>
        <w:tabs>
          <w:tab w:val="right" w:leader="dot" w:pos="9062"/>
        </w:tabs>
        <w:rPr>
          <w:rFonts w:eastAsiaTheme="minorEastAsia" w:cstheme="minorBidi"/>
          <w:noProof/>
          <w:kern w:val="2"/>
          <w:sz w:val="24"/>
          <w:szCs w:val="24"/>
          <w14:ligatures w14:val="standardContextual"/>
        </w:rPr>
      </w:pPr>
      <w:hyperlink w:anchor="_Toc240396848" w:history="1">
        <w:r w:rsidRPr="00C34583">
          <w:rPr>
            <w:rStyle w:val="Hyperlink"/>
            <w:noProof/>
          </w:rPr>
          <w:t>1.1.3 Organisation de l'entreprise</w:t>
        </w:r>
        <w:r>
          <w:rPr>
            <w:noProof/>
            <w:webHidden/>
          </w:rPr>
          <w:tab/>
        </w:r>
        <w:r>
          <w:rPr>
            <w:noProof/>
            <w:webHidden/>
          </w:rPr>
          <w:fldChar w:fldCharType="begin"/>
        </w:r>
        <w:r>
          <w:rPr>
            <w:noProof/>
            <w:webHidden/>
          </w:rPr>
          <w:instrText xml:space="preserve"> PAGEREF _Toc240396848 \h </w:instrText>
        </w:r>
        <w:r>
          <w:rPr>
            <w:noProof/>
            <w:webHidden/>
          </w:rPr>
        </w:r>
        <w:r>
          <w:rPr>
            <w:noProof/>
            <w:webHidden/>
          </w:rPr>
          <w:fldChar w:fldCharType="separate"/>
        </w:r>
        <w:r>
          <w:rPr>
            <w:noProof/>
            <w:webHidden/>
          </w:rPr>
          <w:t>15</w:t>
        </w:r>
        <w:r>
          <w:rPr>
            <w:noProof/>
            <w:webHidden/>
          </w:rPr>
          <w:fldChar w:fldCharType="end"/>
        </w:r>
      </w:hyperlink>
    </w:p>
    <w:p w14:paraId="5E29A01F" w14:textId="177B69C3" w:rsidR="00F63B94" w:rsidRDefault="00F63B94">
      <w:pPr>
        <w:pStyle w:val="TOC3"/>
        <w:tabs>
          <w:tab w:val="right" w:leader="dot" w:pos="9062"/>
        </w:tabs>
        <w:rPr>
          <w:rFonts w:eastAsiaTheme="minorEastAsia" w:cstheme="minorBidi"/>
          <w:noProof/>
          <w:kern w:val="2"/>
          <w:sz w:val="24"/>
          <w:szCs w:val="24"/>
          <w14:ligatures w14:val="standardContextual"/>
        </w:rPr>
      </w:pPr>
      <w:hyperlink w:anchor="_Toc240396849" w:history="1">
        <w:r w:rsidRPr="00C34583">
          <w:rPr>
            <w:rStyle w:val="Hyperlink"/>
            <w:noProof/>
          </w:rPr>
          <w:t>1.1.4 Département d'accueil</w:t>
        </w:r>
        <w:r>
          <w:rPr>
            <w:noProof/>
            <w:webHidden/>
          </w:rPr>
          <w:tab/>
        </w:r>
        <w:r>
          <w:rPr>
            <w:noProof/>
            <w:webHidden/>
          </w:rPr>
          <w:fldChar w:fldCharType="begin"/>
        </w:r>
        <w:r>
          <w:rPr>
            <w:noProof/>
            <w:webHidden/>
          </w:rPr>
          <w:instrText xml:space="preserve"> PAGEREF _Toc240396849 \h </w:instrText>
        </w:r>
        <w:r>
          <w:rPr>
            <w:noProof/>
            <w:webHidden/>
          </w:rPr>
        </w:r>
        <w:r>
          <w:rPr>
            <w:noProof/>
            <w:webHidden/>
          </w:rPr>
          <w:fldChar w:fldCharType="separate"/>
        </w:r>
        <w:r>
          <w:rPr>
            <w:noProof/>
            <w:webHidden/>
          </w:rPr>
          <w:t>15</w:t>
        </w:r>
        <w:r>
          <w:rPr>
            <w:noProof/>
            <w:webHidden/>
          </w:rPr>
          <w:fldChar w:fldCharType="end"/>
        </w:r>
      </w:hyperlink>
    </w:p>
    <w:p w14:paraId="7DF09EDF" w14:textId="19389A66"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850" w:history="1">
        <w:r w:rsidRPr="00C34583">
          <w:rPr>
            <w:rStyle w:val="Hyperlink"/>
            <w:noProof/>
          </w:rPr>
          <w:t>1.2 Présentation du projet</w:t>
        </w:r>
        <w:r>
          <w:rPr>
            <w:noProof/>
            <w:webHidden/>
          </w:rPr>
          <w:tab/>
        </w:r>
        <w:r>
          <w:rPr>
            <w:noProof/>
            <w:webHidden/>
          </w:rPr>
          <w:fldChar w:fldCharType="begin"/>
        </w:r>
        <w:r>
          <w:rPr>
            <w:noProof/>
            <w:webHidden/>
          </w:rPr>
          <w:instrText xml:space="preserve"> PAGEREF _Toc240396850 \h </w:instrText>
        </w:r>
        <w:r>
          <w:rPr>
            <w:noProof/>
            <w:webHidden/>
          </w:rPr>
        </w:r>
        <w:r>
          <w:rPr>
            <w:noProof/>
            <w:webHidden/>
          </w:rPr>
          <w:fldChar w:fldCharType="separate"/>
        </w:r>
        <w:r>
          <w:rPr>
            <w:noProof/>
            <w:webHidden/>
          </w:rPr>
          <w:t>16</w:t>
        </w:r>
        <w:r>
          <w:rPr>
            <w:noProof/>
            <w:webHidden/>
          </w:rPr>
          <w:fldChar w:fldCharType="end"/>
        </w:r>
      </w:hyperlink>
    </w:p>
    <w:p w14:paraId="130BDA82" w14:textId="18E7E84E"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851" w:history="1">
        <w:r w:rsidRPr="00C34583">
          <w:rPr>
            <w:rStyle w:val="Hyperlink"/>
            <w:noProof/>
          </w:rPr>
          <w:t>1.3 Étude de l'existant</w:t>
        </w:r>
        <w:r>
          <w:rPr>
            <w:noProof/>
            <w:webHidden/>
          </w:rPr>
          <w:tab/>
        </w:r>
        <w:r>
          <w:rPr>
            <w:noProof/>
            <w:webHidden/>
          </w:rPr>
          <w:fldChar w:fldCharType="begin"/>
        </w:r>
        <w:r>
          <w:rPr>
            <w:noProof/>
            <w:webHidden/>
          </w:rPr>
          <w:instrText xml:space="preserve"> PAGEREF _Toc240396851 \h </w:instrText>
        </w:r>
        <w:r>
          <w:rPr>
            <w:noProof/>
            <w:webHidden/>
          </w:rPr>
        </w:r>
        <w:r>
          <w:rPr>
            <w:noProof/>
            <w:webHidden/>
          </w:rPr>
          <w:fldChar w:fldCharType="separate"/>
        </w:r>
        <w:r>
          <w:rPr>
            <w:noProof/>
            <w:webHidden/>
          </w:rPr>
          <w:t>17</w:t>
        </w:r>
        <w:r>
          <w:rPr>
            <w:noProof/>
            <w:webHidden/>
          </w:rPr>
          <w:fldChar w:fldCharType="end"/>
        </w:r>
      </w:hyperlink>
    </w:p>
    <w:p w14:paraId="48CA6CB1" w14:textId="70110578" w:rsidR="00F63B94" w:rsidRDefault="00F63B94">
      <w:pPr>
        <w:pStyle w:val="TOC3"/>
        <w:tabs>
          <w:tab w:val="right" w:leader="dot" w:pos="9062"/>
        </w:tabs>
        <w:rPr>
          <w:rFonts w:eastAsiaTheme="minorEastAsia" w:cstheme="minorBidi"/>
          <w:noProof/>
          <w:kern w:val="2"/>
          <w:sz w:val="24"/>
          <w:szCs w:val="24"/>
          <w14:ligatures w14:val="standardContextual"/>
        </w:rPr>
      </w:pPr>
      <w:hyperlink w:anchor="_Toc240396852" w:history="1">
        <w:r w:rsidRPr="00C34583">
          <w:rPr>
            <w:rStyle w:val="Hyperlink"/>
            <w:noProof/>
          </w:rPr>
          <w:t>1.3.1 Description de l'existant</w:t>
        </w:r>
        <w:r>
          <w:rPr>
            <w:noProof/>
            <w:webHidden/>
          </w:rPr>
          <w:tab/>
        </w:r>
        <w:r>
          <w:rPr>
            <w:noProof/>
            <w:webHidden/>
          </w:rPr>
          <w:fldChar w:fldCharType="begin"/>
        </w:r>
        <w:r>
          <w:rPr>
            <w:noProof/>
            <w:webHidden/>
          </w:rPr>
          <w:instrText xml:space="preserve"> PAGEREF _Toc240396852 \h </w:instrText>
        </w:r>
        <w:r>
          <w:rPr>
            <w:noProof/>
            <w:webHidden/>
          </w:rPr>
        </w:r>
        <w:r>
          <w:rPr>
            <w:noProof/>
            <w:webHidden/>
          </w:rPr>
          <w:fldChar w:fldCharType="separate"/>
        </w:r>
        <w:r>
          <w:rPr>
            <w:noProof/>
            <w:webHidden/>
          </w:rPr>
          <w:t>17</w:t>
        </w:r>
        <w:r>
          <w:rPr>
            <w:noProof/>
            <w:webHidden/>
          </w:rPr>
          <w:fldChar w:fldCharType="end"/>
        </w:r>
      </w:hyperlink>
    </w:p>
    <w:p w14:paraId="18B89660" w14:textId="58353A6C" w:rsidR="00F63B94" w:rsidRDefault="00F63B94">
      <w:pPr>
        <w:pStyle w:val="TOC3"/>
        <w:tabs>
          <w:tab w:val="right" w:leader="dot" w:pos="9062"/>
        </w:tabs>
        <w:rPr>
          <w:rFonts w:eastAsiaTheme="minorEastAsia" w:cstheme="minorBidi"/>
          <w:noProof/>
          <w:kern w:val="2"/>
          <w:sz w:val="24"/>
          <w:szCs w:val="24"/>
          <w14:ligatures w14:val="standardContextual"/>
        </w:rPr>
      </w:pPr>
      <w:hyperlink w:anchor="_Toc240396853" w:history="1">
        <w:r w:rsidRPr="00C34583">
          <w:rPr>
            <w:rStyle w:val="Hyperlink"/>
            <w:noProof/>
          </w:rPr>
          <w:t>1.3.2 Critique de l'existant</w:t>
        </w:r>
        <w:r>
          <w:rPr>
            <w:noProof/>
            <w:webHidden/>
          </w:rPr>
          <w:tab/>
        </w:r>
        <w:r>
          <w:rPr>
            <w:noProof/>
            <w:webHidden/>
          </w:rPr>
          <w:fldChar w:fldCharType="begin"/>
        </w:r>
        <w:r>
          <w:rPr>
            <w:noProof/>
            <w:webHidden/>
          </w:rPr>
          <w:instrText xml:space="preserve"> PAGEREF _Toc240396853 \h </w:instrText>
        </w:r>
        <w:r>
          <w:rPr>
            <w:noProof/>
            <w:webHidden/>
          </w:rPr>
        </w:r>
        <w:r>
          <w:rPr>
            <w:noProof/>
            <w:webHidden/>
          </w:rPr>
          <w:fldChar w:fldCharType="separate"/>
        </w:r>
        <w:r>
          <w:rPr>
            <w:noProof/>
            <w:webHidden/>
          </w:rPr>
          <w:t>18</w:t>
        </w:r>
        <w:r>
          <w:rPr>
            <w:noProof/>
            <w:webHidden/>
          </w:rPr>
          <w:fldChar w:fldCharType="end"/>
        </w:r>
      </w:hyperlink>
    </w:p>
    <w:p w14:paraId="7C6D8CB4" w14:textId="1B572DFE"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854" w:history="1">
        <w:r w:rsidRPr="00C34583">
          <w:rPr>
            <w:rStyle w:val="Hyperlink"/>
            <w:noProof/>
          </w:rPr>
          <w:t>1.4 Solution proposée</w:t>
        </w:r>
        <w:r>
          <w:rPr>
            <w:noProof/>
            <w:webHidden/>
          </w:rPr>
          <w:tab/>
        </w:r>
        <w:r>
          <w:rPr>
            <w:noProof/>
            <w:webHidden/>
          </w:rPr>
          <w:fldChar w:fldCharType="begin"/>
        </w:r>
        <w:r>
          <w:rPr>
            <w:noProof/>
            <w:webHidden/>
          </w:rPr>
          <w:instrText xml:space="preserve"> PAGEREF _Toc240396854 \h </w:instrText>
        </w:r>
        <w:r>
          <w:rPr>
            <w:noProof/>
            <w:webHidden/>
          </w:rPr>
        </w:r>
        <w:r>
          <w:rPr>
            <w:noProof/>
            <w:webHidden/>
          </w:rPr>
          <w:fldChar w:fldCharType="separate"/>
        </w:r>
        <w:r>
          <w:rPr>
            <w:noProof/>
            <w:webHidden/>
          </w:rPr>
          <w:t>19</w:t>
        </w:r>
        <w:r>
          <w:rPr>
            <w:noProof/>
            <w:webHidden/>
          </w:rPr>
          <w:fldChar w:fldCharType="end"/>
        </w:r>
      </w:hyperlink>
    </w:p>
    <w:p w14:paraId="11BBDF90" w14:textId="70BE2F4D"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855" w:history="1">
        <w:r w:rsidRPr="00C34583">
          <w:rPr>
            <w:rStyle w:val="Hyperlink"/>
            <w:noProof/>
          </w:rPr>
          <w:t>1.5 Méthodologie de travail</w:t>
        </w:r>
        <w:r>
          <w:rPr>
            <w:noProof/>
            <w:webHidden/>
          </w:rPr>
          <w:tab/>
        </w:r>
        <w:r>
          <w:rPr>
            <w:noProof/>
            <w:webHidden/>
          </w:rPr>
          <w:fldChar w:fldCharType="begin"/>
        </w:r>
        <w:r>
          <w:rPr>
            <w:noProof/>
            <w:webHidden/>
          </w:rPr>
          <w:instrText xml:space="preserve"> PAGEREF _Toc240396855 \h </w:instrText>
        </w:r>
        <w:r>
          <w:rPr>
            <w:noProof/>
            <w:webHidden/>
          </w:rPr>
        </w:r>
        <w:r>
          <w:rPr>
            <w:noProof/>
            <w:webHidden/>
          </w:rPr>
          <w:fldChar w:fldCharType="separate"/>
        </w:r>
        <w:r>
          <w:rPr>
            <w:noProof/>
            <w:webHidden/>
          </w:rPr>
          <w:t>20</w:t>
        </w:r>
        <w:r>
          <w:rPr>
            <w:noProof/>
            <w:webHidden/>
          </w:rPr>
          <w:fldChar w:fldCharType="end"/>
        </w:r>
      </w:hyperlink>
    </w:p>
    <w:p w14:paraId="6F7C48B0" w14:textId="14C4ED03" w:rsidR="00F63B94" w:rsidRDefault="00F63B94">
      <w:pPr>
        <w:pStyle w:val="TOC3"/>
        <w:tabs>
          <w:tab w:val="right" w:leader="dot" w:pos="9062"/>
        </w:tabs>
        <w:rPr>
          <w:rFonts w:eastAsiaTheme="minorEastAsia" w:cstheme="minorBidi"/>
          <w:noProof/>
          <w:kern w:val="2"/>
          <w:sz w:val="24"/>
          <w:szCs w:val="24"/>
          <w14:ligatures w14:val="standardContextual"/>
        </w:rPr>
      </w:pPr>
      <w:hyperlink w:anchor="_Toc240396856" w:history="1">
        <w:r w:rsidRPr="00C34583">
          <w:rPr>
            <w:rStyle w:val="Hyperlink"/>
            <w:noProof/>
          </w:rPr>
          <w:t>1.5.1 Le cycle en cascade</w:t>
        </w:r>
        <w:r>
          <w:rPr>
            <w:noProof/>
            <w:webHidden/>
          </w:rPr>
          <w:tab/>
        </w:r>
        <w:r>
          <w:rPr>
            <w:noProof/>
            <w:webHidden/>
          </w:rPr>
          <w:fldChar w:fldCharType="begin"/>
        </w:r>
        <w:r>
          <w:rPr>
            <w:noProof/>
            <w:webHidden/>
          </w:rPr>
          <w:instrText xml:space="preserve"> PAGEREF _Toc240396856 \h </w:instrText>
        </w:r>
        <w:r>
          <w:rPr>
            <w:noProof/>
            <w:webHidden/>
          </w:rPr>
        </w:r>
        <w:r>
          <w:rPr>
            <w:noProof/>
            <w:webHidden/>
          </w:rPr>
          <w:fldChar w:fldCharType="separate"/>
        </w:r>
        <w:r>
          <w:rPr>
            <w:noProof/>
            <w:webHidden/>
          </w:rPr>
          <w:t>20</w:t>
        </w:r>
        <w:r>
          <w:rPr>
            <w:noProof/>
            <w:webHidden/>
          </w:rPr>
          <w:fldChar w:fldCharType="end"/>
        </w:r>
      </w:hyperlink>
    </w:p>
    <w:p w14:paraId="0DFD7CAE" w14:textId="6B3DA024" w:rsidR="00F63B94" w:rsidRDefault="00F63B94">
      <w:pPr>
        <w:pStyle w:val="TOC3"/>
        <w:tabs>
          <w:tab w:val="right" w:leader="dot" w:pos="9062"/>
        </w:tabs>
        <w:rPr>
          <w:rFonts w:eastAsiaTheme="minorEastAsia" w:cstheme="minorBidi"/>
          <w:noProof/>
          <w:kern w:val="2"/>
          <w:sz w:val="24"/>
          <w:szCs w:val="24"/>
          <w14:ligatures w14:val="standardContextual"/>
        </w:rPr>
      </w:pPr>
      <w:hyperlink w:anchor="_Toc240396857" w:history="1">
        <w:r w:rsidRPr="00C34583">
          <w:rPr>
            <w:rStyle w:val="Hyperlink"/>
            <w:noProof/>
          </w:rPr>
          <w:t>1.5.2 Les méthodes agiles (Scrum)</w:t>
        </w:r>
        <w:r>
          <w:rPr>
            <w:noProof/>
            <w:webHidden/>
          </w:rPr>
          <w:tab/>
        </w:r>
        <w:r>
          <w:rPr>
            <w:noProof/>
            <w:webHidden/>
          </w:rPr>
          <w:fldChar w:fldCharType="begin"/>
        </w:r>
        <w:r>
          <w:rPr>
            <w:noProof/>
            <w:webHidden/>
          </w:rPr>
          <w:instrText xml:space="preserve"> PAGEREF _Toc240396857 \h </w:instrText>
        </w:r>
        <w:r>
          <w:rPr>
            <w:noProof/>
            <w:webHidden/>
          </w:rPr>
        </w:r>
        <w:r>
          <w:rPr>
            <w:noProof/>
            <w:webHidden/>
          </w:rPr>
          <w:fldChar w:fldCharType="separate"/>
        </w:r>
        <w:r>
          <w:rPr>
            <w:noProof/>
            <w:webHidden/>
          </w:rPr>
          <w:t>20</w:t>
        </w:r>
        <w:r>
          <w:rPr>
            <w:noProof/>
            <w:webHidden/>
          </w:rPr>
          <w:fldChar w:fldCharType="end"/>
        </w:r>
      </w:hyperlink>
    </w:p>
    <w:p w14:paraId="50A4D2B0" w14:textId="3D021B98" w:rsidR="00F63B94" w:rsidRDefault="00F63B94">
      <w:pPr>
        <w:pStyle w:val="TOC3"/>
        <w:tabs>
          <w:tab w:val="right" w:leader="dot" w:pos="9062"/>
        </w:tabs>
        <w:rPr>
          <w:rFonts w:eastAsiaTheme="minorEastAsia" w:cstheme="minorBidi"/>
          <w:noProof/>
          <w:kern w:val="2"/>
          <w:sz w:val="24"/>
          <w:szCs w:val="24"/>
          <w14:ligatures w14:val="standardContextual"/>
        </w:rPr>
      </w:pPr>
      <w:hyperlink w:anchor="_Toc240396858" w:history="1">
        <w:r w:rsidRPr="00C34583">
          <w:rPr>
            <w:rStyle w:val="Hyperlink"/>
            <w:noProof/>
          </w:rPr>
          <w:t>1.5.3 Méthodologie retenue</w:t>
        </w:r>
        <w:r>
          <w:rPr>
            <w:noProof/>
            <w:webHidden/>
          </w:rPr>
          <w:tab/>
        </w:r>
        <w:r>
          <w:rPr>
            <w:noProof/>
            <w:webHidden/>
          </w:rPr>
          <w:fldChar w:fldCharType="begin"/>
        </w:r>
        <w:r>
          <w:rPr>
            <w:noProof/>
            <w:webHidden/>
          </w:rPr>
          <w:instrText xml:space="preserve"> PAGEREF _Toc240396858 \h </w:instrText>
        </w:r>
        <w:r>
          <w:rPr>
            <w:noProof/>
            <w:webHidden/>
          </w:rPr>
        </w:r>
        <w:r>
          <w:rPr>
            <w:noProof/>
            <w:webHidden/>
          </w:rPr>
          <w:fldChar w:fldCharType="separate"/>
        </w:r>
        <w:r>
          <w:rPr>
            <w:noProof/>
            <w:webHidden/>
          </w:rPr>
          <w:t>21</w:t>
        </w:r>
        <w:r>
          <w:rPr>
            <w:noProof/>
            <w:webHidden/>
          </w:rPr>
          <w:fldChar w:fldCharType="end"/>
        </w:r>
      </w:hyperlink>
    </w:p>
    <w:p w14:paraId="5E337B9C" w14:textId="578E82E0" w:rsidR="00F63B94" w:rsidRDefault="00F63B94">
      <w:pPr>
        <w:pStyle w:val="TOC3"/>
        <w:tabs>
          <w:tab w:val="right" w:leader="dot" w:pos="9062"/>
        </w:tabs>
        <w:rPr>
          <w:rFonts w:eastAsiaTheme="minorEastAsia" w:cstheme="minorBidi"/>
          <w:noProof/>
          <w:kern w:val="2"/>
          <w:sz w:val="24"/>
          <w:szCs w:val="24"/>
          <w14:ligatures w14:val="standardContextual"/>
        </w:rPr>
      </w:pPr>
      <w:hyperlink w:anchor="_Toc240396859" w:history="1">
        <w:r w:rsidRPr="00C34583">
          <w:rPr>
            <w:rStyle w:val="Hyperlink"/>
            <w:noProof/>
          </w:rPr>
          <w:t>1.5.4 Le cadre Scrum : rôles, artefacts et événements</w:t>
        </w:r>
        <w:r>
          <w:rPr>
            <w:noProof/>
            <w:webHidden/>
          </w:rPr>
          <w:tab/>
        </w:r>
        <w:r>
          <w:rPr>
            <w:noProof/>
            <w:webHidden/>
          </w:rPr>
          <w:fldChar w:fldCharType="begin"/>
        </w:r>
        <w:r>
          <w:rPr>
            <w:noProof/>
            <w:webHidden/>
          </w:rPr>
          <w:instrText xml:space="preserve"> PAGEREF _Toc240396859 \h </w:instrText>
        </w:r>
        <w:r>
          <w:rPr>
            <w:noProof/>
            <w:webHidden/>
          </w:rPr>
        </w:r>
        <w:r>
          <w:rPr>
            <w:noProof/>
            <w:webHidden/>
          </w:rPr>
          <w:fldChar w:fldCharType="separate"/>
        </w:r>
        <w:r>
          <w:rPr>
            <w:noProof/>
            <w:webHidden/>
          </w:rPr>
          <w:t>21</w:t>
        </w:r>
        <w:r>
          <w:rPr>
            <w:noProof/>
            <w:webHidden/>
          </w:rPr>
          <w:fldChar w:fldCharType="end"/>
        </w:r>
      </w:hyperlink>
    </w:p>
    <w:p w14:paraId="7819E90F" w14:textId="51D75EF8"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860" w:history="1">
        <w:r w:rsidRPr="00C34583">
          <w:rPr>
            <w:rStyle w:val="Hyperlink"/>
            <w:noProof/>
          </w:rPr>
          <w:t>Conclusion</w:t>
        </w:r>
        <w:r>
          <w:rPr>
            <w:noProof/>
            <w:webHidden/>
          </w:rPr>
          <w:tab/>
        </w:r>
        <w:r>
          <w:rPr>
            <w:noProof/>
            <w:webHidden/>
          </w:rPr>
          <w:fldChar w:fldCharType="begin"/>
        </w:r>
        <w:r>
          <w:rPr>
            <w:noProof/>
            <w:webHidden/>
          </w:rPr>
          <w:instrText xml:space="preserve"> PAGEREF _Toc240396860 \h </w:instrText>
        </w:r>
        <w:r>
          <w:rPr>
            <w:noProof/>
            <w:webHidden/>
          </w:rPr>
        </w:r>
        <w:r>
          <w:rPr>
            <w:noProof/>
            <w:webHidden/>
          </w:rPr>
          <w:fldChar w:fldCharType="separate"/>
        </w:r>
        <w:r>
          <w:rPr>
            <w:noProof/>
            <w:webHidden/>
          </w:rPr>
          <w:t>23</w:t>
        </w:r>
        <w:r>
          <w:rPr>
            <w:noProof/>
            <w:webHidden/>
          </w:rPr>
          <w:fldChar w:fldCharType="end"/>
        </w:r>
      </w:hyperlink>
    </w:p>
    <w:p w14:paraId="150ED90A" w14:textId="50B3804F" w:rsidR="00F63B94" w:rsidRDefault="00F63B94">
      <w:pPr>
        <w:pStyle w:val="TOC1"/>
        <w:tabs>
          <w:tab w:val="right" w:leader="dot" w:pos="9062"/>
        </w:tabs>
        <w:rPr>
          <w:rFonts w:eastAsiaTheme="minorEastAsia" w:cstheme="minorBidi"/>
          <w:b w:val="0"/>
          <w:bCs w:val="0"/>
          <w:i w:val="0"/>
          <w:iCs w:val="0"/>
          <w:noProof/>
          <w:kern w:val="2"/>
          <w14:ligatures w14:val="standardContextual"/>
        </w:rPr>
      </w:pPr>
      <w:hyperlink w:anchor="_Toc240396861" w:history="1">
        <w:r w:rsidRPr="00C34583">
          <w:rPr>
            <w:rStyle w:val="Hyperlink"/>
            <w:noProof/>
          </w:rPr>
          <w:t>Chapitre 2 — État de l'art et fondements théoriques</w:t>
        </w:r>
        <w:r>
          <w:rPr>
            <w:noProof/>
            <w:webHidden/>
          </w:rPr>
          <w:tab/>
        </w:r>
        <w:r>
          <w:rPr>
            <w:noProof/>
            <w:webHidden/>
          </w:rPr>
          <w:fldChar w:fldCharType="begin"/>
        </w:r>
        <w:r>
          <w:rPr>
            <w:noProof/>
            <w:webHidden/>
          </w:rPr>
          <w:instrText xml:space="preserve"> PAGEREF _Toc240396861 \h </w:instrText>
        </w:r>
        <w:r>
          <w:rPr>
            <w:noProof/>
            <w:webHidden/>
          </w:rPr>
        </w:r>
        <w:r>
          <w:rPr>
            <w:noProof/>
            <w:webHidden/>
          </w:rPr>
          <w:fldChar w:fldCharType="separate"/>
        </w:r>
        <w:r>
          <w:rPr>
            <w:noProof/>
            <w:webHidden/>
          </w:rPr>
          <w:t>24</w:t>
        </w:r>
        <w:r>
          <w:rPr>
            <w:noProof/>
            <w:webHidden/>
          </w:rPr>
          <w:fldChar w:fldCharType="end"/>
        </w:r>
      </w:hyperlink>
    </w:p>
    <w:p w14:paraId="75A92062" w14:textId="022FB2B6"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862" w:history="1">
        <w:r w:rsidRPr="00C34583">
          <w:rPr>
            <w:rStyle w:val="Hyperlink"/>
            <w:noProof/>
          </w:rPr>
          <w:t>Introduction</w:t>
        </w:r>
        <w:r>
          <w:rPr>
            <w:noProof/>
            <w:webHidden/>
          </w:rPr>
          <w:tab/>
        </w:r>
        <w:r>
          <w:rPr>
            <w:noProof/>
            <w:webHidden/>
          </w:rPr>
          <w:fldChar w:fldCharType="begin"/>
        </w:r>
        <w:r>
          <w:rPr>
            <w:noProof/>
            <w:webHidden/>
          </w:rPr>
          <w:instrText xml:space="preserve"> PAGEREF _Toc240396862 \h </w:instrText>
        </w:r>
        <w:r>
          <w:rPr>
            <w:noProof/>
            <w:webHidden/>
          </w:rPr>
        </w:r>
        <w:r>
          <w:rPr>
            <w:noProof/>
            <w:webHidden/>
          </w:rPr>
          <w:fldChar w:fldCharType="separate"/>
        </w:r>
        <w:r>
          <w:rPr>
            <w:noProof/>
            <w:webHidden/>
          </w:rPr>
          <w:t>24</w:t>
        </w:r>
        <w:r>
          <w:rPr>
            <w:noProof/>
            <w:webHidden/>
          </w:rPr>
          <w:fldChar w:fldCharType="end"/>
        </w:r>
      </w:hyperlink>
    </w:p>
    <w:p w14:paraId="744C41F0" w14:textId="22707BEC"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863" w:history="1">
        <w:r w:rsidRPr="00C34583">
          <w:rPr>
            <w:rStyle w:val="Hyperlink"/>
            <w:noProof/>
          </w:rPr>
          <w:t>2.1 Reconnaissance automatique de la parole</w:t>
        </w:r>
        <w:r>
          <w:rPr>
            <w:noProof/>
            <w:webHidden/>
          </w:rPr>
          <w:tab/>
        </w:r>
        <w:r>
          <w:rPr>
            <w:noProof/>
            <w:webHidden/>
          </w:rPr>
          <w:fldChar w:fldCharType="begin"/>
        </w:r>
        <w:r>
          <w:rPr>
            <w:noProof/>
            <w:webHidden/>
          </w:rPr>
          <w:instrText xml:space="preserve"> PAGEREF _Toc240396863 \h </w:instrText>
        </w:r>
        <w:r>
          <w:rPr>
            <w:noProof/>
            <w:webHidden/>
          </w:rPr>
        </w:r>
        <w:r>
          <w:rPr>
            <w:noProof/>
            <w:webHidden/>
          </w:rPr>
          <w:fldChar w:fldCharType="separate"/>
        </w:r>
        <w:r>
          <w:rPr>
            <w:noProof/>
            <w:webHidden/>
          </w:rPr>
          <w:t>24</w:t>
        </w:r>
        <w:r>
          <w:rPr>
            <w:noProof/>
            <w:webHidden/>
          </w:rPr>
          <w:fldChar w:fldCharType="end"/>
        </w:r>
      </w:hyperlink>
    </w:p>
    <w:p w14:paraId="2C8A9B96" w14:textId="7B838301" w:rsidR="00F63B94" w:rsidRDefault="00F63B94">
      <w:pPr>
        <w:pStyle w:val="TOC3"/>
        <w:tabs>
          <w:tab w:val="right" w:leader="dot" w:pos="9062"/>
        </w:tabs>
        <w:rPr>
          <w:rFonts w:eastAsiaTheme="minorEastAsia" w:cstheme="minorBidi"/>
          <w:noProof/>
          <w:kern w:val="2"/>
          <w:sz w:val="24"/>
          <w:szCs w:val="24"/>
          <w14:ligatures w14:val="standardContextual"/>
        </w:rPr>
      </w:pPr>
      <w:hyperlink w:anchor="_Toc240396864" w:history="1">
        <w:r w:rsidRPr="00C34583">
          <w:rPr>
            <w:rStyle w:val="Hyperlink"/>
            <w:noProof/>
          </w:rPr>
          <w:t>2.1.1 Des modèles acoustiques aux architectures de bout en bout</w:t>
        </w:r>
        <w:r>
          <w:rPr>
            <w:noProof/>
            <w:webHidden/>
          </w:rPr>
          <w:tab/>
        </w:r>
        <w:r>
          <w:rPr>
            <w:noProof/>
            <w:webHidden/>
          </w:rPr>
          <w:fldChar w:fldCharType="begin"/>
        </w:r>
        <w:r>
          <w:rPr>
            <w:noProof/>
            <w:webHidden/>
          </w:rPr>
          <w:instrText xml:space="preserve"> PAGEREF _Toc240396864 \h </w:instrText>
        </w:r>
        <w:r>
          <w:rPr>
            <w:noProof/>
            <w:webHidden/>
          </w:rPr>
        </w:r>
        <w:r>
          <w:rPr>
            <w:noProof/>
            <w:webHidden/>
          </w:rPr>
          <w:fldChar w:fldCharType="separate"/>
        </w:r>
        <w:r>
          <w:rPr>
            <w:noProof/>
            <w:webHidden/>
          </w:rPr>
          <w:t>24</w:t>
        </w:r>
        <w:r>
          <w:rPr>
            <w:noProof/>
            <w:webHidden/>
          </w:rPr>
          <w:fldChar w:fldCharType="end"/>
        </w:r>
      </w:hyperlink>
    </w:p>
    <w:p w14:paraId="5C7F85A8" w14:textId="329FE8C0" w:rsidR="00F63B94" w:rsidRDefault="00F63B94">
      <w:pPr>
        <w:pStyle w:val="TOC3"/>
        <w:tabs>
          <w:tab w:val="right" w:leader="dot" w:pos="9062"/>
        </w:tabs>
        <w:rPr>
          <w:rFonts w:eastAsiaTheme="minorEastAsia" w:cstheme="minorBidi"/>
          <w:noProof/>
          <w:kern w:val="2"/>
          <w:sz w:val="24"/>
          <w:szCs w:val="24"/>
          <w14:ligatures w14:val="standardContextual"/>
        </w:rPr>
      </w:pPr>
      <w:hyperlink w:anchor="_Toc240396865" w:history="1">
        <w:r w:rsidRPr="00C34583">
          <w:rPr>
            <w:rStyle w:val="Hyperlink"/>
            <w:noProof/>
          </w:rPr>
          <w:t>2.1.2 Le biais de normalisation et sa conséquence pour ce projet</w:t>
        </w:r>
        <w:r>
          <w:rPr>
            <w:noProof/>
            <w:webHidden/>
          </w:rPr>
          <w:tab/>
        </w:r>
        <w:r>
          <w:rPr>
            <w:noProof/>
            <w:webHidden/>
          </w:rPr>
          <w:fldChar w:fldCharType="begin"/>
        </w:r>
        <w:r>
          <w:rPr>
            <w:noProof/>
            <w:webHidden/>
          </w:rPr>
          <w:instrText xml:space="preserve"> PAGEREF _Toc240396865 \h </w:instrText>
        </w:r>
        <w:r>
          <w:rPr>
            <w:noProof/>
            <w:webHidden/>
          </w:rPr>
        </w:r>
        <w:r>
          <w:rPr>
            <w:noProof/>
            <w:webHidden/>
          </w:rPr>
          <w:fldChar w:fldCharType="separate"/>
        </w:r>
        <w:r>
          <w:rPr>
            <w:noProof/>
            <w:webHidden/>
          </w:rPr>
          <w:t>25</w:t>
        </w:r>
        <w:r>
          <w:rPr>
            <w:noProof/>
            <w:webHidden/>
          </w:rPr>
          <w:fldChar w:fldCharType="end"/>
        </w:r>
      </w:hyperlink>
    </w:p>
    <w:p w14:paraId="233778C4" w14:textId="0AA63511"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866" w:history="1">
        <w:r w:rsidRPr="00C34583">
          <w:rPr>
            <w:rStyle w:val="Hyperlink"/>
            <w:noProof/>
          </w:rPr>
          <w:t>2.2 Mesure objective du signal de parole</w:t>
        </w:r>
        <w:r>
          <w:rPr>
            <w:noProof/>
            <w:webHidden/>
          </w:rPr>
          <w:tab/>
        </w:r>
        <w:r>
          <w:rPr>
            <w:noProof/>
            <w:webHidden/>
          </w:rPr>
          <w:fldChar w:fldCharType="begin"/>
        </w:r>
        <w:r>
          <w:rPr>
            <w:noProof/>
            <w:webHidden/>
          </w:rPr>
          <w:instrText xml:space="preserve"> PAGEREF _Toc240396866 \h </w:instrText>
        </w:r>
        <w:r>
          <w:rPr>
            <w:noProof/>
            <w:webHidden/>
          </w:rPr>
        </w:r>
        <w:r>
          <w:rPr>
            <w:noProof/>
            <w:webHidden/>
          </w:rPr>
          <w:fldChar w:fldCharType="separate"/>
        </w:r>
        <w:r>
          <w:rPr>
            <w:noProof/>
            <w:webHidden/>
          </w:rPr>
          <w:t>25</w:t>
        </w:r>
        <w:r>
          <w:rPr>
            <w:noProof/>
            <w:webHidden/>
          </w:rPr>
          <w:fldChar w:fldCharType="end"/>
        </w:r>
      </w:hyperlink>
    </w:p>
    <w:p w14:paraId="2220BEE9" w14:textId="52C3B4A5" w:rsidR="00F63B94" w:rsidRDefault="00F63B94">
      <w:pPr>
        <w:pStyle w:val="TOC3"/>
        <w:tabs>
          <w:tab w:val="right" w:leader="dot" w:pos="9062"/>
        </w:tabs>
        <w:rPr>
          <w:rFonts w:eastAsiaTheme="minorEastAsia" w:cstheme="minorBidi"/>
          <w:noProof/>
          <w:kern w:val="2"/>
          <w:sz w:val="24"/>
          <w:szCs w:val="24"/>
          <w14:ligatures w14:val="standardContextual"/>
        </w:rPr>
      </w:pPr>
      <w:hyperlink w:anchor="_Toc240396867" w:history="1">
        <w:r w:rsidRPr="00C34583">
          <w:rPr>
            <w:rStyle w:val="Hyperlink"/>
            <w:noProof/>
          </w:rPr>
          <w:t>2.2.1 L'intensité sonore : la norme EBU R 128</w:t>
        </w:r>
        <w:r>
          <w:rPr>
            <w:noProof/>
            <w:webHidden/>
          </w:rPr>
          <w:tab/>
        </w:r>
        <w:r>
          <w:rPr>
            <w:noProof/>
            <w:webHidden/>
          </w:rPr>
          <w:fldChar w:fldCharType="begin"/>
        </w:r>
        <w:r>
          <w:rPr>
            <w:noProof/>
            <w:webHidden/>
          </w:rPr>
          <w:instrText xml:space="preserve"> PAGEREF _Toc240396867 \h </w:instrText>
        </w:r>
        <w:r>
          <w:rPr>
            <w:noProof/>
            <w:webHidden/>
          </w:rPr>
        </w:r>
        <w:r>
          <w:rPr>
            <w:noProof/>
            <w:webHidden/>
          </w:rPr>
          <w:fldChar w:fldCharType="separate"/>
        </w:r>
        <w:r>
          <w:rPr>
            <w:noProof/>
            <w:webHidden/>
          </w:rPr>
          <w:t>26</w:t>
        </w:r>
        <w:r>
          <w:rPr>
            <w:noProof/>
            <w:webHidden/>
          </w:rPr>
          <w:fldChar w:fldCharType="end"/>
        </w:r>
      </w:hyperlink>
    </w:p>
    <w:p w14:paraId="5D48C3F7" w14:textId="5123AED3" w:rsidR="00F63B94" w:rsidRDefault="00F63B94">
      <w:pPr>
        <w:pStyle w:val="TOC3"/>
        <w:tabs>
          <w:tab w:val="right" w:leader="dot" w:pos="9062"/>
        </w:tabs>
        <w:rPr>
          <w:rFonts w:eastAsiaTheme="minorEastAsia" w:cstheme="minorBidi"/>
          <w:noProof/>
          <w:kern w:val="2"/>
          <w:sz w:val="24"/>
          <w:szCs w:val="24"/>
          <w14:ligatures w14:val="standardContextual"/>
        </w:rPr>
      </w:pPr>
      <w:hyperlink w:anchor="_Toc240396868" w:history="1">
        <w:r w:rsidRPr="00C34583">
          <w:rPr>
            <w:rStyle w:val="Hyperlink"/>
            <w:noProof/>
          </w:rPr>
          <w:t>2.2.2 La détection des silences et son interaction avec l'ASR</w:t>
        </w:r>
        <w:r>
          <w:rPr>
            <w:noProof/>
            <w:webHidden/>
          </w:rPr>
          <w:tab/>
        </w:r>
        <w:r>
          <w:rPr>
            <w:noProof/>
            <w:webHidden/>
          </w:rPr>
          <w:fldChar w:fldCharType="begin"/>
        </w:r>
        <w:r>
          <w:rPr>
            <w:noProof/>
            <w:webHidden/>
          </w:rPr>
          <w:instrText xml:space="preserve"> PAGEREF _Toc240396868 \h </w:instrText>
        </w:r>
        <w:r>
          <w:rPr>
            <w:noProof/>
            <w:webHidden/>
          </w:rPr>
        </w:r>
        <w:r>
          <w:rPr>
            <w:noProof/>
            <w:webHidden/>
          </w:rPr>
          <w:fldChar w:fldCharType="separate"/>
        </w:r>
        <w:r>
          <w:rPr>
            <w:noProof/>
            <w:webHidden/>
          </w:rPr>
          <w:t>26</w:t>
        </w:r>
        <w:r>
          <w:rPr>
            <w:noProof/>
            <w:webHidden/>
          </w:rPr>
          <w:fldChar w:fldCharType="end"/>
        </w:r>
      </w:hyperlink>
    </w:p>
    <w:p w14:paraId="4B92B3F8" w14:textId="7445D5C9" w:rsidR="00F63B94" w:rsidRDefault="00F63B94">
      <w:pPr>
        <w:pStyle w:val="TOC3"/>
        <w:tabs>
          <w:tab w:val="right" w:leader="dot" w:pos="9062"/>
        </w:tabs>
        <w:rPr>
          <w:rFonts w:eastAsiaTheme="minorEastAsia" w:cstheme="minorBidi"/>
          <w:noProof/>
          <w:kern w:val="2"/>
          <w:sz w:val="24"/>
          <w:szCs w:val="24"/>
          <w14:ligatures w14:val="standardContextual"/>
        </w:rPr>
      </w:pPr>
      <w:hyperlink w:anchor="_Toc240396869" w:history="1">
        <w:r w:rsidRPr="00C34583">
          <w:rPr>
            <w:rStyle w:val="Hyperlink"/>
            <w:noProof/>
          </w:rPr>
          <w:t>2.2.3 Alignement au niveau du mot et marqueurs de disfluence</w:t>
        </w:r>
        <w:r>
          <w:rPr>
            <w:noProof/>
            <w:webHidden/>
          </w:rPr>
          <w:tab/>
        </w:r>
        <w:r>
          <w:rPr>
            <w:noProof/>
            <w:webHidden/>
          </w:rPr>
          <w:fldChar w:fldCharType="begin"/>
        </w:r>
        <w:r>
          <w:rPr>
            <w:noProof/>
            <w:webHidden/>
          </w:rPr>
          <w:instrText xml:space="preserve"> PAGEREF _Toc240396869 \h </w:instrText>
        </w:r>
        <w:r>
          <w:rPr>
            <w:noProof/>
            <w:webHidden/>
          </w:rPr>
        </w:r>
        <w:r>
          <w:rPr>
            <w:noProof/>
            <w:webHidden/>
          </w:rPr>
          <w:fldChar w:fldCharType="separate"/>
        </w:r>
        <w:r>
          <w:rPr>
            <w:noProof/>
            <w:webHidden/>
          </w:rPr>
          <w:t>27</w:t>
        </w:r>
        <w:r>
          <w:rPr>
            <w:noProof/>
            <w:webHidden/>
          </w:rPr>
          <w:fldChar w:fldCharType="end"/>
        </w:r>
      </w:hyperlink>
    </w:p>
    <w:p w14:paraId="560F17BF" w14:textId="227AB2F5"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870" w:history="1">
        <w:r w:rsidRPr="00C34583">
          <w:rPr>
            <w:rStyle w:val="Hyperlink"/>
            <w:noProof/>
          </w:rPr>
          <w:t>2.3 Modèles vision–langage et limites de la preuve visuelle</w:t>
        </w:r>
        <w:r>
          <w:rPr>
            <w:noProof/>
            <w:webHidden/>
          </w:rPr>
          <w:tab/>
        </w:r>
        <w:r>
          <w:rPr>
            <w:noProof/>
            <w:webHidden/>
          </w:rPr>
          <w:fldChar w:fldCharType="begin"/>
        </w:r>
        <w:r>
          <w:rPr>
            <w:noProof/>
            <w:webHidden/>
          </w:rPr>
          <w:instrText xml:space="preserve"> PAGEREF _Toc240396870 \h </w:instrText>
        </w:r>
        <w:r>
          <w:rPr>
            <w:noProof/>
            <w:webHidden/>
          </w:rPr>
        </w:r>
        <w:r>
          <w:rPr>
            <w:noProof/>
            <w:webHidden/>
          </w:rPr>
          <w:fldChar w:fldCharType="separate"/>
        </w:r>
        <w:r>
          <w:rPr>
            <w:noProof/>
            <w:webHidden/>
          </w:rPr>
          <w:t>27</w:t>
        </w:r>
        <w:r>
          <w:rPr>
            <w:noProof/>
            <w:webHidden/>
          </w:rPr>
          <w:fldChar w:fldCharType="end"/>
        </w:r>
      </w:hyperlink>
    </w:p>
    <w:p w14:paraId="1C0ECE62" w14:textId="4C822B53"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871" w:history="1">
        <w:r w:rsidRPr="00C34583">
          <w:rPr>
            <w:rStyle w:val="Hyperlink"/>
            <w:noProof/>
          </w:rPr>
          <w:t>2.4 Les grands modèles de langage comme évaluateurs</w:t>
        </w:r>
        <w:r>
          <w:rPr>
            <w:noProof/>
            <w:webHidden/>
          </w:rPr>
          <w:tab/>
        </w:r>
        <w:r>
          <w:rPr>
            <w:noProof/>
            <w:webHidden/>
          </w:rPr>
          <w:fldChar w:fldCharType="begin"/>
        </w:r>
        <w:r>
          <w:rPr>
            <w:noProof/>
            <w:webHidden/>
          </w:rPr>
          <w:instrText xml:space="preserve"> PAGEREF _Toc240396871 \h </w:instrText>
        </w:r>
        <w:r>
          <w:rPr>
            <w:noProof/>
            <w:webHidden/>
          </w:rPr>
        </w:r>
        <w:r>
          <w:rPr>
            <w:noProof/>
            <w:webHidden/>
          </w:rPr>
          <w:fldChar w:fldCharType="separate"/>
        </w:r>
        <w:r>
          <w:rPr>
            <w:noProof/>
            <w:webHidden/>
          </w:rPr>
          <w:t>28</w:t>
        </w:r>
        <w:r>
          <w:rPr>
            <w:noProof/>
            <w:webHidden/>
          </w:rPr>
          <w:fldChar w:fldCharType="end"/>
        </w:r>
      </w:hyperlink>
    </w:p>
    <w:p w14:paraId="7F1050D3" w14:textId="72F4E36B" w:rsidR="00F63B94" w:rsidRDefault="00F63B94">
      <w:pPr>
        <w:pStyle w:val="TOC3"/>
        <w:tabs>
          <w:tab w:val="right" w:leader="dot" w:pos="9062"/>
        </w:tabs>
        <w:rPr>
          <w:rFonts w:eastAsiaTheme="minorEastAsia" w:cstheme="minorBidi"/>
          <w:noProof/>
          <w:kern w:val="2"/>
          <w:sz w:val="24"/>
          <w:szCs w:val="24"/>
          <w14:ligatures w14:val="standardContextual"/>
        </w:rPr>
      </w:pPr>
      <w:hyperlink w:anchor="_Toc240396872" w:history="1">
        <w:r w:rsidRPr="00C34583">
          <w:rPr>
            <w:rStyle w:val="Hyperlink"/>
            <w:noProof/>
          </w:rPr>
          <w:t>2.4.1 Principe et biais connus</w:t>
        </w:r>
        <w:r>
          <w:rPr>
            <w:noProof/>
            <w:webHidden/>
          </w:rPr>
          <w:tab/>
        </w:r>
        <w:r>
          <w:rPr>
            <w:noProof/>
            <w:webHidden/>
          </w:rPr>
          <w:fldChar w:fldCharType="begin"/>
        </w:r>
        <w:r>
          <w:rPr>
            <w:noProof/>
            <w:webHidden/>
          </w:rPr>
          <w:instrText xml:space="preserve"> PAGEREF _Toc240396872 \h </w:instrText>
        </w:r>
        <w:r>
          <w:rPr>
            <w:noProof/>
            <w:webHidden/>
          </w:rPr>
        </w:r>
        <w:r>
          <w:rPr>
            <w:noProof/>
            <w:webHidden/>
          </w:rPr>
          <w:fldChar w:fldCharType="separate"/>
        </w:r>
        <w:r>
          <w:rPr>
            <w:noProof/>
            <w:webHidden/>
          </w:rPr>
          <w:t>28</w:t>
        </w:r>
        <w:r>
          <w:rPr>
            <w:noProof/>
            <w:webHidden/>
          </w:rPr>
          <w:fldChar w:fldCharType="end"/>
        </w:r>
      </w:hyperlink>
    </w:p>
    <w:p w14:paraId="2FF9BCF1" w14:textId="2FAC809E" w:rsidR="00F63B94" w:rsidRDefault="00F63B94">
      <w:pPr>
        <w:pStyle w:val="TOC3"/>
        <w:tabs>
          <w:tab w:val="right" w:leader="dot" w:pos="9062"/>
        </w:tabs>
        <w:rPr>
          <w:rFonts w:eastAsiaTheme="minorEastAsia" w:cstheme="minorBidi"/>
          <w:noProof/>
          <w:kern w:val="2"/>
          <w:sz w:val="24"/>
          <w:szCs w:val="24"/>
          <w14:ligatures w14:val="standardContextual"/>
        </w:rPr>
      </w:pPr>
      <w:hyperlink w:anchor="_Toc240396873" w:history="1">
        <w:r w:rsidRPr="00C34583">
          <w:rPr>
            <w:rStyle w:val="Hyperlink"/>
            <w:noProof/>
          </w:rPr>
          <w:t>2.4.2 Ancrage et calibration</w:t>
        </w:r>
        <w:r>
          <w:rPr>
            <w:noProof/>
            <w:webHidden/>
          </w:rPr>
          <w:tab/>
        </w:r>
        <w:r>
          <w:rPr>
            <w:noProof/>
            <w:webHidden/>
          </w:rPr>
          <w:fldChar w:fldCharType="begin"/>
        </w:r>
        <w:r>
          <w:rPr>
            <w:noProof/>
            <w:webHidden/>
          </w:rPr>
          <w:instrText xml:space="preserve"> PAGEREF _Toc240396873 \h </w:instrText>
        </w:r>
        <w:r>
          <w:rPr>
            <w:noProof/>
            <w:webHidden/>
          </w:rPr>
        </w:r>
        <w:r>
          <w:rPr>
            <w:noProof/>
            <w:webHidden/>
          </w:rPr>
          <w:fldChar w:fldCharType="separate"/>
        </w:r>
        <w:r>
          <w:rPr>
            <w:noProof/>
            <w:webHidden/>
          </w:rPr>
          <w:t>28</w:t>
        </w:r>
        <w:r>
          <w:rPr>
            <w:noProof/>
            <w:webHidden/>
          </w:rPr>
          <w:fldChar w:fldCharType="end"/>
        </w:r>
      </w:hyperlink>
    </w:p>
    <w:p w14:paraId="1AD240FF" w14:textId="2AB4B396"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874" w:history="1">
        <w:r w:rsidRPr="00C34583">
          <w:rPr>
            <w:rStyle w:val="Hyperlink"/>
            <w:noProof/>
          </w:rPr>
          <w:t>2.5 Fondements architecturaux et de sécurité</w:t>
        </w:r>
        <w:r>
          <w:rPr>
            <w:noProof/>
            <w:webHidden/>
          </w:rPr>
          <w:tab/>
        </w:r>
        <w:r>
          <w:rPr>
            <w:noProof/>
            <w:webHidden/>
          </w:rPr>
          <w:fldChar w:fldCharType="begin"/>
        </w:r>
        <w:r>
          <w:rPr>
            <w:noProof/>
            <w:webHidden/>
          </w:rPr>
          <w:instrText xml:space="preserve"> PAGEREF _Toc240396874 \h </w:instrText>
        </w:r>
        <w:r>
          <w:rPr>
            <w:noProof/>
            <w:webHidden/>
          </w:rPr>
        </w:r>
        <w:r>
          <w:rPr>
            <w:noProof/>
            <w:webHidden/>
          </w:rPr>
          <w:fldChar w:fldCharType="separate"/>
        </w:r>
        <w:r>
          <w:rPr>
            <w:noProof/>
            <w:webHidden/>
          </w:rPr>
          <w:t>29</w:t>
        </w:r>
        <w:r>
          <w:rPr>
            <w:noProof/>
            <w:webHidden/>
          </w:rPr>
          <w:fldChar w:fldCharType="end"/>
        </w:r>
      </w:hyperlink>
    </w:p>
    <w:p w14:paraId="0F142924" w14:textId="2FED9A64"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875" w:history="1">
        <w:r w:rsidRPr="00C34583">
          <w:rPr>
            <w:rStyle w:val="Hyperlink"/>
            <w:noProof/>
          </w:rPr>
          <w:t>Conclusion</w:t>
        </w:r>
        <w:r>
          <w:rPr>
            <w:noProof/>
            <w:webHidden/>
          </w:rPr>
          <w:tab/>
        </w:r>
        <w:r>
          <w:rPr>
            <w:noProof/>
            <w:webHidden/>
          </w:rPr>
          <w:fldChar w:fldCharType="begin"/>
        </w:r>
        <w:r>
          <w:rPr>
            <w:noProof/>
            <w:webHidden/>
          </w:rPr>
          <w:instrText xml:space="preserve"> PAGEREF _Toc240396875 \h </w:instrText>
        </w:r>
        <w:r>
          <w:rPr>
            <w:noProof/>
            <w:webHidden/>
          </w:rPr>
        </w:r>
        <w:r>
          <w:rPr>
            <w:noProof/>
            <w:webHidden/>
          </w:rPr>
          <w:fldChar w:fldCharType="separate"/>
        </w:r>
        <w:r>
          <w:rPr>
            <w:noProof/>
            <w:webHidden/>
          </w:rPr>
          <w:t>29</w:t>
        </w:r>
        <w:r>
          <w:rPr>
            <w:noProof/>
            <w:webHidden/>
          </w:rPr>
          <w:fldChar w:fldCharType="end"/>
        </w:r>
      </w:hyperlink>
    </w:p>
    <w:p w14:paraId="137B0DE4" w14:textId="07E36EEB" w:rsidR="00F63B94" w:rsidRDefault="00F63B94">
      <w:pPr>
        <w:pStyle w:val="TOC1"/>
        <w:tabs>
          <w:tab w:val="right" w:leader="dot" w:pos="9062"/>
        </w:tabs>
        <w:rPr>
          <w:rFonts w:eastAsiaTheme="minorEastAsia" w:cstheme="minorBidi"/>
          <w:b w:val="0"/>
          <w:bCs w:val="0"/>
          <w:i w:val="0"/>
          <w:iCs w:val="0"/>
          <w:noProof/>
          <w:kern w:val="2"/>
          <w14:ligatures w14:val="standardContextual"/>
        </w:rPr>
      </w:pPr>
      <w:hyperlink w:anchor="_Toc240396876" w:history="1">
        <w:r w:rsidRPr="00C34583">
          <w:rPr>
            <w:rStyle w:val="Hyperlink"/>
            <w:noProof/>
          </w:rPr>
          <w:t>Chapitre 3 — Étude préliminaire (Sprint 0)</w:t>
        </w:r>
        <w:r>
          <w:rPr>
            <w:noProof/>
            <w:webHidden/>
          </w:rPr>
          <w:tab/>
        </w:r>
        <w:r>
          <w:rPr>
            <w:noProof/>
            <w:webHidden/>
          </w:rPr>
          <w:fldChar w:fldCharType="begin"/>
        </w:r>
        <w:r>
          <w:rPr>
            <w:noProof/>
            <w:webHidden/>
          </w:rPr>
          <w:instrText xml:space="preserve"> PAGEREF _Toc240396876 \h </w:instrText>
        </w:r>
        <w:r>
          <w:rPr>
            <w:noProof/>
            <w:webHidden/>
          </w:rPr>
        </w:r>
        <w:r>
          <w:rPr>
            <w:noProof/>
            <w:webHidden/>
          </w:rPr>
          <w:fldChar w:fldCharType="separate"/>
        </w:r>
        <w:r>
          <w:rPr>
            <w:noProof/>
            <w:webHidden/>
          </w:rPr>
          <w:t>31</w:t>
        </w:r>
        <w:r>
          <w:rPr>
            <w:noProof/>
            <w:webHidden/>
          </w:rPr>
          <w:fldChar w:fldCharType="end"/>
        </w:r>
      </w:hyperlink>
    </w:p>
    <w:p w14:paraId="72D0A610" w14:textId="4412F6C3"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877" w:history="1">
        <w:r w:rsidRPr="00C34583">
          <w:rPr>
            <w:rStyle w:val="Hyperlink"/>
            <w:noProof/>
          </w:rPr>
          <w:t>Introduction</w:t>
        </w:r>
        <w:r>
          <w:rPr>
            <w:noProof/>
            <w:webHidden/>
          </w:rPr>
          <w:tab/>
        </w:r>
        <w:r>
          <w:rPr>
            <w:noProof/>
            <w:webHidden/>
          </w:rPr>
          <w:fldChar w:fldCharType="begin"/>
        </w:r>
        <w:r>
          <w:rPr>
            <w:noProof/>
            <w:webHidden/>
          </w:rPr>
          <w:instrText xml:space="preserve"> PAGEREF _Toc240396877 \h </w:instrText>
        </w:r>
        <w:r>
          <w:rPr>
            <w:noProof/>
            <w:webHidden/>
          </w:rPr>
        </w:r>
        <w:r>
          <w:rPr>
            <w:noProof/>
            <w:webHidden/>
          </w:rPr>
          <w:fldChar w:fldCharType="separate"/>
        </w:r>
        <w:r>
          <w:rPr>
            <w:noProof/>
            <w:webHidden/>
          </w:rPr>
          <w:t>31</w:t>
        </w:r>
        <w:r>
          <w:rPr>
            <w:noProof/>
            <w:webHidden/>
          </w:rPr>
          <w:fldChar w:fldCharType="end"/>
        </w:r>
      </w:hyperlink>
    </w:p>
    <w:p w14:paraId="497FA388" w14:textId="35C7876F"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878" w:history="1">
        <w:r w:rsidRPr="00C34583">
          <w:rPr>
            <w:rStyle w:val="Hyperlink"/>
            <w:noProof/>
          </w:rPr>
          <w:t>3.1 Spécification des besoins</w:t>
        </w:r>
        <w:r>
          <w:rPr>
            <w:noProof/>
            <w:webHidden/>
          </w:rPr>
          <w:tab/>
        </w:r>
        <w:r>
          <w:rPr>
            <w:noProof/>
            <w:webHidden/>
          </w:rPr>
          <w:fldChar w:fldCharType="begin"/>
        </w:r>
        <w:r>
          <w:rPr>
            <w:noProof/>
            <w:webHidden/>
          </w:rPr>
          <w:instrText xml:space="preserve"> PAGEREF _Toc240396878 \h </w:instrText>
        </w:r>
        <w:r>
          <w:rPr>
            <w:noProof/>
            <w:webHidden/>
          </w:rPr>
        </w:r>
        <w:r>
          <w:rPr>
            <w:noProof/>
            <w:webHidden/>
          </w:rPr>
          <w:fldChar w:fldCharType="separate"/>
        </w:r>
        <w:r>
          <w:rPr>
            <w:noProof/>
            <w:webHidden/>
          </w:rPr>
          <w:t>31</w:t>
        </w:r>
        <w:r>
          <w:rPr>
            <w:noProof/>
            <w:webHidden/>
          </w:rPr>
          <w:fldChar w:fldCharType="end"/>
        </w:r>
      </w:hyperlink>
    </w:p>
    <w:p w14:paraId="40B16BA7" w14:textId="1576F417" w:rsidR="00F63B94" w:rsidRDefault="00F63B94">
      <w:pPr>
        <w:pStyle w:val="TOC3"/>
        <w:tabs>
          <w:tab w:val="right" w:leader="dot" w:pos="9062"/>
        </w:tabs>
        <w:rPr>
          <w:rFonts w:eastAsiaTheme="minorEastAsia" w:cstheme="minorBidi"/>
          <w:noProof/>
          <w:kern w:val="2"/>
          <w:sz w:val="24"/>
          <w:szCs w:val="24"/>
          <w14:ligatures w14:val="standardContextual"/>
        </w:rPr>
      </w:pPr>
      <w:hyperlink w:anchor="_Toc240396879" w:history="1">
        <w:r w:rsidRPr="00C34583">
          <w:rPr>
            <w:rStyle w:val="Hyperlink"/>
            <w:noProof/>
          </w:rPr>
          <w:t>3.1.1 Besoins fonctionnels</w:t>
        </w:r>
        <w:r>
          <w:rPr>
            <w:noProof/>
            <w:webHidden/>
          </w:rPr>
          <w:tab/>
        </w:r>
        <w:r>
          <w:rPr>
            <w:noProof/>
            <w:webHidden/>
          </w:rPr>
          <w:fldChar w:fldCharType="begin"/>
        </w:r>
        <w:r>
          <w:rPr>
            <w:noProof/>
            <w:webHidden/>
          </w:rPr>
          <w:instrText xml:space="preserve"> PAGEREF _Toc240396879 \h </w:instrText>
        </w:r>
        <w:r>
          <w:rPr>
            <w:noProof/>
            <w:webHidden/>
          </w:rPr>
        </w:r>
        <w:r>
          <w:rPr>
            <w:noProof/>
            <w:webHidden/>
          </w:rPr>
          <w:fldChar w:fldCharType="separate"/>
        </w:r>
        <w:r>
          <w:rPr>
            <w:noProof/>
            <w:webHidden/>
          </w:rPr>
          <w:t>31</w:t>
        </w:r>
        <w:r>
          <w:rPr>
            <w:noProof/>
            <w:webHidden/>
          </w:rPr>
          <w:fldChar w:fldCharType="end"/>
        </w:r>
      </w:hyperlink>
    </w:p>
    <w:p w14:paraId="717BB7F0" w14:textId="0E903C5D" w:rsidR="00F63B94" w:rsidRDefault="00F63B94">
      <w:pPr>
        <w:pStyle w:val="TOC3"/>
        <w:tabs>
          <w:tab w:val="right" w:leader="dot" w:pos="9062"/>
        </w:tabs>
        <w:rPr>
          <w:rFonts w:eastAsiaTheme="minorEastAsia" w:cstheme="minorBidi"/>
          <w:noProof/>
          <w:kern w:val="2"/>
          <w:sz w:val="24"/>
          <w:szCs w:val="24"/>
          <w14:ligatures w14:val="standardContextual"/>
        </w:rPr>
      </w:pPr>
      <w:hyperlink w:anchor="_Toc240396880" w:history="1">
        <w:r w:rsidRPr="00C34583">
          <w:rPr>
            <w:rStyle w:val="Hyperlink"/>
            <w:noProof/>
          </w:rPr>
          <w:t>3.1.2 Besoins non fonctionnels</w:t>
        </w:r>
        <w:r>
          <w:rPr>
            <w:noProof/>
            <w:webHidden/>
          </w:rPr>
          <w:tab/>
        </w:r>
        <w:r>
          <w:rPr>
            <w:noProof/>
            <w:webHidden/>
          </w:rPr>
          <w:fldChar w:fldCharType="begin"/>
        </w:r>
        <w:r>
          <w:rPr>
            <w:noProof/>
            <w:webHidden/>
          </w:rPr>
          <w:instrText xml:space="preserve"> PAGEREF _Toc240396880 \h </w:instrText>
        </w:r>
        <w:r>
          <w:rPr>
            <w:noProof/>
            <w:webHidden/>
          </w:rPr>
        </w:r>
        <w:r>
          <w:rPr>
            <w:noProof/>
            <w:webHidden/>
          </w:rPr>
          <w:fldChar w:fldCharType="separate"/>
        </w:r>
        <w:r>
          <w:rPr>
            <w:noProof/>
            <w:webHidden/>
          </w:rPr>
          <w:t>35</w:t>
        </w:r>
        <w:r>
          <w:rPr>
            <w:noProof/>
            <w:webHidden/>
          </w:rPr>
          <w:fldChar w:fldCharType="end"/>
        </w:r>
      </w:hyperlink>
    </w:p>
    <w:p w14:paraId="324C5CF6" w14:textId="19025DAF"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881" w:history="1">
        <w:r w:rsidRPr="00C34583">
          <w:rPr>
            <w:rStyle w:val="Hyperlink"/>
            <w:noProof/>
          </w:rPr>
          <w:t>3.2 Identification des acteurs</w:t>
        </w:r>
        <w:r>
          <w:rPr>
            <w:noProof/>
            <w:webHidden/>
          </w:rPr>
          <w:tab/>
        </w:r>
        <w:r>
          <w:rPr>
            <w:noProof/>
            <w:webHidden/>
          </w:rPr>
          <w:fldChar w:fldCharType="begin"/>
        </w:r>
        <w:r>
          <w:rPr>
            <w:noProof/>
            <w:webHidden/>
          </w:rPr>
          <w:instrText xml:space="preserve"> PAGEREF _Toc240396881 \h </w:instrText>
        </w:r>
        <w:r>
          <w:rPr>
            <w:noProof/>
            <w:webHidden/>
          </w:rPr>
        </w:r>
        <w:r>
          <w:rPr>
            <w:noProof/>
            <w:webHidden/>
          </w:rPr>
          <w:fldChar w:fldCharType="separate"/>
        </w:r>
        <w:r>
          <w:rPr>
            <w:noProof/>
            <w:webHidden/>
          </w:rPr>
          <w:t>35</w:t>
        </w:r>
        <w:r>
          <w:rPr>
            <w:noProof/>
            <w:webHidden/>
          </w:rPr>
          <w:fldChar w:fldCharType="end"/>
        </w:r>
      </w:hyperlink>
    </w:p>
    <w:p w14:paraId="36971D10" w14:textId="074EBB15"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882" w:history="1">
        <w:r w:rsidRPr="00C34583">
          <w:rPr>
            <w:rStyle w:val="Hyperlink"/>
            <w:noProof/>
          </w:rPr>
          <w:t>3.3 Diagramme de cas d'utilisation global</w:t>
        </w:r>
        <w:r>
          <w:rPr>
            <w:noProof/>
            <w:webHidden/>
          </w:rPr>
          <w:tab/>
        </w:r>
        <w:r>
          <w:rPr>
            <w:noProof/>
            <w:webHidden/>
          </w:rPr>
          <w:fldChar w:fldCharType="begin"/>
        </w:r>
        <w:r>
          <w:rPr>
            <w:noProof/>
            <w:webHidden/>
          </w:rPr>
          <w:instrText xml:space="preserve"> PAGEREF _Toc240396882 \h </w:instrText>
        </w:r>
        <w:r>
          <w:rPr>
            <w:noProof/>
            <w:webHidden/>
          </w:rPr>
        </w:r>
        <w:r>
          <w:rPr>
            <w:noProof/>
            <w:webHidden/>
          </w:rPr>
          <w:fldChar w:fldCharType="separate"/>
        </w:r>
        <w:r>
          <w:rPr>
            <w:noProof/>
            <w:webHidden/>
          </w:rPr>
          <w:t>36</w:t>
        </w:r>
        <w:r>
          <w:rPr>
            <w:noProof/>
            <w:webHidden/>
          </w:rPr>
          <w:fldChar w:fldCharType="end"/>
        </w:r>
      </w:hyperlink>
    </w:p>
    <w:p w14:paraId="5E42C487" w14:textId="2DD12F7F"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883" w:history="1">
        <w:r w:rsidRPr="00C34583">
          <w:rPr>
            <w:rStyle w:val="Hyperlink"/>
            <w:noProof/>
          </w:rPr>
          <w:t>3.4 Backlog produit</w:t>
        </w:r>
        <w:r>
          <w:rPr>
            <w:noProof/>
            <w:webHidden/>
          </w:rPr>
          <w:tab/>
        </w:r>
        <w:r>
          <w:rPr>
            <w:noProof/>
            <w:webHidden/>
          </w:rPr>
          <w:fldChar w:fldCharType="begin"/>
        </w:r>
        <w:r>
          <w:rPr>
            <w:noProof/>
            <w:webHidden/>
          </w:rPr>
          <w:instrText xml:space="preserve"> PAGEREF _Toc240396883 \h </w:instrText>
        </w:r>
        <w:r>
          <w:rPr>
            <w:noProof/>
            <w:webHidden/>
          </w:rPr>
        </w:r>
        <w:r>
          <w:rPr>
            <w:noProof/>
            <w:webHidden/>
          </w:rPr>
          <w:fldChar w:fldCharType="separate"/>
        </w:r>
        <w:r>
          <w:rPr>
            <w:noProof/>
            <w:webHidden/>
          </w:rPr>
          <w:t>37</w:t>
        </w:r>
        <w:r>
          <w:rPr>
            <w:noProof/>
            <w:webHidden/>
          </w:rPr>
          <w:fldChar w:fldCharType="end"/>
        </w:r>
      </w:hyperlink>
    </w:p>
    <w:p w14:paraId="427A6774" w14:textId="298B7E99"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884" w:history="1">
        <w:r w:rsidRPr="00C34583">
          <w:rPr>
            <w:rStyle w:val="Hyperlink"/>
            <w:noProof/>
          </w:rPr>
          <w:t>3.5 Planification des releases</w:t>
        </w:r>
        <w:r>
          <w:rPr>
            <w:noProof/>
            <w:webHidden/>
          </w:rPr>
          <w:tab/>
        </w:r>
        <w:r>
          <w:rPr>
            <w:noProof/>
            <w:webHidden/>
          </w:rPr>
          <w:fldChar w:fldCharType="begin"/>
        </w:r>
        <w:r>
          <w:rPr>
            <w:noProof/>
            <w:webHidden/>
          </w:rPr>
          <w:instrText xml:space="preserve"> PAGEREF _Toc240396884 \h </w:instrText>
        </w:r>
        <w:r>
          <w:rPr>
            <w:noProof/>
            <w:webHidden/>
          </w:rPr>
        </w:r>
        <w:r>
          <w:rPr>
            <w:noProof/>
            <w:webHidden/>
          </w:rPr>
          <w:fldChar w:fldCharType="separate"/>
        </w:r>
        <w:r>
          <w:rPr>
            <w:noProof/>
            <w:webHidden/>
          </w:rPr>
          <w:t>38</w:t>
        </w:r>
        <w:r>
          <w:rPr>
            <w:noProof/>
            <w:webHidden/>
          </w:rPr>
          <w:fldChar w:fldCharType="end"/>
        </w:r>
      </w:hyperlink>
    </w:p>
    <w:p w14:paraId="6CDFA302" w14:textId="635A7818"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885" w:history="1">
        <w:r w:rsidRPr="00C34583">
          <w:rPr>
            <w:rStyle w:val="Hyperlink"/>
            <w:noProof/>
          </w:rPr>
          <w:t>3.6 Architecture globale</w:t>
        </w:r>
        <w:r>
          <w:rPr>
            <w:noProof/>
            <w:webHidden/>
          </w:rPr>
          <w:tab/>
        </w:r>
        <w:r>
          <w:rPr>
            <w:noProof/>
            <w:webHidden/>
          </w:rPr>
          <w:fldChar w:fldCharType="begin"/>
        </w:r>
        <w:r>
          <w:rPr>
            <w:noProof/>
            <w:webHidden/>
          </w:rPr>
          <w:instrText xml:space="preserve"> PAGEREF _Toc240396885 \h </w:instrText>
        </w:r>
        <w:r>
          <w:rPr>
            <w:noProof/>
            <w:webHidden/>
          </w:rPr>
        </w:r>
        <w:r>
          <w:rPr>
            <w:noProof/>
            <w:webHidden/>
          </w:rPr>
          <w:fldChar w:fldCharType="separate"/>
        </w:r>
        <w:r>
          <w:rPr>
            <w:noProof/>
            <w:webHidden/>
          </w:rPr>
          <w:t>39</w:t>
        </w:r>
        <w:r>
          <w:rPr>
            <w:noProof/>
            <w:webHidden/>
          </w:rPr>
          <w:fldChar w:fldCharType="end"/>
        </w:r>
      </w:hyperlink>
    </w:p>
    <w:p w14:paraId="5A7D63B5" w14:textId="3870C18D"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886" w:history="1">
        <w:r w:rsidRPr="00C34583">
          <w:rPr>
            <w:rStyle w:val="Hyperlink"/>
            <w:noProof/>
          </w:rPr>
          <w:t>3.7 Environnement de travail</w:t>
        </w:r>
        <w:r>
          <w:rPr>
            <w:noProof/>
            <w:webHidden/>
          </w:rPr>
          <w:tab/>
        </w:r>
        <w:r>
          <w:rPr>
            <w:noProof/>
            <w:webHidden/>
          </w:rPr>
          <w:fldChar w:fldCharType="begin"/>
        </w:r>
        <w:r>
          <w:rPr>
            <w:noProof/>
            <w:webHidden/>
          </w:rPr>
          <w:instrText xml:space="preserve"> PAGEREF _Toc240396886 \h </w:instrText>
        </w:r>
        <w:r>
          <w:rPr>
            <w:noProof/>
            <w:webHidden/>
          </w:rPr>
        </w:r>
        <w:r>
          <w:rPr>
            <w:noProof/>
            <w:webHidden/>
          </w:rPr>
          <w:fldChar w:fldCharType="separate"/>
        </w:r>
        <w:r>
          <w:rPr>
            <w:noProof/>
            <w:webHidden/>
          </w:rPr>
          <w:t>41</w:t>
        </w:r>
        <w:r>
          <w:rPr>
            <w:noProof/>
            <w:webHidden/>
          </w:rPr>
          <w:fldChar w:fldCharType="end"/>
        </w:r>
      </w:hyperlink>
    </w:p>
    <w:p w14:paraId="17670AD2" w14:textId="0BEDDAAF" w:rsidR="00F63B94" w:rsidRDefault="00F63B94">
      <w:pPr>
        <w:pStyle w:val="TOC3"/>
        <w:tabs>
          <w:tab w:val="right" w:leader="dot" w:pos="9062"/>
        </w:tabs>
        <w:rPr>
          <w:rFonts w:eastAsiaTheme="minorEastAsia" w:cstheme="minorBidi"/>
          <w:noProof/>
          <w:kern w:val="2"/>
          <w:sz w:val="24"/>
          <w:szCs w:val="24"/>
          <w14:ligatures w14:val="standardContextual"/>
        </w:rPr>
      </w:pPr>
      <w:hyperlink w:anchor="_Toc240396887" w:history="1">
        <w:r w:rsidRPr="00C34583">
          <w:rPr>
            <w:rStyle w:val="Hyperlink"/>
            <w:noProof/>
          </w:rPr>
          <w:t>3.7.1 Environnement logiciel</w:t>
        </w:r>
        <w:r>
          <w:rPr>
            <w:noProof/>
            <w:webHidden/>
          </w:rPr>
          <w:tab/>
        </w:r>
        <w:r>
          <w:rPr>
            <w:noProof/>
            <w:webHidden/>
          </w:rPr>
          <w:fldChar w:fldCharType="begin"/>
        </w:r>
        <w:r>
          <w:rPr>
            <w:noProof/>
            <w:webHidden/>
          </w:rPr>
          <w:instrText xml:space="preserve"> PAGEREF _Toc240396887 \h </w:instrText>
        </w:r>
        <w:r>
          <w:rPr>
            <w:noProof/>
            <w:webHidden/>
          </w:rPr>
        </w:r>
        <w:r>
          <w:rPr>
            <w:noProof/>
            <w:webHidden/>
          </w:rPr>
          <w:fldChar w:fldCharType="separate"/>
        </w:r>
        <w:r>
          <w:rPr>
            <w:noProof/>
            <w:webHidden/>
          </w:rPr>
          <w:t>41</w:t>
        </w:r>
        <w:r>
          <w:rPr>
            <w:noProof/>
            <w:webHidden/>
          </w:rPr>
          <w:fldChar w:fldCharType="end"/>
        </w:r>
      </w:hyperlink>
    </w:p>
    <w:p w14:paraId="6716DBA0" w14:textId="5C4F9030" w:rsidR="00F63B94" w:rsidRDefault="00F63B94">
      <w:pPr>
        <w:pStyle w:val="TOC3"/>
        <w:tabs>
          <w:tab w:val="right" w:leader="dot" w:pos="9062"/>
        </w:tabs>
        <w:rPr>
          <w:rFonts w:eastAsiaTheme="minorEastAsia" w:cstheme="minorBidi"/>
          <w:noProof/>
          <w:kern w:val="2"/>
          <w:sz w:val="24"/>
          <w:szCs w:val="24"/>
          <w14:ligatures w14:val="standardContextual"/>
        </w:rPr>
      </w:pPr>
      <w:hyperlink w:anchor="_Toc240396888" w:history="1">
        <w:r w:rsidRPr="00C34583">
          <w:rPr>
            <w:rStyle w:val="Hyperlink"/>
            <w:noProof/>
          </w:rPr>
          <w:t>3.7.2 Environnement matériel</w:t>
        </w:r>
        <w:r>
          <w:rPr>
            <w:noProof/>
            <w:webHidden/>
          </w:rPr>
          <w:tab/>
        </w:r>
        <w:r>
          <w:rPr>
            <w:noProof/>
            <w:webHidden/>
          </w:rPr>
          <w:fldChar w:fldCharType="begin"/>
        </w:r>
        <w:r>
          <w:rPr>
            <w:noProof/>
            <w:webHidden/>
          </w:rPr>
          <w:instrText xml:space="preserve"> PAGEREF _Toc240396888 \h </w:instrText>
        </w:r>
        <w:r>
          <w:rPr>
            <w:noProof/>
            <w:webHidden/>
          </w:rPr>
        </w:r>
        <w:r>
          <w:rPr>
            <w:noProof/>
            <w:webHidden/>
          </w:rPr>
          <w:fldChar w:fldCharType="separate"/>
        </w:r>
        <w:r>
          <w:rPr>
            <w:noProof/>
            <w:webHidden/>
          </w:rPr>
          <w:t>41</w:t>
        </w:r>
        <w:r>
          <w:rPr>
            <w:noProof/>
            <w:webHidden/>
          </w:rPr>
          <w:fldChar w:fldCharType="end"/>
        </w:r>
      </w:hyperlink>
    </w:p>
    <w:p w14:paraId="72F471F2" w14:textId="1478B112" w:rsidR="00F63B94" w:rsidRDefault="00F63B94">
      <w:pPr>
        <w:pStyle w:val="TOC3"/>
        <w:tabs>
          <w:tab w:val="right" w:leader="dot" w:pos="9062"/>
        </w:tabs>
        <w:rPr>
          <w:rFonts w:eastAsiaTheme="minorEastAsia" w:cstheme="minorBidi"/>
          <w:noProof/>
          <w:kern w:val="2"/>
          <w:sz w:val="24"/>
          <w:szCs w:val="24"/>
          <w14:ligatures w14:val="standardContextual"/>
        </w:rPr>
      </w:pPr>
      <w:hyperlink w:anchor="_Toc240396889" w:history="1">
        <w:r w:rsidRPr="00C34583">
          <w:rPr>
            <w:rStyle w:val="Hyperlink"/>
            <w:noProof/>
          </w:rPr>
          <w:t>3.7.3 Frameworks</w:t>
        </w:r>
        <w:r>
          <w:rPr>
            <w:noProof/>
            <w:webHidden/>
          </w:rPr>
          <w:tab/>
        </w:r>
        <w:r>
          <w:rPr>
            <w:noProof/>
            <w:webHidden/>
          </w:rPr>
          <w:fldChar w:fldCharType="begin"/>
        </w:r>
        <w:r>
          <w:rPr>
            <w:noProof/>
            <w:webHidden/>
          </w:rPr>
          <w:instrText xml:space="preserve"> PAGEREF _Toc240396889 \h </w:instrText>
        </w:r>
        <w:r>
          <w:rPr>
            <w:noProof/>
            <w:webHidden/>
          </w:rPr>
        </w:r>
        <w:r>
          <w:rPr>
            <w:noProof/>
            <w:webHidden/>
          </w:rPr>
          <w:fldChar w:fldCharType="separate"/>
        </w:r>
        <w:r>
          <w:rPr>
            <w:noProof/>
            <w:webHidden/>
          </w:rPr>
          <w:t>42</w:t>
        </w:r>
        <w:r>
          <w:rPr>
            <w:noProof/>
            <w:webHidden/>
          </w:rPr>
          <w:fldChar w:fldCharType="end"/>
        </w:r>
      </w:hyperlink>
    </w:p>
    <w:p w14:paraId="26C4558A" w14:textId="74817A66" w:rsidR="00F63B94" w:rsidRDefault="00F63B94">
      <w:pPr>
        <w:pStyle w:val="TOC3"/>
        <w:tabs>
          <w:tab w:val="right" w:leader="dot" w:pos="9062"/>
        </w:tabs>
        <w:rPr>
          <w:rFonts w:eastAsiaTheme="minorEastAsia" w:cstheme="minorBidi"/>
          <w:noProof/>
          <w:kern w:val="2"/>
          <w:sz w:val="24"/>
          <w:szCs w:val="24"/>
          <w14:ligatures w14:val="standardContextual"/>
        </w:rPr>
      </w:pPr>
      <w:hyperlink w:anchor="_Toc240396890" w:history="1">
        <w:r w:rsidRPr="00C34583">
          <w:rPr>
            <w:rStyle w:val="Hyperlink"/>
            <w:noProof/>
          </w:rPr>
          <w:t>3.7.4 Langages de programmation</w:t>
        </w:r>
        <w:r>
          <w:rPr>
            <w:noProof/>
            <w:webHidden/>
          </w:rPr>
          <w:tab/>
        </w:r>
        <w:r>
          <w:rPr>
            <w:noProof/>
            <w:webHidden/>
          </w:rPr>
          <w:fldChar w:fldCharType="begin"/>
        </w:r>
        <w:r>
          <w:rPr>
            <w:noProof/>
            <w:webHidden/>
          </w:rPr>
          <w:instrText xml:space="preserve"> PAGEREF _Toc240396890 \h </w:instrText>
        </w:r>
        <w:r>
          <w:rPr>
            <w:noProof/>
            <w:webHidden/>
          </w:rPr>
        </w:r>
        <w:r>
          <w:rPr>
            <w:noProof/>
            <w:webHidden/>
          </w:rPr>
          <w:fldChar w:fldCharType="separate"/>
        </w:r>
        <w:r>
          <w:rPr>
            <w:noProof/>
            <w:webHidden/>
          </w:rPr>
          <w:t>42</w:t>
        </w:r>
        <w:r>
          <w:rPr>
            <w:noProof/>
            <w:webHidden/>
          </w:rPr>
          <w:fldChar w:fldCharType="end"/>
        </w:r>
      </w:hyperlink>
    </w:p>
    <w:p w14:paraId="55125617" w14:textId="3D2A8D85"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891" w:history="1">
        <w:r w:rsidRPr="00C34583">
          <w:rPr>
            <w:rStyle w:val="Hyperlink"/>
            <w:noProof/>
          </w:rPr>
          <w:t>Conclusion</w:t>
        </w:r>
        <w:r>
          <w:rPr>
            <w:noProof/>
            <w:webHidden/>
          </w:rPr>
          <w:tab/>
        </w:r>
        <w:r>
          <w:rPr>
            <w:noProof/>
            <w:webHidden/>
          </w:rPr>
          <w:fldChar w:fldCharType="begin"/>
        </w:r>
        <w:r>
          <w:rPr>
            <w:noProof/>
            <w:webHidden/>
          </w:rPr>
          <w:instrText xml:space="preserve"> PAGEREF _Toc240396891 \h </w:instrText>
        </w:r>
        <w:r>
          <w:rPr>
            <w:noProof/>
            <w:webHidden/>
          </w:rPr>
        </w:r>
        <w:r>
          <w:rPr>
            <w:noProof/>
            <w:webHidden/>
          </w:rPr>
          <w:fldChar w:fldCharType="separate"/>
        </w:r>
        <w:r>
          <w:rPr>
            <w:noProof/>
            <w:webHidden/>
          </w:rPr>
          <w:t>42</w:t>
        </w:r>
        <w:r>
          <w:rPr>
            <w:noProof/>
            <w:webHidden/>
          </w:rPr>
          <w:fldChar w:fldCharType="end"/>
        </w:r>
      </w:hyperlink>
    </w:p>
    <w:p w14:paraId="3B7D8AB8" w14:textId="7427EFFD" w:rsidR="00F63B94" w:rsidRDefault="00F63B94">
      <w:pPr>
        <w:pStyle w:val="TOC1"/>
        <w:tabs>
          <w:tab w:val="right" w:leader="dot" w:pos="9062"/>
        </w:tabs>
        <w:rPr>
          <w:rFonts w:eastAsiaTheme="minorEastAsia" w:cstheme="minorBidi"/>
          <w:b w:val="0"/>
          <w:bCs w:val="0"/>
          <w:i w:val="0"/>
          <w:iCs w:val="0"/>
          <w:noProof/>
          <w:kern w:val="2"/>
          <w14:ligatures w14:val="standardContextual"/>
        </w:rPr>
      </w:pPr>
      <w:hyperlink w:anchor="_Toc240396892" w:history="1">
        <w:r w:rsidRPr="00C34583">
          <w:rPr>
            <w:rStyle w:val="Hyperlink"/>
            <w:noProof/>
          </w:rPr>
          <w:t>Chapitre 4 — Release 1 : Fondations et constructeur de parcours</w:t>
        </w:r>
        <w:r>
          <w:rPr>
            <w:noProof/>
            <w:webHidden/>
          </w:rPr>
          <w:tab/>
        </w:r>
        <w:r>
          <w:rPr>
            <w:noProof/>
            <w:webHidden/>
          </w:rPr>
          <w:fldChar w:fldCharType="begin"/>
        </w:r>
        <w:r>
          <w:rPr>
            <w:noProof/>
            <w:webHidden/>
          </w:rPr>
          <w:instrText xml:space="preserve"> PAGEREF _Toc240396892 \h </w:instrText>
        </w:r>
        <w:r>
          <w:rPr>
            <w:noProof/>
            <w:webHidden/>
          </w:rPr>
        </w:r>
        <w:r>
          <w:rPr>
            <w:noProof/>
            <w:webHidden/>
          </w:rPr>
          <w:fldChar w:fldCharType="separate"/>
        </w:r>
        <w:r>
          <w:rPr>
            <w:noProof/>
            <w:webHidden/>
          </w:rPr>
          <w:t>43</w:t>
        </w:r>
        <w:r>
          <w:rPr>
            <w:noProof/>
            <w:webHidden/>
          </w:rPr>
          <w:fldChar w:fldCharType="end"/>
        </w:r>
      </w:hyperlink>
    </w:p>
    <w:p w14:paraId="5A3F90EE" w14:textId="0A703AD7"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893" w:history="1">
        <w:r w:rsidRPr="00C34583">
          <w:rPr>
            <w:rStyle w:val="Hyperlink"/>
            <w:noProof/>
          </w:rPr>
          <w:t>Introduction</w:t>
        </w:r>
        <w:r>
          <w:rPr>
            <w:noProof/>
            <w:webHidden/>
          </w:rPr>
          <w:tab/>
        </w:r>
        <w:r>
          <w:rPr>
            <w:noProof/>
            <w:webHidden/>
          </w:rPr>
          <w:fldChar w:fldCharType="begin"/>
        </w:r>
        <w:r>
          <w:rPr>
            <w:noProof/>
            <w:webHidden/>
          </w:rPr>
          <w:instrText xml:space="preserve"> PAGEREF _Toc240396893 \h </w:instrText>
        </w:r>
        <w:r>
          <w:rPr>
            <w:noProof/>
            <w:webHidden/>
          </w:rPr>
        </w:r>
        <w:r>
          <w:rPr>
            <w:noProof/>
            <w:webHidden/>
          </w:rPr>
          <w:fldChar w:fldCharType="separate"/>
        </w:r>
        <w:r>
          <w:rPr>
            <w:noProof/>
            <w:webHidden/>
          </w:rPr>
          <w:t>43</w:t>
        </w:r>
        <w:r>
          <w:rPr>
            <w:noProof/>
            <w:webHidden/>
          </w:rPr>
          <w:fldChar w:fldCharType="end"/>
        </w:r>
      </w:hyperlink>
    </w:p>
    <w:p w14:paraId="53A7DD5E" w14:textId="7A261933"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894" w:history="1">
        <w:r w:rsidRPr="00C34583">
          <w:rPr>
            <w:rStyle w:val="Hyperlink"/>
            <w:noProof/>
          </w:rPr>
          <w:t>4.1 Backlog de la release</w:t>
        </w:r>
        <w:r>
          <w:rPr>
            <w:noProof/>
            <w:webHidden/>
          </w:rPr>
          <w:tab/>
        </w:r>
        <w:r>
          <w:rPr>
            <w:noProof/>
            <w:webHidden/>
          </w:rPr>
          <w:fldChar w:fldCharType="begin"/>
        </w:r>
        <w:r>
          <w:rPr>
            <w:noProof/>
            <w:webHidden/>
          </w:rPr>
          <w:instrText xml:space="preserve"> PAGEREF _Toc240396894 \h </w:instrText>
        </w:r>
        <w:r>
          <w:rPr>
            <w:noProof/>
            <w:webHidden/>
          </w:rPr>
        </w:r>
        <w:r>
          <w:rPr>
            <w:noProof/>
            <w:webHidden/>
          </w:rPr>
          <w:fldChar w:fldCharType="separate"/>
        </w:r>
        <w:r>
          <w:rPr>
            <w:noProof/>
            <w:webHidden/>
          </w:rPr>
          <w:t>43</w:t>
        </w:r>
        <w:r>
          <w:rPr>
            <w:noProof/>
            <w:webHidden/>
          </w:rPr>
          <w:fldChar w:fldCharType="end"/>
        </w:r>
      </w:hyperlink>
    </w:p>
    <w:p w14:paraId="69E42FFE" w14:textId="31A6E960"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895" w:history="1">
        <w:r w:rsidRPr="00C34583">
          <w:rPr>
            <w:rStyle w:val="Hyperlink"/>
            <w:noProof/>
          </w:rPr>
          <w:t>4.2 Analyse</w:t>
        </w:r>
        <w:r>
          <w:rPr>
            <w:noProof/>
            <w:webHidden/>
          </w:rPr>
          <w:tab/>
        </w:r>
        <w:r>
          <w:rPr>
            <w:noProof/>
            <w:webHidden/>
          </w:rPr>
          <w:fldChar w:fldCharType="begin"/>
        </w:r>
        <w:r>
          <w:rPr>
            <w:noProof/>
            <w:webHidden/>
          </w:rPr>
          <w:instrText xml:space="preserve"> PAGEREF _Toc240396895 \h </w:instrText>
        </w:r>
        <w:r>
          <w:rPr>
            <w:noProof/>
            <w:webHidden/>
          </w:rPr>
        </w:r>
        <w:r>
          <w:rPr>
            <w:noProof/>
            <w:webHidden/>
          </w:rPr>
          <w:fldChar w:fldCharType="separate"/>
        </w:r>
        <w:r>
          <w:rPr>
            <w:noProof/>
            <w:webHidden/>
          </w:rPr>
          <w:t>44</w:t>
        </w:r>
        <w:r>
          <w:rPr>
            <w:noProof/>
            <w:webHidden/>
          </w:rPr>
          <w:fldChar w:fldCharType="end"/>
        </w:r>
      </w:hyperlink>
    </w:p>
    <w:p w14:paraId="72122319" w14:textId="0804C953"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896" w:history="1">
        <w:r w:rsidRPr="00C34583">
          <w:rPr>
            <w:rStyle w:val="Hyperlink"/>
            <w:noProof/>
          </w:rPr>
          <w:t>4.3 Conception</w:t>
        </w:r>
        <w:r>
          <w:rPr>
            <w:noProof/>
            <w:webHidden/>
          </w:rPr>
          <w:tab/>
        </w:r>
        <w:r>
          <w:rPr>
            <w:noProof/>
            <w:webHidden/>
          </w:rPr>
          <w:fldChar w:fldCharType="begin"/>
        </w:r>
        <w:r>
          <w:rPr>
            <w:noProof/>
            <w:webHidden/>
          </w:rPr>
          <w:instrText xml:space="preserve"> PAGEREF _Toc240396896 \h </w:instrText>
        </w:r>
        <w:r>
          <w:rPr>
            <w:noProof/>
            <w:webHidden/>
          </w:rPr>
        </w:r>
        <w:r>
          <w:rPr>
            <w:noProof/>
            <w:webHidden/>
          </w:rPr>
          <w:fldChar w:fldCharType="separate"/>
        </w:r>
        <w:r>
          <w:rPr>
            <w:noProof/>
            <w:webHidden/>
          </w:rPr>
          <w:t>46</w:t>
        </w:r>
        <w:r>
          <w:rPr>
            <w:noProof/>
            <w:webHidden/>
          </w:rPr>
          <w:fldChar w:fldCharType="end"/>
        </w:r>
      </w:hyperlink>
    </w:p>
    <w:p w14:paraId="3CD971A4" w14:textId="7B93A3A7"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897" w:history="1">
        <w:r w:rsidRPr="00C34583">
          <w:rPr>
            <w:rStyle w:val="Hyperlink"/>
            <w:noProof/>
          </w:rPr>
          <w:t>4.4 Réalisation</w:t>
        </w:r>
        <w:r>
          <w:rPr>
            <w:noProof/>
            <w:webHidden/>
          </w:rPr>
          <w:tab/>
        </w:r>
        <w:r>
          <w:rPr>
            <w:noProof/>
            <w:webHidden/>
          </w:rPr>
          <w:fldChar w:fldCharType="begin"/>
        </w:r>
        <w:r>
          <w:rPr>
            <w:noProof/>
            <w:webHidden/>
          </w:rPr>
          <w:instrText xml:space="preserve"> PAGEREF _Toc240396897 \h </w:instrText>
        </w:r>
        <w:r>
          <w:rPr>
            <w:noProof/>
            <w:webHidden/>
          </w:rPr>
        </w:r>
        <w:r>
          <w:rPr>
            <w:noProof/>
            <w:webHidden/>
          </w:rPr>
          <w:fldChar w:fldCharType="separate"/>
        </w:r>
        <w:r>
          <w:rPr>
            <w:noProof/>
            <w:webHidden/>
          </w:rPr>
          <w:t>48</w:t>
        </w:r>
        <w:r>
          <w:rPr>
            <w:noProof/>
            <w:webHidden/>
          </w:rPr>
          <w:fldChar w:fldCharType="end"/>
        </w:r>
      </w:hyperlink>
    </w:p>
    <w:p w14:paraId="7CE96848" w14:textId="41D9521A"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898" w:history="1">
        <w:r w:rsidRPr="00C34583">
          <w:rPr>
            <w:rStyle w:val="Hyperlink"/>
            <w:noProof/>
          </w:rPr>
          <w:t>4.5 Revue et rétrospective</w:t>
        </w:r>
        <w:r>
          <w:rPr>
            <w:noProof/>
            <w:webHidden/>
          </w:rPr>
          <w:tab/>
        </w:r>
        <w:r>
          <w:rPr>
            <w:noProof/>
            <w:webHidden/>
          </w:rPr>
          <w:fldChar w:fldCharType="begin"/>
        </w:r>
        <w:r>
          <w:rPr>
            <w:noProof/>
            <w:webHidden/>
          </w:rPr>
          <w:instrText xml:space="preserve"> PAGEREF _Toc240396898 \h </w:instrText>
        </w:r>
        <w:r>
          <w:rPr>
            <w:noProof/>
            <w:webHidden/>
          </w:rPr>
        </w:r>
        <w:r>
          <w:rPr>
            <w:noProof/>
            <w:webHidden/>
          </w:rPr>
          <w:fldChar w:fldCharType="separate"/>
        </w:r>
        <w:r>
          <w:rPr>
            <w:noProof/>
            <w:webHidden/>
          </w:rPr>
          <w:t>50</w:t>
        </w:r>
        <w:r>
          <w:rPr>
            <w:noProof/>
            <w:webHidden/>
          </w:rPr>
          <w:fldChar w:fldCharType="end"/>
        </w:r>
      </w:hyperlink>
    </w:p>
    <w:p w14:paraId="21528BD8" w14:textId="3EC9B1AB"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899" w:history="1">
        <w:r w:rsidRPr="00C34583">
          <w:rPr>
            <w:rStyle w:val="Hyperlink"/>
            <w:noProof/>
          </w:rPr>
          <w:t>Conclusion</w:t>
        </w:r>
        <w:r>
          <w:rPr>
            <w:noProof/>
            <w:webHidden/>
          </w:rPr>
          <w:tab/>
        </w:r>
        <w:r>
          <w:rPr>
            <w:noProof/>
            <w:webHidden/>
          </w:rPr>
          <w:fldChar w:fldCharType="begin"/>
        </w:r>
        <w:r>
          <w:rPr>
            <w:noProof/>
            <w:webHidden/>
          </w:rPr>
          <w:instrText xml:space="preserve"> PAGEREF _Toc240396899 \h </w:instrText>
        </w:r>
        <w:r>
          <w:rPr>
            <w:noProof/>
            <w:webHidden/>
          </w:rPr>
        </w:r>
        <w:r>
          <w:rPr>
            <w:noProof/>
            <w:webHidden/>
          </w:rPr>
          <w:fldChar w:fldCharType="separate"/>
        </w:r>
        <w:r>
          <w:rPr>
            <w:noProof/>
            <w:webHidden/>
          </w:rPr>
          <w:t>51</w:t>
        </w:r>
        <w:r>
          <w:rPr>
            <w:noProof/>
            <w:webHidden/>
          </w:rPr>
          <w:fldChar w:fldCharType="end"/>
        </w:r>
      </w:hyperlink>
    </w:p>
    <w:p w14:paraId="76CB9058" w14:textId="6F619199" w:rsidR="00F63B94" w:rsidRDefault="00F63B94">
      <w:pPr>
        <w:pStyle w:val="TOC1"/>
        <w:tabs>
          <w:tab w:val="right" w:leader="dot" w:pos="9062"/>
        </w:tabs>
        <w:rPr>
          <w:rFonts w:eastAsiaTheme="minorEastAsia" w:cstheme="minorBidi"/>
          <w:b w:val="0"/>
          <w:bCs w:val="0"/>
          <w:i w:val="0"/>
          <w:iCs w:val="0"/>
          <w:noProof/>
          <w:kern w:val="2"/>
          <w14:ligatures w14:val="standardContextual"/>
        </w:rPr>
      </w:pPr>
      <w:hyperlink w:anchor="_Toc240396900" w:history="1">
        <w:r w:rsidRPr="00C34583">
          <w:rPr>
            <w:rStyle w:val="Hyperlink"/>
            <w:noProof/>
          </w:rPr>
          <w:t>Chapitre 5 — Release 2 : Candidatures, évaluation et analyse IA du pitch</w:t>
        </w:r>
        <w:r>
          <w:rPr>
            <w:noProof/>
            <w:webHidden/>
          </w:rPr>
          <w:tab/>
        </w:r>
        <w:r>
          <w:rPr>
            <w:noProof/>
            <w:webHidden/>
          </w:rPr>
          <w:fldChar w:fldCharType="begin"/>
        </w:r>
        <w:r>
          <w:rPr>
            <w:noProof/>
            <w:webHidden/>
          </w:rPr>
          <w:instrText xml:space="preserve"> PAGEREF _Toc240396900 \h </w:instrText>
        </w:r>
        <w:r>
          <w:rPr>
            <w:noProof/>
            <w:webHidden/>
          </w:rPr>
        </w:r>
        <w:r>
          <w:rPr>
            <w:noProof/>
            <w:webHidden/>
          </w:rPr>
          <w:fldChar w:fldCharType="separate"/>
        </w:r>
        <w:r>
          <w:rPr>
            <w:noProof/>
            <w:webHidden/>
          </w:rPr>
          <w:t>52</w:t>
        </w:r>
        <w:r>
          <w:rPr>
            <w:noProof/>
            <w:webHidden/>
          </w:rPr>
          <w:fldChar w:fldCharType="end"/>
        </w:r>
      </w:hyperlink>
    </w:p>
    <w:p w14:paraId="7A6D669E" w14:textId="77727E50"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901" w:history="1">
        <w:r w:rsidRPr="00C34583">
          <w:rPr>
            <w:rStyle w:val="Hyperlink"/>
            <w:noProof/>
          </w:rPr>
          <w:t>Introduction</w:t>
        </w:r>
        <w:r>
          <w:rPr>
            <w:noProof/>
            <w:webHidden/>
          </w:rPr>
          <w:tab/>
        </w:r>
        <w:r>
          <w:rPr>
            <w:noProof/>
            <w:webHidden/>
          </w:rPr>
          <w:fldChar w:fldCharType="begin"/>
        </w:r>
        <w:r>
          <w:rPr>
            <w:noProof/>
            <w:webHidden/>
          </w:rPr>
          <w:instrText xml:space="preserve"> PAGEREF _Toc240396901 \h </w:instrText>
        </w:r>
        <w:r>
          <w:rPr>
            <w:noProof/>
            <w:webHidden/>
          </w:rPr>
        </w:r>
        <w:r>
          <w:rPr>
            <w:noProof/>
            <w:webHidden/>
          </w:rPr>
          <w:fldChar w:fldCharType="separate"/>
        </w:r>
        <w:r>
          <w:rPr>
            <w:noProof/>
            <w:webHidden/>
          </w:rPr>
          <w:t>52</w:t>
        </w:r>
        <w:r>
          <w:rPr>
            <w:noProof/>
            <w:webHidden/>
          </w:rPr>
          <w:fldChar w:fldCharType="end"/>
        </w:r>
      </w:hyperlink>
    </w:p>
    <w:p w14:paraId="5206B5E8" w14:textId="784B148D"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902" w:history="1">
        <w:r w:rsidRPr="00C34583">
          <w:rPr>
            <w:rStyle w:val="Hyperlink"/>
            <w:noProof/>
          </w:rPr>
          <w:t>5.1 Backlog de la release</w:t>
        </w:r>
        <w:r>
          <w:rPr>
            <w:noProof/>
            <w:webHidden/>
          </w:rPr>
          <w:tab/>
        </w:r>
        <w:r>
          <w:rPr>
            <w:noProof/>
            <w:webHidden/>
          </w:rPr>
          <w:fldChar w:fldCharType="begin"/>
        </w:r>
        <w:r>
          <w:rPr>
            <w:noProof/>
            <w:webHidden/>
          </w:rPr>
          <w:instrText xml:space="preserve"> PAGEREF _Toc240396902 \h </w:instrText>
        </w:r>
        <w:r>
          <w:rPr>
            <w:noProof/>
            <w:webHidden/>
          </w:rPr>
        </w:r>
        <w:r>
          <w:rPr>
            <w:noProof/>
            <w:webHidden/>
          </w:rPr>
          <w:fldChar w:fldCharType="separate"/>
        </w:r>
        <w:r>
          <w:rPr>
            <w:noProof/>
            <w:webHidden/>
          </w:rPr>
          <w:t>52</w:t>
        </w:r>
        <w:r>
          <w:rPr>
            <w:noProof/>
            <w:webHidden/>
          </w:rPr>
          <w:fldChar w:fldCharType="end"/>
        </w:r>
      </w:hyperlink>
    </w:p>
    <w:p w14:paraId="667D5E85" w14:textId="53006547"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903" w:history="1">
        <w:r w:rsidRPr="00C34583">
          <w:rPr>
            <w:rStyle w:val="Hyperlink"/>
            <w:noProof/>
          </w:rPr>
          <w:t>5.2 Analyse</w:t>
        </w:r>
        <w:r>
          <w:rPr>
            <w:noProof/>
            <w:webHidden/>
          </w:rPr>
          <w:tab/>
        </w:r>
        <w:r>
          <w:rPr>
            <w:noProof/>
            <w:webHidden/>
          </w:rPr>
          <w:fldChar w:fldCharType="begin"/>
        </w:r>
        <w:r>
          <w:rPr>
            <w:noProof/>
            <w:webHidden/>
          </w:rPr>
          <w:instrText xml:space="preserve"> PAGEREF _Toc240396903 \h </w:instrText>
        </w:r>
        <w:r>
          <w:rPr>
            <w:noProof/>
            <w:webHidden/>
          </w:rPr>
        </w:r>
        <w:r>
          <w:rPr>
            <w:noProof/>
            <w:webHidden/>
          </w:rPr>
          <w:fldChar w:fldCharType="separate"/>
        </w:r>
        <w:r>
          <w:rPr>
            <w:noProof/>
            <w:webHidden/>
          </w:rPr>
          <w:t>53</w:t>
        </w:r>
        <w:r>
          <w:rPr>
            <w:noProof/>
            <w:webHidden/>
          </w:rPr>
          <w:fldChar w:fldCharType="end"/>
        </w:r>
      </w:hyperlink>
    </w:p>
    <w:p w14:paraId="729FFAF7" w14:textId="3F9D5437"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904" w:history="1">
        <w:r w:rsidRPr="00C34583">
          <w:rPr>
            <w:rStyle w:val="Hyperlink"/>
            <w:noProof/>
          </w:rPr>
          <w:t>5.3 Conception</w:t>
        </w:r>
        <w:r>
          <w:rPr>
            <w:noProof/>
            <w:webHidden/>
          </w:rPr>
          <w:tab/>
        </w:r>
        <w:r>
          <w:rPr>
            <w:noProof/>
            <w:webHidden/>
          </w:rPr>
          <w:fldChar w:fldCharType="begin"/>
        </w:r>
        <w:r>
          <w:rPr>
            <w:noProof/>
            <w:webHidden/>
          </w:rPr>
          <w:instrText xml:space="preserve"> PAGEREF _Toc240396904 \h </w:instrText>
        </w:r>
        <w:r>
          <w:rPr>
            <w:noProof/>
            <w:webHidden/>
          </w:rPr>
        </w:r>
        <w:r>
          <w:rPr>
            <w:noProof/>
            <w:webHidden/>
          </w:rPr>
          <w:fldChar w:fldCharType="separate"/>
        </w:r>
        <w:r>
          <w:rPr>
            <w:noProof/>
            <w:webHidden/>
          </w:rPr>
          <w:t>56</w:t>
        </w:r>
        <w:r>
          <w:rPr>
            <w:noProof/>
            <w:webHidden/>
          </w:rPr>
          <w:fldChar w:fldCharType="end"/>
        </w:r>
      </w:hyperlink>
    </w:p>
    <w:p w14:paraId="7E6BD016" w14:textId="5726EBD7"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905" w:history="1">
        <w:r w:rsidRPr="00C34583">
          <w:rPr>
            <w:rStyle w:val="Hyperlink"/>
            <w:noProof/>
          </w:rPr>
          <w:t>5.4 Réalisation</w:t>
        </w:r>
        <w:r>
          <w:rPr>
            <w:noProof/>
            <w:webHidden/>
          </w:rPr>
          <w:tab/>
        </w:r>
        <w:r>
          <w:rPr>
            <w:noProof/>
            <w:webHidden/>
          </w:rPr>
          <w:fldChar w:fldCharType="begin"/>
        </w:r>
        <w:r>
          <w:rPr>
            <w:noProof/>
            <w:webHidden/>
          </w:rPr>
          <w:instrText xml:space="preserve"> PAGEREF _Toc240396905 \h </w:instrText>
        </w:r>
        <w:r>
          <w:rPr>
            <w:noProof/>
            <w:webHidden/>
          </w:rPr>
        </w:r>
        <w:r>
          <w:rPr>
            <w:noProof/>
            <w:webHidden/>
          </w:rPr>
          <w:fldChar w:fldCharType="separate"/>
        </w:r>
        <w:r>
          <w:rPr>
            <w:noProof/>
            <w:webHidden/>
          </w:rPr>
          <w:t>59</w:t>
        </w:r>
        <w:r>
          <w:rPr>
            <w:noProof/>
            <w:webHidden/>
          </w:rPr>
          <w:fldChar w:fldCharType="end"/>
        </w:r>
      </w:hyperlink>
    </w:p>
    <w:p w14:paraId="091ACDA9" w14:textId="2D009919"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906" w:history="1">
        <w:r w:rsidRPr="00C34583">
          <w:rPr>
            <w:rStyle w:val="Hyperlink"/>
            <w:noProof/>
          </w:rPr>
          <w:t>5.5 Revue et rétrospective</w:t>
        </w:r>
        <w:r>
          <w:rPr>
            <w:noProof/>
            <w:webHidden/>
          </w:rPr>
          <w:tab/>
        </w:r>
        <w:r>
          <w:rPr>
            <w:noProof/>
            <w:webHidden/>
          </w:rPr>
          <w:fldChar w:fldCharType="begin"/>
        </w:r>
        <w:r>
          <w:rPr>
            <w:noProof/>
            <w:webHidden/>
          </w:rPr>
          <w:instrText xml:space="preserve"> PAGEREF _Toc240396906 \h </w:instrText>
        </w:r>
        <w:r>
          <w:rPr>
            <w:noProof/>
            <w:webHidden/>
          </w:rPr>
        </w:r>
        <w:r>
          <w:rPr>
            <w:noProof/>
            <w:webHidden/>
          </w:rPr>
          <w:fldChar w:fldCharType="separate"/>
        </w:r>
        <w:r>
          <w:rPr>
            <w:noProof/>
            <w:webHidden/>
          </w:rPr>
          <w:t>61</w:t>
        </w:r>
        <w:r>
          <w:rPr>
            <w:noProof/>
            <w:webHidden/>
          </w:rPr>
          <w:fldChar w:fldCharType="end"/>
        </w:r>
      </w:hyperlink>
    </w:p>
    <w:p w14:paraId="64509500" w14:textId="54684614"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907" w:history="1">
        <w:r w:rsidRPr="00C34583">
          <w:rPr>
            <w:rStyle w:val="Hyperlink"/>
            <w:noProof/>
          </w:rPr>
          <w:t>Conclusion</w:t>
        </w:r>
        <w:r>
          <w:rPr>
            <w:noProof/>
            <w:webHidden/>
          </w:rPr>
          <w:tab/>
        </w:r>
        <w:r>
          <w:rPr>
            <w:noProof/>
            <w:webHidden/>
          </w:rPr>
          <w:fldChar w:fldCharType="begin"/>
        </w:r>
        <w:r>
          <w:rPr>
            <w:noProof/>
            <w:webHidden/>
          </w:rPr>
          <w:instrText xml:space="preserve"> PAGEREF _Toc240396907 \h </w:instrText>
        </w:r>
        <w:r>
          <w:rPr>
            <w:noProof/>
            <w:webHidden/>
          </w:rPr>
        </w:r>
        <w:r>
          <w:rPr>
            <w:noProof/>
            <w:webHidden/>
          </w:rPr>
          <w:fldChar w:fldCharType="separate"/>
        </w:r>
        <w:r>
          <w:rPr>
            <w:noProof/>
            <w:webHidden/>
          </w:rPr>
          <w:t>63</w:t>
        </w:r>
        <w:r>
          <w:rPr>
            <w:noProof/>
            <w:webHidden/>
          </w:rPr>
          <w:fldChar w:fldCharType="end"/>
        </w:r>
      </w:hyperlink>
    </w:p>
    <w:p w14:paraId="0270FB38" w14:textId="45E624DC" w:rsidR="00F63B94" w:rsidRDefault="00F63B94">
      <w:pPr>
        <w:pStyle w:val="TOC1"/>
        <w:tabs>
          <w:tab w:val="right" w:leader="dot" w:pos="9062"/>
        </w:tabs>
        <w:rPr>
          <w:rFonts w:eastAsiaTheme="minorEastAsia" w:cstheme="minorBidi"/>
          <w:b w:val="0"/>
          <w:bCs w:val="0"/>
          <w:i w:val="0"/>
          <w:iCs w:val="0"/>
          <w:noProof/>
          <w:kern w:val="2"/>
          <w14:ligatures w14:val="standardContextual"/>
        </w:rPr>
      </w:pPr>
      <w:hyperlink w:anchor="_Toc240396908" w:history="1">
        <w:r w:rsidRPr="00C34583">
          <w:rPr>
            <w:rStyle w:val="Hyperlink"/>
            <w:noProof/>
          </w:rPr>
          <w:t>Chapitre 6 — Release 3 : Visibilité, participants et communications</w:t>
        </w:r>
        <w:r>
          <w:rPr>
            <w:noProof/>
            <w:webHidden/>
          </w:rPr>
          <w:tab/>
        </w:r>
        <w:r>
          <w:rPr>
            <w:noProof/>
            <w:webHidden/>
          </w:rPr>
          <w:fldChar w:fldCharType="begin"/>
        </w:r>
        <w:r>
          <w:rPr>
            <w:noProof/>
            <w:webHidden/>
          </w:rPr>
          <w:instrText xml:space="preserve"> PAGEREF _Toc240396908 \h </w:instrText>
        </w:r>
        <w:r>
          <w:rPr>
            <w:noProof/>
            <w:webHidden/>
          </w:rPr>
        </w:r>
        <w:r>
          <w:rPr>
            <w:noProof/>
            <w:webHidden/>
          </w:rPr>
          <w:fldChar w:fldCharType="separate"/>
        </w:r>
        <w:r>
          <w:rPr>
            <w:noProof/>
            <w:webHidden/>
          </w:rPr>
          <w:t>64</w:t>
        </w:r>
        <w:r>
          <w:rPr>
            <w:noProof/>
            <w:webHidden/>
          </w:rPr>
          <w:fldChar w:fldCharType="end"/>
        </w:r>
      </w:hyperlink>
    </w:p>
    <w:p w14:paraId="43623B21" w14:textId="6DFE7CCD"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909" w:history="1">
        <w:r w:rsidRPr="00C34583">
          <w:rPr>
            <w:rStyle w:val="Hyperlink"/>
            <w:noProof/>
          </w:rPr>
          <w:t>Introduction</w:t>
        </w:r>
        <w:r>
          <w:rPr>
            <w:noProof/>
            <w:webHidden/>
          </w:rPr>
          <w:tab/>
        </w:r>
        <w:r>
          <w:rPr>
            <w:noProof/>
            <w:webHidden/>
          </w:rPr>
          <w:fldChar w:fldCharType="begin"/>
        </w:r>
        <w:r>
          <w:rPr>
            <w:noProof/>
            <w:webHidden/>
          </w:rPr>
          <w:instrText xml:space="preserve"> PAGEREF _Toc240396909 \h </w:instrText>
        </w:r>
        <w:r>
          <w:rPr>
            <w:noProof/>
            <w:webHidden/>
          </w:rPr>
        </w:r>
        <w:r>
          <w:rPr>
            <w:noProof/>
            <w:webHidden/>
          </w:rPr>
          <w:fldChar w:fldCharType="separate"/>
        </w:r>
        <w:r>
          <w:rPr>
            <w:noProof/>
            <w:webHidden/>
          </w:rPr>
          <w:t>64</w:t>
        </w:r>
        <w:r>
          <w:rPr>
            <w:noProof/>
            <w:webHidden/>
          </w:rPr>
          <w:fldChar w:fldCharType="end"/>
        </w:r>
      </w:hyperlink>
    </w:p>
    <w:p w14:paraId="2A834C24" w14:textId="3A0FEE75"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910" w:history="1">
        <w:r w:rsidRPr="00C34583">
          <w:rPr>
            <w:rStyle w:val="Hyperlink"/>
            <w:noProof/>
          </w:rPr>
          <w:t>6.1 Backlog de la release</w:t>
        </w:r>
        <w:r>
          <w:rPr>
            <w:noProof/>
            <w:webHidden/>
          </w:rPr>
          <w:tab/>
        </w:r>
        <w:r>
          <w:rPr>
            <w:noProof/>
            <w:webHidden/>
          </w:rPr>
          <w:fldChar w:fldCharType="begin"/>
        </w:r>
        <w:r>
          <w:rPr>
            <w:noProof/>
            <w:webHidden/>
          </w:rPr>
          <w:instrText xml:space="preserve"> PAGEREF _Toc240396910 \h </w:instrText>
        </w:r>
        <w:r>
          <w:rPr>
            <w:noProof/>
            <w:webHidden/>
          </w:rPr>
        </w:r>
        <w:r>
          <w:rPr>
            <w:noProof/>
            <w:webHidden/>
          </w:rPr>
          <w:fldChar w:fldCharType="separate"/>
        </w:r>
        <w:r>
          <w:rPr>
            <w:noProof/>
            <w:webHidden/>
          </w:rPr>
          <w:t>64</w:t>
        </w:r>
        <w:r>
          <w:rPr>
            <w:noProof/>
            <w:webHidden/>
          </w:rPr>
          <w:fldChar w:fldCharType="end"/>
        </w:r>
      </w:hyperlink>
    </w:p>
    <w:p w14:paraId="0A0CC1D2" w14:textId="615DAB5B"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911" w:history="1">
        <w:r w:rsidRPr="00C34583">
          <w:rPr>
            <w:rStyle w:val="Hyperlink"/>
            <w:noProof/>
          </w:rPr>
          <w:t>6.2 Analyse</w:t>
        </w:r>
        <w:r>
          <w:rPr>
            <w:noProof/>
            <w:webHidden/>
          </w:rPr>
          <w:tab/>
        </w:r>
        <w:r>
          <w:rPr>
            <w:noProof/>
            <w:webHidden/>
          </w:rPr>
          <w:fldChar w:fldCharType="begin"/>
        </w:r>
        <w:r>
          <w:rPr>
            <w:noProof/>
            <w:webHidden/>
          </w:rPr>
          <w:instrText xml:space="preserve"> PAGEREF _Toc240396911 \h </w:instrText>
        </w:r>
        <w:r>
          <w:rPr>
            <w:noProof/>
            <w:webHidden/>
          </w:rPr>
        </w:r>
        <w:r>
          <w:rPr>
            <w:noProof/>
            <w:webHidden/>
          </w:rPr>
          <w:fldChar w:fldCharType="separate"/>
        </w:r>
        <w:r>
          <w:rPr>
            <w:noProof/>
            <w:webHidden/>
          </w:rPr>
          <w:t>65</w:t>
        </w:r>
        <w:r>
          <w:rPr>
            <w:noProof/>
            <w:webHidden/>
          </w:rPr>
          <w:fldChar w:fldCharType="end"/>
        </w:r>
      </w:hyperlink>
    </w:p>
    <w:p w14:paraId="2674465E" w14:textId="150E498B"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912" w:history="1">
        <w:r w:rsidRPr="00C34583">
          <w:rPr>
            <w:rStyle w:val="Hyperlink"/>
            <w:noProof/>
          </w:rPr>
          <w:t>6.3 Conception</w:t>
        </w:r>
        <w:r>
          <w:rPr>
            <w:noProof/>
            <w:webHidden/>
          </w:rPr>
          <w:tab/>
        </w:r>
        <w:r>
          <w:rPr>
            <w:noProof/>
            <w:webHidden/>
          </w:rPr>
          <w:fldChar w:fldCharType="begin"/>
        </w:r>
        <w:r>
          <w:rPr>
            <w:noProof/>
            <w:webHidden/>
          </w:rPr>
          <w:instrText xml:space="preserve"> PAGEREF _Toc240396912 \h </w:instrText>
        </w:r>
        <w:r>
          <w:rPr>
            <w:noProof/>
            <w:webHidden/>
          </w:rPr>
        </w:r>
        <w:r>
          <w:rPr>
            <w:noProof/>
            <w:webHidden/>
          </w:rPr>
          <w:fldChar w:fldCharType="separate"/>
        </w:r>
        <w:r>
          <w:rPr>
            <w:noProof/>
            <w:webHidden/>
          </w:rPr>
          <w:t>66</w:t>
        </w:r>
        <w:r>
          <w:rPr>
            <w:noProof/>
            <w:webHidden/>
          </w:rPr>
          <w:fldChar w:fldCharType="end"/>
        </w:r>
      </w:hyperlink>
    </w:p>
    <w:p w14:paraId="55BC5D03" w14:textId="7CBA104A"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913" w:history="1">
        <w:r w:rsidRPr="00C34583">
          <w:rPr>
            <w:rStyle w:val="Hyperlink"/>
            <w:noProof/>
          </w:rPr>
          <w:t>6.4 Réalisation</w:t>
        </w:r>
        <w:r>
          <w:rPr>
            <w:noProof/>
            <w:webHidden/>
          </w:rPr>
          <w:tab/>
        </w:r>
        <w:r>
          <w:rPr>
            <w:noProof/>
            <w:webHidden/>
          </w:rPr>
          <w:fldChar w:fldCharType="begin"/>
        </w:r>
        <w:r>
          <w:rPr>
            <w:noProof/>
            <w:webHidden/>
          </w:rPr>
          <w:instrText xml:space="preserve"> PAGEREF _Toc240396913 \h </w:instrText>
        </w:r>
        <w:r>
          <w:rPr>
            <w:noProof/>
            <w:webHidden/>
          </w:rPr>
        </w:r>
        <w:r>
          <w:rPr>
            <w:noProof/>
            <w:webHidden/>
          </w:rPr>
          <w:fldChar w:fldCharType="separate"/>
        </w:r>
        <w:r>
          <w:rPr>
            <w:noProof/>
            <w:webHidden/>
          </w:rPr>
          <w:t>68</w:t>
        </w:r>
        <w:r>
          <w:rPr>
            <w:noProof/>
            <w:webHidden/>
          </w:rPr>
          <w:fldChar w:fldCharType="end"/>
        </w:r>
      </w:hyperlink>
    </w:p>
    <w:p w14:paraId="36492644" w14:textId="3F388A29"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914" w:history="1">
        <w:r w:rsidRPr="00C34583">
          <w:rPr>
            <w:rStyle w:val="Hyperlink"/>
            <w:noProof/>
          </w:rPr>
          <w:t>6.5 Revue et rétrospective</w:t>
        </w:r>
        <w:r>
          <w:rPr>
            <w:noProof/>
            <w:webHidden/>
          </w:rPr>
          <w:tab/>
        </w:r>
        <w:r>
          <w:rPr>
            <w:noProof/>
            <w:webHidden/>
          </w:rPr>
          <w:fldChar w:fldCharType="begin"/>
        </w:r>
        <w:r>
          <w:rPr>
            <w:noProof/>
            <w:webHidden/>
          </w:rPr>
          <w:instrText xml:space="preserve"> PAGEREF _Toc240396914 \h </w:instrText>
        </w:r>
        <w:r>
          <w:rPr>
            <w:noProof/>
            <w:webHidden/>
          </w:rPr>
        </w:r>
        <w:r>
          <w:rPr>
            <w:noProof/>
            <w:webHidden/>
          </w:rPr>
          <w:fldChar w:fldCharType="separate"/>
        </w:r>
        <w:r>
          <w:rPr>
            <w:noProof/>
            <w:webHidden/>
          </w:rPr>
          <w:t>69</w:t>
        </w:r>
        <w:r>
          <w:rPr>
            <w:noProof/>
            <w:webHidden/>
          </w:rPr>
          <w:fldChar w:fldCharType="end"/>
        </w:r>
      </w:hyperlink>
    </w:p>
    <w:p w14:paraId="2F4DC0F1" w14:textId="18F2CA84"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915" w:history="1">
        <w:r w:rsidRPr="00C34583">
          <w:rPr>
            <w:rStyle w:val="Hyperlink"/>
            <w:noProof/>
          </w:rPr>
          <w:t>Conclusion</w:t>
        </w:r>
        <w:r>
          <w:rPr>
            <w:noProof/>
            <w:webHidden/>
          </w:rPr>
          <w:tab/>
        </w:r>
        <w:r>
          <w:rPr>
            <w:noProof/>
            <w:webHidden/>
          </w:rPr>
          <w:fldChar w:fldCharType="begin"/>
        </w:r>
        <w:r>
          <w:rPr>
            <w:noProof/>
            <w:webHidden/>
          </w:rPr>
          <w:instrText xml:space="preserve"> PAGEREF _Toc240396915 \h </w:instrText>
        </w:r>
        <w:r>
          <w:rPr>
            <w:noProof/>
            <w:webHidden/>
          </w:rPr>
        </w:r>
        <w:r>
          <w:rPr>
            <w:noProof/>
            <w:webHidden/>
          </w:rPr>
          <w:fldChar w:fldCharType="separate"/>
        </w:r>
        <w:r>
          <w:rPr>
            <w:noProof/>
            <w:webHidden/>
          </w:rPr>
          <w:t>69</w:t>
        </w:r>
        <w:r>
          <w:rPr>
            <w:noProof/>
            <w:webHidden/>
          </w:rPr>
          <w:fldChar w:fldCharType="end"/>
        </w:r>
      </w:hyperlink>
    </w:p>
    <w:p w14:paraId="54EFA6E8" w14:textId="564A3B79" w:rsidR="00F63B94" w:rsidRDefault="00F63B94">
      <w:pPr>
        <w:pStyle w:val="TOC1"/>
        <w:tabs>
          <w:tab w:val="right" w:leader="dot" w:pos="9062"/>
        </w:tabs>
        <w:rPr>
          <w:rFonts w:eastAsiaTheme="minorEastAsia" w:cstheme="minorBidi"/>
          <w:b w:val="0"/>
          <w:bCs w:val="0"/>
          <w:i w:val="0"/>
          <w:iCs w:val="0"/>
          <w:noProof/>
          <w:kern w:val="2"/>
          <w14:ligatures w14:val="standardContextual"/>
        </w:rPr>
      </w:pPr>
      <w:hyperlink w:anchor="_Toc240396916" w:history="1">
        <w:r w:rsidRPr="00C34583">
          <w:rPr>
            <w:rStyle w:val="Hyperlink"/>
            <w:noProof/>
          </w:rPr>
          <w:t>Chapitre 7 — Validation, tests et déploiement</w:t>
        </w:r>
        <w:r>
          <w:rPr>
            <w:noProof/>
            <w:webHidden/>
          </w:rPr>
          <w:tab/>
        </w:r>
        <w:r>
          <w:rPr>
            <w:noProof/>
            <w:webHidden/>
          </w:rPr>
          <w:fldChar w:fldCharType="begin"/>
        </w:r>
        <w:r>
          <w:rPr>
            <w:noProof/>
            <w:webHidden/>
          </w:rPr>
          <w:instrText xml:space="preserve"> PAGEREF _Toc240396916 \h </w:instrText>
        </w:r>
        <w:r>
          <w:rPr>
            <w:noProof/>
            <w:webHidden/>
          </w:rPr>
        </w:r>
        <w:r>
          <w:rPr>
            <w:noProof/>
            <w:webHidden/>
          </w:rPr>
          <w:fldChar w:fldCharType="separate"/>
        </w:r>
        <w:r>
          <w:rPr>
            <w:noProof/>
            <w:webHidden/>
          </w:rPr>
          <w:t>70</w:t>
        </w:r>
        <w:r>
          <w:rPr>
            <w:noProof/>
            <w:webHidden/>
          </w:rPr>
          <w:fldChar w:fldCharType="end"/>
        </w:r>
      </w:hyperlink>
    </w:p>
    <w:p w14:paraId="08E2E575" w14:textId="23FE4955"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917" w:history="1">
        <w:r w:rsidRPr="00C34583">
          <w:rPr>
            <w:rStyle w:val="Hyperlink"/>
            <w:noProof/>
          </w:rPr>
          <w:t>Introduction</w:t>
        </w:r>
        <w:r>
          <w:rPr>
            <w:noProof/>
            <w:webHidden/>
          </w:rPr>
          <w:tab/>
        </w:r>
        <w:r>
          <w:rPr>
            <w:noProof/>
            <w:webHidden/>
          </w:rPr>
          <w:fldChar w:fldCharType="begin"/>
        </w:r>
        <w:r>
          <w:rPr>
            <w:noProof/>
            <w:webHidden/>
          </w:rPr>
          <w:instrText xml:space="preserve"> PAGEREF _Toc240396917 \h </w:instrText>
        </w:r>
        <w:r>
          <w:rPr>
            <w:noProof/>
            <w:webHidden/>
          </w:rPr>
        </w:r>
        <w:r>
          <w:rPr>
            <w:noProof/>
            <w:webHidden/>
          </w:rPr>
          <w:fldChar w:fldCharType="separate"/>
        </w:r>
        <w:r>
          <w:rPr>
            <w:noProof/>
            <w:webHidden/>
          </w:rPr>
          <w:t>70</w:t>
        </w:r>
        <w:r>
          <w:rPr>
            <w:noProof/>
            <w:webHidden/>
          </w:rPr>
          <w:fldChar w:fldCharType="end"/>
        </w:r>
      </w:hyperlink>
    </w:p>
    <w:p w14:paraId="03895E73" w14:textId="31955DF0"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918" w:history="1">
        <w:r w:rsidRPr="00C34583">
          <w:rPr>
            <w:rStyle w:val="Hyperlink"/>
            <w:noProof/>
          </w:rPr>
          <w:t>7.1 Protocole de validation</w:t>
        </w:r>
        <w:r>
          <w:rPr>
            <w:noProof/>
            <w:webHidden/>
          </w:rPr>
          <w:tab/>
        </w:r>
        <w:r>
          <w:rPr>
            <w:noProof/>
            <w:webHidden/>
          </w:rPr>
          <w:fldChar w:fldCharType="begin"/>
        </w:r>
        <w:r>
          <w:rPr>
            <w:noProof/>
            <w:webHidden/>
          </w:rPr>
          <w:instrText xml:space="preserve"> PAGEREF _Toc240396918 \h </w:instrText>
        </w:r>
        <w:r>
          <w:rPr>
            <w:noProof/>
            <w:webHidden/>
          </w:rPr>
        </w:r>
        <w:r>
          <w:rPr>
            <w:noProof/>
            <w:webHidden/>
          </w:rPr>
          <w:fldChar w:fldCharType="separate"/>
        </w:r>
        <w:r>
          <w:rPr>
            <w:noProof/>
            <w:webHidden/>
          </w:rPr>
          <w:t>70</w:t>
        </w:r>
        <w:r>
          <w:rPr>
            <w:noProof/>
            <w:webHidden/>
          </w:rPr>
          <w:fldChar w:fldCharType="end"/>
        </w:r>
      </w:hyperlink>
    </w:p>
    <w:p w14:paraId="47F903F2" w14:textId="4D4C836D"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919" w:history="1">
        <w:r w:rsidRPr="00C34583">
          <w:rPr>
            <w:rStyle w:val="Hyperlink"/>
            <w:noProof/>
          </w:rPr>
          <w:t>7.2 Fiabilité des mesures</w:t>
        </w:r>
        <w:r>
          <w:rPr>
            <w:noProof/>
            <w:webHidden/>
          </w:rPr>
          <w:tab/>
        </w:r>
        <w:r>
          <w:rPr>
            <w:noProof/>
            <w:webHidden/>
          </w:rPr>
          <w:fldChar w:fldCharType="begin"/>
        </w:r>
        <w:r>
          <w:rPr>
            <w:noProof/>
            <w:webHidden/>
          </w:rPr>
          <w:instrText xml:space="preserve"> PAGEREF _Toc240396919 \h </w:instrText>
        </w:r>
        <w:r>
          <w:rPr>
            <w:noProof/>
            <w:webHidden/>
          </w:rPr>
        </w:r>
        <w:r>
          <w:rPr>
            <w:noProof/>
            <w:webHidden/>
          </w:rPr>
          <w:fldChar w:fldCharType="separate"/>
        </w:r>
        <w:r>
          <w:rPr>
            <w:noProof/>
            <w:webHidden/>
          </w:rPr>
          <w:t>71</w:t>
        </w:r>
        <w:r>
          <w:rPr>
            <w:noProof/>
            <w:webHidden/>
          </w:rPr>
          <w:fldChar w:fldCharType="end"/>
        </w:r>
      </w:hyperlink>
    </w:p>
    <w:p w14:paraId="37192E29" w14:textId="3783A571"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920" w:history="1">
        <w:r w:rsidRPr="00C34583">
          <w:rPr>
            <w:rStyle w:val="Hyperlink"/>
            <w:noProof/>
          </w:rPr>
          <w:t>7.3 Calibration de l'échelle de notation</w:t>
        </w:r>
        <w:r>
          <w:rPr>
            <w:noProof/>
            <w:webHidden/>
          </w:rPr>
          <w:tab/>
        </w:r>
        <w:r>
          <w:rPr>
            <w:noProof/>
            <w:webHidden/>
          </w:rPr>
          <w:fldChar w:fldCharType="begin"/>
        </w:r>
        <w:r>
          <w:rPr>
            <w:noProof/>
            <w:webHidden/>
          </w:rPr>
          <w:instrText xml:space="preserve"> PAGEREF _Toc240396920 \h </w:instrText>
        </w:r>
        <w:r>
          <w:rPr>
            <w:noProof/>
            <w:webHidden/>
          </w:rPr>
        </w:r>
        <w:r>
          <w:rPr>
            <w:noProof/>
            <w:webHidden/>
          </w:rPr>
          <w:fldChar w:fldCharType="separate"/>
        </w:r>
        <w:r>
          <w:rPr>
            <w:noProof/>
            <w:webHidden/>
          </w:rPr>
          <w:t>72</w:t>
        </w:r>
        <w:r>
          <w:rPr>
            <w:noProof/>
            <w:webHidden/>
          </w:rPr>
          <w:fldChar w:fldCharType="end"/>
        </w:r>
      </w:hyperlink>
    </w:p>
    <w:p w14:paraId="5C0CAD2A" w14:textId="42C73289"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921" w:history="1">
        <w:r w:rsidRPr="00C34583">
          <w:rPr>
            <w:rStyle w:val="Hyperlink"/>
            <w:noProof/>
          </w:rPr>
          <w:t>7.4 Performance</w:t>
        </w:r>
        <w:r>
          <w:rPr>
            <w:noProof/>
            <w:webHidden/>
          </w:rPr>
          <w:tab/>
        </w:r>
        <w:r>
          <w:rPr>
            <w:noProof/>
            <w:webHidden/>
          </w:rPr>
          <w:fldChar w:fldCharType="begin"/>
        </w:r>
        <w:r>
          <w:rPr>
            <w:noProof/>
            <w:webHidden/>
          </w:rPr>
          <w:instrText xml:space="preserve"> PAGEREF _Toc240396921 \h </w:instrText>
        </w:r>
        <w:r>
          <w:rPr>
            <w:noProof/>
            <w:webHidden/>
          </w:rPr>
        </w:r>
        <w:r>
          <w:rPr>
            <w:noProof/>
            <w:webHidden/>
          </w:rPr>
          <w:fldChar w:fldCharType="separate"/>
        </w:r>
        <w:r>
          <w:rPr>
            <w:noProof/>
            <w:webHidden/>
          </w:rPr>
          <w:t>72</w:t>
        </w:r>
        <w:r>
          <w:rPr>
            <w:noProof/>
            <w:webHidden/>
          </w:rPr>
          <w:fldChar w:fldCharType="end"/>
        </w:r>
      </w:hyperlink>
    </w:p>
    <w:p w14:paraId="6D5C0F07" w14:textId="361A7B6F"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922" w:history="1">
        <w:r w:rsidRPr="00C34583">
          <w:rPr>
            <w:rStyle w:val="Hyperlink"/>
            <w:noProof/>
          </w:rPr>
          <w:t>7.5 Jeu de données de test</w:t>
        </w:r>
        <w:r>
          <w:rPr>
            <w:noProof/>
            <w:webHidden/>
          </w:rPr>
          <w:tab/>
        </w:r>
        <w:r>
          <w:rPr>
            <w:noProof/>
            <w:webHidden/>
          </w:rPr>
          <w:fldChar w:fldCharType="begin"/>
        </w:r>
        <w:r>
          <w:rPr>
            <w:noProof/>
            <w:webHidden/>
          </w:rPr>
          <w:instrText xml:space="preserve"> PAGEREF _Toc240396922 \h </w:instrText>
        </w:r>
        <w:r>
          <w:rPr>
            <w:noProof/>
            <w:webHidden/>
          </w:rPr>
        </w:r>
        <w:r>
          <w:rPr>
            <w:noProof/>
            <w:webHidden/>
          </w:rPr>
          <w:fldChar w:fldCharType="separate"/>
        </w:r>
        <w:r>
          <w:rPr>
            <w:noProof/>
            <w:webHidden/>
          </w:rPr>
          <w:t>73</w:t>
        </w:r>
        <w:r>
          <w:rPr>
            <w:noProof/>
            <w:webHidden/>
          </w:rPr>
          <w:fldChar w:fldCharType="end"/>
        </w:r>
      </w:hyperlink>
    </w:p>
    <w:p w14:paraId="7FB97986" w14:textId="1E2765D5"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923" w:history="1">
        <w:r w:rsidRPr="00C34583">
          <w:rPr>
            <w:rStyle w:val="Hyperlink"/>
            <w:noProof/>
          </w:rPr>
          <w:t>7.6 Scénarios de test fonctionnels</w:t>
        </w:r>
        <w:r>
          <w:rPr>
            <w:noProof/>
            <w:webHidden/>
          </w:rPr>
          <w:tab/>
        </w:r>
        <w:r>
          <w:rPr>
            <w:noProof/>
            <w:webHidden/>
          </w:rPr>
          <w:fldChar w:fldCharType="begin"/>
        </w:r>
        <w:r>
          <w:rPr>
            <w:noProof/>
            <w:webHidden/>
          </w:rPr>
          <w:instrText xml:space="preserve"> PAGEREF _Toc240396923 \h </w:instrText>
        </w:r>
        <w:r>
          <w:rPr>
            <w:noProof/>
            <w:webHidden/>
          </w:rPr>
        </w:r>
        <w:r>
          <w:rPr>
            <w:noProof/>
            <w:webHidden/>
          </w:rPr>
          <w:fldChar w:fldCharType="separate"/>
        </w:r>
        <w:r>
          <w:rPr>
            <w:noProof/>
            <w:webHidden/>
          </w:rPr>
          <w:t>74</w:t>
        </w:r>
        <w:r>
          <w:rPr>
            <w:noProof/>
            <w:webHidden/>
          </w:rPr>
          <w:fldChar w:fldCharType="end"/>
        </w:r>
      </w:hyperlink>
    </w:p>
    <w:p w14:paraId="0977FECC" w14:textId="3BE561BA"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924" w:history="1">
        <w:r w:rsidRPr="00C34583">
          <w:rPr>
            <w:rStyle w:val="Hyperlink"/>
            <w:noProof/>
          </w:rPr>
          <w:t>7.7 Planification et déploiement</w:t>
        </w:r>
        <w:r>
          <w:rPr>
            <w:noProof/>
            <w:webHidden/>
          </w:rPr>
          <w:tab/>
        </w:r>
        <w:r>
          <w:rPr>
            <w:noProof/>
            <w:webHidden/>
          </w:rPr>
          <w:fldChar w:fldCharType="begin"/>
        </w:r>
        <w:r>
          <w:rPr>
            <w:noProof/>
            <w:webHidden/>
          </w:rPr>
          <w:instrText xml:space="preserve"> PAGEREF _Toc240396924 \h </w:instrText>
        </w:r>
        <w:r>
          <w:rPr>
            <w:noProof/>
            <w:webHidden/>
          </w:rPr>
        </w:r>
        <w:r>
          <w:rPr>
            <w:noProof/>
            <w:webHidden/>
          </w:rPr>
          <w:fldChar w:fldCharType="separate"/>
        </w:r>
        <w:r>
          <w:rPr>
            <w:noProof/>
            <w:webHidden/>
          </w:rPr>
          <w:t>74</w:t>
        </w:r>
        <w:r>
          <w:rPr>
            <w:noProof/>
            <w:webHidden/>
          </w:rPr>
          <w:fldChar w:fldCharType="end"/>
        </w:r>
      </w:hyperlink>
    </w:p>
    <w:p w14:paraId="5B7687FD" w14:textId="3F7C1533"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925" w:history="1">
        <w:r w:rsidRPr="00C34583">
          <w:rPr>
            <w:rStyle w:val="Hyperlink"/>
            <w:noProof/>
          </w:rPr>
          <w:t>7.8 Conteneurisation, déploiement et sécurité</w:t>
        </w:r>
        <w:r>
          <w:rPr>
            <w:noProof/>
            <w:webHidden/>
          </w:rPr>
          <w:tab/>
        </w:r>
        <w:r>
          <w:rPr>
            <w:noProof/>
            <w:webHidden/>
          </w:rPr>
          <w:fldChar w:fldCharType="begin"/>
        </w:r>
        <w:r>
          <w:rPr>
            <w:noProof/>
            <w:webHidden/>
          </w:rPr>
          <w:instrText xml:space="preserve"> PAGEREF _Toc240396925 \h </w:instrText>
        </w:r>
        <w:r>
          <w:rPr>
            <w:noProof/>
            <w:webHidden/>
          </w:rPr>
        </w:r>
        <w:r>
          <w:rPr>
            <w:noProof/>
            <w:webHidden/>
          </w:rPr>
          <w:fldChar w:fldCharType="separate"/>
        </w:r>
        <w:r>
          <w:rPr>
            <w:noProof/>
            <w:webHidden/>
          </w:rPr>
          <w:t>75</w:t>
        </w:r>
        <w:r>
          <w:rPr>
            <w:noProof/>
            <w:webHidden/>
          </w:rPr>
          <w:fldChar w:fldCharType="end"/>
        </w:r>
      </w:hyperlink>
    </w:p>
    <w:p w14:paraId="6D4BD15F" w14:textId="1D44D2C5" w:rsidR="00F63B94" w:rsidRDefault="00F63B94">
      <w:pPr>
        <w:pStyle w:val="TOC3"/>
        <w:tabs>
          <w:tab w:val="right" w:leader="dot" w:pos="9062"/>
        </w:tabs>
        <w:rPr>
          <w:rFonts w:eastAsiaTheme="minorEastAsia" w:cstheme="minorBidi"/>
          <w:noProof/>
          <w:kern w:val="2"/>
          <w:sz w:val="24"/>
          <w:szCs w:val="24"/>
          <w14:ligatures w14:val="standardContextual"/>
        </w:rPr>
      </w:pPr>
      <w:hyperlink w:anchor="_Toc240396926" w:history="1">
        <w:r w:rsidRPr="00C34583">
          <w:rPr>
            <w:rStyle w:val="Hyperlink"/>
            <w:noProof/>
          </w:rPr>
          <w:t>7.8.1 Choix des images Docker</w:t>
        </w:r>
        <w:r>
          <w:rPr>
            <w:noProof/>
            <w:webHidden/>
          </w:rPr>
          <w:tab/>
        </w:r>
        <w:r>
          <w:rPr>
            <w:noProof/>
            <w:webHidden/>
          </w:rPr>
          <w:fldChar w:fldCharType="begin"/>
        </w:r>
        <w:r>
          <w:rPr>
            <w:noProof/>
            <w:webHidden/>
          </w:rPr>
          <w:instrText xml:space="preserve"> PAGEREF _Toc240396926 \h </w:instrText>
        </w:r>
        <w:r>
          <w:rPr>
            <w:noProof/>
            <w:webHidden/>
          </w:rPr>
        </w:r>
        <w:r>
          <w:rPr>
            <w:noProof/>
            <w:webHidden/>
          </w:rPr>
          <w:fldChar w:fldCharType="separate"/>
        </w:r>
        <w:r>
          <w:rPr>
            <w:noProof/>
            <w:webHidden/>
          </w:rPr>
          <w:t>75</w:t>
        </w:r>
        <w:r>
          <w:rPr>
            <w:noProof/>
            <w:webHidden/>
          </w:rPr>
          <w:fldChar w:fldCharType="end"/>
        </w:r>
      </w:hyperlink>
    </w:p>
    <w:p w14:paraId="10AC08E6" w14:textId="35F98E27" w:rsidR="00F63B94" w:rsidRDefault="00F63B94">
      <w:pPr>
        <w:pStyle w:val="TOC3"/>
        <w:tabs>
          <w:tab w:val="right" w:leader="dot" w:pos="9062"/>
        </w:tabs>
        <w:rPr>
          <w:rFonts w:eastAsiaTheme="minorEastAsia" w:cstheme="minorBidi"/>
          <w:noProof/>
          <w:kern w:val="2"/>
          <w:sz w:val="24"/>
          <w:szCs w:val="24"/>
          <w14:ligatures w14:val="standardContextual"/>
        </w:rPr>
      </w:pPr>
      <w:hyperlink w:anchor="_Toc240396927" w:history="1">
        <w:r w:rsidRPr="00C34583">
          <w:rPr>
            <w:rStyle w:val="Hyperlink"/>
            <w:noProof/>
          </w:rPr>
          <w:t>7.8.2 Durcissement de la sécurité</w:t>
        </w:r>
        <w:r>
          <w:rPr>
            <w:noProof/>
            <w:webHidden/>
          </w:rPr>
          <w:tab/>
        </w:r>
        <w:r>
          <w:rPr>
            <w:noProof/>
            <w:webHidden/>
          </w:rPr>
          <w:fldChar w:fldCharType="begin"/>
        </w:r>
        <w:r>
          <w:rPr>
            <w:noProof/>
            <w:webHidden/>
          </w:rPr>
          <w:instrText xml:space="preserve"> PAGEREF _Toc240396927 \h </w:instrText>
        </w:r>
        <w:r>
          <w:rPr>
            <w:noProof/>
            <w:webHidden/>
          </w:rPr>
        </w:r>
        <w:r>
          <w:rPr>
            <w:noProof/>
            <w:webHidden/>
          </w:rPr>
          <w:fldChar w:fldCharType="separate"/>
        </w:r>
        <w:r>
          <w:rPr>
            <w:noProof/>
            <w:webHidden/>
          </w:rPr>
          <w:t>76</w:t>
        </w:r>
        <w:r>
          <w:rPr>
            <w:noProof/>
            <w:webHidden/>
          </w:rPr>
          <w:fldChar w:fldCharType="end"/>
        </w:r>
      </w:hyperlink>
    </w:p>
    <w:p w14:paraId="32DE1BE0" w14:textId="4586635E" w:rsidR="00F63B94" w:rsidRDefault="00F63B94">
      <w:pPr>
        <w:pStyle w:val="TOC3"/>
        <w:tabs>
          <w:tab w:val="right" w:leader="dot" w:pos="9062"/>
        </w:tabs>
        <w:rPr>
          <w:rFonts w:eastAsiaTheme="minorEastAsia" w:cstheme="minorBidi"/>
          <w:noProof/>
          <w:kern w:val="2"/>
          <w:sz w:val="24"/>
          <w:szCs w:val="24"/>
          <w14:ligatures w14:val="standardContextual"/>
        </w:rPr>
      </w:pPr>
      <w:hyperlink w:anchor="_Toc240396928" w:history="1">
        <w:r w:rsidRPr="00C34583">
          <w:rPr>
            <w:rStyle w:val="Hyperlink"/>
            <w:noProof/>
          </w:rPr>
          <w:t>7.8.3 Choix de l'orchestration : Docker Compose ou Kubernetes</w:t>
        </w:r>
        <w:r>
          <w:rPr>
            <w:noProof/>
            <w:webHidden/>
          </w:rPr>
          <w:tab/>
        </w:r>
        <w:r>
          <w:rPr>
            <w:noProof/>
            <w:webHidden/>
          </w:rPr>
          <w:fldChar w:fldCharType="begin"/>
        </w:r>
        <w:r>
          <w:rPr>
            <w:noProof/>
            <w:webHidden/>
          </w:rPr>
          <w:instrText xml:space="preserve"> PAGEREF _Toc240396928 \h </w:instrText>
        </w:r>
        <w:r>
          <w:rPr>
            <w:noProof/>
            <w:webHidden/>
          </w:rPr>
        </w:r>
        <w:r>
          <w:rPr>
            <w:noProof/>
            <w:webHidden/>
          </w:rPr>
          <w:fldChar w:fldCharType="separate"/>
        </w:r>
        <w:r>
          <w:rPr>
            <w:noProof/>
            <w:webHidden/>
          </w:rPr>
          <w:t>78</w:t>
        </w:r>
        <w:r>
          <w:rPr>
            <w:noProof/>
            <w:webHidden/>
          </w:rPr>
          <w:fldChar w:fldCharType="end"/>
        </w:r>
      </w:hyperlink>
    </w:p>
    <w:p w14:paraId="0DE01C52" w14:textId="1E5B0639" w:rsidR="00F63B94" w:rsidRDefault="00F63B94">
      <w:pPr>
        <w:pStyle w:val="TOC3"/>
        <w:tabs>
          <w:tab w:val="right" w:leader="dot" w:pos="9062"/>
        </w:tabs>
        <w:rPr>
          <w:rFonts w:eastAsiaTheme="minorEastAsia" w:cstheme="minorBidi"/>
          <w:noProof/>
          <w:kern w:val="2"/>
          <w:sz w:val="24"/>
          <w:szCs w:val="24"/>
          <w14:ligatures w14:val="standardContextual"/>
        </w:rPr>
      </w:pPr>
      <w:hyperlink w:anchor="_Toc240396929" w:history="1">
        <w:r w:rsidRPr="00C34583">
          <w:rPr>
            <w:rStyle w:val="Hyperlink"/>
            <w:noProof/>
          </w:rPr>
          <w:t>7.8.4 Organisation des bases de données</w:t>
        </w:r>
        <w:r>
          <w:rPr>
            <w:noProof/>
            <w:webHidden/>
          </w:rPr>
          <w:tab/>
        </w:r>
        <w:r>
          <w:rPr>
            <w:noProof/>
            <w:webHidden/>
          </w:rPr>
          <w:fldChar w:fldCharType="begin"/>
        </w:r>
        <w:r>
          <w:rPr>
            <w:noProof/>
            <w:webHidden/>
          </w:rPr>
          <w:instrText xml:space="preserve"> PAGEREF _Toc240396929 \h </w:instrText>
        </w:r>
        <w:r>
          <w:rPr>
            <w:noProof/>
            <w:webHidden/>
          </w:rPr>
        </w:r>
        <w:r>
          <w:rPr>
            <w:noProof/>
            <w:webHidden/>
          </w:rPr>
          <w:fldChar w:fldCharType="separate"/>
        </w:r>
        <w:r>
          <w:rPr>
            <w:noProof/>
            <w:webHidden/>
          </w:rPr>
          <w:t>78</w:t>
        </w:r>
        <w:r>
          <w:rPr>
            <w:noProof/>
            <w:webHidden/>
          </w:rPr>
          <w:fldChar w:fldCharType="end"/>
        </w:r>
      </w:hyperlink>
    </w:p>
    <w:p w14:paraId="69AB3540" w14:textId="1D048BD1" w:rsidR="00F63B94" w:rsidRDefault="00F63B94">
      <w:pPr>
        <w:pStyle w:val="TOC3"/>
        <w:tabs>
          <w:tab w:val="right" w:leader="dot" w:pos="9062"/>
        </w:tabs>
        <w:rPr>
          <w:rFonts w:eastAsiaTheme="minorEastAsia" w:cstheme="minorBidi"/>
          <w:noProof/>
          <w:kern w:val="2"/>
          <w:sz w:val="24"/>
          <w:szCs w:val="24"/>
          <w14:ligatures w14:val="standardContextual"/>
        </w:rPr>
      </w:pPr>
      <w:hyperlink w:anchor="_Toc240396930" w:history="1">
        <w:r w:rsidRPr="00C34583">
          <w:rPr>
            <w:rStyle w:val="Hyperlink"/>
            <w:noProof/>
          </w:rPr>
          <w:t>7.8.5 Perspectives : une échelle de maturité du déploiement</w:t>
        </w:r>
        <w:r>
          <w:rPr>
            <w:noProof/>
            <w:webHidden/>
          </w:rPr>
          <w:tab/>
        </w:r>
        <w:r>
          <w:rPr>
            <w:noProof/>
            <w:webHidden/>
          </w:rPr>
          <w:fldChar w:fldCharType="begin"/>
        </w:r>
        <w:r>
          <w:rPr>
            <w:noProof/>
            <w:webHidden/>
          </w:rPr>
          <w:instrText xml:space="preserve"> PAGEREF _Toc240396930 \h </w:instrText>
        </w:r>
        <w:r>
          <w:rPr>
            <w:noProof/>
            <w:webHidden/>
          </w:rPr>
        </w:r>
        <w:r>
          <w:rPr>
            <w:noProof/>
            <w:webHidden/>
          </w:rPr>
          <w:fldChar w:fldCharType="separate"/>
        </w:r>
        <w:r>
          <w:rPr>
            <w:noProof/>
            <w:webHidden/>
          </w:rPr>
          <w:t>79</w:t>
        </w:r>
        <w:r>
          <w:rPr>
            <w:noProof/>
            <w:webHidden/>
          </w:rPr>
          <w:fldChar w:fldCharType="end"/>
        </w:r>
      </w:hyperlink>
    </w:p>
    <w:p w14:paraId="6826D2AE" w14:textId="5C7264CB"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931" w:history="1">
        <w:r w:rsidRPr="00C34583">
          <w:rPr>
            <w:rStyle w:val="Hyperlink"/>
            <w:noProof/>
          </w:rPr>
          <w:t>Conclusion</w:t>
        </w:r>
        <w:r>
          <w:rPr>
            <w:noProof/>
            <w:webHidden/>
          </w:rPr>
          <w:tab/>
        </w:r>
        <w:r>
          <w:rPr>
            <w:noProof/>
            <w:webHidden/>
          </w:rPr>
          <w:fldChar w:fldCharType="begin"/>
        </w:r>
        <w:r>
          <w:rPr>
            <w:noProof/>
            <w:webHidden/>
          </w:rPr>
          <w:instrText xml:space="preserve"> PAGEREF _Toc240396931 \h </w:instrText>
        </w:r>
        <w:r>
          <w:rPr>
            <w:noProof/>
            <w:webHidden/>
          </w:rPr>
        </w:r>
        <w:r>
          <w:rPr>
            <w:noProof/>
            <w:webHidden/>
          </w:rPr>
          <w:fldChar w:fldCharType="separate"/>
        </w:r>
        <w:r>
          <w:rPr>
            <w:noProof/>
            <w:webHidden/>
          </w:rPr>
          <w:t>80</w:t>
        </w:r>
        <w:r>
          <w:rPr>
            <w:noProof/>
            <w:webHidden/>
          </w:rPr>
          <w:fldChar w:fldCharType="end"/>
        </w:r>
      </w:hyperlink>
    </w:p>
    <w:p w14:paraId="346D55C6" w14:textId="0E58C32A" w:rsidR="00F63B94" w:rsidRDefault="00F63B94">
      <w:pPr>
        <w:pStyle w:val="TOC1"/>
        <w:tabs>
          <w:tab w:val="right" w:leader="dot" w:pos="9062"/>
        </w:tabs>
        <w:rPr>
          <w:rFonts w:eastAsiaTheme="minorEastAsia" w:cstheme="minorBidi"/>
          <w:b w:val="0"/>
          <w:bCs w:val="0"/>
          <w:i w:val="0"/>
          <w:iCs w:val="0"/>
          <w:noProof/>
          <w:kern w:val="2"/>
          <w14:ligatures w14:val="standardContextual"/>
        </w:rPr>
      </w:pPr>
      <w:hyperlink w:anchor="_Toc240396932" w:history="1">
        <w:r w:rsidRPr="00C34583">
          <w:rPr>
            <w:rStyle w:val="Hyperlink"/>
            <w:noProof/>
          </w:rPr>
          <w:t>Conclusion générale</w:t>
        </w:r>
        <w:r>
          <w:rPr>
            <w:noProof/>
            <w:webHidden/>
          </w:rPr>
          <w:tab/>
        </w:r>
        <w:r>
          <w:rPr>
            <w:noProof/>
            <w:webHidden/>
          </w:rPr>
          <w:fldChar w:fldCharType="begin"/>
        </w:r>
        <w:r>
          <w:rPr>
            <w:noProof/>
            <w:webHidden/>
          </w:rPr>
          <w:instrText xml:space="preserve"> PAGEREF _Toc240396932 \h </w:instrText>
        </w:r>
        <w:r>
          <w:rPr>
            <w:noProof/>
            <w:webHidden/>
          </w:rPr>
        </w:r>
        <w:r>
          <w:rPr>
            <w:noProof/>
            <w:webHidden/>
          </w:rPr>
          <w:fldChar w:fldCharType="separate"/>
        </w:r>
        <w:r>
          <w:rPr>
            <w:noProof/>
            <w:webHidden/>
          </w:rPr>
          <w:t>81</w:t>
        </w:r>
        <w:r>
          <w:rPr>
            <w:noProof/>
            <w:webHidden/>
          </w:rPr>
          <w:fldChar w:fldCharType="end"/>
        </w:r>
      </w:hyperlink>
    </w:p>
    <w:p w14:paraId="61804A5F" w14:textId="0BCD1A93"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933" w:history="1">
        <w:r w:rsidRPr="00C34583">
          <w:rPr>
            <w:rStyle w:val="Hyperlink"/>
            <w:noProof/>
          </w:rPr>
          <w:t>Travail quotidien et rôle dans l'équipe</w:t>
        </w:r>
        <w:r>
          <w:rPr>
            <w:noProof/>
            <w:webHidden/>
          </w:rPr>
          <w:tab/>
        </w:r>
        <w:r>
          <w:rPr>
            <w:noProof/>
            <w:webHidden/>
          </w:rPr>
          <w:fldChar w:fldCharType="begin"/>
        </w:r>
        <w:r>
          <w:rPr>
            <w:noProof/>
            <w:webHidden/>
          </w:rPr>
          <w:instrText xml:space="preserve"> PAGEREF _Toc240396933 \h </w:instrText>
        </w:r>
        <w:r>
          <w:rPr>
            <w:noProof/>
            <w:webHidden/>
          </w:rPr>
        </w:r>
        <w:r>
          <w:rPr>
            <w:noProof/>
            <w:webHidden/>
          </w:rPr>
          <w:fldChar w:fldCharType="separate"/>
        </w:r>
        <w:r>
          <w:rPr>
            <w:noProof/>
            <w:webHidden/>
          </w:rPr>
          <w:t>82</w:t>
        </w:r>
        <w:r>
          <w:rPr>
            <w:noProof/>
            <w:webHidden/>
          </w:rPr>
          <w:fldChar w:fldCharType="end"/>
        </w:r>
      </w:hyperlink>
    </w:p>
    <w:p w14:paraId="11B1F642" w14:textId="3691EF2B"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934" w:history="1">
        <w:r w:rsidRPr="00C34583">
          <w:rPr>
            <w:rStyle w:val="Hyperlink"/>
            <w:noProof/>
          </w:rPr>
          <w:t>Compétences acquises</w:t>
        </w:r>
        <w:r>
          <w:rPr>
            <w:noProof/>
            <w:webHidden/>
          </w:rPr>
          <w:tab/>
        </w:r>
        <w:r>
          <w:rPr>
            <w:noProof/>
            <w:webHidden/>
          </w:rPr>
          <w:fldChar w:fldCharType="begin"/>
        </w:r>
        <w:r>
          <w:rPr>
            <w:noProof/>
            <w:webHidden/>
          </w:rPr>
          <w:instrText xml:space="preserve"> PAGEREF _Toc240396934 \h </w:instrText>
        </w:r>
        <w:r>
          <w:rPr>
            <w:noProof/>
            <w:webHidden/>
          </w:rPr>
        </w:r>
        <w:r>
          <w:rPr>
            <w:noProof/>
            <w:webHidden/>
          </w:rPr>
          <w:fldChar w:fldCharType="separate"/>
        </w:r>
        <w:r>
          <w:rPr>
            <w:noProof/>
            <w:webHidden/>
          </w:rPr>
          <w:t>82</w:t>
        </w:r>
        <w:r>
          <w:rPr>
            <w:noProof/>
            <w:webHidden/>
          </w:rPr>
          <w:fldChar w:fldCharType="end"/>
        </w:r>
      </w:hyperlink>
    </w:p>
    <w:p w14:paraId="7340E9FC" w14:textId="327BC6DF" w:rsidR="00F63B94" w:rsidRDefault="00F63B94">
      <w:pPr>
        <w:pStyle w:val="TOC2"/>
        <w:tabs>
          <w:tab w:val="right" w:leader="dot" w:pos="9062"/>
        </w:tabs>
        <w:rPr>
          <w:rFonts w:eastAsiaTheme="minorEastAsia" w:cstheme="minorBidi"/>
          <w:b w:val="0"/>
          <w:bCs w:val="0"/>
          <w:noProof/>
          <w:kern w:val="2"/>
          <w:sz w:val="24"/>
          <w:szCs w:val="24"/>
          <w14:ligatures w14:val="standardContextual"/>
        </w:rPr>
      </w:pPr>
      <w:hyperlink w:anchor="_Toc240396935" w:history="1">
        <w:r w:rsidRPr="00C34583">
          <w:rPr>
            <w:rStyle w:val="Hyperlink"/>
            <w:noProof/>
          </w:rPr>
          <w:t>Apports mutuels et atteinte des objectifs</w:t>
        </w:r>
        <w:r>
          <w:rPr>
            <w:noProof/>
            <w:webHidden/>
          </w:rPr>
          <w:tab/>
        </w:r>
        <w:r>
          <w:rPr>
            <w:noProof/>
            <w:webHidden/>
          </w:rPr>
          <w:fldChar w:fldCharType="begin"/>
        </w:r>
        <w:r>
          <w:rPr>
            <w:noProof/>
            <w:webHidden/>
          </w:rPr>
          <w:instrText xml:space="preserve"> PAGEREF _Toc240396935 \h </w:instrText>
        </w:r>
        <w:r>
          <w:rPr>
            <w:noProof/>
            <w:webHidden/>
          </w:rPr>
        </w:r>
        <w:r>
          <w:rPr>
            <w:noProof/>
            <w:webHidden/>
          </w:rPr>
          <w:fldChar w:fldCharType="separate"/>
        </w:r>
        <w:r>
          <w:rPr>
            <w:noProof/>
            <w:webHidden/>
          </w:rPr>
          <w:t>83</w:t>
        </w:r>
        <w:r>
          <w:rPr>
            <w:noProof/>
            <w:webHidden/>
          </w:rPr>
          <w:fldChar w:fldCharType="end"/>
        </w:r>
      </w:hyperlink>
    </w:p>
    <w:p w14:paraId="1C5D689A" w14:textId="168AB137" w:rsidR="00F63B94" w:rsidRDefault="00F63B94">
      <w:pPr>
        <w:pStyle w:val="TOC1"/>
        <w:tabs>
          <w:tab w:val="right" w:leader="dot" w:pos="9062"/>
        </w:tabs>
        <w:rPr>
          <w:rFonts w:eastAsiaTheme="minorEastAsia" w:cstheme="minorBidi"/>
          <w:b w:val="0"/>
          <w:bCs w:val="0"/>
          <w:i w:val="0"/>
          <w:iCs w:val="0"/>
          <w:noProof/>
          <w:kern w:val="2"/>
          <w14:ligatures w14:val="standardContextual"/>
        </w:rPr>
      </w:pPr>
      <w:hyperlink w:anchor="_Toc240396936" w:history="1">
        <w:r w:rsidRPr="00C34583">
          <w:rPr>
            <w:rStyle w:val="Hyperlink"/>
            <w:noProof/>
          </w:rPr>
          <w:t>Bibliographie / Webographie</w:t>
        </w:r>
        <w:r>
          <w:rPr>
            <w:noProof/>
            <w:webHidden/>
          </w:rPr>
          <w:tab/>
        </w:r>
        <w:r>
          <w:rPr>
            <w:noProof/>
            <w:webHidden/>
          </w:rPr>
          <w:fldChar w:fldCharType="begin"/>
        </w:r>
        <w:r>
          <w:rPr>
            <w:noProof/>
            <w:webHidden/>
          </w:rPr>
          <w:instrText xml:space="preserve"> PAGEREF _Toc240396936 \h </w:instrText>
        </w:r>
        <w:r>
          <w:rPr>
            <w:noProof/>
            <w:webHidden/>
          </w:rPr>
        </w:r>
        <w:r>
          <w:rPr>
            <w:noProof/>
            <w:webHidden/>
          </w:rPr>
          <w:fldChar w:fldCharType="separate"/>
        </w:r>
        <w:r>
          <w:rPr>
            <w:noProof/>
            <w:webHidden/>
          </w:rPr>
          <w:t>84</w:t>
        </w:r>
        <w:r>
          <w:rPr>
            <w:noProof/>
            <w:webHidden/>
          </w:rPr>
          <w:fldChar w:fldCharType="end"/>
        </w:r>
      </w:hyperlink>
    </w:p>
    <w:p w14:paraId="46829FC1" w14:textId="376A79A3" w:rsidR="00F63B94" w:rsidRDefault="00F63B94">
      <w:pPr>
        <w:pStyle w:val="TOC1"/>
        <w:tabs>
          <w:tab w:val="right" w:leader="dot" w:pos="9062"/>
        </w:tabs>
        <w:rPr>
          <w:rFonts w:eastAsiaTheme="minorEastAsia" w:cstheme="minorBidi"/>
          <w:b w:val="0"/>
          <w:bCs w:val="0"/>
          <w:i w:val="0"/>
          <w:iCs w:val="0"/>
          <w:noProof/>
          <w:kern w:val="2"/>
          <w14:ligatures w14:val="standardContextual"/>
        </w:rPr>
      </w:pPr>
      <w:hyperlink w:anchor="_Toc240396937" w:history="1">
        <w:r w:rsidRPr="00C34583">
          <w:rPr>
            <w:rStyle w:val="Hyperlink"/>
            <w:noProof/>
          </w:rPr>
          <w:t>Annexe A — Cartographie des services et des ports</w:t>
        </w:r>
        <w:r>
          <w:rPr>
            <w:noProof/>
            <w:webHidden/>
          </w:rPr>
          <w:tab/>
        </w:r>
        <w:r>
          <w:rPr>
            <w:noProof/>
            <w:webHidden/>
          </w:rPr>
          <w:fldChar w:fldCharType="begin"/>
        </w:r>
        <w:r>
          <w:rPr>
            <w:noProof/>
            <w:webHidden/>
          </w:rPr>
          <w:instrText xml:space="preserve"> PAGEREF _Toc240396937 \h </w:instrText>
        </w:r>
        <w:r>
          <w:rPr>
            <w:noProof/>
            <w:webHidden/>
          </w:rPr>
        </w:r>
        <w:r>
          <w:rPr>
            <w:noProof/>
            <w:webHidden/>
          </w:rPr>
          <w:fldChar w:fldCharType="separate"/>
        </w:r>
        <w:r>
          <w:rPr>
            <w:noProof/>
            <w:webHidden/>
          </w:rPr>
          <w:t>85</w:t>
        </w:r>
        <w:r>
          <w:rPr>
            <w:noProof/>
            <w:webHidden/>
          </w:rPr>
          <w:fldChar w:fldCharType="end"/>
        </w:r>
      </w:hyperlink>
    </w:p>
    <w:p w14:paraId="1C3797B7" w14:textId="64EF384F" w:rsidR="00F63B94" w:rsidRDefault="00F63B94">
      <w:pPr>
        <w:pStyle w:val="TOC1"/>
        <w:tabs>
          <w:tab w:val="right" w:leader="dot" w:pos="9062"/>
        </w:tabs>
        <w:rPr>
          <w:rFonts w:eastAsiaTheme="minorEastAsia" w:cstheme="minorBidi"/>
          <w:b w:val="0"/>
          <w:bCs w:val="0"/>
          <w:i w:val="0"/>
          <w:iCs w:val="0"/>
          <w:noProof/>
          <w:kern w:val="2"/>
          <w14:ligatures w14:val="standardContextual"/>
        </w:rPr>
      </w:pPr>
      <w:hyperlink w:anchor="_Toc240396938" w:history="1">
        <w:r w:rsidRPr="00C34583">
          <w:rPr>
            <w:rStyle w:val="Hyperlink"/>
            <w:noProof/>
          </w:rPr>
          <w:t>Annexe B — Principaux endpoints REST</w:t>
        </w:r>
        <w:r>
          <w:rPr>
            <w:noProof/>
            <w:webHidden/>
          </w:rPr>
          <w:tab/>
        </w:r>
        <w:r>
          <w:rPr>
            <w:noProof/>
            <w:webHidden/>
          </w:rPr>
          <w:fldChar w:fldCharType="begin"/>
        </w:r>
        <w:r>
          <w:rPr>
            <w:noProof/>
            <w:webHidden/>
          </w:rPr>
          <w:instrText xml:space="preserve"> PAGEREF _Toc240396938 \h </w:instrText>
        </w:r>
        <w:r>
          <w:rPr>
            <w:noProof/>
            <w:webHidden/>
          </w:rPr>
        </w:r>
        <w:r>
          <w:rPr>
            <w:noProof/>
            <w:webHidden/>
          </w:rPr>
          <w:fldChar w:fldCharType="separate"/>
        </w:r>
        <w:r>
          <w:rPr>
            <w:noProof/>
            <w:webHidden/>
          </w:rPr>
          <w:t>85</w:t>
        </w:r>
        <w:r>
          <w:rPr>
            <w:noProof/>
            <w:webHidden/>
          </w:rPr>
          <w:fldChar w:fldCharType="end"/>
        </w:r>
      </w:hyperlink>
    </w:p>
    <w:p w14:paraId="1BC410D6" w14:textId="42FC9571" w:rsidR="00F63B94" w:rsidRDefault="00F63B94">
      <w:pPr>
        <w:pStyle w:val="TOC1"/>
        <w:tabs>
          <w:tab w:val="right" w:leader="dot" w:pos="9062"/>
        </w:tabs>
        <w:rPr>
          <w:rFonts w:eastAsiaTheme="minorEastAsia" w:cstheme="minorBidi"/>
          <w:b w:val="0"/>
          <w:bCs w:val="0"/>
          <w:i w:val="0"/>
          <w:iCs w:val="0"/>
          <w:noProof/>
          <w:kern w:val="2"/>
          <w14:ligatures w14:val="standardContextual"/>
        </w:rPr>
      </w:pPr>
      <w:hyperlink w:anchor="_Toc240396939" w:history="1">
        <w:r w:rsidRPr="00C34583">
          <w:rPr>
            <w:rStyle w:val="Hyperlink"/>
            <w:noProof/>
          </w:rPr>
          <w:t>Annexe C — Glossaire</w:t>
        </w:r>
        <w:r>
          <w:rPr>
            <w:noProof/>
            <w:webHidden/>
          </w:rPr>
          <w:tab/>
        </w:r>
        <w:r>
          <w:rPr>
            <w:noProof/>
            <w:webHidden/>
          </w:rPr>
          <w:fldChar w:fldCharType="begin"/>
        </w:r>
        <w:r>
          <w:rPr>
            <w:noProof/>
            <w:webHidden/>
          </w:rPr>
          <w:instrText xml:space="preserve"> PAGEREF _Toc240396939 \h </w:instrText>
        </w:r>
        <w:r>
          <w:rPr>
            <w:noProof/>
            <w:webHidden/>
          </w:rPr>
        </w:r>
        <w:r>
          <w:rPr>
            <w:noProof/>
            <w:webHidden/>
          </w:rPr>
          <w:fldChar w:fldCharType="separate"/>
        </w:r>
        <w:r>
          <w:rPr>
            <w:noProof/>
            <w:webHidden/>
          </w:rPr>
          <w:t>86</w:t>
        </w:r>
        <w:r>
          <w:rPr>
            <w:noProof/>
            <w:webHidden/>
          </w:rPr>
          <w:fldChar w:fldCharType="end"/>
        </w:r>
      </w:hyperlink>
    </w:p>
    <w:p w14:paraId="52B3E2E8" w14:textId="4BC6B4EA" w:rsidR="00591612" w:rsidRDefault="00000000">
      <w:r>
        <w:fldChar w:fldCharType="end"/>
      </w:r>
    </w:p>
    <w:p w14:paraId="5A14AE74" w14:textId="77777777" w:rsidR="00591612" w:rsidRDefault="00000000">
      <w:r>
        <w:br w:type="page"/>
      </w:r>
    </w:p>
    <w:p w14:paraId="66757F9D" w14:textId="77777777" w:rsidR="00591612" w:rsidRDefault="00000000">
      <w:pPr>
        <w:pStyle w:val="titreplus"/>
      </w:pPr>
      <w:bookmarkStart w:id="3" w:name="_Toc240396840"/>
      <w:r>
        <w:lastRenderedPageBreak/>
        <w:t>Table des figures</w:t>
      </w:r>
      <w:bookmarkEnd w:id="3"/>
    </w:p>
    <w:p w14:paraId="44ADA451" w14:textId="77777777" w:rsidR="00591612" w:rsidRDefault="00000000">
      <w:fldSimple w:instr=" TOC \h \z \c &quot;Figure&quot; ">
        <w:r>
          <w:t>Mettre à jour ce champ (F9) dans Word.</w:t>
        </w:r>
      </w:fldSimple>
    </w:p>
    <w:p w14:paraId="5485A20C" w14:textId="77777777" w:rsidR="00591612" w:rsidRDefault="00000000">
      <w:r>
        <w:br w:type="page"/>
      </w:r>
    </w:p>
    <w:p w14:paraId="25A69268" w14:textId="77777777" w:rsidR="00591612" w:rsidRDefault="00000000">
      <w:pPr>
        <w:pStyle w:val="titreplus"/>
      </w:pPr>
      <w:bookmarkStart w:id="4" w:name="_Toc240396841"/>
      <w:r>
        <w:lastRenderedPageBreak/>
        <w:t>Liste des tableaux</w:t>
      </w:r>
      <w:bookmarkEnd w:id="4"/>
    </w:p>
    <w:p w14:paraId="024B76C7" w14:textId="77777777" w:rsidR="00591612" w:rsidRDefault="00000000">
      <w:fldSimple w:instr=" TOC \h \z \c &quot;Tableau&quot; ">
        <w:r>
          <w:t>Mettre à jour ce champ (F9) dans Word.</w:t>
        </w:r>
      </w:fldSimple>
    </w:p>
    <w:p w14:paraId="24185F5A" w14:textId="77777777" w:rsidR="00591612" w:rsidRDefault="00000000">
      <w:r>
        <w:br w:type="page"/>
      </w:r>
    </w:p>
    <w:p w14:paraId="560EB5DF" w14:textId="77777777" w:rsidR="00591612" w:rsidRDefault="00000000">
      <w:pPr>
        <w:pStyle w:val="titreplus"/>
      </w:pPr>
      <w:bookmarkStart w:id="5" w:name="_Toc240396842"/>
      <w:r>
        <w:lastRenderedPageBreak/>
        <w:t>Introduction générale</w:t>
      </w:r>
      <w:bookmarkEnd w:id="5"/>
    </w:p>
    <w:p w14:paraId="0D640302" w14:textId="77777777" w:rsidR="00591612" w:rsidRDefault="00000000">
      <w:r>
        <w:t xml:space="preserve">L'économie numérique a fait de la </w:t>
      </w:r>
      <w:r>
        <w:rPr>
          <w:b/>
        </w:rPr>
        <w:t>startup</w:t>
      </w:r>
      <w:r>
        <w:t xml:space="preserve"> un moteur central de création de valeur et d'emploi, et des </w:t>
      </w:r>
      <w:r>
        <w:rPr>
          <w:b/>
        </w:rPr>
        <w:t>incubateurs</w:t>
      </w:r>
      <w:r>
        <w:t xml:space="preserve"> les institutions chargées d'accompagner les projets, de l'idée jusqu'au marché. En Tunisie, l'adoption du </w:t>
      </w:r>
      <w:r>
        <w:rPr>
          <w:i/>
        </w:rPr>
        <w:t>Startup Act</w:t>
      </w:r>
      <w:r>
        <w:t xml:space="preserve"> et la multiplication des structures d'incubation et d'accélération ont fait croître, année après année, le nombre de programmes à gérer. Chaque programme met en scène une chorégraphie relativement complexe d'acteurs et d'événements : un appel à candidatures, la réception et le tri des dossiers, la constitution des jurys, les sessions de présélection et de pitch, l'intégration des startups sélectionnées, plusieurs mois de mentorat et de formation, et enfin une journée de démonstration devant des investisseurs.</w:t>
      </w:r>
    </w:p>
    <w:p w14:paraId="50D412C8" w14:textId="77777777" w:rsidR="00591612" w:rsidRDefault="00000000">
      <w:r>
        <w:t xml:space="preserve">Il y a pourtant là un paradoxe : ces mêmes incubateurs, qui accompagnent les startups dans leur transformation numérique, gèrent le plus souvent leurs propres programmes de façon assez </w:t>
      </w:r>
      <w:r>
        <w:rPr>
          <w:b/>
        </w:rPr>
        <w:t>artisanale</w:t>
      </w:r>
      <w:r>
        <w:t xml:space="preserve"> — formulaires de candidature éparpillés dans des outils tiers, grilles de sélection tenues dans des tableurs, jurys contactés par courriel, agendas maintenus à la main, communications perdues quelque part dans une boîte de réception. Résultat : le processus ralentit, les erreurs s'accumulent, la consolidation des résultats devient une corvée et la traçabilité fait défaut — précisément au moment où les financeurs et les partenaires réclament de la transparence et des résultats mesurables.</w:t>
      </w:r>
    </w:p>
    <w:p w14:paraId="72E15F31" w14:textId="77777777" w:rsidR="00591612" w:rsidRDefault="00000000">
      <w:r>
        <w:t xml:space="preserve">C'est dans ce contexte que ce projet de fin d'études a été réalisé, au sein de </w:t>
      </w:r>
      <w:r>
        <w:rPr>
          <w:b/>
        </w:rPr>
        <w:t>Medianet</w:t>
      </w:r>
      <w:r>
        <w:t xml:space="preserve"> : </w:t>
      </w:r>
      <w:r>
        <w:rPr>
          <w:b/>
        </w:rPr>
        <w:t>concevoir et développer une plateforme intégrée de gestion des programmes d'incubation</w:t>
      </w:r>
      <w:r>
        <w:t xml:space="preserve">, baptisée </w:t>
      </w:r>
      <w:r>
        <w:rPr>
          <w:b/>
        </w:rPr>
        <w:t>Medianet Incubateur</w:t>
      </w:r>
      <w:r>
        <w:t xml:space="preserve">. L'idée est d'offrir aux responsables de programme un environnement unique, cohérent et sécurisé pour concevoir un programme, recevoir et évaluer les candidatures, dérouler les sessions de son </w:t>
      </w:r>
      <w:r>
        <w:rPr>
          <w:i/>
        </w:rPr>
        <w:t>parcours</w:t>
      </w:r>
      <w:r>
        <w:t>, et gérer — tout en les informant — l'ensemble des personnes impliquées. Porteurs de projet, jurys et grand public bénéficient, quant à eux, d'une expérience d'accès adaptée à leur rôle.</w:t>
      </w:r>
    </w:p>
    <w:p w14:paraId="4B0DC127" w14:textId="77777777" w:rsidR="00591612" w:rsidRDefault="00000000">
      <w:r>
        <w:t xml:space="preserve">Ce projet ne se limite pas à numériser des pratiques existantes ; il introduit quelques idées qui façonnent réellement la solution. D'abord, un </w:t>
      </w:r>
      <w:r>
        <w:rPr>
          <w:b/>
        </w:rPr>
        <w:t>modèle de session unifié et extensible</w:t>
      </w:r>
      <w:r>
        <w:t xml:space="preserve">, capable de représenter n'importe quelle étape d'un programme — candidature, présélection, journée de pitch, intégration, incubation, démo day, formation — sans jamais toucher au schéma de base de données. Ensuite, une dimension de </w:t>
      </w:r>
      <w:r>
        <w:rPr>
          <w:b/>
        </w:rPr>
        <w:t>visibilité</w:t>
      </w:r>
      <w:r>
        <w:t xml:space="preserve"> qui distingue sessions publiques, internes et privées. Une </w:t>
      </w:r>
      <w:r>
        <w:rPr>
          <w:b/>
        </w:rPr>
        <w:t>couche de validation centralisée</w:t>
      </w:r>
      <w:r>
        <w:t xml:space="preserve">, aussi, qui garantit la </w:t>
      </w:r>
      <w:r>
        <w:lastRenderedPageBreak/>
        <w:t xml:space="preserve">cohérence des dates et l'intégrité du parcours. Et enfin, une </w:t>
      </w:r>
      <w:r>
        <w:rPr>
          <w:b/>
        </w:rPr>
        <w:t>évaluation assistée par IA</w:t>
      </w:r>
      <w:r>
        <w:t xml:space="preserve"> qui aide les jurys à noter les candidatures plus objectivement, au regard des critères propres à chaque programme.</w:t>
      </w:r>
    </w:p>
    <w:p w14:paraId="69B7D3CD" w14:textId="77777777" w:rsidR="00591612" w:rsidRDefault="00000000">
      <w:r>
        <w:t xml:space="preserve">Le problème central que ce projet cherche à résoudre peut se formuler en une seule question : </w:t>
      </w:r>
      <w:r>
        <w:rPr>
          <w:i/>
        </w:rPr>
        <w:t>comment concevoir une plateforme unique capable de modéliser un programme d'incubation comme un parcours structuré et visuel de sessions typées et contrôlées en accès, tout en garantissant la fiabilité des données, la sécurité d'accès fondée sur les rôles et la traçabilité des communications ?</w:t>
      </w:r>
    </w:p>
    <w:p w14:paraId="4C45491F" w14:textId="77777777" w:rsidR="00591612" w:rsidRDefault="00000000">
      <w:r>
        <w:t>Une seconde question, tout aussi centrale, a émergé à mesure que le projet avançait : jusqu'à quel point l'évaluation d'un pitch peut-elle être rendue objective, reproductible et utile à la personne évaluée — sans que la vidéo ne quitte jamais l'infrastructure de l'incubateur ? Demander à un modèle de langage de « noter ce pitch » est trivial et, comme ce rapport le montrera, peu fiable : il produit une prose assurée sans rien derrière. L'approche défendue ici est différente. Tout ce qui peut être mesuré l'est à partir du signal lui-même — débit de parole, intensité sonore et sa dynamique, vrais silences issus de la forme d'onde, hésitations alignées mot à mot — et le modèle de langage n'est ensuite sollicité que pour juger au regard de ces mesures, selon une grille calibrée sur le format du pitch. Ce qui ne peut être mesuré de façon fiable, la présence physique en particulier, est explicitement rétrogradé au rang d'indice faible plutôt que présenté comme un fait. L'ensemble du pipeline est auto-hébergé : transcription, analyse audio et vision s'exécutent localement, de sorte que le pitch confidentiel d'un porteur ne quitte jamais les lieux.</w:t>
      </w:r>
    </w:p>
    <w:p w14:paraId="19130873" w14:textId="77777777" w:rsidR="00591612" w:rsidRDefault="00000000">
      <w:r>
        <w:t xml:space="preserve">Le corps de ce rapport suit une organisation </w:t>
      </w:r>
      <w:r>
        <w:rPr>
          <w:b/>
        </w:rPr>
        <w:t>agile, orientée Scrum</w:t>
      </w:r>
      <w:r>
        <w:t xml:space="preserve">. Le </w:t>
      </w:r>
      <w:r>
        <w:rPr>
          <w:b/>
        </w:rPr>
        <w:t>chapitre 1</w:t>
      </w:r>
      <w:r>
        <w:t xml:space="preserve"> pose le cadre général — organisme d'accueil, existant, solution proposée et méthodologie Scrum retenue. Le </w:t>
      </w:r>
      <w:r>
        <w:rPr>
          <w:b/>
        </w:rPr>
        <w:t>chapitre 2</w:t>
      </w:r>
      <w:r>
        <w:t xml:space="preserve"> établit les fondements théoriques sur lesquels repose l'analyse de pitch. Le </w:t>
      </w:r>
      <w:r>
        <w:rPr>
          <w:b/>
        </w:rPr>
        <w:t>chapitre 3</w:t>
      </w:r>
      <w:r>
        <w:t xml:space="preserve"> correspond au </w:t>
      </w:r>
      <w:r>
        <w:rPr>
          <w:i/>
        </w:rPr>
        <w:t>Sprint 0</w:t>
      </w:r>
      <w:r>
        <w:t xml:space="preserve"> : spécification des besoins, acteurs, backlog produit, architecture globale et environnement de travail. Les </w:t>
      </w:r>
      <w:r>
        <w:rPr>
          <w:b/>
        </w:rPr>
        <w:t>chapitres 4 à 6</w:t>
      </w:r>
      <w:r>
        <w:t xml:space="preserve"> déroulent les trois </w:t>
      </w:r>
      <w:r>
        <w:rPr>
          <w:i/>
        </w:rPr>
        <w:t>releases</w:t>
      </w:r>
      <w:r>
        <w:t xml:space="preserve"> successives, chacune présentant son backlog, son analyse, sa conception, sa réalisation et sa revue de sprint. Le </w:t>
      </w:r>
      <w:r>
        <w:rPr>
          <w:b/>
        </w:rPr>
        <w:t>chapitre 7</w:t>
      </w:r>
      <w:r>
        <w:t xml:space="preserve"> rassemble la validation, les tests et le déploiement. Une conclusion générale clôt le rapport et ouvre sur les perspectives.</w:t>
      </w:r>
    </w:p>
    <w:p w14:paraId="0A37E39F" w14:textId="77777777" w:rsidR="00591612" w:rsidRDefault="00000000">
      <w:r>
        <w:br w:type="page"/>
      </w:r>
    </w:p>
    <w:p w14:paraId="1D23F4F3" w14:textId="77777777" w:rsidR="00591612" w:rsidRDefault="00000000">
      <w:pPr>
        <w:pStyle w:val="titreplus"/>
      </w:pPr>
      <w:bookmarkStart w:id="6" w:name="_Toc240396843"/>
      <w:r>
        <w:lastRenderedPageBreak/>
        <w:t>Chapitre 1 — Cadre général du projet</w:t>
      </w:r>
      <w:bookmarkEnd w:id="6"/>
    </w:p>
    <w:p w14:paraId="0778CBDF" w14:textId="77777777" w:rsidR="00591612" w:rsidRDefault="00000000">
      <w:pPr>
        <w:pStyle w:val="Heading2"/>
        <w:numPr>
          <w:ilvl w:val="0"/>
          <w:numId w:val="0"/>
        </w:numPr>
      </w:pPr>
      <w:bookmarkStart w:id="7" w:name="_Toc240396844"/>
      <w:r>
        <w:t>Introduction</w:t>
      </w:r>
      <w:bookmarkEnd w:id="7"/>
    </w:p>
    <w:p w14:paraId="4031E954" w14:textId="77777777" w:rsidR="00591612" w:rsidRDefault="00000000">
      <w:r>
        <w:t xml:space="preserve">Avant d'entrer dans la plateforme elle-même, il convient de planter le décor. Ce chapitre présente l'organisme d'accueil, le problème que le stage devait traiter et un premier aperçu de ce qui a été construit — suivi d'un examen de ce qui existe déjà, en Tunisie et ailleurs, et de ses limites. Il se termine par la méthodologie de développement retenue, </w:t>
      </w:r>
      <w:r>
        <w:rPr>
          <w:b/>
        </w:rPr>
        <w:t>Scrum</w:t>
      </w:r>
      <w:r>
        <w:t>, et par les raisons de ce choix.</w:t>
      </w:r>
    </w:p>
    <w:p w14:paraId="55D101A6" w14:textId="77777777" w:rsidR="00591612" w:rsidRDefault="00000000">
      <w:pPr>
        <w:pStyle w:val="Heading2"/>
        <w:numPr>
          <w:ilvl w:val="0"/>
          <w:numId w:val="0"/>
        </w:numPr>
      </w:pPr>
      <w:bookmarkStart w:id="8" w:name="_Toc240396845"/>
      <w:r>
        <w:t>1.1 Organisme d'accueil</w:t>
      </w:r>
      <w:bookmarkEnd w:id="8"/>
    </w:p>
    <w:p w14:paraId="4E3917BE" w14:textId="77777777" w:rsidR="00591612" w:rsidRDefault="00000000">
      <w:r>
        <w:t>Cette section présente l'organisme qui a accueilli le projet : sa présentation générale, ses domaines d'activité, son organisation interne et le département au sein duquel le stage s'est déroulé.</w:t>
      </w:r>
    </w:p>
    <w:p w14:paraId="7F50B713" w14:textId="77777777" w:rsidR="00591612" w:rsidRDefault="00000000">
      <w:pPr>
        <w:pStyle w:val="Heading3"/>
        <w:numPr>
          <w:ilvl w:val="0"/>
          <w:numId w:val="0"/>
        </w:numPr>
      </w:pPr>
      <w:bookmarkStart w:id="9" w:name="_Toc240396846"/>
      <w:r>
        <w:t>1.1.1 Présentation générale</w:t>
      </w:r>
      <w:bookmarkEnd w:id="9"/>
    </w:p>
    <w:p w14:paraId="568C590D" w14:textId="77777777" w:rsidR="00591612" w:rsidRDefault="00000000">
      <w:r>
        <w:rPr>
          <w:b/>
        </w:rPr>
        <w:t>Medianet</w:t>
      </w:r>
      <w:r>
        <w:t xml:space="preserve"> est une entreprise tunisienne spécialisée dans les services numériques, le web et les solutions logicielles. Depuis sa création en 1998, l'entreprise accompagne des organisations publiques et privées dans leur transformation numérique, notamment à travers le développement web, l'hébergement, le marketing digital, l'e-business et l'ingénierie logicielle.</w:t>
      </w:r>
    </w:p>
    <w:p w14:paraId="61411905" w14:textId="77777777" w:rsidR="00591612" w:rsidRDefault="00000000">
      <w:pPr>
        <w:spacing w:after="40"/>
        <w:jc w:val="center"/>
      </w:pPr>
      <w:r>
        <w:rPr>
          <w:noProof/>
        </w:rPr>
        <w:drawing>
          <wp:inline distT="0" distB="0" distL="0" distR="0" wp14:anchorId="78F3D093" wp14:editId="3C9584F3">
            <wp:extent cx="5760000" cy="1219200"/>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5760000" cy="1219200"/>
                    </a:xfrm>
                    <a:prstGeom prst="rect">
                      <a:avLst/>
                    </a:prstGeom>
                  </pic:spPr>
                </pic:pic>
              </a:graphicData>
            </a:graphic>
          </wp:inline>
        </w:drawing>
      </w:r>
    </w:p>
    <w:p w14:paraId="1969B1BB" w14:textId="77777777" w:rsidR="00591612" w:rsidRDefault="00000000">
      <w:pPr>
        <w:pStyle w:val="Caption"/>
      </w:pPr>
      <w:r>
        <w:t xml:space="preserve">Figure </w:t>
      </w:r>
      <w:fldSimple w:instr=" SEQ Figure \* ARABIC ">
        <w:r>
          <w:t>1</w:t>
        </w:r>
      </w:fldSimple>
      <w:r>
        <w:t xml:space="preserve"> — Logo de l'organisme d'accueil</w:t>
      </w:r>
    </w:p>
    <w:p w14:paraId="06D40F68" w14:textId="77777777" w:rsidR="00591612" w:rsidRDefault="00000000">
      <w:r>
        <w:t>Le tableau ci-dessous résume les informations clés de l'organisme d'accueil.</w:t>
      </w:r>
    </w:p>
    <w:tbl>
      <w:tblPr>
        <w:tblStyle w:val="TableGrid"/>
        <w:tblW w:w="0" w:type="auto"/>
        <w:jc w:val="center"/>
        <w:tblLook w:val="04A0" w:firstRow="1" w:lastRow="0" w:firstColumn="1" w:lastColumn="0" w:noHBand="0" w:noVBand="1"/>
      </w:tblPr>
      <w:tblGrid>
        <w:gridCol w:w="2833"/>
        <w:gridCol w:w="6229"/>
      </w:tblGrid>
      <w:tr w:rsidR="00591612" w14:paraId="5DA3FBFB" w14:textId="77777777">
        <w:trPr>
          <w:jc w:val="center"/>
        </w:trPr>
        <w:tc>
          <w:tcPr>
            <w:tcW w:w="2835" w:type="dxa"/>
            <w:shd w:val="clear" w:color="auto" w:fill="D9D9D9"/>
          </w:tcPr>
          <w:p w14:paraId="105FAC4D" w14:textId="77777777" w:rsidR="00591612" w:rsidRDefault="00000000">
            <w:pPr>
              <w:spacing w:after="40" w:line="240" w:lineRule="auto"/>
              <w:ind w:firstLine="0"/>
            </w:pPr>
            <w:r>
              <w:rPr>
                <w:b/>
                <w:sz w:val="21"/>
              </w:rPr>
              <w:t>Rubrique</w:t>
            </w:r>
          </w:p>
        </w:tc>
        <w:tc>
          <w:tcPr>
            <w:tcW w:w="6236" w:type="dxa"/>
            <w:shd w:val="clear" w:color="auto" w:fill="D9D9D9"/>
          </w:tcPr>
          <w:p w14:paraId="4161BD32" w14:textId="77777777" w:rsidR="00591612" w:rsidRDefault="00000000">
            <w:pPr>
              <w:spacing w:after="40" w:line="240" w:lineRule="auto"/>
              <w:ind w:firstLine="0"/>
            </w:pPr>
            <w:r>
              <w:rPr>
                <w:b/>
                <w:sz w:val="21"/>
              </w:rPr>
              <w:t>Valeur</w:t>
            </w:r>
          </w:p>
        </w:tc>
      </w:tr>
      <w:tr w:rsidR="00591612" w14:paraId="4E040B2F" w14:textId="77777777">
        <w:trPr>
          <w:jc w:val="center"/>
        </w:trPr>
        <w:tc>
          <w:tcPr>
            <w:tcW w:w="2835" w:type="dxa"/>
          </w:tcPr>
          <w:p w14:paraId="7706BDB2" w14:textId="77777777" w:rsidR="00591612" w:rsidRDefault="00000000">
            <w:pPr>
              <w:spacing w:after="40" w:line="240" w:lineRule="auto"/>
              <w:ind w:firstLine="0"/>
            </w:pPr>
            <w:r>
              <w:rPr>
                <w:sz w:val="21"/>
              </w:rPr>
              <w:t>Raison sociale</w:t>
            </w:r>
          </w:p>
        </w:tc>
        <w:tc>
          <w:tcPr>
            <w:tcW w:w="6236" w:type="dxa"/>
          </w:tcPr>
          <w:p w14:paraId="58A85CFC" w14:textId="77777777" w:rsidR="00591612" w:rsidRDefault="00000000">
            <w:pPr>
              <w:spacing w:after="40" w:line="240" w:lineRule="auto"/>
              <w:ind w:firstLine="0"/>
            </w:pPr>
            <w:r>
              <w:rPr>
                <w:sz w:val="21"/>
              </w:rPr>
              <w:t>Medianet</w:t>
            </w:r>
          </w:p>
        </w:tc>
      </w:tr>
      <w:tr w:rsidR="00591612" w14:paraId="33574767" w14:textId="77777777">
        <w:trPr>
          <w:jc w:val="center"/>
        </w:trPr>
        <w:tc>
          <w:tcPr>
            <w:tcW w:w="2835" w:type="dxa"/>
          </w:tcPr>
          <w:p w14:paraId="0C2DE989" w14:textId="77777777" w:rsidR="00591612" w:rsidRDefault="00000000">
            <w:pPr>
              <w:spacing w:after="40" w:line="240" w:lineRule="auto"/>
              <w:ind w:firstLine="0"/>
            </w:pPr>
            <w:r>
              <w:rPr>
                <w:sz w:val="21"/>
              </w:rPr>
              <w:t>Forme juridique</w:t>
            </w:r>
          </w:p>
        </w:tc>
        <w:tc>
          <w:tcPr>
            <w:tcW w:w="6236" w:type="dxa"/>
          </w:tcPr>
          <w:p w14:paraId="5864EFFB" w14:textId="77777777" w:rsidR="00591612" w:rsidRDefault="00000000">
            <w:pPr>
              <w:spacing w:after="40" w:line="240" w:lineRule="auto"/>
              <w:ind w:firstLine="0"/>
            </w:pPr>
            <w:r>
              <w:rPr>
                <w:sz w:val="21"/>
              </w:rPr>
              <w:t>SARL</w:t>
            </w:r>
          </w:p>
        </w:tc>
      </w:tr>
      <w:tr w:rsidR="00591612" w14:paraId="6039669E" w14:textId="77777777">
        <w:trPr>
          <w:jc w:val="center"/>
        </w:trPr>
        <w:tc>
          <w:tcPr>
            <w:tcW w:w="2835" w:type="dxa"/>
          </w:tcPr>
          <w:p w14:paraId="365AFE61" w14:textId="77777777" w:rsidR="00591612" w:rsidRDefault="00000000">
            <w:pPr>
              <w:spacing w:after="40" w:line="240" w:lineRule="auto"/>
              <w:ind w:firstLine="0"/>
            </w:pPr>
            <w:r>
              <w:rPr>
                <w:sz w:val="21"/>
              </w:rPr>
              <w:lastRenderedPageBreak/>
              <w:t>Année de création</w:t>
            </w:r>
          </w:p>
        </w:tc>
        <w:tc>
          <w:tcPr>
            <w:tcW w:w="6236" w:type="dxa"/>
          </w:tcPr>
          <w:p w14:paraId="5BDD9F69" w14:textId="77777777" w:rsidR="00591612" w:rsidRDefault="00000000">
            <w:pPr>
              <w:spacing w:after="40" w:line="240" w:lineRule="auto"/>
              <w:ind w:firstLine="0"/>
            </w:pPr>
            <w:r>
              <w:rPr>
                <w:sz w:val="21"/>
              </w:rPr>
              <w:t>1998</w:t>
            </w:r>
          </w:p>
        </w:tc>
      </w:tr>
      <w:tr w:rsidR="00591612" w14:paraId="04C5DD6E" w14:textId="77777777">
        <w:trPr>
          <w:jc w:val="center"/>
        </w:trPr>
        <w:tc>
          <w:tcPr>
            <w:tcW w:w="2835" w:type="dxa"/>
          </w:tcPr>
          <w:p w14:paraId="1522B5AF" w14:textId="77777777" w:rsidR="00591612" w:rsidRDefault="00000000">
            <w:pPr>
              <w:spacing w:after="40" w:line="240" w:lineRule="auto"/>
              <w:ind w:firstLine="0"/>
            </w:pPr>
            <w:r>
              <w:rPr>
                <w:sz w:val="21"/>
              </w:rPr>
              <w:t>Siège social</w:t>
            </w:r>
          </w:p>
        </w:tc>
        <w:tc>
          <w:tcPr>
            <w:tcW w:w="6236" w:type="dxa"/>
          </w:tcPr>
          <w:p w14:paraId="6FA0BED5" w14:textId="77777777" w:rsidR="00591612" w:rsidRDefault="00000000">
            <w:pPr>
              <w:spacing w:after="40" w:line="240" w:lineRule="auto"/>
              <w:ind w:firstLine="0"/>
            </w:pPr>
            <w:r>
              <w:rPr>
                <w:sz w:val="21"/>
              </w:rPr>
              <w:t>Ariana, Tunisie</w:t>
            </w:r>
          </w:p>
        </w:tc>
      </w:tr>
      <w:tr w:rsidR="00591612" w14:paraId="11F2E8C0" w14:textId="77777777">
        <w:trPr>
          <w:jc w:val="center"/>
        </w:trPr>
        <w:tc>
          <w:tcPr>
            <w:tcW w:w="2835" w:type="dxa"/>
          </w:tcPr>
          <w:p w14:paraId="35CC75BD" w14:textId="77777777" w:rsidR="00591612" w:rsidRDefault="00000000">
            <w:pPr>
              <w:spacing w:after="40" w:line="240" w:lineRule="auto"/>
              <w:ind w:firstLine="0"/>
            </w:pPr>
            <w:r>
              <w:rPr>
                <w:sz w:val="21"/>
              </w:rPr>
              <w:t>Secteur</w:t>
            </w:r>
          </w:p>
        </w:tc>
        <w:tc>
          <w:tcPr>
            <w:tcW w:w="6236" w:type="dxa"/>
          </w:tcPr>
          <w:p w14:paraId="7FCDB703" w14:textId="77777777" w:rsidR="00591612" w:rsidRDefault="00000000">
            <w:pPr>
              <w:spacing w:after="40" w:line="240" w:lineRule="auto"/>
              <w:ind w:firstLine="0"/>
            </w:pPr>
            <w:r>
              <w:rPr>
                <w:sz w:val="21"/>
              </w:rPr>
              <w:t>Services numériques / Web / Logiciel</w:t>
            </w:r>
          </w:p>
        </w:tc>
      </w:tr>
      <w:tr w:rsidR="00591612" w14:paraId="601EB5F3" w14:textId="77777777">
        <w:trPr>
          <w:jc w:val="center"/>
        </w:trPr>
        <w:tc>
          <w:tcPr>
            <w:tcW w:w="2835" w:type="dxa"/>
          </w:tcPr>
          <w:p w14:paraId="2ED7CE90" w14:textId="77777777" w:rsidR="00591612" w:rsidRDefault="00000000">
            <w:pPr>
              <w:spacing w:after="40" w:line="240" w:lineRule="auto"/>
              <w:ind w:firstLine="0"/>
            </w:pPr>
            <w:r>
              <w:rPr>
                <w:sz w:val="21"/>
              </w:rPr>
              <w:t>Activités principales</w:t>
            </w:r>
          </w:p>
        </w:tc>
        <w:tc>
          <w:tcPr>
            <w:tcW w:w="6236" w:type="dxa"/>
          </w:tcPr>
          <w:p w14:paraId="281C48B9" w14:textId="77777777" w:rsidR="00591612" w:rsidRDefault="00000000">
            <w:pPr>
              <w:spacing w:after="40" w:line="240" w:lineRule="auto"/>
              <w:ind w:firstLine="0"/>
            </w:pPr>
            <w:r>
              <w:rPr>
                <w:sz w:val="21"/>
              </w:rPr>
              <w:t>Web, hébergement, marketing digital, ingénierie logicielle</w:t>
            </w:r>
          </w:p>
        </w:tc>
      </w:tr>
      <w:tr w:rsidR="00591612" w14:paraId="1386F50D" w14:textId="77777777">
        <w:trPr>
          <w:jc w:val="center"/>
        </w:trPr>
        <w:tc>
          <w:tcPr>
            <w:tcW w:w="2835" w:type="dxa"/>
          </w:tcPr>
          <w:p w14:paraId="153715D4" w14:textId="77777777" w:rsidR="00591612" w:rsidRDefault="00000000">
            <w:pPr>
              <w:spacing w:after="40" w:line="240" w:lineRule="auto"/>
              <w:ind w:firstLine="0"/>
            </w:pPr>
            <w:r>
              <w:rPr>
                <w:sz w:val="21"/>
              </w:rPr>
              <w:t>Effectif</w:t>
            </w:r>
          </w:p>
        </w:tc>
        <w:tc>
          <w:tcPr>
            <w:tcW w:w="6236" w:type="dxa"/>
          </w:tcPr>
          <w:p w14:paraId="7D4D24BA" w14:textId="77777777" w:rsidR="00591612" w:rsidRDefault="00000000">
            <w:pPr>
              <w:spacing w:after="40" w:line="240" w:lineRule="auto"/>
              <w:ind w:firstLine="0"/>
            </w:pPr>
            <w:r>
              <w:rPr>
                <w:sz w:val="21"/>
              </w:rPr>
              <w:t>50 – 200 employés</w:t>
            </w:r>
          </w:p>
        </w:tc>
      </w:tr>
      <w:tr w:rsidR="00591612" w14:paraId="128601EB" w14:textId="77777777">
        <w:trPr>
          <w:jc w:val="center"/>
        </w:trPr>
        <w:tc>
          <w:tcPr>
            <w:tcW w:w="2835" w:type="dxa"/>
          </w:tcPr>
          <w:p w14:paraId="3B73A267" w14:textId="77777777" w:rsidR="00591612" w:rsidRDefault="00000000">
            <w:pPr>
              <w:spacing w:after="40" w:line="240" w:lineRule="auto"/>
              <w:ind w:firstLine="0"/>
            </w:pPr>
            <w:r>
              <w:rPr>
                <w:sz w:val="21"/>
              </w:rPr>
              <w:t>Site web</w:t>
            </w:r>
          </w:p>
        </w:tc>
        <w:tc>
          <w:tcPr>
            <w:tcW w:w="6236" w:type="dxa"/>
          </w:tcPr>
          <w:p w14:paraId="5E2A2979" w14:textId="77777777" w:rsidR="00591612" w:rsidRDefault="00000000">
            <w:pPr>
              <w:spacing w:after="40" w:line="240" w:lineRule="auto"/>
              <w:ind w:firstLine="0"/>
            </w:pPr>
            <w:r>
              <w:rPr>
                <w:sz w:val="21"/>
              </w:rPr>
              <w:t>www.medianet.tn</w:t>
            </w:r>
          </w:p>
        </w:tc>
      </w:tr>
    </w:tbl>
    <w:p w14:paraId="3A044A9F" w14:textId="77777777" w:rsidR="00591612" w:rsidRDefault="00591612">
      <w:pPr>
        <w:spacing w:after="0"/>
      </w:pPr>
    </w:p>
    <w:p w14:paraId="51AF7CB8" w14:textId="77777777" w:rsidR="00591612" w:rsidRDefault="00000000">
      <w:pPr>
        <w:pStyle w:val="Caption"/>
      </w:pPr>
      <w:r>
        <w:t xml:space="preserve">Tableau </w:t>
      </w:r>
      <w:fldSimple w:instr=" SEQ Tableau \* ARABIC ">
        <w:r>
          <w:t>1</w:t>
        </w:r>
      </w:fldSimple>
      <w:r>
        <w:t xml:space="preserve"> — Fiche signalétique de l'organisme d'accueil</w:t>
      </w:r>
    </w:p>
    <w:p w14:paraId="54507935" w14:textId="77777777" w:rsidR="00591612" w:rsidRDefault="00000000">
      <w:pPr>
        <w:pStyle w:val="Heading3"/>
        <w:numPr>
          <w:ilvl w:val="0"/>
          <w:numId w:val="0"/>
        </w:numPr>
      </w:pPr>
      <w:bookmarkStart w:id="10" w:name="_Toc240396847"/>
      <w:r>
        <w:t>1.1.2 Domaines d'activité</w:t>
      </w:r>
      <w:bookmarkEnd w:id="10"/>
    </w:p>
    <w:p w14:paraId="2E46C258" w14:textId="77777777" w:rsidR="00591612" w:rsidRDefault="00000000">
      <w:r>
        <w:t>Concrètement, l'organisme d'accueil est actif dans plusieurs domaines :</w:t>
      </w:r>
    </w:p>
    <w:p w14:paraId="6B9A6682" w14:textId="77777777" w:rsidR="00591612" w:rsidRDefault="00000000">
      <w:pPr>
        <w:spacing w:after="60"/>
        <w:ind w:left="510" w:hanging="227"/>
      </w:pPr>
      <w:r>
        <w:t>•</w:t>
      </w:r>
      <w:r>
        <w:tab/>
        <w:t xml:space="preserve">le </w:t>
      </w:r>
      <w:r>
        <w:rPr>
          <w:b/>
        </w:rPr>
        <w:t>développement web</w:t>
      </w:r>
      <w:r>
        <w:t xml:space="preserve"> et les applications sur mesure pour des clients publics et privés ;</w:t>
      </w:r>
    </w:p>
    <w:p w14:paraId="1D5B8071" w14:textId="77777777" w:rsidR="00591612" w:rsidRDefault="00000000">
      <w:pPr>
        <w:spacing w:after="60"/>
        <w:ind w:left="510" w:hanging="227"/>
      </w:pPr>
      <w:r>
        <w:t>•</w:t>
      </w:r>
      <w:r>
        <w:tab/>
        <w:t>l'</w:t>
      </w:r>
      <w:r>
        <w:rPr>
          <w:b/>
        </w:rPr>
        <w:t>hébergement</w:t>
      </w:r>
      <w:r>
        <w:t xml:space="preserve"> et les services managés pour les solutions numériques ;</w:t>
      </w:r>
    </w:p>
    <w:p w14:paraId="5A5B223A" w14:textId="77777777" w:rsidR="00591612" w:rsidRDefault="00000000">
      <w:pPr>
        <w:spacing w:after="60"/>
        <w:ind w:left="510" w:hanging="227"/>
      </w:pPr>
      <w:r>
        <w:t>•</w:t>
      </w:r>
      <w:r>
        <w:tab/>
        <w:t xml:space="preserve">le </w:t>
      </w:r>
      <w:r>
        <w:rPr>
          <w:b/>
        </w:rPr>
        <w:t>marketing digital</w:t>
      </w:r>
      <w:r>
        <w:t xml:space="preserve"> et l'accompagnement de la présence en ligne ;</w:t>
      </w:r>
    </w:p>
    <w:p w14:paraId="753CE73B" w14:textId="77777777" w:rsidR="00591612" w:rsidRDefault="00000000">
      <w:pPr>
        <w:spacing w:after="60"/>
        <w:ind w:left="510" w:hanging="227"/>
      </w:pPr>
      <w:r>
        <w:t>•</w:t>
      </w:r>
      <w:r>
        <w:tab/>
        <w:t xml:space="preserve">le </w:t>
      </w:r>
      <w:r>
        <w:rPr>
          <w:b/>
        </w:rPr>
        <w:t>soutien à l'innovation</w:t>
      </w:r>
      <w:r>
        <w:t>, en particulier l'aide à la structuration de programmes d'incubation et d'accélération — précisément le cadre dans lequel s'inscrit ce projet de fin d'études.</w:t>
      </w:r>
    </w:p>
    <w:p w14:paraId="3C7FAC4F" w14:textId="77777777" w:rsidR="00591612" w:rsidRDefault="00000000">
      <w:pPr>
        <w:pStyle w:val="Heading3"/>
        <w:numPr>
          <w:ilvl w:val="0"/>
          <w:numId w:val="0"/>
        </w:numPr>
      </w:pPr>
      <w:bookmarkStart w:id="11" w:name="_Toc240396848"/>
      <w:r>
        <w:t>1.1.3 Organisation de l'entreprise</w:t>
      </w:r>
      <w:bookmarkEnd w:id="11"/>
    </w:p>
    <w:p w14:paraId="09021F81" w14:textId="77777777" w:rsidR="00591612" w:rsidRDefault="00000000">
      <w:pPr>
        <w:ind w:firstLine="0"/>
        <w:jc w:val="center"/>
      </w:pPr>
      <w:r>
        <w:t>[Insérer ici l'organigramme de l'entreprise]</w:t>
      </w:r>
    </w:p>
    <w:p w14:paraId="317F524F" w14:textId="77777777" w:rsidR="00591612" w:rsidRDefault="00000000">
      <w:pPr>
        <w:pStyle w:val="Caption"/>
      </w:pPr>
      <w:r>
        <w:t xml:space="preserve">Figure </w:t>
      </w:r>
      <w:fldSimple w:instr=" SEQ Figure \* ARABIC ">
        <w:r>
          <w:t>1</w:t>
        </w:r>
      </w:fldSimple>
      <w:r>
        <w:t xml:space="preserve"> — Organigramme de l'organisme d'accueil</w:t>
      </w:r>
    </w:p>
    <w:p w14:paraId="7C856E3F" w14:textId="77777777" w:rsidR="00591612" w:rsidRDefault="00000000">
      <w:r>
        <w:t>L'organigramme ci-dessus présente la structure de l'entreprise. Elle est organisée en plusieurs départements, dont l'un a accueilli ce projet de fin d'études.</w:t>
      </w:r>
    </w:p>
    <w:p w14:paraId="25E36704" w14:textId="77777777" w:rsidR="00591612" w:rsidRDefault="00000000">
      <w:pPr>
        <w:pStyle w:val="Heading3"/>
        <w:numPr>
          <w:ilvl w:val="0"/>
          <w:numId w:val="0"/>
        </w:numPr>
      </w:pPr>
      <w:bookmarkStart w:id="12" w:name="_Toc240396849"/>
      <w:r>
        <w:t>1.1.4 Département d'accueil</w:t>
      </w:r>
      <w:bookmarkEnd w:id="12"/>
    </w:p>
    <w:p w14:paraId="1FF3CF4F" w14:textId="77777777" w:rsidR="00591612" w:rsidRDefault="00000000">
      <w:r>
        <w:t xml:space="preserve">Le stage s'est déroulé au sein du département </w:t>
      </w:r>
      <w:r>
        <w:rPr>
          <w:b/>
        </w:rPr>
        <w:t>ingénierie logicielle / innovation</w:t>
      </w:r>
      <w:r>
        <w:t xml:space="preserve">, sous l'encadrement de </w:t>
      </w:r>
      <w:r>
        <w:rPr>
          <w:b/>
        </w:rPr>
        <w:t>Yassine Mechich</w:t>
      </w:r>
      <w:r>
        <w:t>. C'est l'équipe qui conçoit et développe les applications web de l'entreprise, aussi bien pour un usage interne que pour ses clients.</w:t>
      </w:r>
    </w:p>
    <w:p w14:paraId="6764CEC8" w14:textId="77777777" w:rsidR="00591612" w:rsidRDefault="00000000">
      <w:r>
        <w:t>Le tableau ci-dessous résume le cadre administratif du stage.</w:t>
      </w:r>
    </w:p>
    <w:tbl>
      <w:tblPr>
        <w:tblStyle w:val="TableGrid"/>
        <w:tblW w:w="0" w:type="auto"/>
        <w:jc w:val="center"/>
        <w:tblLook w:val="04A0" w:firstRow="1" w:lastRow="0" w:firstColumn="1" w:lastColumn="0" w:noHBand="0" w:noVBand="1"/>
      </w:tblPr>
      <w:tblGrid>
        <w:gridCol w:w="2833"/>
        <w:gridCol w:w="6229"/>
      </w:tblGrid>
      <w:tr w:rsidR="00591612" w14:paraId="1E14B522" w14:textId="77777777">
        <w:trPr>
          <w:jc w:val="center"/>
        </w:trPr>
        <w:tc>
          <w:tcPr>
            <w:tcW w:w="2835" w:type="dxa"/>
            <w:shd w:val="clear" w:color="auto" w:fill="D9D9D9"/>
          </w:tcPr>
          <w:p w14:paraId="215DBAA1" w14:textId="77777777" w:rsidR="00591612" w:rsidRDefault="00000000">
            <w:pPr>
              <w:spacing w:after="40" w:line="240" w:lineRule="auto"/>
              <w:ind w:firstLine="0"/>
            </w:pPr>
            <w:r>
              <w:rPr>
                <w:b/>
                <w:sz w:val="21"/>
              </w:rPr>
              <w:lastRenderedPageBreak/>
              <w:t>Rubrique</w:t>
            </w:r>
          </w:p>
        </w:tc>
        <w:tc>
          <w:tcPr>
            <w:tcW w:w="6236" w:type="dxa"/>
            <w:shd w:val="clear" w:color="auto" w:fill="D9D9D9"/>
          </w:tcPr>
          <w:p w14:paraId="23CD8284" w14:textId="77777777" w:rsidR="00591612" w:rsidRDefault="00000000">
            <w:pPr>
              <w:spacing w:after="40" w:line="240" w:lineRule="auto"/>
              <w:ind w:firstLine="0"/>
            </w:pPr>
            <w:r>
              <w:rPr>
                <w:b/>
                <w:sz w:val="21"/>
              </w:rPr>
              <w:t>Valeur</w:t>
            </w:r>
          </w:p>
        </w:tc>
      </w:tr>
      <w:tr w:rsidR="00591612" w14:paraId="3ECB75F0" w14:textId="77777777">
        <w:trPr>
          <w:jc w:val="center"/>
        </w:trPr>
        <w:tc>
          <w:tcPr>
            <w:tcW w:w="2835" w:type="dxa"/>
          </w:tcPr>
          <w:p w14:paraId="1B758F27" w14:textId="77777777" w:rsidR="00591612" w:rsidRDefault="00000000">
            <w:pPr>
              <w:spacing w:after="40" w:line="240" w:lineRule="auto"/>
              <w:ind w:firstLine="0"/>
            </w:pPr>
            <w:r>
              <w:rPr>
                <w:sz w:val="21"/>
              </w:rPr>
              <w:t>Nature</w:t>
            </w:r>
          </w:p>
        </w:tc>
        <w:tc>
          <w:tcPr>
            <w:tcW w:w="6236" w:type="dxa"/>
          </w:tcPr>
          <w:p w14:paraId="08018EAF" w14:textId="77777777" w:rsidR="00591612" w:rsidRDefault="00000000">
            <w:pPr>
              <w:spacing w:after="40" w:line="240" w:lineRule="auto"/>
              <w:ind w:firstLine="0"/>
            </w:pPr>
            <w:r>
              <w:rPr>
                <w:sz w:val="21"/>
              </w:rPr>
              <w:t>Projet de fin d'études</w:t>
            </w:r>
          </w:p>
        </w:tc>
      </w:tr>
      <w:tr w:rsidR="00591612" w14:paraId="6D151F5E" w14:textId="77777777">
        <w:trPr>
          <w:jc w:val="center"/>
        </w:trPr>
        <w:tc>
          <w:tcPr>
            <w:tcW w:w="2835" w:type="dxa"/>
          </w:tcPr>
          <w:p w14:paraId="1E785207" w14:textId="77777777" w:rsidR="00591612" w:rsidRDefault="00000000">
            <w:pPr>
              <w:spacing w:after="40" w:line="240" w:lineRule="auto"/>
              <w:ind w:firstLine="0"/>
            </w:pPr>
            <w:r>
              <w:rPr>
                <w:sz w:val="21"/>
              </w:rPr>
              <w:t>Durée</w:t>
            </w:r>
          </w:p>
        </w:tc>
        <w:tc>
          <w:tcPr>
            <w:tcW w:w="6236" w:type="dxa"/>
          </w:tcPr>
          <w:p w14:paraId="08EFA838" w14:textId="77777777" w:rsidR="00591612" w:rsidRDefault="00000000">
            <w:pPr>
              <w:spacing w:after="40" w:line="240" w:lineRule="auto"/>
              <w:ind w:firstLine="0"/>
            </w:pPr>
            <w:r>
              <w:rPr>
                <w:sz w:val="21"/>
              </w:rPr>
              <w:t>6 mois</w:t>
            </w:r>
          </w:p>
        </w:tc>
      </w:tr>
      <w:tr w:rsidR="00591612" w14:paraId="76BF097B" w14:textId="77777777">
        <w:trPr>
          <w:jc w:val="center"/>
        </w:trPr>
        <w:tc>
          <w:tcPr>
            <w:tcW w:w="2835" w:type="dxa"/>
          </w:tcPr>
          <w:p w14:paraId="5E614DBC" w14:textId="77777777" w:rsidR="00591612" w:rsidRDefault="00000000">
            <w:pPr>
              <w:spacing w:after="40" w:line="240" w:lineRule="auto"/>
              <w:ind w:firstLine="0"/>
            </w:pPr>
            <w:r>
              <w:rPr>
                <w:sz w:val="21"/>
              </w:rPr>
              <w:t>Période</w:t>
            </w:r>
          </w:p>
        </w:tc>
        <w:tc>
          <w:tcPr>
            <w:tcW w:w="6236" w:type="dxa"/>
          </w:tcPr>
          <w:p w14:paraId="55F01769" w14:textId="77777777" w:rsidR="00591612" w:rsidRDefault="00000000">
            <w:pPr>
              <w:spacing w:after="40" w:line="240" w:lineRule="auto"/>
              <w:ind w:firstLine="0"/>
            </w:pPr>
            <w:r>
              <w:rPr>
                <w:sz w:val="21"/>
              </w:rPr>
              <w:t>01/02/2026 – 31/07/2026</w:t>
            </w:r>
          </w:p>
        </w:tc>
      </w:tr>
      <w:tr w:rsidR="00591612" w14:paraId="7A5E22B2" w14:textId="77777777">
        <w:trPr>
          <w:jc w:val="center"/>
        </w:trPr>
        <w:tc>
          <w:tcPr>
            <w:tcW w:w="2835" w:type="dxa"/>
          </w:tcPr>
          <w:p w14:paraId="19DBBAEF" w14:textId="77777777" w:rsidR="00591612" w:rsidRDefault="00000000">
            <w:pPr>
              <w:spacing w:after="40" w:line="240" w:lineRule="auto"/>
              <w:ind w:firstLine="0"/>
            </w:pPr>
            <w:r>
              <w:rPr>
                <w:sz w:val="21"/>
              </w:rPr>
              <w:t>Encadrant académique</w:t>
            </w:r>
          </w:p>
        </w:tc>
        <w:tc>
          <w:tcPr>
            <w:tcW w:w="6236" w:type="dxa"/>
          </w:tcPr>
          <w:p w14:paraId="1D9F110F" w14:textId="77777777" w:rsidR="00591612" w:rsidRDefault="00000000">
            <w:pPr>
              <w:spacing w:after="40" w:line="240" w:lineRule="auto"/>
              <w:ind w:firstLine="0"/>
            </w:pPr>
            <w:r>
              <w:rPr>
                <w:sz w:val="21"/>
              </w:rPr>
              <w:t>Slim Guermazi</w:t>
            </w:r>
          </w:p>
        </w:tc>
      </w:tr>
      <w:tr w:rsidR="00591612" w14:paraId="29567A9B" w14:textId="77777777">
        <w:trPr>
          <w:jc w:val="center"/>
        </w:trPr>
        <w:tc>
          <w:tcPr>
            <w:tcW w:w="2835" w:type="dxa"/>
          </w:tcPr>
          <w:p w14:paraId="0865F3FD" w14:textId="77777777" w:rsidR="00591612" w:rsidRDefault="00000000">
            <w:pPr>
              <w:spacing w:after="40" w:line="240" w:lineRule="auto"/>
              <w:ind w:firstLine="0"/>
            </w:pPr>
            <w:r>
              <w:rPr>
                <w:sz w:val="21"/>
              </w:rPr>
              <w:t>Encadrant entreprise</w:t>
            </w:r>
          </w:p>
        </w:tc>
        <w:tc>
          <w:tcPr>
            <w:tcW w:w="6236" w:type="dxa"/>
          </w:tcPr>
          <w:p w14:paraId="4A4DE4FC" w14:textId="77777777" w:rsidR="00591612" w:rsidRDefault="00000000">
            <w:pPr>
              <w:spacing w:after="40" w:line="240" w:lineRule="auto"/>
              <w:ind w:firstLine="0"/>
            </w:pPr>
            <w:r>
              <w:rPr>
                <w:sz w:val="21"/>
              </w:rPr>
              <w:t>Yassine Mechich</w:t>
            </w:r>
          </w:p>
        </w:tc>
      </w:tr>
      <w:tr w:rsidR="00591612" w14:paraId="5BB65379" w14:textId="77777777">
        <w:trPr>
          <w:jc w:val="center"/>
        </w:trPr>
        <w:tc>
          <w:tcPr>
            <w:tcW w:w="2835" w:type="dxa"/>
          </w:tcPr>
          <w:p w14:paraId="75AA44BA" w14:textId="77777777" w:rsidR="00591612" w:rsidRDefault="00000000">
            <w:pPr>
              <w:spacing w:after="40" w:line="240" w:lineRule="auto"/>
              <w:ind w:firstLine="0"/>
            </w:pPr>
            <w:r>
              <w:rPr>
                <w:sz w:val="21"/>
              </w:rPr>
              <w:t>Spécialité</w:t>
            </w:r>
          </w:p>
        </w:tc>
        <w:tc>
          <w:tcPr>
            <w:tcW w:w="6236" w:type="dxa"/>
          </w:tcPr>
          <w:p w14:paraId="201B8B28" w14:textId="77777777" w:rsidR="00591612" w:rsidRDefault="00000000">
            <w:pPr>
              <w:spacing w:after="40" w:line="240" w:lineRule="auto"/>
              <w:ind w:firstLine="0"/>
            </w:pPr>
            <w:r>
              <w:rPr>
                <w:sz w:val="21"/>
              </w:rPr>
              <w:t>Ingénierie de l'architecture logicielle</w:t>
            </w:r>
          </w:p>
        </w:tc>
      </w:tr>
    </w:tbl>
    <w:p w14:paraId="7CAD2FE8" w14:textId="77777777" w:rsidR="00591612" w:rsidRDefault="00591612">
      <w:pPr>
        <w:spacing w:after="0"/>
      </w:pPr>
    </w:p>
    <w:p w14:paraId="1B13C727" w14:textId="77777777" w:rsidR="00591612" w:rsidRDefault="00000000">
      <w:pPr>
        <w:pStyle w:val="Heading2"/>
        <w:numPr>
          <w:ilvl w:val="0"/>
          <w:numId w:val="0"/>
        </w:numPr>
      </w:pPr>
      <w:bookmarkStart w:id="13" w:name="_Toc240396850"/>
      <w:r>
        <w:t>1.2 Présentation du projet</w:t>
      </w:r>
      <w:bookmarkEnd w:id="13"/>
    </w:p>
    <w:p w14:paraId="60CBDDFC" w14:textId="77777777" w:rsidR="00591612" w:rsidRDefault="00000000">
      <w:r>
        <w:t xml:space="preserve">Ce projet consiste à concevoir et développer </w:t>
      </w:r>
      <w:r>
        <w:rPr>
          <w:b/>
        </w:rPr>
        <w:t>Medianet Incubateur</w:t>
      </w:r>
      <w:r>
        <w:t>, une plateforme web dont l'objectif est de numériser l'intégralité du cycle de vie d'un programme d'incubation de startups. Elle réunit, dans un outil unique adapté à chaque rôle, la conception visuelle d'un programme sous forme de parcours de sessions typées et contrôlées en visibilité, les candidatures en ligne, l'évaluation par le jury assistée par intelligence artificielle, la gestion des participants et des organisations, et des communications réellement traçables.</w:t>
      </w:r>
    </w:p>
    <w:p w14:paraId="080FFCF1" w14:textId="77777777" w:rsidR="00591612" w:rsidRDefault="00000000">
      <w:pPr>
        <w:spacing w:after="40"/>
        <w:jc w:val="center"/>
      </w:pPr>
      <w:r>
        <w:rPr>
          <w:noProof/>
        </w:rPr>
        <w:drawing>
          <wp:inline distT="0" distB="0" distL="0" distR="0" wp14:anchorId="4F1A2755" wp14:editId="3963C58A">
            <wp:extent cx="5760000" cy="2738853"/>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5760000" cy="2738853"/>
                    </a:xfrm>
                    <a:prstGeom prst="rect">
                      <a:avLst/>
                    </a:prstGeom>
                  </pic:spPr>
                </pic:pic>
              </a:graphicData>
            </a:graphic>
          </wp:inline>
        </w:drawing>
      </w:r>
    </w:p>
    <w:p w14:paraId="68676EB5" w14:textId="77777777" w:rsidR="00591612" w:rsidRDefault="00000000">
      <w:pPr>
        <w:pStyle w:val="Caption"/>
      </w:pPr>
      <w:r>
        <w:t xml:space="preserve">Figure </w:t>
      </w:r>
      <w:fldSimple w:instr=" SEQ Figure \* ARABIC ">
        <w:r>
          <w:t>1</w:t>
        </w:r>
      </w:fldSimple>
      <w:r>
        <w:t xml:space="preserve"> — Vue d'ensemble de la solution proposée</w:t>
      </w:r>
    </w:p>
    <w:p w14:paraId="630F08B1" w14:textId="77777777" w:rsidR="00591612" w:rsidRDefault="00000000">
      <w:r>
        <w:t xml:space="preserve">Comme le montre la figure ci-dessus, la solution repose sur deux interfaces distinctes : un </w:t>
      </w:r>
      <w:r>
        <w:rPr>
          <w:b/>
        </w:rPr>
        <w:t>back-office</w:t>
      </w:r>
      <w:r>
        <w:t xml:space="preserve">, destiné aux administrateurs et aux responsables de programme, et un </w:t>
      </w:r>
      <w:r>
        <w:rPr>
          <w:b/>
        </w:rPr>
        <w:t>front-office</w:t>
      </w:r>
      <w:r>
        <w:t xml:space="preserve"> à destination des porteurs de projet, des jurys, des membres d'organisations et, plus largement, du grand public.</w:t>
      </w:r>
    </w:p>
    <w:p w14:paraId="52CD6091" w14:textId="77777777" w:rsidR="00591612" w:rsidRDefault="00000000">
      <w:pPr>
        <w:pStyle w:val="Heading2"/>
        <w:numPr>
          <w:ilvl w:val="0"/>
          <w:numId w:val="0"/>
        </w:numPr>
      </w:pPr>
      <w:bookmarkStart w:id="14" w:name="_Toc240396851"/>
      <w:r>
        <w:lastRenderedPageBreak/>
        <w:t>1.3 Étude de l'existant</w:t>
      </w:r>
      <w:bookmarkEnd w:id="14"/>
    </w:p>
    <w:p w14:paraId="2BFE7497" w14:textId="77777777" w:rsidR="00591612" w:rsidRDefault="00000000">
      <w:r>
        <w:t>Concevoir une solution pertinente suppose d'abord de comprendre les pratiques en place et leurs limites. Cette section décrit d'abord la manière dont les incubateurs gèrent aujourd'hui leurs programmes, puis en dégage une critique qui motive les choix du projet.</w:t>
      </w:r>
    </w:p>
    <w:p w14:paraId="5BCB9D7F" w14:textId="77777777" w:rsidR="00591612" w:rsidRDefault="00000000">
      <w:pPr>
        <w:pStyle w:val="Heading3"/>
        <w:numPr>
          <w:ilvl w:val="0"/>
          <w:numId w:val="0"/>
        </w:numPr>
      </w:pPr>
      <w:bookmarkStart w:id="15" w:name="_Toc240396852"/>
      <w:r>
        <w:t>1.3.1 Description de l'existant</w:t>
      </w:r>
      <w:bookmarkEnd w:id="15"/>
    </w:p>
    <w:p w14:paraId="2D65E668" w14:textId="77777777" w:rsidR="00591612" w:rsidRDefault="00000000">
      <w:r>
        <w:t>Que ce soit chez l'organisme d'accueil ou chez des acteurs comparables de l'écosystème tunisien, la gestion des programmes d'incubation repose encore largement sur un assemblage d'outils génériques :</w:t>
      </w:r>
    </w:p>
    <w:p w14:paraId="3944F262" w14:textId="77777777" w:rsidR="00591612" w:rsidRDefault="00000000">
      <w:pPr>
        <w:spacing w:after="60"/>
        <w:ind w:left="510" w:hanging="227"/>
      </w:pPr>
      <w:r>
        <w:t>•</w:t>
      </w:r>
      <w:r>
        <w:tab/>
        <w:t>des formulaires de candidature construits avec des outils tiers, tels que Typeform ou Google Forms ;</w:t>
      </w:r>
    </w:p>
    <w:p w14:paraId="251361D6" w14:textId="77777777" w:rsidR="00591612" w:rsidRDefault="00000000">
      <w:pPr>
        <w:spacing w:after="60"/>
        <w:ind w:left="510" w:hanging="227"/>
      </w:pPr>
      <w:r>
        <w:t>•</w:t>
      </w:r>
      <w:r>
        <w:tab/>
        <w:t>des grilles de sélection et de notation qui vivent dans des tableurs (Excel, Google Sheets) ;</w:t>
      </w:r>
    </w:p>
    <w:p w14:paraId="739D061D" w14:textId="77777777" w:rsidR="00591612" w:rsidRDefault="00000000">
      <w:pPr>
        <w:spacing w:after="60"/>
        <w:ind w:left="510" w:hanging="227"/>
      </w:pPr>
      <w:r>
        <w:t>•</w:t>
      </w:r>
      <w:r>
        <w:tab/>
        <w:t>des agendas tenus à la main dans des calendriers partagés ;</w:t>
      </w:r>
    </w:p>
    <w:p w14:paraId="6A00694A" w14:textId="77777777" w:rsidR="00591612" w:rsidRDefault="00000000">
      <w:pPr>
        <w:spacing w:after="60"/>
        <w:ind w:left="510" w:hanging="227"/>
      </w:pPr>
      <w:r>
        <w:t>•</w:t>
      </w:r>
      <w:r>
        <w:tab/>
        <w:t>des communications gérées par courriel et messagerie instantanée, sans véritable archive centralisée ;</w:t>
      </w:r>
    </w:p>
    <w:p w14:paraId="2CD4254F" w14:textId="77777777" w:rsidR="00591612" w:rsidRDefault="00000000">
      <w:pPr>
        <w:spacing w:after="60"/>
        <w:ind w:left="510" w:hanging="227"/>
      </w:pPr>
      <w:r>
        <w:t>•</w:t>
      </w:r>
      <w:r>
        <w:tab/>
        <w:t>des rapports d'avancement qu'il faut recalculer manuellement à chaque revue.</w:t>
      </w:r>
    </w:p>
    <w:p w14:paraId="61A810FA" w14:textId="77777777" w:rsidR="00591612" w:rsidRDefault="00000000">
      <w:r>
        <w:t xml:space="preserve">C'est le cas de plusieurs incubateurs tunisiens — </w:t>
      </w:r>
      <w:r>
        <w:rPr>
          <w:b/>
        </w:rPr>
        <w:t>Flat6Labs Tunis</w:t>
      </w:r>
      <w:r>
        <w:t xml:space="preserve">, </w:t>
      </w:r>
      <w:r>
        <w:rPr>
          <w:b/>
        </w:rPr>
        <w:t>Wiki Start Up</w:t>
      </w:r>
      <w:r>
        <w:t xml:space="preserve">, </w:t>
      </w:r>
      <w:r>
        <w:rPr>
          <w:b/>
        </w:rPr>
        <w:t>B@Labs (BIAT)</w:t>
      </w:r>
      <w:r>
        <w:t xml:space="preserve">, </w:t>
      </w:r>
      <w:r>
        <w:rPr>
          <w:b/>
        </w:rPr>
        <w:t>Impact Partner</w:t>
      </w:r>
      <w:r>
        <w:t xml:space="preserve">, </w:t>
      </w:r>
      <w:r>
        <w:rPr>
          <w:b/>
        </w:rPr>
        <w:t>The Dot</w:t>
      </w:r>
      <w:r>
        <w:t xml:space="preserve">, </w:t>
      </w:r>
      <w:r>
        <w:rPr>
          <w:b/>
        </w:rPr>
        <w:t>Redstart Tunisie</w:t>
      </w:r>
      <w:r>
        <w:t xml:space="preserve"> — qui publient leurs appels à candidatures et animent leurs cohortes de manière assez similaire : une page de présentation, un formulaire externe et un suivi qui reste manuel en interne. Le portail national </w:t>
      </w:r>
      <w:r>
        <w:rPr>
          <w:b/>
        </w:rPr>
        <w:t>Startup Tunisia / Startup Act</w:t>
      </w:r>
      <w:r>
        <w:t xml:space="preserve"> suit une autre logique, puisqu'il se concentre sur la labellisation juridique des startups plutôt que sur la gestion opérationnelle du parcours d'un programme.</w:t>
      </w:r>
    </w:p>
    <w:p w14:paraId="07A03964" w14:textId="77777777" w:rsidR="00591612" w:rsidRDefault="00000000">
      <w:r>
        <w:t>Le tableau ci-dessous compare, fonctionnalité par fonctionnalité, ce que couvrent généralement ces solutions face aux ambitions de ce projet.</w:t>
      </w:r>
    </w:p>
    <w:tbl>
      <w:tblPr>
        <w:tblStyle w:val="TableGrid"/>
        <w:tblW w:w="0" w:type="auto"/>
        <w:jc w:val="center"/>
        <w:tblLook w:val="04A0" w:firstRow="1" w:lastRow="0" w:firstColumn="1" w:lastColumn="0" w:noHBand="0" w:noVBand="1"/>
      </w:tblPr>
      <w:tblGrid>
        <w:gridCol w:w="2606"/>
        <w:gridCol w:w="2209"/>
        <w:gridCol w:w="2039"/>
        <w:gridCol w:w="2208"/>
      </w:tblGrid>
      <w:tr w:rsidR="00591612" w14:paraId="74468C96" w14:textId="77777777">
        <w:trPr>
          <w:jc w:val="center"/>
        </w:trPr>
        <w:tc>
          <w:tcPr>
            <w:tcW w:w="2608" w:type="dxa"/>
            <w:shd w:val="clear" w:color="auto" w:fill="D9D9D9"/>
          </w:tcPr>
          <w:p w14:paraId="28C65A64" w14:textId="77777777" w:rsidR="00591612" w:rsidRDefault="00000000">
            <w:pPr>
              <w:spacing w:after="40" w:line="240" w:lineRule="auto"/>
              <w:ind w:firstLine="0"/>
            </w:pPr>
            <w:r>
              <w:rPr>
                <w:b/>
                <w:sz w:val="19"/>
              </w:rPr>
              <w:t>Fonctionnalité</w:t>
            </w:r>
          </w:p>
        </w:tc>
        <w:tc>
          <w:tcPr>
            <w:tcW w:w="2211" w:type="dxa"/>
            <w:shd w:val="clear" w:color="auto" w:fill="D9D9D9"/>
          </w:tcPr>
          <w:p w14:paraId="5C86767C" w14:textId="77777777" w:rsidR="00591612" w:rsidRDefault="00000000">
            <w:pPr>
              <w:spacing w:after="40" w:line="240" w:lineRule="auto"/>
              <w:ind w:firstLine="0"/>
            </w:pPr>
            <w:r>
              <w:rPr>
                <w:b/>
                <w:sz w:val="19"/>
              </w:rPr>
              <w:t>Portails d'incubateurs génériques</w:t>
            </w:r>
          </w:p>
        </w:tc>
        <w:tc>
          <w:tcPr>
            <w:tcW w:w="2041" w:type="dxa"/>
            <w:shd w:val="clear" w:color="auto" w:fill="D9D9D9"/>
          </w:tcPr>
          <w:p w14:paraId="2D7C49D1" w14:textId="77777777" w:rsidR="00591612" w:rsidRDefault="00000000">
            <w:pPr>
              <w:spacing w:after="40" w:line="240" w:lineRule="auto"/>
              <w:ind w:firstLine="0"/>
            </w:pPr>
            <w:r>
              <w:rPr>
                <w:b/>
                <w:sz w:val="19"/>
              </w:rPr>
              <w:t>Portail national de labellisation</w:t>
            </w:r>
          </w:p>
        </w:tc>
        <w:tc>
          <w:tcPr>
            <w:tcW w:w="2211" w:type="dxa"/>
            <w:shd w:val="clear" w:color="auto" w:fill="D9D9D9"/>
          </w:tcPr>
          <w:p w14:paraId="14289771" w14:textId="77777777" w:rsidR="00591612" w:rsidRDefault="00000000">
            <w:pPr>
              <w:spacing w:after="40" w:line="240" w:lineRule="auto"/>
              <w:ind w:firstLine="0"/>
            </w:pPr>
            <w:r>
              <w:rPr>
                <w:b/>
                <w:sz w:val="19"/>
              </w:rPr>
              <w:t>Medianet Incubateur</w:t>
            </w:r>
          </w:p>
        </w:tc>
      </w:tr>
      <w:tr w:rsidR="00591612" w14:paraId="3B262762" w14:textId="77777777">
        <w:trPr>
          <w:jc w:val="center"/>
        </w:trPr>
        <w:tc>
          <w:tcPr>
            <w:tcW w:w="2608" w:type="dxa"/>
          </w:tcPr>
          <w:p w14:paraId="518C3BB8" w14:textId="77777777" w:rsidR="00591612" w:rsidRDefault="00000000">
            <w:pPr>
              <w:spacing w:after="40" w:line="240" w:lineRule="auto"/>
              <w:ind w:firstLine="0"/>
            </w:pPr>
            <w:r>
              <w:rPr>
                <w:sz w:val="19"/>
              </w:rPr>
              <w:t>Présentation publique de programmes</w:t>
            </w:r>
          </w:p>
        </w:tc>
        <w:tc>
          <w:tcPr>
            <w:tcW w:w="2211" w:type="dxa"/>
          </w:tcPr>
          <w:p w14:paraId="0BDBEAF9" w14:textId="77777777" w:rsidR="00591612" w:rsidRDefault="00000000">
            <w:pPr>
              <w:spacing w:after="40" w:line="240" w:lineRule="auto"/>
              <w:ind w:firstLine="0"/>
            </w:pPr>
            <w:r>
              <w:rPr>
                <w:sz w:val="19"/>
              </w:rPr>
              <w:t>Oui</w:t>
            </w:r>
          </w:p>
        </w:tc>
        <w:tc>
          <w:tcPr>
            <w:tcW w:w="2041" w:type="dxa"/>
          </w:tcPr>
          <w:p w14:paraId="0ED1FFDE" w14:textId="77777777" w:rsidR="00591612" w:rsidRDefault="00000000">
            <w:pPr>
              <w:spacing w:after="40" w:line="240" w:lineRule="auto"/>
              <w:ind w:firstLine="0"/>
            </w:pPr>
            <w:r>
              <w:rPr>
                <w:sz w:val="19"/>
              </w:rPr>
              <w:t>Partielle</w:t>
            </w:r>
          </w:p>
        </w:tc>
        <w:tc>
          <w:tcPr>
            <w:tcW w:w="2211" w:type="dxa"/>
          </w:tcPr>
          <w:p w14:paraId="29519DF9" w14:textId="77777777" w:rsidR="00591612" w:rsidRDefault="00000000">
            <w:pPr>
              <w:spacing w:after="40" w:line="240" w:lineRule="auto"/>
              <w:ind w:firstLine="0"/>
            </w:pPr>
            <w:r>
              <w:rPr>
                <w:sz w:val="19"/>
              </w:rPr>
              <w:t>Oui</w:t>
            </w:r>
          </w:p>
        </w:tc>
      </w:tr>
      <w:tr w:rsidR="00591612" w14:paraId="5F89B43D" w14:textId="77777777">
        <w:trPr>
          <w:jc w:val="center"/>
        </w:trPr>
        <w:tc>
          <w:tcPr>
            <w:tcW w:w="2608" w:type="dxa"/>
          </w:tcPr>
          <w:p w14:paraId="41C1B0D8" w14:textId="77777777" w:rsidR="00591612" w:rsidRDefault="00000000">
            <w:pPr>
              <w:spacing w:after="40" w:line="240" w:lineRule="auto"/>
              <w:ind w:firstLine="0"/>
            </w:pPr>
            <w:r>
              <w:rPr>
                <w:sz w:val="19"/>
              </w:rPr>
              <w:t>Formulaire de candidature en ligne</w:t>
            </w:r>
          </w:p>
        </w:tc>
        <w:tc>
          <w:tcPr>
            <w:tcW w:w="2211" w:type="dxa"/>
          </w:tcPr>
          <w:p w14:paraId="3EAA2AEE" w14:textId="77777777" w:rsidR="00591612" w:rsidRDefault="00000000">
            <w:pPr>
              <w:spacing w:after="40" w:line="240" w:lineRule="auto"/>
              <w:ind w:firstLine="0"/>
            </w:pPr>
            <w:r>
              <w:rPr>
                <w:sz w:val="19"/>
              </w:rPr>
              <w:t>Oui (souvent externe)</w:t>
            </w:r>
          </w:p>
        </w:tc>
        <w:tc>
          <w:tcPr>
            <w:tcW w:w="2041" w:type="dxa"/>
          </w:tcPr>
          <w:p w14:paraId="213DCBD9" w14:textId="77777777" w:rsidR="00591612" w:rsidRDefault="00000000">
            <w:pPr>
              <w:spacing w:after="40" w:line="240" w:lineRule="auto"/>
              <w:ind w:firstLine="0"/>
            </w:pPr>
            <w:r>
              <w:rPr>
                <w:sz w:val="19"/>
              </w:rPr>
              <w:t>Non</w:t>
            </w:r>
          </w:p>
        </w:tc>
        <w:tc>
          <w:tcPr>
            <w:tcW w:w="2211" w:type="dxa"/>
          </w:tcPr>
          <w:p w14:paraId="5AC20013" w14:textId="77777777" w:rsidR="00591612" w:rsidRDefault="00000000">
            <w:pPr>
              <w:spacing w:after="40" w:line="240" w:lineRule="auto"/>
              <w:ind w:firstLine="0"/>
            </w:pPr>
            <w:r>
              <w:rPr>
                <w:sz w:val="19"/>
              </w:rPr>
              <w:t>Oui (par programme)</w:t>
            </w:r>
          </w:p>
        </w:tc>
      </w:tr>
      <w:tr w:rsidR="00591612" w14:paraId="523B3108" w14:textId="77777777">
        <w:trPr>
          <w:jc w:val="center"/>
        </w:trPr>
        <w:tc>
          <w:tcPr>
            <w:tcW w:w="2608" w:type="dxa"/>
          </w:tcPr>
          <w:p w14:paraId="40D4721C" w14:textId="77777777" w:rsidR="00591612" w:rsidRDefault="00000000">
            <w:pPr>
              <w:spacing w:after="40" w:line="240" w:lineRule="auto"/>
              <w:ind w:firstLine="0"/>
            </w:pPr>
            <w:r>
              <w:rPr>
                <w:sz w:val="19"/>
              </w:rPr>
              <w:t>Parcours visuel du programme</w:t>
            </w:r>
          </w:p>
        </w:tc>
        <w:tc>
          <w:tcPr>
            <w:tcW w:w="2211" w:type="dxa"/>
          </w:tcPr>
          <w:p w14:paraId="312A6FDE" w14:textId="77777777" w:rsidR="00591612" w:rsidRDefault="00000000">
            <w:pPr>
              <w:spacing w:after="40" w:line="240" w:lineRule="auto"/>
              <w:ind w:firstLine="0"/>
            </w:pPr>
            <w:r>
              <w:rPr>
                <w:sz w:val="19"/>
              </w:rPr>
              <w:t>Non</w:t>
            </w:r>
          </w:p>
        </w:tc>
        <w:tc>
          <w:tcPr>
            <w:tcW w:w="2041" w:type="dxa"/>
          </w:tcPr>
          <w:p w14:paraId="44126D5E" w14:textId="77777777" w:rsidR="00591612" w:rsidRDefault="00000000">
            <w:pPr>
              <w:spacing w:after="40" w:line="240" w:lineRule="auto"/>
              <w:ind w:firstLine="0"/>
            </w:pPr>
            <w:r>
              <w:rPr>
                <w:sz w:val="19"/>
              </w:rPr>
              <w:t>Non</w:t>
            </w:r>
          </w:p>
        </w:tc>
        <w:tc>
          <w:tcPr>
            <w:tcW w:w="2211" w:type="dxa"/>
          </w:tcPr>
          <w:p w14:paraId="11FA8133" w14:textId="77777777" w:rsidR="00591612" w:rsidRDefault="00000000">
            <w:pPr>
              <w:spacing w:after="40" w:line="240" w:lineRule="auto"/>
              <w:ind w:firstLine="0"/>
            </w:pPr>
            <w:r>
              <w:rPr>
                <w:sz w:val="19"/>
              </w:rPr>
              <w:t>Oui</w:t>
            </w:r>
          </w:p>
        </w:tc>
      </w:tr>
      <w:tr w:rsidR="00591612" w14:paraId="439AE8E4" w14:textId="77777777">
        <w:trPr>
          <w:jc w:val="center"/>
        </w:trPr>
        <w:tc>
          <w:tcPr>
            <w:tcW w:w="2608" w:type="dxa"/>
          </w:tcPr>
          <w:p w14:paraId="43D4DFE4" w14:textId="77777777" w:rsidR="00591612" w:rsidRDefault="00000000">
            <w:pPr>
              <w:spacing w:after="40" w:line="240" w:lineRule="auto"/>
              <w:ind w:firstLine="0"/>
            </w:pPr>
            <w:r>
              <w:rPr>
                <w:sz w:val="19"/>
              </w:rPr>
              <w:lastRenderedPageBreak/>
              <w:t>Sessions typées avec activités</w:t>
            </w:r>
          </w:p>
        </w:tc>
        <w:tc>
          <w:tcPr>
            <w:tcW w:w="2211" w:type="dxa"/>
          </w:tcPr>
          <w:p w14:paraId="589DFB74" w14:textId="77777777" w:rsidR="00591612" w:rsidRDefault="00000000">
            <w:pPr>
              <w:spacing w:after="40" w:line="240" w:lineRule="auto"/>
              <w:ind w:firstLine="0"/>
            </w:pPr>
            <w:r>
              <w:rPr>
                <w:sz w:val="19"/>
              </w:rPr>
              <w:t>Non</w:t>
            </w:r>
          </w:p>
        </w:tc>
        <w:tc>
          <w:tcPr>
            <w:tcW w:w="2041" w:type="dxa"/>
          </w:tcPr>
          <w:p w14:paraId="3FC471E0" w14:textId="77777777" w:rsidR="00591612" w:rsidRDefault="00000000">
            <w:pPr>
              <w:spacing w:after="40" w:line="240" w:lineRule="auto"/>
              <w:ind w:firstLine="0"/>
            </w:pPr>
            <w:r>
              <w:rPr>
                <w:sz w:val="19"/>
              </w:rPr>
              <w:t>Non</w:t>
            </w:r>
          </w:p>
        </w:tc>
        <w:tc>
          <w:tcPr>
            <w:tcW w:w="2211" w:type="dxa"/>
          </w:tcPr>
          <w:p w14:paraId="6E5164F4" w14:textId="77777777" w:rsidR="00591612" w:rsidRDefault="00000000">
            <w:pPr>
              <w:spacing w:after="40" w:line="240" w:lineRule="auto"/>
              <w:ind w:firstLine="0"/>
            </w:pPr>
            <w:r>
              <w:rPr>
                <w:sz w:val="19"/>
              </w:rPr>
              <w:t>Oui</w:t>
            </w:r>
          </w:p>
        </w:tc>
      </w:tr>
      <w:tr w:rsidR="00591612" w14:paraId="62D64529" w14:textId="77777777">
        <w:trPr>
          <w:jc w:val="center"/>
        </w:trPr>
        <w:tc>
          <w:tcPr>
            <w:tcW w:w="2608" w:type="dxa"/>
          </w:tcPr>
          <w:p w14:paraId="28E53D3C" w14:textId="77777777" w:rsidR="00591612" w:rsidRDefault="00000000">
            <w:pPr>
              <w:spacing w:after="40" w:line="240" w:lineRule="auto"/>
              <w:ind w:firstLine="0"/>
            </w:pPr>
            <w:r>
              <w:rPr>
                <w:sz w:val="19"/>
              </w:rPr>
              <w:t>Contrôle de visibilité des sessions</w:t>
            </w:r>
          </w:p>
        </w:tc>
        <w:tc>
          <w:tcPr>
            <w:tcW w:w="2211" w:type="dxa"/>
          </w:tcPr>
          <w:p w14:paraId="7D6AE86E" w14:textId="77777777" w:rsidR="00591612" w:rsidRDefault="00000000">
            <w:pPr>
              <w:spacing w:after="40" w:line="240" w:lineRule="auto"/>
              <w:ind w:firstLine="0"/>
            </w:pPr>
            <w:r>
              <w:rPr>
                <w:sz w:val="19"/>
              </w:rPr>
              <w:t>Non</w:t>
            </w:r>
          </w:p>
        </w:tc>
        <w:tc>
          <w:tcPr>
            <w:tcW w:w="2041" w:type="dxa"/>
          </w:tcPr>
          <w:p w14:paraId="0963C8AA" w14:textId="77777777" w:rsidR="00591612" w:rsidRDefault="00000000">
            <w:pPr>
              <w:spacing w:after="40" w:line="240" w:lineRule="auto"/>
              <w:ind w:firstLine="0"/>
            </w:pPr>
            <w:r>
              <w:rPr>
                <w:sz w:val="19"/>
              </w:rPr>
              <w:t>Non</w:t>
            </w:r>
          </w:p>
        </w:tc>
        <w:tc>
          <w:tcPr>
            <w:tcW w:w="2211" w:type="dxa"/>
          </w:tcPr>
          <w:p w14:paraId="5415C93E" w14:textId="77777777" w:rsidR="00591612" w:rsidRDefault="00000000">
            <w:pPr>
              <w:spacing w:after="40" w:line="240" w:lineRule="auto"/>
              <w:ind w:firstLine="0"/>
            </w:pPr>
            <w:r>
              <w:rPr>
                <w:sz w:val="19"/>
              </w:rPr>
              <w:t>Oui</w:t>
            </w:r>
          </w:p>
        </w:tc>
      </w:tr>
      <w:tr w:rsidR="00591612" w14:paraId="4A698264" w14:textId="77777777">
        <w:trPr>
          <w:jc w:val="center"/>
        </w:trPr>
        <w:tc>
          <w:tcPr>
            <w:tcW w:w="2608" w:type="dxa"/>
          </w:tcPr>
          <w:p w14:paraId="5128167A" w14:textId="77777777" w:rsidR="00591612" w:rsidRDefault="00000000">
            <w:pPr>
              <w:spacing w:after="40" w:line="240" w:lineRule="auto"/>
              <w:ind w:firstLine="0"/>
            </w:pPr>
            <w:r>
              <w:rPr>
                <w:sz w:val="19"/>
              </w:rPr>
              <w:t>Évaluation par jury (critères pondérés)</w:t>
            </w:r>
          </w:p>
        </w:tc>
        <w:tc>
          <w:tcPr>
            <w:tcW w:w="2211" w:type="dxa"/>
          </w:tcPr>
          <w:p w14:paraId="09F32555" w14:textId="77777777" w:rsidR="00591612" w:rsidRDefault="00000000">
            <w:pPr>
              <w:spacing w:after="40" w:line="240" w:lineRule="auto"/>
              <w:ind w:firstLine="0"/>
            </w:pPr>
            <w:r>
              <w:rPr>
                <w:sz w:val="19"/>
              </w:rPr>
              <w:t>Rare / externe</w:t>
            </w:r>
          </w:p>
        </w:tc>
        <w:tc>
          <w:tcPr>
            <w:tcW w:w="2041" w:type="dxa"/>
          </w:tcPr>
          <w:p w14:paraId="4FEBEDA4" w14:textId="77777777" w:rsidR="00591612" w:rsidRDefault="00000000">
            <w:pPr>
              <w:spacing w:after="40" w:line="240" w:lineRule="auto"/>
              <w:ind w:firstLine="0"/>
            </w:pPr>
            <w:r>
              <w:rPr>
                <w:sz w:val="19"/>
              </w:rPr>
              <w:t>Non</w:t>
            </w:r>
          </w:p>
        </w:tc>
        <w:tc>
          <w:tcPr>
            <w:tcW w:w="2211" w:type="dxa"/>
          </w:tcPr>
          <w:p w14:paraId="29089C86" w14:textId="77777777" w:rsidR="00591612" w:rsidRDefault="00000000">
            <w:pPr>
              <w:spacing w:after="40" w:line="240" w:lineRule="auto"/>
              <w:ind w:firstLine="0"/>
            </w:pPr>
            <w:r>
              <w:rPr>
                <w:sz w:val="19"/>
              </w:rPr>
              <w:t>Oui</w:t>
            </w:r>
          </w:p>
        </w:tc>
      </w:tr>
      <w:tr w:rsidR="00591612" w14:paraId="095F8643" w14:textId="77777777">
        <w:trPr>
          <w:jc w:val="center"/>
        </w:trPr>
        <w:tc>
          <w:tcPr>
            <w:tcW w:w="2608" w:type="dxa"/>
          </w:tcPr>
          <w:p w14:paraId="4CBC1BA1" w14:textId="77777777" w:rsidR="00591612" w:rsidRDefault="00000000">
            <w:pPr>
              <w:spacing w:after="40" w:line="240" w:lineRule="auto"/>
              <w:ind w:firstLine="0"/>
            </w:pPr>
            <w:r>
              <w:rPr>
                <w:sz w:val="19"/>
              </w:rPr>
              <w:t>Notation assistée par IA</w:t>
            </w:r>
          </w:p>
        </w:tc>
        <w:tc>
          <w:tcPr>
            <w:tcW w:w="2211" w:type="dxa"/>
          </w:tcPr>
          <w:p w14:paraId="677CDF81" w14:textId="77777777" w:rsidR="00591612" w:rsidRDefault="00000000">
            <w:pPr>
              <w:spacing w:after="40" w:line="240" w:lineRule="auto"/>
              <w:ind w:firstLine="0"/>
            </w:pPr>
            <w:r>
              <w:rPr>
                <w:sz w:val="19"/>
              </w:rPr>
              <w:t>Non</w:t>
            </w:r>
          </w:p>
        </w:tc>
        <w:tc>
          <w:tcPr>
            <w:tcW w:w="2041" w:type="dxa"/>
          </w:tcPr>
          <w:p w14:paraId="3C9746E8" w14:textId="77777777" w:rsidR="00591612" w:rsidRDefault="00000000">
            <w:pPr>
              <w:spacing w:after="40" w:line="240" w:lineRule="auto"/>
              <w:ind w:firstLine="0"/>
            </w:pPr>
            <w:r>
              <w:rPr>
                <w:sz w:val="19"/>
              </w:rPr>
              <w:t>Non</w:t>
            </w:r>
          </w:p>
        </w:tc>
        <w:tc>
          <w:tcPr>
            <w:tcW w:w="2211" w:type="dxa"/>
          </w:tcPr>
          <w:p w14:paraId="12881377" w14:textId="77777777" w:rsidR="00591612" w:rsidRDefault="00000000">
            <w:pPr>
              <w:spacing w:after="40" w:line="240" w:lineRule="auto"/>
              <w:ind w:firstLine="0"/>
            </w:pPr>
            <w:r>
              <w:rPr>
                <w:sz w:val="19"/>
              </w:rPr>
              <w:t>Oui</w:t>
            </w:r>
          </w:p>
        </w:tc>
      </w:tr>
      <w:tr w:rsidR="00591612" w14:paraId="2301F66A" w14:textId="77777777">
        <w:trPr>
          <w:jc w:val="center"/>
        </w:trPr>
        <w:tc>
          <w:tcPr>
            <w:tcW w:w="2608" w:type="dxa"/>
          </w:tcPr>
          <w:p w14:paraId="30AE7D80" w14:textId="77777777" w:rsidR="00591612" w:rsidRDefault="00000000">
            <w:pPr>
              <w:spacing w:after="40" w:line="240" w:lineRule="auto"/>
              <w:ind w:firstLine="0"/>
            </w:pPr>
            <w:r>
              <w:rPr>
                <w:sz w:val="19"/>
              </w:rPr>
              <w:t>Annuaire de participants &amp; invitations tracées</w:t>
            </w:r>
          </w:p>
        </w:tc>
        <w:tc>
          <w:tcPr>
            <w:tcW w:w="2211" w:type="dxa"/>
          </w:tcPr>
          <w:p w14:paraId="31116414" w14:textId="77777777" w:rsidR="00591612" w:rsidRDefault="00000000">
            <w:pPr>
              <w:spacing w:after="40" w:line="240" w:lineRule="auto"/>
              <w:ind w:firstLine="0"/>
            </w:pPr>
            <w:r>
              <w:rPr>
                <w:sz w:val="19"/>
              </w:rPr>
              <w:t>Partiel</w:t>
            </w:r>
          </w:p>
        </w:tc>
        <w:tc>
          <w:tcPr>
            <w:tcW w:w="2041" w:type="dxa"/>
          </w:tcPr>
          <w:p w14:paraId="03391F2C" w14:textId="77777777" w:rsidR="00591612" w:rsidRDefault="00000000">
            <w:pPr>
              <w:spacing w:after="40" w:line="240" w:lineRule="auto"/>
              <w:ind w:firstLine="0"/>
            </w:pPr>
            <w:r>
              <w:rPr>
                <w:sz w:val="19"/>
              </w:rPr>
              <w:t>Non</w:t>
            </w:r>
          </w:p>
        </w:tc>
        <w:tc>
          <w:tcPr>
            <w:tcW w:w="2211" w:type="dxa"/>
          </w:tcPr>
          <w:p w14:paraId="416D8E89" w14:textId="77777777" w:rsidR="00591612" w:rsidRDefault="00000000">
            <w:pPr>
              <w:spacing w:after="40" w:line="240" w:lineRule="auto"/>
              <w:ind w:firstLine="0"/>
            </w:pPr>
            <w:r>
              <w:rPr>
                <w:sz w:val="19"/>
              </w:rPr>
              <w:t>Oui</w:t>
            </w:r>
          </w:p>
        </w:tc>
      </w:tr>
      <w:tr w:rsidR="00591612" w14:paraId="0C8AD85C" w14:textId="77777777">
        <w:trPr>
          <w:jc w:val="center"/>
        </w:trPr>
        <w:tc>
          <w:tcPr>
            <w:tcW w:w="2608" w:type="dxa"/>
          </w:tcPr>
          <w:p w14:paraId="1D57066B" w14:textId="77777777" w:rsidR="00591612" w:rsidRDefault="00000000">
            <w:pPr>
              <w:spacing w:after="40" w:line="240" w:lineRule="auto"/>
              <w:ind w:firstLine="0"/>
            </w:pPr>
            <w:r>
              <w:rPr>
                <w:sz w:val="19"/>
              </w:rPr>
              <w:t>Accès multi-rôles (admin/jury/porteur)</w:t>
            </w:r>
          </w:p>
        </w:tc>
        <w:tc>
          <w:tcPr>
            <w:tcW w:w="2211" w:type="dxa"/>
          </w:tcPr>
          <w:p w14:paraId="2E9DFC68" w14:textId="77777777" w:rsidR="00591612" w:rsidRDefault="00000000">
            <w:pPr>
              <w:spacing w:after="40" w:line="240" w:lineRule="auto"/>
              <w:ind w:firstLine="0"/>
            </w:pPr>
            <w:r>
              <w:rPr>
                <w:sz w:val="19"/>
              </w:rPr>
              <w:t>Partiel</w:t>
            </w:r>
          </w:p>
        </w:tc>
        <w:tc>
          <w:tcPr>
            <w:tcW w:w="2041" w:type="dxa"/>
          </w:tcPr>
          <w:p w14:paraId="7DE8EAD5" w14:textId="77777777" w:rsidR="00591612" w:rsidRDefault="00000000">
            <w:pPr>
              <w:spacing w:after="40" w:line="240" w:lineRule="auto"/>
              <w:ind w:firstLine="0"/>
            </w:pPr>
            <w:r>
              <w:rPr>
                <w:sz w:val="19"/>
              </w:rPr>
              <w:t>Partiel</w:t>
            </w:r>
          </w:p>
        </w:tc>
        <w:tc>
          <w:tcPr>
            <w:tcW w:w="2211" w:type="dxa"/>
          </w:tcPr>
          <w:p w14:paraId="6B85F166" w14:textId="77777777" w:rsidR="00591612" w:rsidRDefault="00000000">
            <w:pPr>
              <w:spacing w:after="40" w:line="240" w:lineRule="auto"/>
              <w:ind w:firstLine="0"/>
            </w:pPr>
            <w:r>
              <w:rPr>
                <w:sz w:val="19"/>
              </w:rPr>
              <w:t>Oui</w:t>
            </w:r>
          </w:p>
        </w:tc>
      </w:tr>
    </w:tbl>
    <w:p w14:paraId="459AF01A" w14:textId="77777777" w:rsidR="00591612" w:rsidRDefault="00591612">
      <w:pPr>
        <w:spacing w:after="0"/>
      </w:pPr>
    </w:p>
    <w:p w14:paraId="63F9F580" w14:textId="77777777" w:rsidR="00591612" w:rsidRDefault="00000000">
      <w:pPr>
        <w:pStyle w:val="Caption"/>
      </w:pPr>
      <w:r>
        <w:t xml:space="preserve">Tableau </w:t>
      </w:r>
      <w:fldSimple w:instr=" SEQ Tableau \* ARABIC ">
        <w:r>
          <w:t>1</w:t>
        </w:r>
      </w:fldSimple>
      <w:r>
        <w:t xml:space="preserve"> — Comparaison des offres tunisiennes concurrentes</w:t>
      </w:r>
    </w:p>
    <w:p w14:paraId="074C2A76" w14:textId="77777777" w:rsidR="00591612" w:rsidRDefault="00000000">
      <w:pPr>
        <w:pStyle w:val="Heading3"/>
        <w:numPr>
          <w:ilvl w:val="0"/>
          <w:numId w:val="0"/>
        </w:numPr>
      </w:pPr>
      <w:bookmarkStart w:id="16" w:name="_Toc240396853"/>
      <w:r>
        <w:t>1.3.2 Critique de l'existant</w:t>
      </w:r>
      <w:bookmarkEnd w:id="16"/>
    </w:p>
    <w:p w14:paraId="1005A71E" w14:textId="77777777" w:rsidR="00591612" w:rsidRDefault="00000000">
      <w:r>
        <w:t>Cette analyse de l'existant fait ressortir quelques faiblesses récurrentes :</w:t>
      </w:r>
    </w:p>
    <w:p w14:paraId="43E8F0DB" w14:textId="77777777" w:rsidR="00591612" w:rsidRDefault="00000000">
      <w:pPr>
        <w:spacing w:after="60"/>
        <w:ind w:left="510" w:hanging="227"/>
      </w:pPr>
      <w:r>
        <w:t>•</w:t>
      </w:r>
      <w:r>
        <w:tab/>
      </w:r>
      <w:r>
        <w:rPr>
          <w:b/>
        </w:rPr>
        <w:t>Outillage fragmenté.</w:t>
      </w:r>
      <w:r>
        <w:t xml:space="preserve"> Les candidatures, la grille de sélection, la notation du jury, l'agenda et les communications vivent chacun dans leur coin — fichiers séparés, boîtes de réception différentes. Rien n'est centralisé, et les mêmes données sont recopiées d'un outil à l'autre.</w:t>
      </w:r>
    </w:p>
    <w:p w14:paraId="5A6CDBEC" w14:textId="77777777" w:rsidR="00591612" w:rsidRDefault="00000000">
      <w:pPr>
        <w:spacing w:after="60"/>
        <w:ind w:left="510" w:hanging="227"/>
      </w:pPr>
      <w:r>
        <w:t>•</w:t>
      </w:r>
      <w:r>
        <w:tab/>
      </w:r>
      <w:r>
        <w:rPr>
          <w:b/>
        </w:rPr>
        <w:t>Aucune source unique de vérité pour le parcours.</w:t>
      </w:r>
      <w:r>
        <w:t xml:space="preserve"> Le calendrier du programme — ses sessions, leur ordre, leur imbrication (une journée de formation glissée dans une période d'incubation), leurs dépendances — n'est modélisé nulle part. En pratique, il n'existe que dans la tête du responsable de programme et dans quelques documents épars.</w:t>
      </w:r>
    </w:p>
    <w:p w14:paraId="1D3DC8D3" w14:textId="77777777" w:rsidR="00591612" w:rsidRDefault="00000000">
      <w:pPr>
        <w:spacing w:after="60"/>
        <w:ind w:left="510" w:hanging="227"/>
      </w:pPr>
      <w:r>
        <w:t>•</w:t>
      </w:r>
      <w:r>
        <w:tab/>
      </w:r>
      <w:r>
        <w:rPr>
          <w:b/>
        </w:rPr>
        <w:t>Évaluation manuelle et non reproductible.</w:t>
      </w:r>
      <w:r>
        <w:t xml:space="preserve"> Les jurys sont contactés par courriel, reçoivent les candidatures en pièce jointe, puis les notent sur papier ou dans des tableurs improvisés. Consolider des scores pondérés par critère, par jury et par session devient vite fastidieux — et réévaluer le même candidat lors d'une session ultérieure, un pitch day après une présélection par exemple, l'est plus encore.</w:t>
      </w:r>
    </w:p>
    <w:p w14:paraId="664E0331" w14:textId="77777777" w:rsidR="00591612" w:rsidRDefault="00000000">
      <w:pPr>
        <w:spacing w:after="60"/>
        <w:ind w:left="510" w:hanging="227"/>
      </w:pPr>
      <w:r>
        <w:t>•</w:t>
      </w:r>
      <w:r>
        <w:tab/>
      </w:r>
      <w:r>
        <w:rPr>
          <w:b/>
        </w:rPr>
        <w:t>Contrôle d'accès faible et informel.</w:t>
      </w:r>
      <w:r>
        <w:t xml:space="preserve"> Certaines sessions sont purement internes — planification, délibération du jury, recalibrage des scores — et ne devraient jamais être visibles des startups ni du public. Or rien ne l'empêche structurellement. À l'inverse, un jury externe invité à une seule session privée ne devrait pas, en théorie, accéder au reste du programme.</w:t>
      </w:r>
    </w:p>
    <w:p w14:paraId="59DD6603" w14:textId="77777777" w:rsidR="00591612" w:rsidRDefault="00000000">
      <w:pPr>
        <w:spacing w:after="60"/>
        <w:ind w:left="510" w:hanging="227"/>
      </w:pPr>
      <w:r>
        <w:lastRenderedPageBreak/>
        <w:t>•</w:t>
      </w:r>
      <w:r>
        <w:tab/>
      </w:r>
      <w:r>
        <w:rPr>
          <w:b/>
        </w:rPr>
        <w:t>Traçabilité insuffisante des communications.</w:t>
      </w:r>
      <w:r>
        <w:t xml:space="preserve"> Lorsqu'un responsable envoie une invitation ou une mise à jour, il n'existe aucun enregistrement fiable de qui a été contacté, quand, avec quel message, ni même si le courriel a bien atteint son destinataire.</w:t>
      </w:r>
    </w:p>
    <w:p w14:paraId="1D9F5A8F" w14:textId="77777777" w:rsidR="00591612" w:rsidRDefault="00000000">
      <w:pPr>
        <w:spacing w:after="60"/>
        <w:ind w:left="510" w:hanging="227"/>
      </w:pPr>
      <w:r>
        <w:t>•</w:t>
      </w:r>
      <w:r>
        <w:tab/>
      </w:r>
      <w:r>
        <w:rPr>
          <w:b/>
        </w:rPr>
        <w:t>Absence de métriques consolidées.</w:t>
      </w:r>
      <w:r>
        <w:t xml:space="preserve"> Les métriques d'entonnoir (candidatures reçues, évaluées, acceptées), l'avancement des jurys, la répartition par secteur ou le classement des meilleurs candidats — tout cela doit être recalculé à la main pour chaque rapport.</w:t>
      </w:r>
    </w:p>
    <w:p w14:paraId="0561CEC9" w14:textId="77777777" w:rsidR="00591612" w:rsidRDefault="00000000">
      <w:r>
        <w:t xml:space="preserve">Additionnées, ces faiblesses ont un coût réel : du </w:t>
      </w:r>
      <w:r>
        <w:rPr>
          <w:b/>
        </w:rPr>
        <w:t>temps perdu</w:t>
      </w:r>
      <w:r>
        <w:t xml:space="preserve"> en tâches manuelles répétitives, des </w:t>
      </w:r>
      <w:r>
        <w:rPr>
          <w:b/>
        </w:rPr>
        <w:t>erreurs</w:t>
      </w:r>
      <w:r>
        <w:t xml:space="preserve"> de transcription et de consolidation des scores, des </w:t>
      </w:r>
      <w:r>
        <w:rPr>
          <w:b/>
        </w:rPr>
        <w:t>retards</w:t>
      </w:r>
      <w:r>
        <w:t xml:space="preserve"> de décision, une certaine </w:t>
      </w:r>
      <w:r>
        <w:rPr>
          <w:b/>
        </w:rPr>
        <w:t>frustration</w:t>
      </w:r>
      <w:r>
        <w:t xml:space="preserve"> des jurys et des porteurs face à un processus qu'ils ne maîtrisent pas vraiment, et beaucoup de </w:t>
      </w:r>
      <w:r>
        <w:rPr>
          <w:b/>
        </w:rPr>
        <w:t>difficulté</w:t>
      </w:r>
      <w:r>
        <w:t xml:space="preserve"> à produire le reporting transparent qu'attendent financeurs et partenaires.</w:t>
      </w:r>
    </w:p>
    <w:p w14:paraId="1446964A" w14:textId="77777777" w:rsidR="00591612" w:rsidRDefault="00000000">
      <w:pPr>
        <w:pStyle w:val="Heading2"/>
        <w:numPr>
          <w:ilvl w:val="0"/>
          <w:numId w:val="0"/>
        </w:numPr>
      </w:pPr>
      <w:bookmarkStart w:id="17" w:name="_Toc240396854"/>
      <w:r>
        <w:t>1.4 Solution proposée</w:t>
      </w:r>
      <w:bookmarkEnd w:id="17"/>
    </w:p>
    <w:p w14:paraId="7300613B" w14:textId="77777777" w:rsidR="00591612" w:rsidRDefault="00000000">
      <w:r>
        <w:t xml:space="preserve">À partir de ces constats, la solution proposée prend la forme d'une </w:t>
      </w:r>
      <w:r>
        <w:rPr>
          <w:b/>
        </w:rPr>
        <w:t>plateforme web unique et sécurisée</w:t>
      </w:r>
      <w:r>
        <w:t>, capable de :</w:t>
      </w:r>
    </w:p>
    <w:p w14:paraId="709F1828" w14:textId="77777777" w:rsidR="00591612" w:rsidRDefault="00000000">
      <w:pPr>
        <w:spacing w:after="60"/>
        <w:ind w:left="510" w:hanging="227"/>
      </w:pPr>
      <w:r>
        <w:t>•</w:t>
      </w:r>
      <w:r>
        <w:tab/>
        <w:t>modéliser un programme comme un parcours structuré et visuel de sessions typées ;</w:t>
      </w:r>
    </w:p>
    <w:p w14:paraId="226E9CF6" w14:textId="77777777" w:rsidR="00591612" w:rsidRDefault="00000000">
      <w:pPr>
        <w:spacing w:after="60"/>
        <w:ind w:left="510" w:hanging="227"/>
      </w:pPr>
      <w:r>
        <w:t>•</w:t>
      </w:r>
      <w:r>
        <w:tab/>
        <w:t>recevoir et gérer les candidatures en ligne ;</w:t>
      </w:r>
    </w:p>
    <w:p w14:paraId="08884889" w14:textId="77777777" w:rsidR="00591612" w:rsidRDefault="00000000">
      <w:pPr>
        <w:spacing w:after="60"/>
        <w:ind w:left="510" w:hanging="227"/>
      </w:pPr>
      <w:r>
        <w:t>•</w:t>
      </w:r>
      <w:r>
        <w:tab/>
        <w:t>permettre une évaluation par jury reproductible et par session, assistée le cas échéant par l'intelligence artificielle ;</w:t>
      </w:r>
    </w:p>
    <w:p w14:paraId="6F5367F7" w14:textId="77777777" w:rsidR="00591612" w:rsidRDefault="00000000">
      <w:pPr>
        <w:spacing w:after="60"/>
        <w:ind w:left="510" w:hanging="227"/>
      </w:pPr>
      <w:r>
        <w:t>•</w:t>
      </w:r>
      <w:r>
        <w:tab/>
        <w:t>gérer chaque participant et chaque organisation, et communiquer avec eux de façon traçable ;</w:t>
      </w:r>
    </w:p>
    <w:p w14:paraId="6DC85169" w14:textId="77777777" w:rsidR="00591612" w:rsidRDefault="00000000">
      <w:pPr>
        <w:spacing w:after="60"/>
        <w:ind w:left="510" w:hanging="227"/>
      </w:pPr>
      <w:r>
        <w:t>•</w:t>
      </w:r>
      <w:r>
        <w:tab/>
        <w:t>appliquer strictement les règles métier — validation des dates, visibilité des sessions — aussi bien côté serveur que dans l'interface ;</w:t>
      </w:r>
    </w:p>
    <w:p w14:paraId="38E80B87" w14:textId="77777777" w:rsidR="00591612" w:rsidRDefault="00000000">
      <w:pPr>
        <w:spacing w:after="60"/>
        <w:ind w:left="510" w:hanging="227"/>
      </w:pPr>
      <w:r>
        <w:t>•</w:t>
      </w:r>
      <w:r>
        <w:tab/>
        <w:t>distinguer clairement les rôles : administrateur, responsable de programme, porteur de projet, jury, mentor et grand public.</w:t>
      </w:r>
    </w:p>
    <w:p w14:paraId="390F008D" w14:textId="77777777" w:rsidR="00591612" w:rsidRDefault="00000000">
      <w:r>
        <w:t>Parmi ces piliers, l'un concentre l'essentiel de l'originalité du projet et mérite d'être énoncé clairement. La plateforme ne se contente pas de numériser la journée de présentation ; elle rend l'</w:t>
      </w:r>
      <w:r>
        <w:rPr>
          <w:b/>
        </w:rPr>
        <w:t>évaluation d'un pitch mesurable</w:t>
      </w:r>
      <w:r>
        <w:t xml:space="preserve">. Là où un incubateur s'appuie aujourd'hui sur l'impression subjective d'un jury, notée après coup, la plateforme produit des preuves : à quelle vitesse le porteur a réellement parlé, avec quelle intensité et quelle variation de voix, où sont tombés les vrais silences, combien d'hésitations ont échappé et exactement quand. Ce sont ces mesures — </w:t>
      </w:r>
      <w:r>
        <w:lastRenderedPageBreak/>
        <w:t>et non une impression — qui fondent la notation, et chaque remarque rendue au porteur est ancrée à un horodatage qu'il peut rejouer. Cela transforme un verdict ponctuel en quelque chose contre quoi un porteur peut s'entraîner, ce qui explique que le modèle distingue les pitchs d'entraînement, dont la progression est suivie d'une tentative à l'autre, du pitch final qui compte.</w:t>
      </w:r>
    </w:p>
    <w:p w14:paraId="0F94F825" w14:textId="77777777" w:rsidR="00591612" w:rsidRDefault="00000000">
      <w:pPr>
        <w:spacing w:after="60"/>
        <w:ind w:left="510" w:hanging="227"/>
      </w:pPr>
      <w:r>
        <w:t>•</w:t>
      </w:r>
      <w:r>
        <w:tab/>
        <w:t>transformer la journée de présentation en outil de coaching : transcrire chaque pitch automatiquement, mesurer objectivement la diction à partir du signal audio, et retourner une analyse notée, horodatée et actionnable ;</w:t>
      </w:r>
    </w:p>
    <w:p w14:paraId="61004B87" w14:textId="77777777" w:rsidR="00591612" w:rsidRDefault="00000000">
      <w:pPr>
        <w:spacing w:after="60"/>
        <w:ind w:left="510" w:hanging="227"/>
      </w:pPr>
      <w:r>
        <w:t>•</w:t>
      </w:r>
      <w:r>
        <w:tab/>
        <w:t>exécuter toute cette analyse sur des modèles auto-hébergés, de sorte qu'aucune vidéo de candidat ne quitte l'infrastructure.</w:t>
      </w:r>
    </w:p>
    <w:p w14:paraId="635E5AB3" w14:textId="77777777" w:rsidR="00591612" w:rsidRDefault="00000000">
      <w:r>
        <w:t xml:space="preserve">Les chapitres suivants parcourent chacun de ces piliers à leur tour : le constructeur de parcours visuel, la gestion des sessions typées et contrôlées en visibilité, les candidatures en ligne, l'évaluation assistée par IA (surnommée « </w:t>
      </w:r>
      <w:r>
        <w:rPr>
          <w:b/>
        </w:rPr>
        <w:t>Medi</w:t>
      </w:r>
      <w:r>
        <w:t xml:space="preserve"> »), la gestion des participants avec invitations tracées, et les catalogues de référence administrables.</w:t>
      </w:r>
    </w:p>
    <w:p w14:paraId="35CA6B01" w14:textId="77777777" w:rsidR="00591612" w:rsidRDefault="00000000">
      <w:pPr>
        <w:pStyle w:val="Heading2"/>
        <w:numPr>
          <w:ilvl w:val="0"/>
          <w:numId w:val="0"/>
        </w:numPr>
      </w:pPr>
      <w:bookmarkStart w:id="18" w:name="_Toc240396855"/>
      <w:r>
        <w:t>1.5 Méthodologie de travail</w:t>
      </w:r>
      <w:bookmarkEnd w:id="18"/>
    </w:p>
    <w:p w14:paraId="3177E75F" w14:textId="77777777" w:rsidR="00591612" w:rsidRDefault="00000000">
      <w:r>
        <w:t>Le choix de la méthodologie de développement compte autant que le reste, surtout pour un projet dont les besoins évoluent en cours de route. Avant de justifier le choix retenu, cette section présente brièvement deux approches de référence.</w:t>
      </w:r>
    </w:p>
    <w:p w14:paraId="5FF3F177" w14:textId="77777777" w:rsidR="00591612" w:rsidRDefault="00000000">
      <w:pPr>
        <w:pStyle w:val="Heading3"/>
        <w:numPr>
          <w:ilvl w:val="0"/>
          <w:numId w:val="0"/>
        </w:numPr>
      </w:pPr>
      <w:bookmarkStart w:id="19" w:name="_Toc240396856"/>
      <w:r>
        <w:t>1.5.1 Le cycle en cascade</w:t>
      </w:r>
      <w:bookmarkEnd w:id="19"/>
    </w:p>
    <w:p w14:paraId="2C8346C9" w14:textId="77777777" w:rsidR="00591612" w:rsidRDefault="00000000">
      <w:r>
        <w:t xml:space="preserve">Le modèle </w:t>
      </w:r>
      <w:r>
        <w:rPr>
          <w:b/>
        </w:rPr>
        <w:t>en cascade</w:t>
      </w:r>
      <w:r>
        <w:t xml:space="preserve"> progresse séquentiellement : chaque phase — spécification, conception, implémentation, tests, déploiement — doit être terminée avant de passer à la suivante. Lorsque les besoins sont figés dès le départ, cette prévisibilité est un atout réel. Mais dès que les besoins se précisent en cours de route, le modèle montre ses limites, car revenir en arrière devient coûteux.</w:t>
      </w:r>
    </w:p>
    <w:p w14:paraId="433F5DB8" w14:textId="77777777" w:rsidR="00591612" w:rsidRDefault="00000000">
      <w:pPr>
        <w:pStyle w:val="Heading3"/>
        <w:numPr>
          <w:ilvl w:val="0"/>
          <w:numId w:val="0"/>
        </w:numPr>
      </w:pPr>
      <w:bookmarkStart w:id="20" w:name="_Toc240396857"/>
      <w:r>
        <w:t>1.5.2 Les méthodes agiles (Scrum)</w:t>
      </w:r>
      <w:bookmarkEnd w:id="20"/>
    </w:p>
    <w:p w14:paraId="70FB275E" w14:textId="77777777" w:rsidR="00591612" w:rsidRDefault="00000000">
      <w:r>
        <w:t xml:space="preserve">Les méthodes </w:t>
      </w:r>
      <w:r>
        <w:rPr>
          <w:b/>
        </w:rPr>
        <w:t>agiles</w:t>
      </w:r>
      <w:r>
        <w:t xml:space="preserve"> — </w:t>
      </w:r>
      <w:r>
        <w:rPr>
          <w:b/>
        </w:rPr>
        <w:t>Scrum</w:t>
      </w:r>
      <w:r>
        <w:t xml:space="preserve"> étant la plus connue — fonctionnent tout autrement : le développement est découpé en </w:t>
      </w:r>
      <w:r>
        <w:rPr>
          <w:b/>
        </w:rPr>
        <w:t>itérations courtes</w:t>
      </w:r>
      <w:r>
        <w:t>, les sprints, chacune livrant un incrément fonctionnel revu avec les parties prenantes avant de passer à la suivante. L'adaptation aux besoins devient continue, les problèmes remontent plus tôt, et la collaboration entre développeurs et parties prenantes métier se resserre.</w:t>
      </w:r>
    </w:p>
    <w:p w14:paraId="6E2244F2" w14:textId="77777777" w:rsidR="00591612" w:rsidRDefault="00000000">
      <w:pPr>
        <w:pStyle w:val="Heading3"/>
        <w:numPr>
          <w:ilvl w:val="0"/>
          <w:numId w:val="0"/>
        </w:numPr>
      </w:pPr>
      <w:bookmarkStart w:id="21" w:name="_Toc240396858"/>
      <w:r>
        <w:lastRenderedPageBreak/>
        <w:t>1.5.3 Méthodologie retenue</w:t>
      </w:r>
      <w:bookmarkEnd w:id="21"/>
    </w:p>
    <w:p w14:paraId="33BBE53C" w14:textId="77777777" w:rsidR="00591612" w:rsidRDefault="00000000">
      <w:r>
        <w:t xml:space="preserve">Pour ce projet, </w:t>
      </w:r>
      <w:r>
        <w:rPr>
          <w:b/>
        </w:rPr>
        <w:t>les besoins n'étaient pas entièrement connus au départ</w:t>
      </w:r>
      <w:r>
        <w:t xml:space="preserve"> — ils se sont précisés à mesure que le travail avançait. Le modèle de session, les règles de visibilité, le flux d'évaluation : chacun a mûri sur plusieurs itérations, en discussion avec l'organisme d'accueil. Un cycle en cascade, qui suppose tout figé dès le premier jour, n'aurait simplement pas convenu à cette réalité. C'est pourquoi une approche </w:t>
      </w:r>
      <w:r>
        <w:rPr>
          <w:b/>
        </w:rPr>
        <w:t>agile, itérative et incrémentale</w:t>
      </w:r>
      <w:r>
        <w:t xml:space="preserve"> a été retenue : le travail avance par incréments courts, chacun livrant une tranche verticale cohérente et déployable — back-end et front-end ensemble — intégrée en continu et validée avant de passer à la suite.</w:t>
      </w:r>
    </w:p>
    <w:p w14:paraId="4A56093C" w14:textId="77777777" w:rsidR="00591612" w:rsidRDefault="00000000">
      <w:r>
        <w:rPr>
          <w:b/>
        </w:rPr>
        <w:t>UML</w:t>
      </w:r>
      <w:r>
        <w:t xml:space="preserve">, de son côté, est utilisé tout au long du projet comme </w:t>
      </w:r>
      <w:r>
        <w:rPr>
          <w:b/>
        </w:rPr>
        <w:t>aide à la conception et à la communication</w:t>
      </w:r>
      <w:r>
        <w:t xml:space="preserve"> : il aide à clarifier les acteurs, les cas d'utilisation, le modèle du domaine et les principaux flux dynamiques, sans jamais chercher à figer une spécification exhaustive en amont. Cette agilité légère, guidée par les modèles, est proche dans l'esprit du </w:t>
      </w:r>
      <w:r>
        <w:rPr>
          <w:b/>
        </w:rPr>
        <w:t>Two-Track Unified Process (2TUP)</w:t>
      </w:r>
      <w:r>
        <w:t xml:space="preserve"> et des pratiques </w:t>
      </w:r>
      <w:r>
        <w:rPr>
          <w:b/>
        </w:rPr>
        <w:t>Scrum</w:t>
      </w:r>
      <w:r>
        <w:t>.</w:t>
      </w:r>
    </w:p>
    <w:p w14:paraId="61AD25DA" w14:textId="77777777" w:rsidR="00591612" w:rsidRDefault="00000000">
      <w:r>
        <w:t>Le tableau ci-dessous résume cette comparaison.</w:t>
      </w:r>
    </w:p>
    <w:tbl>
      <w:tblPr>
        <w:tblStyle w:val="TableGrid"/>
        <w:tblW w:w="0" w:type="auto"/>
        <w:jc w:val="center"/>
        <w:tblLook w:val="04A0" w:firstRow="1" w:lastRow="0" w:firstColumn="1" w:lastColumn="0" w:noHBand="0" w:noVBand="1"/>
      </w:tblPr>
      <w:tblGrid>
        <w:gridCol w:w="3682"/>
        <w:gridCol w:w="2690"/>
        <w:gridCol w:w="2690"/>
      </w:tblGrid>
      <w:tr w:rsidR="00591612" w14:paraId="6255BF28" w14:textId="77777777">
        <w:trPr>
          <w:jc w:val="center"/>
        </w:trPr>
        <w:tc>
          <w:tcPr>
            <w:tcW w:w="3685" w:type="dxa"/>
            <w:shd w:val="clear" w:color="auto" w:fill="D9D9D9"/>
          </w:tcPr>
          <w:p w14:paraId="4A91FAFB" w14:textId="77777777" w:rsidR="00591612" w:rsidRDefault="00000000">
            <w:pPr>
              <w:spacing w:after="40" w:line="240" w:lineRule="auto"/>
              <w:ind w:firstLine="0"/>
            </w:pPr>
            <w:r>
              <w:rPr>
                <w:b/>
                <w:sz w:val="21"/>
              </w:rPr>
              <w:t>Critère</w:t>
            </w:r>
          </w:p>
        </w:tc>
        <w:tc>
          <w:tcPr>
            <w:tcW w:w="2693" w:type="dxa"/>
            <w:shd w:val="clear" w:color="auto" w:fill="D9D9D9"/>
          </w:tcPr>
          <w:p w14:paraId="5D564068" w14:textId="77777777" w:rsidR="00591612" w:rsidRDefault="00000000">
            <w:pPr>
              <w:spacing w:after="40" w:line="240" w:lineRule="auto"/>
              <w:ind w:firstLine="0"/>
            </w:pPr>
            <w:r>
              <w:rPr>
                <w:b/>
                <w:sz w:val="21"/>
              </w:rPr>
              <w:t>Cascade</w:t>
            </w:r>
          </w:p>
        </w:tc>
        <w:tc>
          <w:tcPr>
            <w:tcW w:w="2693" w:type="dxa"/>
            <w:shd w:val="clear" w:color="auto" w:fill="D9D9D9"/>
          </w:tcPr>
          <w:p w14:paraId="50F1ABB9" w14:textId="77777777" w:rsidR="00591612" w:rsidRDefault="00000000">
            <w:pPr>
              <w:spacing w:after="40" w:line="240" w:lineRule="auto"/>
              <w:ind w:firstLine="0"/>
            </w:pPr>
            <w:r>
              <w:rPr>
                <w:b/>
                <w:sz w:val="21"/>
              </w:rPr>
              <w:t>Scrum (retenu)</w:t>
            </w:r>
          </w:p>
        </w:tc>
      </w:tr>
      <w:tr w:rsidR="00591612" w14:paraId="5260B811" w14:textId="77777777">
        <w:trPr>
          <w:jc w:val="center"/>
        </w:trPr>
        <w:tc>
          <w:tcPr>
            <w:tcW w:w="3685" w:type="dxa"/>
          </w:tcPr>
          <w:p w14:paraId="0E935167" w14:textId="77777777" w:rsidR="00591612" w:rsidRDefault="00000000">
            <w:pPr>
              <w:spacing w:after="40" w:line="240" w:lineRule="auto"/>
              <w:ind w:firstLine="0"/>
            </w:pPr>
            <w:r>
              <w:rPr>
                <w:sz w:val="21"/>
              </w:rPr>
              <w:t>Adaptation aux besoins évolutifs</w:t>
            </w:r>
          </w:p>
        </w:tc>
        <w:tc>
          <w:tcPr>
            <w:tcW w:w="2693" w:type="dxa"/>
          </w:tcPr>
          <w:p w14:paraId="44A69729" w14:textId="77777777" w:rsidR="00591612" w:rsidRDefault="00000000">
            <w:pPr>
              <w:spacing w:after="40" w:line="240" w:lineRule="auto"/>
              <w:ind w:firstLine="0"/>
            </w:pPr>
            <w:r>
              <w:rPr>
                <w:sz w:val="21"/>
              </w:rPr>
              <w:t>Faible</w:t>
            </w:r>
          </w:p>
        </w:tc>
        <w:tc>
          <w:tcPr>
            <w:tcW w:w="2693" w:type="dxa"/>
          </w:tcPr>
          <w:p w14:paraId="4601E952" w14:textId="77777777" w:rsidR="00591612" w:rsidRDefault="00000000">
            <w:pPr>
              <w:spacing w:after="40" w:line="240" w:lineRule="auto"/>
              <w:ind w:firstLine="0"/>
            </w:pPr>
            <w:r>
              <w:rPr>
                <w:sz w:val="21"/>
              </w:rPr>
              <w:t>Élevée</w:t>
            </w:r>
          </w:p>
        </w:tc>
      </w:tr>
      <w:tr w:rsidR="00591612" w14:paraId="15D6F498" w14:textId="77777777">
        <w:trPr>
          <w:jc w:val="center"/>
        </w:trPr>
        <w:tc>
          <w:tcPr>
            <w:tcW w:w="3685" w:type="dxa"/>
          </w:tcPr>
          <w:p w14:paraId="638256BD" w14:textId="77777777" w:rsidR="00591612" w:rsidRDefault="00000000">
            <w:pPr>
              <w:spacing w:after="40" w:line="240" w:lineRule="auto"/>
              <w:ind w:firstLine="0"/>
            </w:pPr>
            <w:r>
              <w:rPr>
                <w:sz w:val="21"/>
              </w:rPr>
              <w:t>Livraison de valeur</w:t>
            </w:r>
          </w:p>
        </w:tc>
        <w:tc>
          <w:tcPr>
            <w:tcW w:w="2693" w:type="dxa"/>
          </w:tcPr>
          <w:p w14:paraId="1A468673" w14:textId="77777777" w:rsidR="00591612" w:rsidRDefault="00000000">
            <w:pPr>
              <w:spacing w:after="40" w:line="240" w:lineRule="auto"/>
              <w:ind w:firstLine="0"/>
            </w:pPr>
            <w:r>
              <w:rPr>
                <w:sz w:val="21"/>
              </w:rPr>
              <w:t>En fin de projet</w:t>
            </w:r>
          </w:p>
        </w:tc>
        <w:tc>
          <w:tcPr>
            <w:tcW w:w="2693" w:type="dxa"/>
          </w:tcPr>
          <w:p w14:paraId="1EA0B1F0" w14:textId="77777777" w:rsidR="00591612" w:rsidRDefault="00000000">
            <w:pPr>
              <w:spacing w:after="40" w:line="240" w:lineRule="auto"/>
              <w:ind w:firstLine="0"/>
            </w:pPr>
            <w:r>
              <w:rPr>
                <w:sz w:val="21"/>
              </w:rPr>
              <w:t>À chaque itération</w:t>
            </w:r>
          </w:p>
        </w:tc>
      </w:tr>
      <w:tr w:rsidR="00591612" w14:paraId="1CF7685C" w14:textId="77777777">
        <w:trPr>
          <w:jc w:val="center"/>
        </w:trPr>
        <w:tc>
          <w:tcPr>
            <w:tcW w:w="3685" w:type="dxa"/>
          </w:tcPr>
          <w:p w14:paraId="72722BBB" w14:textId="77777777" w:rsidR="00591612" w:rsidRDefault="00000000">
            <w:pPr>
              <w:spacing w:after="40" w:line="240" w:lineRule="auto"/>
              <w:ind w:firstLine="0"/>
            </w:pPr>
            <w:r>
              <w:rPr>
                <w:sz w:val="21"/>
              </w:rPr>
              <w:t>Risque de reprise coûteuse</w:t>
            </w:r>
          </w:p>
        </w:tc>
        <w:tc>
          <w:tcPr>
            <w:tcW w:w="2693" w:type="dxa"/>
          </w:tcPr>
          <w:p w14:paraId="21048DD6" w14:textId="77777777" w:rsidR="00591612" w:rsidRDefault="00000000">
            <w:pPr>
              <w:spacing w:after="40" w:line="240" w:lineRule="auto"/>
              <w:ind w:firstLine="0"/>
            </w:pPr>
            <w:r>
              <w:rPr>
                <w:sz w:val="21"/>
              </w:rPr>
              <w:t>Élevé</w:t>
            </w:r>
          </w:p>
        </w:tc>
        <w:tc>
          <w:tcPr>
            <w:tcW w:w="2693" w:type="dxa"/>
          </w:tcPr>
          <w:p w14:paraId="46C2099B" w14:textId="77777777" w:rsidR="00591612" w:rsidRDefault="00000000">
            <w:pPr>
              <w:spacing w:after="40" w:line="240" w:lineRule="auto"/>
              <w:ind w:firstLine="0"/>
            </w:pPr>
            <w:r>
              <w:rPr>
                <w:sz w:val="21"/>
              </w:rPr>
              <w:t>Faible</w:t>
            </w:r>
          </w:p>
        </w:tc>
      </w:tr>
      <w:tr w:rsidR="00591612" w14:paraId="546D28A0" w14:textId="77777777">
        <w:trPr>
          <w:jc w:val="center"/>
        </w:trPr>
        <w:tc>
          <w:tcPr>
            <w:tcW w:w="3685" w:type="dxa"/>
          </w:tcPr>
          <w:p w14:paraId="5A6B5E39" w14:textId="77777777" w:rsidR="00591612" w:rsidRDefault="00000000">
            <w:pPr>
              <w:spacing w:after="40" w:line="240" w:lineRule="auto"/>
              <w:ind w:firstLine="0"/>
            </w:pPr>
            <w:r>
              <w:rPr>
                <w:sz w:val="21"/>
              </w:rPr>
              <w:t>Adapté à des besoins encore incertains</w:t>
            </w:r>
          </w:p>
        </w:tc>
        <w:tc>
          <w:tcPr>
            <w:tcW w:w="2693" w:type="dxa"/>
          </w:tcPr>
          <w:p w14:paraId="640A9183" w14:textId="77777777" w:rsidR="00591612" w:rsidRDefault="00000000">
            <w:pPr>
              <w:spacing w:after="40" w:line="240" w:lineRule="auto"/>
              <w:ind w:firstLine="0"/>
            </w:pPr>
            <w:r>
              <w:rPr>
                <w:sz w:val="21"/>
              </w:rPr>
              <w:t>Non</w:t>
            </w:r>
          </w:p>
        </w:tc>
        <w:tc>
          <w:tcPr>
            <w:tcW w:w="2693" w:type="dxa"/>
          </w:tcPr>
          <w:p w14:paraId="047D4282" w14:textId="77777777" w:rsidR="00591612" w:rsidRDefault="00000000">
            <w:pPr>
              <w:spacing w:after="40" w:line="240" w:lineRule="auto"/>
              <w:ind w:firstLine="0"/>
            </w:pPr>
            <w:r>
              <w:rPr>
                <w:sz w:val="21"/>
              </w:rPr>
              <w:t>Oui</w:t>
            </w:r>
          </w:p>
        </w:tc>
      </w:tr>
    </w:tbl>
    <w:p w14:paraId="7ABC7330" w14:textId="77777777" w:rsidR="00591612" w:rsidRDefault="00591612">
      <w:pPr>
        <w:spacing w:after="0"/>
      </w:pPr>
    </w:p>
    <w:p w14:paraId="2A9BFC50" w14:textId="77777777" w:rsidR="00591612" w:rsidRDefault="00000000">
      <w:pPr>
        <w:pStyle w:val="Caption"/>
      </w:pPr>
      <w:r>
        <w:t xml:space="preserve">Tableau </w:t>
      </w:r>
      <w:fldSimple w:instr=" SEQ Tableau \* ARABIC ">
        <w:r>
          <w:t>1</w:t>
        </w:r>
      </w:fldSimple>
      <w:r>
        <w:t xml:space="preserve"> — Comparaison des méthodologies de développement</w:t>
      </w:r>
    </w:p>
    <w:p w14:paraId="3D2B56EA" w14:textId="77777777" w:rsidR="00591612" w:rsidRDefault="00000000">
      <w:pPr>
        <w:pStyle w:val="Heading3"/>
        <w:numPr>
          <w:ilvl w:val="0"/>
          <w:numId w:val="0"/>
        </w:numPr>
      </w:pPr>
      <w:bookmarkStart w:id="22" w:name="_Toc240396859"/>
      <w:r>
        <w:t>1.5.4 Le cadre Scrum : rôles, artefacts et événements</w:t>
      </w:r>
      <w:bookmarkEnd w:id="22"/>
    </w:p>
    <w:p w14:paraId="42B21E48" w14:textId="77777777" w:rsidR="00591612" w:rsidRDefault="00000000">
      <w:r>
        <w:t xml:space="preserve">Scrum organise le travail autour de trois </w:t>
      </w:r>
      <w:r>
        <w:rPr>
          <w:b/>
        </w:rPr>
        <w:t>rôles</w:t>
      </w:r>
      <w:r>
        <w:t xml:space="preserve">, trois </w:t>
      </w:r>
      <w:r>
        <w:rPr>
          <w:b/>
        </w:rPr>
        <w:t>artefacts</w:t>
      </w:r>
      <w:r>
        <w:t xml:space="preserve"> et un ensemble d'</w:t>
      </w:r>
      <w:r>
        <w:rPr>
          <w:b/>
        </w:rPr>
        <w:t>événements</w:t>
      </w:r>
      <w:r>
        <w:t xml:space="preserve">. Les trois rôles sont le </w:t>
      </w:r>
      <w:r>
        <w:rPr>
          <w:i/>
        </w:rPr>
        <w:t>Product Owner</w:t>
      </w:r>
      <w:r>
        <w:t xml:space="preserve">, garant de la valeur et de la priorisation du backlog ; le </w:t>
      </w:r>
      <w:r>
        <w:rPr>
          <w:i/>
        </w:rPr>
        <w:t>Scrum Master</w:t>
      </w:r>
      <w:r>
        <w:t>, garant du cadre et de la levée des obstacles ; et l'</w:t>
      </w:r>
      <w:r>
        <w:rPr>
          <w:i/>
        </w:rPr>
        <w:t>équipe de développement</w:t>
      </w:r>
      <w:r>
        <w:t xml:space="preserve">, qui conçoit et livre l'incrément. Les trois artefacts sont le </w:t>
      </w:r>
      <w:r>
        <w:rPr>
          <w:b/>
        </w:rPr>
        <w:t>backlog produit</w:t>
      </w:r>
      <w:r>
        <w:t xml:space="preserve"> (la liste priorisée de tout ce que le produit doit faire, exprimée en </w:t>
      </w:r>
      <w:r>
        <w:rPr>
          <w:i/>
        </w:rPr>
        <w:t>user stories</w:t>
      </w:r>
      <w:r>
        <w:t xml:space="preserve">), le </w:t>
      </w:r>
      <w:r>
        <w:rPr>
          <w:b/>
        </w:rPr>
        <w:t>backlog de sprint</w:t>
      </w:r>
      <w:r>
        <w:t xml:space="preserve"> (le sous-ensemble sélectionné pour l'itération courante) et l'</w:t>
      </w:r>
      <w:r>
        <w:rPr>
          <w:b/>
        </w:rPr>
        <w:t>incrément</w:t>
      </w:r>
      <w:r>
        <w:t xml:space="preserve"> (la tranche livrable produite à la fin du sprint). Les événements rythment l'itération : la </w:t>
      </w:r>
      <w:r>
        <w:rPr>
          <w:i/>
        </w:rPr>
        <w:t>planification de sprint</w:t>
      </w:r>
      <w:r>
        <w:t xml:space="preserve"> (que </w:t>
      </w:r>
      <w:r>
        <w:lastRenderedPageBreak/>
        <w:t xml:space="preserve">livrer et comment), la </w:t>
      </w:r>
      <w:r>
        <w:rPr>
          <w:i/>
        </w:rPr>
        <w:t>mêlée quotidienne</w:t>
      </w:r>
      <w:r>
        <w:t xml:space="preserve"> (synchronisation courte), la </w:t>
      </w:r>
      <w:r>
        <w:rPr>
          <w:i/>
        </w:rPr>
        <w:t>revue de sprint</w:t>
      </w:r>
      <w:r>
        <w:t xml:space="preserve"> (démonstration de l'incrément aux parties prenantes) et la </w:t>
      </w:r>
      <w:r>
        <w:rPr>
          <w:i/>
        </w:rPr>
        <w:t>rétrospective</w:t>
      </w:r>
      <w:r>
        <w:t xml:space="preserve"> (amélioration de la façon de travailler).</w:t>
      </w:r>
    </w:p>
    <w:p w14:paraId="464090BD" w14:textId="77777777" w:rsidR="00591612" w:rsidRDefault="00000000">
      <w:r>
        <w:t>Le tableau ci-dessous précise comment ces rôles se sont incarnés dans le contexte, réduit, de ce projet de fin d'études.</w:t>
      </w:r>
    </w:p>
    <w:tbl>
      <w:tblPr>
        <w:tblStyle w:val="TableGrid"/>
        <w:tblW w:w="0" w:type="auto"/>
        <w:jc w:val="center"/>
        <w:tblLook w:val="04A0" w:firstRow="1" w:lastRow="0" w:firstColumn="1" w:lastColumn="0" w:noHBand="0" w:noVBand="1"/>
      </w:tblPr>
      <w:tblGrid>
        <w:gridCol w:w="2040"/>
        <w:gridCol w:w="7022"/>
      </w:tblGrid>
      <w:tr w:rsidR="00591612" w14:paraId="7B4057D4" w14:textId="77777777">
        <w:trPr>
          <w:jc w:val="center"/>
        </w:trPr>
        <w:tc>
          <w:tcPr>
            <w:tcW w:w="2041" w:type="dxa"/>
            <w:shd w:val="clear" w:color="auto" w:fill="D9D9D9"/>
          </w:tcPr>
          <w:p w14:paraId="35FD81AC" w14:textId="77777777" w:rsidR="00591612" w:rsidRDefault="00000000">
            <w:pPr>
              <w:spacing w:after="40" w:line="240" w:lineRule="auto"/>
              <w:ind w:firstLine="0"/>
            </w:pPr>
            <w:r>
              <w:rPr>
                <w:b/>
                <w:sz w:val="19"/>
              </w:rPr>
              <w:t>Rôle Scrum</w:t>
            </w:r>
          </w:p>
        </w:tc>
        <w:tc>
          <w:tcPr>
            <w:tcW w:w="7030" w:type="dxa"/>
            <w:shd w:val="clear" w:color="auto" w:fill="D9D9D9"/>
          </w:tcPr>
          <w:p w14:paraId="5964633F" w14:textId="77777777" w:rsidR="00591612" w:rsidRDefault="00000000">
            <w:pPr>
              <w:spacing w:after="40" w:line="240" w:lineRule="auto"/>
              <w:ind w:firstLine="0"/>
            </w:pPr>
            <w:r>
              <w:rPr>
                <w:b/>
                <w:sz w:val="19"/>
              </w:rPr>
              <w:t>Incarnation dans le projet</w:t>
            </w:r>
          </w:p>
        </w:tc>
      </w:tr>
      <w:tr w:rsidR="00591612" w14:paraId="23091FFF" w14:textId="77777777">
        <w:trPr>
          <w:jc w:val="center"/>
        </w:trPr>
        <w:tc>
          <w:tcPr>
            <w:tcW w:w="2041" w:type="dxa"/>
          </w:tcPr>
          <w:p w14:paraId="6E764817" w14:textId="77777777" w:rsidR="00591612" w:rsidRDefault="00000000">
            <w:pPr>
              <w:spacing w:after="40" w:line="240" w:lineRule="auto"/>
              <w:ind w:firstLine="0"/>
            </w:pPr>
            <w:r>
              <w:rPr>
                <w:sz w:val="19"/>
              </w:rPr>
              <w:t>Product Owner</w:t>
            </w:r>
          </w:p>
        </w:tc>
        <w:tc>
          <w:tcPr>
            <w:tcW w:w="7030" w:type="dxa"/>
          </w:tcPr>
          <w:p w14:paraId="4AB87FBC" w14:textId="77777777" w:rsidR="00591612" w:rsidRDefault="00000000">
            <w:pPr>
              <w:spacing w:after="40" w:line="240" w:lineRule="auto"/>
              <w:ind w:firstLine="0"/>
            </w:pPr>
            <w:r>
              <w:rPr>
                <w:b/>
                <w:sz w:val="19"/>
              </w:rPr>
              <w:t>Nour</w:t>
            </w:r>
            <w:r>
              <w:rPr>
                <w:sz w:val="19"/>
              </w:rPr>
              <w:t>, responsable de la planification des programmes d'incubation chez Medianet : elle porte la vision produit, exprime et priorise le backlog, et valide chaque incrément au regard des besoins métier de l'incubateur.</w:t>
            </w:r>
          </w:p>
        </w:tc>
      </w:tr>
      <w:tr w:rsidR="00591612" w14:paraId="26F9288C" w14:textId="77777777">
        <w:trPr>
          <w:jc w:val="center"/>
        </w:trPr>
        <w:tc>
          <w:tcPr>
            <w:tcW w:w="2041" w:type="dxa"/>
          </w:tcPr>
          <w:p w14:paraId="301D452A" w14:textId="77777777" w:rsidR="00591612" w:rsidRDefault="00000000">
            <w:pPr>
              <w:spacing w:after="40" w:line="240" w:lineRule="auto"/>
              <w:ind w:firstLine="0"/>
            </w:pPr>
            <w:r>
              <w:rPr>
                <w:sz w:val="19"/>
              </w:rPr>
              <w:t>Scrum Master</w:t>
            </w:r>
          </w:p>
        </w:tc>
        <w:tc>
          <w:tcPr>
            <w:tcW w:w="7030" w:type="dxa"/>
          </w:tcPr>
          <w:p w14:paraId="6DF339B1" w14:textId="77777777" w:rsidR="00591612" w:rsidRDefault="00000000">
            <w:pPr>
              <w:spacing w:after="40" w:line="240" w:lineRule="auto"/>
              <w:ind w:firstLine="0"/>
            </w:pPr>
            <w:r>
              <w:rPr>
                <w:b/>
                <w:sz w:val="19"/>
              </w:rPr>
              <w:t>Rôle partagé</w:t>
            </w:r>
            <w:r>
              <w:rPr>
                <w:sz w:val="19"/>
              </w:rPr>
              <w:t xml:space="preserve"> : l'étudiant assure la facilitation quotidienne (tenue du cadre itératif, mêlée, suivi du backlog de sprint) ; l'encadrant entreprise (Yassine Mechich) agit en coach agile et lève les obstacles organisationnels.</w:t>
            </w:r>
          </w:p>
        </w:tc>
      </w:tr>
      <w:tr w:rsidR="00591612" w14:paraId="00FCBD9B" w14:textId="77777777">
        <w:trPr>
          <w:jc w:val="center"/>
        </w:trPr>
        <w:tc>
          <w:tcPr>
            <w:tcW w:w="2041" w:type="dxa"/>
          </w:tcPr>
          <w:p w14:paraId="3F955668" w14:textId="77777777" w:rsidR="00591612" w:rsidRDefault="00000000">
            <w:pPr>
              <w:spacing w:after="40" w:line="240" w:lineRule="auto"/>
              <w:ind w:firstLine="0"/>
            </w:pPr>
            <w:r>
              <w:rPr>
                <w:sz w:val="19"/>
              </w:rPr>
              <w:t>Équipe de développement</w:t>
            </w:r>
          </w:p>
        </w:tc>
        <w:tc>
          <w:tcPr>
            <w:tcW w:w="7030" w:type="dxa"/>
          </w:tcPr>
          <w:p w14:paraId="5F209B90" w14:textId="77777777" w:rsidR="00591612" w:rsidRDefault="00000000">
            <w:pPr>
              <w:spacing w:after="40" w:line="240" w:lineRule="auto"/>
              <w:ind w:firstLine="0"/>
            </w:pPr>
            <w:r>
              <w:rPr>
                <w:sz w:val="19"/>
              </w:rPr>
              <w:t>L'étudiant (</w:t>
            </w:r>
            <w:r>
              <w:rPr>
                <w:b/>
                <w:sz w:val="19"/>
              </w:rPr>
              <w:t>Yassine Cherni</w:t>
            </w:r>
            <w:r>
              <w:rPr>
                <w:sz w:val="19"/>
              </w:rPr>
              <w:t>), en charge de la conception, du développement full-stack et des tests de chaque incrément.</w:t>
            </w:r>
          </w:p>
        </w:tc>
      </w:tr>
    </w:tbl>
    <w:p w14:paraId="7B029210" w14:textId="77777777" w:rsidR="00591612" w:rsidRDefault="00591612">
      <w:pPr>
        <w:spacing w:after="0"/>
      </w:pPr>
    </w:p>
    <w:p w14:paraId="2CAA56D7" w14:textId="77777777" w:rsidR="00591612" w:rsidRDefault="00000000">
      <w:pPr>
        <w:pStyle w:val="Caption"/>
      </w:pPr>
      <w:r>
        <w:t xml:space="preserve">Tableau </w:t>
      </w:r>
      <w:fldSimple w:instr=" SEQ Tableau \* ARABIC ">
        <w:r>
          <w:t>1</w:t>
        </w:r>
      </w:fldSimple>
      <w:r>
        <w:t xml:space="preserve"> — Rôles Scrum et leur incarnation dans le projet</w:t>
      </w:r>
    </w:p>
    <w:p w14:paraId="1DD25232" w14:textId="77777777" w:rsidR="00591612" w:rsidRDefault="00000000">
      <w:r>
        <w:t xml:space="preserve">Deux conventions transversales encadrent le travail de tous les sprints. La </w:t>
      </w:r>
      <w:r>
        <w:rPr>
          <w:b/>
        </w:rPr>
        <w:t>priorisation</w:t>
      </w:r>
      <w:r>
        <w:t xml:space="preserve"> suit l'échelle </w:t>
      </w:r>
      <w:r>
        <w:rPr>
          <w:b/>
        </w:rPr>
        <w:t>MoSCoW</w:t>
      </w:r>
      <w:r>
        <w:t xml:space="preserve"> — </w:t>
      </w:r>
      <w:r>
        <w:rPr>
          <w:i/>
        </w:rPr>
        <w:t>Must</w:t>
      </w:r>
      <w:r>
        <w:t xml:space="preserve"> (indispensable), </w:t>
      </w:r>
      <w:r>
        <w:rPr>
          <w:i/>
        </w:rPr>
        <w:t>Should</w:t>
      </w:r>
      <w:r>
        <w:t xml:space="preserve"> (important), </w:t>
      </w:r>
      <w:r>
        <w:rPr>
          <w:i/>
        </w:rPr>
        <w:t>Could</w:t>
      </w:r>
      <w:r>
        <w:t xml:space="preserve"> (utile) — reportée dans les backlogs sous la forme </w:t>
      </w:r>
      <w:r>
        <w:rPr>
          <w:i/>
        </w:rPr>
        <w:t>Haute / Moyenne / Basse</w:t>
      </w:r>
      <w:r>
        <w:t>. L'</w:t>
      </w:r>
      <w:r>
        <w:rPr>
          <w:b/>
        </w:rPr>
        <w:t>estimation</w:t>
      </w:r>
      <w:r>
        <w:t xml:space="preserve"> de l'effort est exprimée en </w:t>
      </w:r>
      <w:r>
        <w:rPr>
          <w:b/>
        </w:rPr>
        <w:t>points de récit</w:t>
      </w:r>
      <w:r>
        <w:t xml:space="preserve"> (</w:t>
      </w:r>
      <w:r>
        <w:rPr>
          <w:i/>
        </w:rPr>
        <w:t>story points</w:t>
      </w:r>
      <w:r>
        <w:t>) selon une suite de Fibonacci (1, 2, 3, 5, 8, 13), qui traduit la complexité relative plutôt qu'une durée absolue.</w:t>
      </w:r>
    </w:p>
    <w:p w14:paraId="28A804B5" w14:textId="77777777" w:rsidR="00591612" w:rsidRDefault="00000000">
      <w:r>
        <w:t xml:space="preserve">La </w:t>
      </w:r>
      <w:r>
        <w:rPr>
          <w:b/>
        </w:rPr>
        <w:t>Definition of Done</w:t>
      </w:r>
      <w:r>
        <w:t xml:space="preserve"> (définition du « terminé »), commune à toutes les user stories, exige qu'une story ne soit considérée comme livrée que si : le code est intégré et compile (typage statique </w:t>
      </w:r>
      <w:r>
        <w:rPr>
          <w:rFonts w:ascii="Consolas" w:hAnsi="Consolas"/>
          <w:sz w:val="21"/>
        </w:rPr>
        <w:t>tsc</w:t>
      </w:r>
      <w:r>
        <w:t xml:space="preserve">, build </w:t>
      </w:r>
      <w:r>
        <w:rPr>
          <w:rFonts w:ascii="Consolas" w:hAnsi="Consolas"/>
          <w:sz w:val="21"/>
        </w:rPr>
        <w:t>mvn</w:t>
      </w:r>
      <w:r>
        <w:t xml:space="preserve"> / Next.js) ; les règles métier sont validées côté serveur ; un scénario de test manuel de bout en bout passe pour chaque rôle concerné ; et l'incrément est déployable en conteneurs (</w:t>
      </w:r>
      <w:r>
        <w:rPr>
          <w:rFonts w:ascii="Consolas" w:hAnsi="Consolas"/>
          <w:sz w:val="21"/>
        </w:rPr>
        <w:t>docker compose up</w:t>
      </w:r>
      <w:r>
        <w:t>) sans régression sur les sprints précédents.</w:t>
      </w:r>
    </w:p>
    <w:p w14:paraId="50C9649A" w14:textId="77777777" w:rsidR="00591612" w:rsidRDefault="00000000">
      <w:r>
        <w:t>Concrètement, l'approche adoptée repose sur les points suivants :</w:t>
      </w:r>
    </w:p>
    <w:p w14:paraId="59254169" w14:textId="77777777" w:rsidR="00591612" w:rsidRDefault="00000000">
      <w:pPr>
        <w:spacing w:after="60"/>
        <w:ind w:left="510" w:hanging="227"/>
      </w:pPr>
      <w:r>
        <w:t>•</w:t>
      </w:r>
      <w:r>
        <w:tab/>
      </w:r>
      <w:r>
        <w:rPr>
          <w:b/>
        </w:rPr>
        <w:t>Backlog produit.</w:t>
      </w:r>
      <w:r>
        <w:t xml:space="preserve"> Les besoins sont exprimés en </w:t>
      </w:r>
      <w:r>
        <w:rPr>
          <w:b/>
        </w:rPr>
        <w:t>user stories</w:t>
      </w:r>
      <w:r>
        <w:t xml:space="preserve"> par acteur, puis priorisés.</w:t>
      </w:r>
    </w:p>
    <w:p w14:paraId="054B2E58" w14:textId="77777777" w:rsidR="00591612" w:rsidRDefault="00000000">
      <w:pPr>
        <w:spacing w:after="60"/>
        <w:ind w:left="510" w:hanging="227"/>
      </w:pPr>
      <w:r>
        <w:t>•</w:t>
      </w:r>
      <w:r>
        <w:tab/>
      </w:r>
      <w:r>
        <w:rPr>
          <w:b/>
        </w:rPr>
        <w:t>Incréments / sprints.</w:t>
      </w:r>
      <w:r>
        <w:t xml:space="preserve"> Chaque incrément vise un ensemble cohérent de user stories — d'abord le constructeur de programme, puis les candidatures, l'évaluation, la notation IA, la visibilité, et enfin les participants.</w:t>
      </w:r>
    </w:p>
    <w:p w14:paraId="303D873D" w14:textId="77777777" w:rsidR="00591612" w:rsidRDefault="00000000">
      <w:pPr>
        <w:spacing w:after="60"/>
        <w:ind w:left="510" w:hanging="227"/>
      </w:pPr>
      <w:r>
        <w:lastRenderedPageBreak/>
        <w:t>•</w:t>
      </w:r>
      <w:r>
        <w:tab/>
      </w:r>
      <w:r>
        <w:rPr>
          <w:b/>
        </w:rPr>
        <w:t>Intégration et livraison continues.</w:t>
      </w:r>
      <w:r>
        <w:t xml:space="preserve"> Chaque changement passe par le typage statique (</w:t>
      </w:r>
      <w:r>
        <w:rPr>
          <w:rFonts w:ascii="Consolas" w:hAnsi="Consolas"/>
          <w:sz w:val="21"/>
        </w:rPr>
        <w:t>tsc</w:t>
      </w:r>
      <w:r>
        <w:t>), une compilation (</w:t>
      </w:r>
      <w:r>
        <w:rPr>
          <w:rFonts w:ascii="Consolas" w:hAnsi="Consolas"/>
          <w:sz w:val="21"/>
        </w:rPr>
        <w:t>mvn</w:t>
      </w:r>
      <w:r>
        <w:t xml:space="preserve"> ou build Next.js) et un déploiement en conteneurs (</w:t>
      </w:r>
      <w:r>
        <w:rPr>
          <w:rFonts w:ascii="Consolas" w:hAnsi="Consolas"/>
          <w:sz w:val="21"/>
        </w:rPr>
        <w:t>docker compose build</w:t>
      </w:r>
      <w:r>
        <w:t xml:space="preserve"> / </w:t>
      </w:r>
      <w:r>
        <w:rPr>
          <w:rFonts w:ascii="Consolas" w:hAnsi="Consolas"/>
          <w:sz w:val="21"/>
        </w:rPr>
        <w:t>up</w:t>
      </w:r>
      <w:r>
        <w:t>).</w:t>
      </w:r>
    </w:p>
    <w:p w14:paraId="4379FB83" w14:textId="77777777" w:rsidR="00591612" w:rsidRDefault="00000000">
      <w:pPr>
        <w:spacing w:after="60"/>
        <w:ind w:left="510" w:hanging="227"/>
      </w:pPr>
      <w:r>
        <w:t>•</w:t>
      </w:r>
      <w:r>
        <w:tab/>
      </w:r>
      <w:r>
        <w:rPr>
          <w:b/>
        </w:rPr>
        <w:t>Isolation en microservices.</w:t>
      </w:r>
      <w:r>
        <w:t xml:space="preserve"> Chaque contexte métier est développé et déployé indépendamment, avec sa propre base de données.</w:t>
      </w:r>
    </w:p>
    <w:p w14:paraId="39B2ADF4" w14:textId="77777777" w:rsidR="00591612" w:rsidRDefault="00000000">
      <w:pPr>
        <w:spacing w:after="60"/>
        <w:ind w:left="510" w:hanging="227"/>
      </w:pPr>
      <w:r>
        <w:t>•</w:t>
      </w:r>
      <w:r>
        <w:tab/>
      </w:r>
      <w:r>
        <w:rPr>
          <w:b/>
        </w:rPr>
        <w:t>Vérification.</w:t>
      </w:r>
      <w:r>
        <w:t xml:space="preserve"> Des scénarios de test manuels et des vérifications de bout en bout accompagnent chaque incrément, couvrant systématiquement chaque type de session et chaque rôle.</w:t>
      </w:r>
    </w:p>
    <w:p w14:paraId="16C8298F" w14:textId="77777777" w:rsidR="00591612" w:rsidRDefault="00000000">
      <w:pPr>
        <w:pStyle w:val="Heading2"/>
        <w:numPr>
          <w:ilvl w:val="0"/>
          <w:numId w:val="0"/>
        </w:numPr>
      </w:pPr>
      <w:bookmarkStart w:id="23" w:name="_Toc240396860"/>
      <w:r>
        <w:t>Conclusion</w:t>
      </w:r>
      <w:bookmarkEnd w:id="23"/>
    </w:p>
    <w:p w14:paraId="17EF041B" w14:textId="77777777" w:rsidR="00591612" w:rsidRDefault="00000000">
      <w:r>
        <w:t>Voilà donc le décor : un organisme d'accueil, un problème qui s'est avéré réel plutôt qu'inventé, une première esquisse de la plateforme, et la méthodologie Scrum qui a guidé sa construction. Avant de dérouler les sprints, le chapitre suivant établit les fondements théoriques sur lesquels repose la partie la plus originale du projet : l'analyse objective du pitch.</w:t>
      </w:r>
    </w:p>
    <w:p w14:paraId="477D3947" w14:textId="77777777" w:rsidR="00591612" w:rsidRDefault="00000000">
      <w:r>
        <w:br w:type="page"/>
      </w:r>
    </w:p>
    <w:p w14:paraId="2A0B3ED9" w14:textId="77777777" w:rsidR="00591612" w:rsidRDefault="00000000">
      <w:pPr>
        <w:pStyle w:val="titreplus"/>
      </w:pPr>
      <w:bookmarkStart w:id="24" w:name="_Toc240396861"/>
      <w:r>
        <w:lastRenderedPageBreak/>
        <w:t>Chapitre 2 — État de l'art et fondements théoriques</w:t>
      </w:r>
      <w:bookmarkEnd w:id="24"/>
    </w:p>
    <w:p w14:paraId="0C76CD72" w14:textId="77777777" w:rsidR="00591612" w:rsidRDefault="00000000">
      <w:pPr>
        <w:pStyle w:val="Heading2"/>
        <w:numPr>
          <w:ilvl w:val="0"/>
          <w:numId w:val="0"/>
        </w:numPr>
      </w:pPr>
      <w:bookmarkStart w:id="25" w:name="_Toc240396862"/>
      <w:r>
        <w:t>Introduction</w:t>
      </w:r>
      <w:bookmarkEnd w:id="25"/>
    </w:p>
    <w:p w14:paraId="44B4543F" w14:textId="77777777" w:rsidR="00591612" w:rsidRDefault="00000000">
      <w:r>
        <w:t>La plateforme décrite dans ce rapport ne se contente pas de stocker et d'afficher des données : elle mesure une performance humaine et émet un jugement à son sujet. Cette ambition ne peut reposer sur l'intuition. Ce chapitre établit donc le socle scientifique sur lequel la solution est construite — comment la parole est transcrite automatiquement, comment les qualités d'une voix peuvent être quantifiées à partir du signal lui-même, ce qu'un modèle de vision peut ou ne peut pas voir de façon fiable, et sous quelles conditions un modèle de langage peut raisonnablement servir d'évaluateur. Chaque notion introduite ici est réutilisée plus loin : le chapitre 4 conçoit autour d'elle, le chapitre 5 l'implémente, et le chapitre 7 mesure si elle a tenu.</w:t>
      </w:r>
    </w:p>
    <w:p w14:paraId="5510D9D0" w14:textId="77777777" w:rsidR="00591612" w:rsidRDefault="00000000">
      <w:pPr>
        <w:pStyle w:val="Heading2"/>
        <w:numPr>
          <w:ilvl w:val="0"/>
          <w:numId w:val="0"/>
        </w:numPr>
      </w:pPr>
      <w:bookmarkStart w:id="26" w:name="_Toc240396863"/>
      <w:r>
        <w:t>2.1 Reconnaissance automatique de la parole</w:t>
      </w:r>
      <w:bookmarkEnd w:id="26"/>
    </w:p>
    <w:p w14:paraId="0280F41B" w14:textId="77777777" w:rsidR="00591612" w:rsidRDefault="00000000">
      <w:r>
        <w:t>L'analyse d'un pitch commence par le transformer en texte exploitable. Cette section rappelle le fonctionnement de la reconnaissance automatique de la parole, du modèle historique en composants séparés aux architectures neuronales de bout en bout, puis met en évidence un biais de ces systèmes qui se révèle déterminant pour ce projet.</w:t>
      </w:r>
    </w:p>
    <w:p w14:paraId="282166BC" w14:textId="77777777" w:rsidR="00591612" w:rsidRDefault="00000000">
      <w:pPr>
        <w:pStyle w:val="Heading3"/>
        <w:numPr>
          <w:ilvl w:val="0"/>
          <w:numId w:val="0"/>
        </w:numPr>
      </w:pPr>
      <w:bookmarkStart w:id="27" w:name="_Toc240396864"/>
      <w:r>
        <w:t>2.1.1 Des modèles acoustiques aux architectures de bout en bout</w:t>
      </w:r>
      <w:bookmarkEnd w:id="27"/>
    </w:p>
    <w:p w14:paraId="246EF33F" w14:textId="77777777" w:rsidR="00591612" w:rsidRDefault="00000000">
      <w:r>
        <w:t xml:space="preserve">La reconnaissance automatique de la parole (ASR, </w:t>
      </w:r>
      <w:r>
        <w:rPr>
          <w:i/>
        </w:rPr>
        <w:t>Automatic Speech Recognition</w:t>
      </w:r>
      <w:r>
        <w:t xml:space="preserve">) convertit un signal audio en texte. Historiquement, la tâche était scindée en composants séparés — un modèle acoustique reliant le son aux phonèmes, un lexique de prononciation, et un modèle de langage réordonnant les candidats en phrases plausibles. Chaque composant était entraîné à part, et les erreurs s'accumulaient le long de la chaîne. Les systèmes modernes remplacent ce pipeline par un unique réseau de neurones </w:t>
      </w:r>
      <w:r>
        <w:rPr>
          <w:b/>
        </w:rPr>
        <w:t>de bout en bout</w:t>
      </w:r>
      <w:r>
        <w:t xml:space="preserve"> entraîné à faire correspondre directement l'audio à des caractères, ce qui supprime le lexique construit à la main et laisse le modèle apprendre seul la ponctuation et la casse.</w:t>
      </w:r>
    </w:p>
    <w:p w14:paraId="4F76842A" w14:textId="77777777" w:rsidR="00591612" w:rsidRDefault="00000000">
      <w:r>
        <w:rPr>
          <w:b/>
        </w:rPr>
        <w:t>Whisper</w:t>
      </w:r>
      <w:r>
        <w:t xml:space="preserve">, publié par OpenAI en 2022, appartient à cette famille. C'est un Transformer encodeur–décodeur : l'encodeur consomme un spectrogramme log-Mel — une représentation </w:t>
      </w:r>
      <w:r>
        <w:lastRenderedPageBreak/>
        <w:t>temps–fréquence du son — et le décodeur génère le texte jeton par jeton, chaque jeton conditionné par ceux déjà produits. Sa particularité ne tient pas à son architecture mais à son régime d'entraînement : il a été entraîné sur environ 680 000 heures d'audio multilingue faiblement supervisé collecté sur le web, ce qui le rend robuste aux accents, au bruit de fond et aux conditions d'enregistrement sans aucun réglage fin. Cette robustesse est la raison de son choix ici : un pitch est filmé dans une salle, pas dans un studio.</w:t>
      </w:r>
    </w:p>
    <w:p w14:paraId="10B915A7" w14:textId="77777777" w:rsidR="00591612" w:rsidRDefault="00000000">
      <w:pPr>
        <w:pStyle w:val="Heading3"/>
        <w:numPr>
          <w:ilvl w:val="0"/>
          <w:numId w:val="0"/>
        </w:numPr>
      </w:pPr>
      <w:bookmarkStart w:id="28" w:name="_Toc240396865"/>
      <w:r>
        <w:t>2.1.2 Le biais de normalisation et sa conséquence pour ce projet</w:t>
      </w:r>
      <w:bookmarkEnd w:id="28"/>
    </w:p>
    <w:p w14:paraId="27806BB4" w14:textId="77777777" w:rsidR="00591612" w:rsidRDefault="00000000">
      <w:r>
        <w:t>Ce même régime d'entraînement porte un biais qui se révèle décisif pour ce travail. Whisper a été entraîné à produire une prose propre et lisible — le genre de texte que l'on trouve dans les sous-titres et les transcriptions — et il apprend donc à omettre ce qu'un transcripteur humain omettrait : les hésitations. Les pauses remplies (« euh », « hum »), les faux départs et les répétitions sont systématiquement absents de sa sortie. Pour une tâche de sous-titrage, c'est une qualité. Pour une application dont le but affiché est de détecter l'hésitation, cela détruit le signal même que l'on cherche.</w:t>
      </w:r>
    </w:p>
    <w:p w14:paraId="04B0AF89" w14:textId="77777777" w:rsidR="00591612" w:rsidRDefault="00000000">
      <w:r>
        <w:t>Deux propriétés du décodeur permettent de contourner cela. D'abord, le décodeur est autorégressif et conditionné par son propre contexte : un préfixe qu'on lui fournit (l'</w:t>
      </w:r>
      <w:r>
        <w:rPr>
          <w:i/>
        </w:rPr>
        <w:t>initial prompt</w:t>
      </w:r>
      <w:r>
        <w:t>) influence le registre de tout ce qui suit. Ensuite, ce préfixe n'est pas transcrit ; il ne fait que conditionner le style. Amorcer le décodeur avec un échantillon délibérément disfluent le pousse donc vers une transcription verbatim. Le chapitre 5 détaille cette technique et le chapitre 7 en mesure l'effet.</w:t>
      </w:r>
    </w:p>
    <w:p w14:paraId="094AD7C4" w14:textId="77777777" w:rsidR="00591612" w:rsidRDefault="00000000">
      <w:r>
        <w:t xml:space="preserve">Une seconde propriété est exploitée plus loin : les </w:t>
      </w:r>
      <w:r>
        <w:rPr>
          <w:b/>
        </w:rPr>
        <w:t>horodatages au niveau du mot</w:t>
      </w:r>
      <w:r>
        <w:t>. En alignant l'attention croisée du décodeur sur les trames d'entrée, Whisper peut retourner un instant de début et de fin pour chaque mot, ainsi que la probabilité qu'il lui a attribuée. Ces trois quantités — le mot, sa durée et sa confiance — sont la matière première des mesures de disfluence définies en section 2.2.3.</w:t>
      </w:r>
    </w:p>
    <w:p w14:paraId="17442823" w14:textId="77777777" w:rsidR="00591612" w:rsidRDefault="00000000">
      <w:pPr>
        <w:pStyle w:val="Heading2"/>
        <w:numPr>
          <w:ilvl w:val="0"/>
          <w:numId w:val="0"/>
        </w:numPr>
      </w:pPr>
      <w:bookmarkStart w:id="29" w:name="_Toc240396866"/>
      <w:r>
        <w:t>2.2 Mesure objective du signal de parole</w:t>
      </w:r>
      <w:bookmarkEnd w:id="29"/>
    </w:p>
    <w:p w14:paraId="2CC48774" w14:textId="77777777" w:rsidR="00591612" w:rsidRDefault="00000000">
      <w:r>
        <w:t xml:space="preserve">La transcription dit </w:t>
      </w:r>
      <w:r>
        <w:rPr>
          <w:i/>
        </w:rPr>
        <w:t>ce qui</w:t>
      </w:r>
      <w:r>
        <w:t xml:space="preserve"> a été dit. Elle ne dit rien de </w:t>
      </w:r>
      <w:r>
        <w:rPr>
          <w:i/>
        </w:rPr>
        <w:t>comment</w:t>
      </w:r>
      <w:r>
        <w:t>. Tout ce qui touche à la diction — si la voix porte, si elle est monotone, si l'orateur hésite — doit être mesuré sur la forme d'onde, indépendamment de tout modèle. Cette section définit les quantités utilisées.</w:t>
      </w:r>
    </w:p>
    <w:p w14:paraId="0A8D4496" w14:textId="77777777" w:rsidR="00591612" w:rsidRDefault="00000000">
      <w:pPr>
        <w:pStyle w:val="Heading3"/>
        <w:numPr>
          <w:ilvl w:val="0"/>
          <w:numId w:val="0"/>
        </w:numPr>
      </w:pPr>
      <w:bookmarkStart w:id="30" w:name="_Toc240396867"/>
      <w:r>
        <w:lastRenderedPageBreak/>
        <w:t>2.2.1 L'intensité sonore : la norme EBU R 128</w:t>
      </w:r>
      <w:bookmarkEnd w:id="30"/>
    </w:p>
    <w:p w14:paraId="688CE0FE" w14:textId="77777777" w:rsidR="00591612" w:rsidRDefault="00000000">
      <w:r>
        <w:t xml:space="preserve">L'intensité sonore perçue n'est pas l'amplitude physique d'un signal : l'oreille n'est pas également sensible à toutes les fréquences. La recommandation </w:t>
      </w:r>
      <w:r>
        <w:rPr>
          <w:b/>
        </w:rPr>
        <w:t>EBU R 128</w:t>
      </w:r>
      <w:r>
        <w:t xml:space="preserve">, avec la norme ITU-R BS.1770, définit une mesure qui approche la perception. Le signal est d'abord filtré par une courbe de « pondération K », qui atténue les basses fréquences et accentue légèrement les hautes pour imiter la réponse de l'oreille ; la moyenne quadratique du signal filtré est ensuite intégrée dans le temps et exprimée en </w:t>
      </w:r>
      <w:r>
        <w:rPr>
          <w:b/>
        </w:rPr>
        <w:t>LUFS</w:t>
      </w:r>
      <w:r>
        <w:t xml:space="preserve"> (</w:t>
      </w:r>
      <w:r>
        <w:rPr>
          <w:i/>
        </w:rPr>
        <w:t>Loudness Units relative to Full Scale</w:t>
      </w:r>
      <w:r>
        <w:t>), une échelle logarithmique où 0 LUFS est le maximum et où les valeurs sont donc négatives.</w:t>
      </w:r>
    </w:p>
    <w:p w14:paraId="7FA05A71" w14:textId="77777777" w:rsidR="00591612" w:rsidRDefault="00000000">
      <w:r>
        <w:t>Deux grandeurs dérivées de cette norme sont utilisées dans ce projet. L'</w:t>
      </w:r>
      <w:r>
        <w:rPr>
          <w:b/>
        </w:rPr>
        <w:t>intensité intégrée</w:t>
      </w:r>
      <w:r>
        <w:t xml:space="preserve"> résume le niveau moyen de tout l'enregistrement : la pratique broadcast vise environ −23 LUFS, et un pitch mesuré bien en deçà — autour de −30 LUFS — est objectivement trop faible pour être entendu confortablement. La </w:t>
      </w:r>
      <w:r>
        <w:rPr>
          <w:b/>
        </w:rPr>
        <w:t>plage d'intensité</w:t>
      </w:r>
      <w:r>
        <w:t xml:space="preserve"> (LRA), exprimée en LU, mesure l'écart entre les passages doux et forts. Une LRA basse est la signature d'une diction monotone ; un orateur qui varie l'intensité pour souligner un point en produit une plus élevée. Ces deux nombres remplacent le jugement subjectif « il a parlé trop doucement et d'une voix plate » par une mesure reproductible.</w:t>
      </w:r>
    </w:p>
    <w:p w14:paraId="45BAB004" w14:textId="77777777" w:rsidR="00591612" w:rsidRDefault="00000000">
      <w:pPr>
        <w:pStyle w:val="Heading3"/>
        <w:numPr>
          <w:ilvl w:val="0"/>
          <w:numId w:val="0"/>
        </w:numPr>
      </w:pPr>
      <w:bookmarkStart w:id="31" w:name="_Toc240396868"/>
      <w:r>
        <w:t>2.2.2 La détection des silences et son interaction avec l'ASR</w:t>
      </w:r>
      <w:bookmarkEnd w:id="31"/>
    </w:p>
    <w:p w14:paraId="25FF52CF" w14:textId="77777777" w:rsidR="00591612" w:rsidRDefault="00000000">
      <w:r>
        <w:t xml:space="preserve">Une pause est un silence plus long qu'un seuil donné. En détecter une requiert deux paramètres : un niveau en dessous duquel le signal est considéré silencieux (en dB) et une durée minimale en dessous de laquelle le vide est une simple rupture articulatoire plutôt qu'une pause. Des intervalles détectés découlent le nombre de pauses, la plus longue, et le </w:t>
      </w:r>
      <w:r>
        <w:rPr>
          <w:b/>
        </w:rPr>
        <w:t>ratio de parole</w:t>
      </w:r>
      <w:r>
        <w:t xml:space="preserve"> — la part de l'enregistrement qui est réellement de la parole.</w:t>
      </w:r>
    </w:p>
    <w:p w14:paraId="4F18A25E" w14:textId="77777777" w:rsidR="00591612" w:rsidRDefault="00000000">
      <w:r>
        <w:t>Un point méthodologique mérite d'être souligné, car il a causé une véritable erreur dans ce projet. La plupart des systèmes ASR, Whisper compris, appliquent un filtre de détection d'activité vocale (</w:t>
      </w:r>
      <w:r>
        <w:rPr>
          <w:i/>
        </w:rPr>
        <w:t>VAD</w:t>
      </w:r>
      <w:r>
        <w:t xml:space="preserve">) qui retire le silence avant transcription. En conséquence, les vides entre les segments transcrits ne sont pas les silences de l'enregistrement d'origine — ils ont déjà été éliminés. Dériver les pauses à partir des segments de transcription ne donne donc rien. Les silences doivent être mesurés sur l'audio brut, indépendamment de l'ASR. C'est un principe général : </w:t>
      </w:r>
      <w:r>
        <w:rPr>
          <w:b/>
        </w:rPr>
        <w:t>une mesure doit être prise sur la source, jamais sur un artefact déjà transformé</w:t>
      </w:r>
      <w:r>
        <w:t>.</w:t>
      </w:r>
    </w:p>
    <w:p w14:paraId="7F19E1D0" w14:textId="77777777" w:rsidR="00591612" w:rsidRDefault="00000000">
      <w:pPr>
        <w:pStyle w:val="Heading3"/>
        <w:numPr>
          <w:ilvl w:val="0"/>
          <w:numId w:val="0"/>
        </w:numPr>
      </w:pPr>
      <w:bookmarkStart w:id="32" w:name="_Toc240396869"/>
      <w:r>
        <w:lastRenderedPageBreak/>
        <w:t>2.2.3 Alignement au niveau du mot et marqueurs de disfluence</w:t>
      </w:r>
      <w:bookmarkEnd w:id="32"/>
    </w:p>
    <w:p w14:paraId="1EF8D775" w14:textId="77777777" w:rsidR="00591612" w:rsidRDefault="00000000">
      <w:r>
        <w:t>La psycholinguistique distingue plusieurs marqueurs de disfluence : les pauses remplies (« euh », « hum »), les prolongations (un son tenu anormalement longtemps), les répétitions et réparations (faux départs), et les expressions d'atténuation (« je pense », « peut-être ») qui affaiblissent l'assertion. L'</w:t>
      </w:r>
      <w:r>
        <w:rPr>
          <w:i/>
        </w:rPr>
        <w:t>uptalk</w:t>
      </w:r>
      <w:r>
        <w:t xml:space="preserve"> — une affirmation prononcée avec l'intonation d'une question — appartient à la même famille. Ces marqueurs sont étudiés comme indices de la charge cognitive et de la confiance de l'orateur, précisément ce qu'un jury perçoit sans pouvoir le quantifier.</w:t>
      </w:r>
    </w:p>
    <w:p w14:paraId="4B6E76C0" w14:textId="77777777" w:rsidR="00591612" w:rsidRDefault="00000000">
      <w:r>
        <w:t>Les horodatages au niveau du mot en rendent plusieurs mesurables. Une prolongation, par exemple, peut se définir comme un mot court dont la durée dépasse un seuil. Cette définition n'est toutefois valide que si l'on corrige une propriété de l'aligneur : la fin d'un mot est placée là où le suivant commence, de sorte que tout silence qui suit un mot lui est imputé. Un mot suivi d'une pause paraît donc étiré. Soustraire à chaque mot les silences mesurés en section 2.2.2 restitue la durée voisée, qui est la quantité réellement intéressante. Le chapitre 7 quantifie l'écart entre la mesure naïve et la mesure corrigée.</w:t>
      </w:r>
    </w:p>
    <w:p w14:paraId="67CE7605" w14:textId="77777777" w:rsidR="00591612" w:rsidRDefault="00000000">
      <w:pPr>
        <w:pStyle w:val="Heading2"/>
        <w:numPr>
          <w:ilvl w:val="0"/>
          <w:numId w:val="0"/>
        </w:numPr>
      </w:pPr>
      <w:bookmarkStart w:id="33" w:name="_Toc240396870"/>
      <w:r>
        <w:t>2.3 Modèles vision–langage et limites de la preuve visuelle</w:t>
      </w:r>
      <w:bookmarkEnd w:id="33"/>
    </w:p>
    <w:p w14:paraId="76928896" w14:textId="77777777" w:rsidR="00591612" w:rsidRDefault="00000000">
      <w:r>
        <w:t xml:space="preserve">La présence physique — posture, regard, geste — fait partie de ce qu'un jury juge. Les </w:t>
      </w:r>
      <w:r>
        <w:rPr>
          <w:b/>
        </w:rPr>
        <w:t>modèles vision–langage</w:t>
      </w:r>
      <w:r>
        <w:t xml:space="preserve"> la rendent partiellement accessible : un encodeur d'image projette une photo dans le même espace de représentation qu'un modèle de langage, qui peut alors décrire la scène en langage naturel. Un modèle compact de cette famille, exécuté localement, est utilisé ici pour décrire des trames échantillonnées du pitch.</w:t>
      </w:r>
    </w:p>
    <w:p w14:paraId="6E8EDC79" w14:textId="77777777" w:rsidR="00591612" w:rsidRDefault="00000000">
      <w:r>
        <w:t>Trois limites régissent la façon dont une telle description peut légitimement être utilisée. D'abord, une trame échantillonnée est un instant, pas un comportement : une image toutes les quarante secondes montre des postures, pas des habitudes, et un trait observé une seule fois peut être un accident de timing. Ensuite, le décodage est stochastique : à température non nulle, le modèle échantillonne dans une distribution de probabilité, si bien que la même image peut produire des descriptions différentes d'une exécution à l'autre. La reproductibilité exige donc de fixer la température et la graine aléatoire. Enfin, ces modèles sont sujets à l'</w:t>
      </w:r>
      <w:r>
        <w:rPr>
          <w:b/>
        </w:rPr>
        <w:t>hallucination</w:t>
      </w:r>
      <w:r>
        <w:t xml:space="preserve"> — produire une description plausible mais non étayée par les pixels — un risque qui croît quand le sujet occupe une petite part de l'image, ce qui est exactement le cas d'un orateur filmé sur une scène. Ces trois limites justifient la règle de conception adoptée au chapitre 4 : les observations </w:t>
      </w:r>
      <w:r>
        <w:lastRenderedPageBreak/>
        <w:t xml:space="preserve">visuelles sont traitées comme des </w:t>
      </w:r>
      <w:r>
        <w:rPr>
          <w:b/>
        </w:rPr>
        <w:t>indices faibles</w:t>
      </w:r>
      <w:r>
        <w:t>, et un trait vu dans une seule trame ne peut jamais, à lui seul, justifier un conseil.</w:t>
      </w:r>
    </w:p>
    <w:p w14:paraId="79AD0311" w14:textId="77777777" w:rsidR="00591612" w:rsidRDefault="00000000">
      <w:pPr>
        <w:pStyle w:val="Heading2"/>
        <w:numPr>
          <w:ilvl w:val="0"/>
          <w:numId w:val="0"/>
        </w:numPr>
      </w:pPr>
      <w:bookmarkStart w:id="34" w:name="_Toc240396871"/>
      <w:r>
        <w:t>2.4 Les grands modèles de langage comme évaluateurs</w:t>
      </w:r>
      <w:bookmarkEnd w:id="34"/>
    </w:p>
    <w:p w14:paraId="7D5B9FC7" w14:textId="77777777" w:rsidR="00591612" w:rsidRDefault="00000000">
      <w:r>
        <w:t>Une fois la diction mesurée, reste à porter un jugement argumenté sur le pitch : c'est le rôle confié à un grand modèle de langage. Cette section en rappelle le principe et les biais documentés, puis énonce les deux garde-fous — ancrage et calibration — qui conditionnent son usage comme évaluateur.</w:t>
      </w:r>
    </w:p>
    <w:p w14:paraId="3F0D9831" w14:textId="77777777" w:rsidR="00591612" w:rsidRDefault="00000000">
      <w:pPr>
        <w:pStyle w:val="Heading3"/>
        <w:numPr>
          <w:ilvl w:val="0"/>
          <w:numId w:val="0"/>
        </w:numPr>
      </w:pPr>
      <w:bookmarkStart w:id="35" w:name="_Toc240396872"/>
      <w:r>
        <w:t>2.4.1 Principe et biais connus</w:t>
      </w:r>
      <w:bookmarkEnd w:id="35"/>
    </w:p>
    <w:p w14:paraId="0794763B" w14:textId="77777777" w:rsidR="00591612" w:rsidRDefault="00000000">
      <w:r>
        <w:t xml:space="preserve">Un grand modèle de langage (LLM) est un Transformer entraîné à prédire le jeton suivant sur de très grands corpus. Ses variantes instruites peuvent se voir demander d'appliquer une grille de notation à un texte, approche connue dans la littérature sous le nom de </w:t>
      </w:r>
      <w:r>
        <w:rPr>
          <w:i/>
        </w:rPr>
        <w:t>LLM-as-a-judge</w:t>
      </w:r>
      <w:r>
        <w:t>. Son attrait est évident — il produit un jugement argumenté et structuré en quelques secondes — tout comme ses faiblesses, documentées et toutes observées durant ce projet.</w:t>
      </w:r>
    </w:p>
    <w:p w14:paraId="65887485" w14:textId="77777777" w:rsidR="00591612" w:rsidRDefault="00000000">
      <w:r>
        <w:t>La première est l'</w:t>
      </w:r>
      <w:r>
        <w:rPr>
          <w:b/>
        </w:rPr>
        <w:t>hallucination</w:t>
      </w:r>
      <w:r>
        <w:t xml:space="preserve"> : le modèle énonce, avec fluidité et assurance, des faits qui ne sont pas dans son entrée. La deuxième est la </w:t>
      </w:r>
      <w:r>
        <w:rPr>
          <w:b/>
        </w:rPr>
        <w:t>complaisance</w:t>
      </w:r>
      <w:r>
        <w:t xml:space="preserve"> (</w:t>
      </w:r>
      <w:r>
        <w:rPr>
          <w:i/>
        </w:rPr>
        <w:t>sycophancy</w:t>
      </w:r>
      <w:r>
        <w:t xml:space="preserve">) : une tendance à être agréable qui, sur une tâche d'évaluation, se traduit par une indulgence systématique. La troisième est la </w:t>
      </w:r>
      <w:r>
        <w:rPr>
          <w:b/>
        </w:rPr>
        <w:t>sensibilité à la formulation du prompt</w:t>
      </w:r>
      <w:r>
        <w:t xml:space="preserve"> : une grille exprimée sous forme de plafonds rigides ne produit pas un correcteur plus strict mais un correcteur dégénéré, comme le montre expérimentalement le chapitre 7. La quatrième est le </w:t>
      </w:r>
      <w:r>
        <w:rPr>
          <w:b/>
        </w:rPr>
        <w:t>non-déterminisme</w:t>
      </w:r>
      <w:r>
        <w:t>, de même nature que celui du modèle de vision. Prises ensemble, ces biais interdisent de demander à un LLM de « noter ce pitch » et de prendre la réponse pour argent comptant.</w:t>
      </w:r>
    </w:p>
    <w:p w14:paraId="3EEB1045" w14:textId="77777777" w:rsidR="00591612" w:rsidRDefault="00000000">
      <w:pPr>
        <w:pStyle w:val="Heading3"/>
        <w:numPr>
          <w:ilvl w:val="0"/>
          <w:numId w:val="0"/>
        </w:numPr>
      </w:pPr>
      <w:bookmarkStart w:id="36" w:name="_Toc240396873"/>
      <w:r>
        <w:t>2.4.2 Ancrage et calibration</w:t>
      </w:r>
      <w:bookmarkEnd w:id="36"/>
    </w:p>
    <w:p w14:paraId="5ADC0DDE" w14:textId="77777777" w:rsidR="00591612" w:rsidRDefault="00000000">
      <w:r>
        <w:t>L'approche défendue dans ce rapport découle de ces limites et repose sur deux principes. L'</w:t>
      </w:r>
      <w:r>
        <w:rPr>
          <w:b/>
        </w:rPr>
        <w:t>ancrage</w:t>
      </w:r>
      <w:r>
        <w:t xml:space="preserve"> (</w:t>
      </w:r>
      <w:r>
        <w:rPr>
          <w:i/>
        </w:rPr>
        <w:t>grounding</w:t>
      </w:r>
      <w:r>
        <w:t xml:space="preserve">) consiste à ne jamais demander au modèle un fait qu'il pourrait inventer : tout ce qui est factuel — débit, intensité, pauses, hésitations et leurs horodatages — est mesuré au préalable par les méthodes déterministes de la section 2.2, et le modèle n'est sollicité que pour interpréter ces mesures au regard des critères du programme. Son rôle passe de témoin à analyste. La </w:t>
      </w:r>
      <w:r>
        <w:rPr>
          <w:b/>
        </w:rPr>
        <w:t>calibration</w:t>
      </w:r>
      <w:r>
        <w:t xml:space="preserve"> consiste à vérifier que l'échelle obtenue discrimine réellement : une grille qui attribue la même note à un excellent pitch et à un mauvais ne porte aucune </w:t>
      </w:r>
      <w:r>
        <w:lastRenderedPageBreak/>
        <w:t>information, quelle que soit la qualité de sa prose. La calibration est donc une question expérimentale, tranchée sur un corpus de référence, et le chapitre 7 la traite comme telle.</w:t>
      </w:r>
    </w:p>
    <w:p w14:paraId="470CDF94" w14:textId="77777777" w:rsidR="00591612" w:rsidRDefault="00000000">
      <w:r>
        <w:t>Une précaution structurelle les complète : le score global n'est pas demandé au modèle mais dérivé de ses scores par dimension. Cela empêche une « impression » holistique de l'emporter sur le détail, et rend la note réconciliable avec le profil montré à l'utilisateur.</w:t>
      </w:r>
    </w:p>
    <w:p w14:paraId="53EA1A1D" w14:textId="77777777" w:rsidR="00591612" w:rsidRDefault="00000000">
      <w:pPr>
        <w:pStyle w:val="Heading2"/>
        <w:numPr>
          <w:ilvl w:val="0"/>
          <w:numId w:val="0"/>
        </w:numPr>
      </w:pPr>
      <w:bookmarkStart w:id="37" w:name="_Toc240396874"/>
      <w:r>
        <w:t>2.5 Fondements architecturaux et de sécurité</w:t>
      </w:r>
      <w:bookmarkEnd w:id="37"/>
    </w:p>
    <w:p w14:paraId="56F8B335" w14:textId="77777777" w:rsidR="00591612" w:rsidRDefault="00000000">
      <w:r>
        <w:t xml:space="preserve">Les besoins fonctionnels reposent aussi sur quelques notions établies, rappelées ici brièvement. Une architecture </w:t>
      </w:r>
      <w:r>
        <w:rPr>
          <w:b/>
        </w:rPr>
        <w:t>microservices</w:t>
      </w:r>
      <w:r>
        <w:t xml:space="preserve"> décompose une application en services déployables indépendamment, chacun propriétaire de ses données ; elle convient à ce projet car le pipeline média a des besoins en ressources — CPU, modèles, ffmpeg — qui n'ont rien de commun avec ceux d'un service CRUD, et qui doivent pouvoir tomber ou être redéployés sans faire chuter la plateforme. Un registre de services et une </w:t>
      </w:r>
      <w:r>
        <w:rPr>
          <w:b/>
        </w:rPr>
        <w:t>passerelle d'API</w:t>
      </w:r>
      <w:r>
        <w:t xml:space="preserve"> fournissent respectivement la découverte et un point d'entrée unique.</w:t>
      </w:r>
    </w:p>
    <w:p w14:paraId="1DFFEEF1" w14:textId="77777777" w:rsidR="00591612" w:rsidRDefault="00000000">
      <w:r>
        <w:t xml:space="preserve">La sécurité repose sur le </w:t>
      </w:r>
      <w:r>
        <w:rPr>
          <w:b/>
        </w:rPr>
        <w:t>JSON Web Token</w:t>
      </w:r>
      <w:r>
        <w:t xml:space="preserve"> (JWT, RFC 7519), un jeton signé et autonome qui porte l'identité et les droits de l'utilisateur, permettant à chaque service d'autoriser une requête sans session partagée. Il est combiné au </w:t>
      </w:r>
      <w:r>
        <w:rPr>
          <w:b/>
        </w:rPr>
        <w:t>contrôle d'accès basé sur les rôles</w:t>
      </w:r>
      <w:r>
        <w:t xml:space="preserve"> (RBAC), étendu ici par des permissions par utilisateur et l'héritage de rôles. Enfin, les </w:t>
      </w:r>
      <w:r>
        <w:rPr>
          <w:b/>
        </w:rPr>
        <w:t>Server-Sent Events</w:t>
      </w:r>
      <w:r>
        <w:t xml:space="preserve"> (SSE) fournissent un canal unidirectionnel serveur→client sur HTTP, utilisé à deux fins : propager un changement de droits à un utilisateur connecté, et diffuser l'avancement du pipeline d'analyse, dont la durée rend une requête synchrone inacceptable.</w:t>
      </w:r>
    </w:p>
    <w:p w14:paraId="7E7E6299" w14:textId="77777777" w:rsidR="00591612" w:rsidRDefault="00000000">
      <w:pPr>
        <w:pStyle w:val="Heading2"/>
        <w:numPr>
          <w:ilvl w:val="0"/>
          <w:numId w:val="0"/>
        </w:numPr>
      </w:pPr>
      <w:bookmarkStart w:id="38" w:name="_Toc240396875"/>
      <w:r>
        <w:t>Conclusion</w:t>
      </w:r>
      <w:bookmarkEnd w:id="38"/>
    </w:p>
    <w:p w14:paraId="5199799F" w14:textId="77777777" w:rsidR="00591612" w:rsidRDefault="00000000">
      <w:r>
        <w:t xml:space="preserve">Ce chapitre a établi ce sur quoi s'appuie le reste du rapport : un système ASR robuste mais biaisé vers la prose propre, dont il faut contourner le biais pour observer l'hésitation ; un ensemble de mesures acoustiques normalisées — intensité, plage d'intensité, silences — qui objectivent la diction ; l'alignement au niveau du mot, utilisable seulement une fois corrigé du silence imputé à chaque mot ; un modèle de vision dont la sortie est un indice faible et stochastique ; et un modèle de langage qui n'est un évaluateur crédible que s'il est ancré dans des mesures préalables et calibré sur un corpus de référence. Ces principes ne sont pas décoratifs : chacun correspond à une erreur réellement commise et corrigée durant le projet, comme le documente le chapitre 7. Le chapitre suivant ouvre le </w:t>
      </w:r>
      <w:r>
        <w:rPr>
          <w:i/>
        </w:rPr>
        <w:t>Sprint 0</w:t>
      </w:r>
      <w:r>
        <w:t xml:space="preserve"> et transforme la vision en besoins.</w:t>
      </w:r>
    </w:p>
    <w:p w14:paraId="07DBB44A" w14:textId="77777777" w:rsidR="00591612" w:rsidRDefault="00000000">
      <w:r>
        <w:lastRenderedPageBreak/>
        <w:br w:type="page"/>
      </w:r>
    </w:p>
    <w:p w14:paraId="12A02119" w14:textId="77777777" w:rsidR="00591612" w:rsidRDefault="00000000">
      <w:pPr>
        <w:pStyle w:val="titreplus"/>
      </w:pPr>
      <w:bookmarkStart w:id="39" w:name="_Toc240396876"/>
      <w:r>
        <w:lastRenderedPageBreak/>
        <w:t>Chapitre 3 — Étude préliminaire (Sprint 0)</w:t>
      </w:r>
      <w:bookmarkEnd w:id="39"/>
    </w:p>
    <w:p w14:paraId="242287FD" w14:textId="77777777" w:rsidR="00591612" w:rsidRDefault="00000000">
      <w:pPr>
        <w:pStyle w:val="Heading2"/>
        <w:numPr>
          <w:ilvl w:val="0"/>
          <w:numId w:val="0"/>
        </w:numPr>
      </w:pPr>
      <w:bookmarkStart w:id="40" w:name="_Toc240396877"/>
      <w:r>
        <w:t>Introduction</w:t>
      </w:r>
      <w:bookmarkEnd w:id="40"/>
    </w:p>
    <w:p w14:paraId="5BC7A876" w14:textId="77777777" w:rsidR="00591612" w:rsidRDefault="00000000">
      <w:r>
        <w:t xml:space="preserve">Le premier sprint d'un projet Scrum, le </w:t>
      </w:r>
      <w:r>
        <w:rPr>
          <w:i/>
        </w:rPr>
        <w:t>Sprint 0</w:t>
      </w:r>
      <w:r>
        <w:t xml:space="preserve">, ne livre pas de fonctionnalité : il prépare le terrain. Ce chapitre en tient le rôle. Il transforme la vision en besoins — fonctionnels et non fonctionnels — identifie les acteurs et les cas d'utilisation, puis constitue le </w:t>
      </w:r>
      <w:r>
        <w:rPr>
          <w:b/>
        </w:rPr>
        <w:t>backlog produit</w:t>
      </w:r>
      <w:r>
        <w:t xml:space="preserve"> sous forme de </w:t>
      </w:r>
      <w:r>
        <w:rPr>
          <w:i/>
        </w:rPr>
        <w:t>user stories</w:t>
      </w:r>
      <w:r>
        <w:t xml:space="preserve"> priorisées. Il fixe ensuite la </w:t>
      </w:r>
      <w:r>
        <w:rPr>
          <w:b/>
        </w:rPr>
        <w:t>feuille de route</w:t>
      </w:r>
      <w:r>
        <w:t xml:space="preserve"> en releases, arrête l'</w:t>
      </w:r>
      <w:r>
        <w:rPr>
          <w:b/>
        </w:rPr>
        <w:t>architecture globale</w:t>
      </w:r>
      <w:r>
        <w:t xml:space="preserve"> et met en place l'</w:t>
      </w:r>
      <w:r>
        <w:rPr>
          <w:b/>
        </w:rPr>
        <w:t>environnement de travail</w:t>
      </w:r>
      <w:r>
        <w:t>. À l'issue de ce sprint, l'équipe dispose de tout ce qu'il faut pour commencer à livrer.</w:t>
      </w:r>
    </w:p>
    <w:p w14:paraId="15968F83" w14:textId="77777777" w:rsidR="00591612" w:rsidRDefault="00000000">
      <w:pPr>
        <w:pStyle w:val="Heading2"/>
        <w:numPr>
          <w:ilvl w:val="0"/>
          <w:numId w:val="0"/>
        </w:numPr>
      </w:pPr>
      <w:bookmarkStart w:id="41" w:name="_Toc240396878"/>
      <w:r>
        <w:t>3.1 Spécification des besoins</w:t>
      </w:r>
      <w:bookmarkEnd w:id="41"/>
    </w:p>
    <w:p w14:paraId="4C0C437F" w14:textId="77777777" w:rsidR="00591612" w:rsidRDefault="00000000">
      <w:r>
        <w:t xml:space="preserve">La vision derrière </w:t>
      </w:r>
      <w:r>
        <w:rPr>
          <w:b/>
        </w:rPr>
        <w:t>Medianet Incubateur</w:t>
      </w:r>
      <w:r>
        <w:t xml:space="preserve"> tient en quelques lignes :</w:t>
      </w:r>
    </w:p>
    <w:p w14:paraId="0D862DBD" w14:textId="77777777" w:rsidR="00591612" w:rsidRDefault="00000000">
      <w:pPr>
        <w:ind w:firstLine="0"/>
      </w:pPr>
      <w:r>
        <w:t xml:space="preserve">« Offrir aux incubateurs une plateforme unique qui transforme un programme en un </w:t>
      </w:r>
      <w:r>
        <w:rPr>
          <w:b/>
        </w:rPr>
        <w:t>parcours structuré et visuel</w:t>
      </w:r>
      <w:r>
        <w:t xml:space="preserve"> de sessions typées et contrôlées en accès ; permet aux candidats de </w:t>
      </w:r>
      <w:r>
        <w:rPr>
          <w:b/>
        </w:rPr>
        <w:t>postuler en ligne</w:t>
      </w:r>
      <w:r>
        <w:t xml:space="preserve"> ; permet aux jurys d'</w:t>
      </w:r>
      <w:r>
        <w:rPr>
          <w:b/>
        </w:rPr>
        <w:t>évaluer</w:t>
      </w:r>
      <w:r>
        <w:t xml:space="preserve"> (assistés par l'intelligence artificielle) ; et tient chaque participant </w:t>
      </w:r>
      <w:r>
        <w:rPr>
          <w:b/>
        </w:rPr>
        <w:t>informé</w:t>
      </w:r>
      <w:r>
        <w:t xml:space="preserve"> par des communications traçables — le tout en garantissant une </w:t>
      </w:r>
      <w:r>
        <w:rPr>
          <w:b/>
        </w:rPr>
        <w:t>validation stricte des données</w:t>
      </w:r>
      <w:r>
        <w:t xml:space="preserve"> et une </w:t>
      </w:r>
      <w:r>
        <w:rPr>
          <w:b/>
        </w:rPr>
        <w:t>séparation claire des rôles</w:t>
      </w:r>
      <w:r>
        <w:t>. »</w:t>
      </w:r>
    </w:p>
    <w:p w14:paraId="6F9573E3" w14:textId="77777777" w:rsidR="00591612" w:rsidRDefault="00000000">
      <w:pPr>
        <w:pStyle w:val="Heading3"/>
        <w:numPr>
          <w:ilvl w:val="0"/>
          <w:numId w:val="0"/>
        </w:numPr>
      </w:pPr>
      <w:bookmarkStart w:id="42" w:name="_Toc240396879"/>
      <w:r>
        <w:t>3.1.1 Besoins fonctionnels</w:t>
      </w:r>
      <w:bookmarkEnd w:id="42"/>
    </w:p>
    <w:p w14:paraId="538BCF90" w14:textId="77777777" w:rsidR="00591612" w:rsidRDefault="00000000">
      <w:r>
        <w:t>Pour plus de clarté, les besoins fonctionnels sont regroupés par module.</w:t>
      </w:r>
    </w:p>
    <w:p w14:paraId="35A6AA25" w14:textId="77777777" w:rsidR="00591612" w:rsidRDefault="00000000">
      <w:r>
        <w:rPr>
          <w:b/>
        </w:rPr>
        <w:t>M1 — Authentification et comptes.</w:t>
      </w:r>
      <w:r>
        <w:t xml:space="preserve"> Ce module est la fondation sur laquelle repose le reste de la plateforme : il établit qui est un utilisateur et ce qu'il a le droit de faire. Plutôt que de lier les droits à une poignée de rôles figés, Medianet superpose aux rôles des permissions fines par utilisateur, de sorte qu'un administrateur peut accorder à un seul mentor l'accès à un écran sans inventer un nouveau rôle.</w:t>
      </w:r>
    </w:p>
    <w:p w14:paraId="55DA1752" w14:textId="77777777" w:rsidR="00591612" w:rsidRDefault="00000000">
      <w:pPr>
        <w:spacing w:after="60"/>
        <w:ind w:left="510" w:hanging="227"/>
      </w:pPr>
      <w:r>
        <w:t>•</w:t>
      </w:r>
      <w:r>
        <w:tab/>
        <w:t xml:space="preserve">Inscription et connexion avec </w:t>
      </w:r>
      <w:r>
        <w:rPr>
          <w:b/>
        </w:rPr>
        <w:t>JWT</w:t>
      </w:r>
      <w:r>
        <w:t xml:space="preserve"> ; réinitialisation du mot de passe.</w:t>
      </w:r>
    </w:p>
    <w:p w14:paraId="2ABD8260" w14:textId="77777777" w:rsidR="00591612" w:rsidRDefault="00000000">
      <w:pPr>
        <w:spacing w:after="60"/>
        <w:ind w:left="510" w:hanging="227"/>
      </w:pPr>
      <w:r>
        <w:t>•</w:t>
      </w:r>
      <w:r>
        <w:tab/>
        <w:t>Gestion du profil utilisateur, différenciée par rôle (porteur, jury, mentor).</w:t>
      </w:r>
    </w:p>
    <w:p w14:paraId="433F71B2" w14:textId="77777777" w:rsidR="00591612" w:rsidRDefault="00000000">
      <w:pPr>
        <w:spacing w:after="60"/>
        <w:ind w:left="510" w:hanging="227"/>
      </w:pPr>
      <w:r>
        <w:t>•</w:t>
      </w:r>
      <w:r>
        <w:tab/>
        <w:t xml:space="preserve">Administration des utilisateurs, de leurs </w:t>
      </w:r>
      <w:r>
        <w:rPr>
          <w:b/>
        </w:rPr>
        <w:t>rôles</w:t>
      </w:r>
      <w:r>
        <w:t xml:space="preserve"> et de leurs </w:t>
      </w:r>
      <w:r>
        <w:rPr>
          <w:b/>
        </w:rPr>
        <w:t>permissions fines</w:t>
      </w:r>
      <w:r>
        <w:t>.</w:t>
      </w:r>
    </w:p>
    <w:p w14:paraId="73F984D0" w14:textId="77777777" w:rsidR="00591612" w:rsidRDefault="00000000">
      <w:r>
        <w:rPr>
          <w:b/>
        </w:rPr>
        <w:lastRenderedPageBreak/>
        <w:t>M2 — Programmes et parcours.</w:t>
      </w:r>
      <w:r>
        <w:t xml:space="preserve"> M2 est le cœur du produit. Un programme n'est pas seulement une fiche avec des dates : il porte un parcours visuel fait de sessions typées — candidature, présélection, journée de pitch, incubation, démo day — que l'on peut disposer sur une frise et imbriquer l'une dans l'autre (une session-jour dans une plage). Comme le statut du programme est dérivé automatiquement de ces sessions et de leurs dates, l'équipe est dispensée de la tenue manuelle qui laisse habituellement un programme dériver par rapport à la réalité.</w:t>
      </w:r>
    </w:p>
    <w:p w14:paraId="466926E2" w14:textId="77777777" w:rsidR="00591612" w:rsidRDefault="00000000">
      <w:pPr>
        <w:spacing w:after="60"/>
        <w:ind w:left="510" w:hanging="227"/>
      </w:pPr>
      <w:r>
        <w:t>•</w:t>
      </w:r>
      <w:r>
        <w:tab/>
        <w:t>Créer, consulter, modifier et supprimer des programmes, avec leurs métadonnées et un formulaire de candidature personnalisable.</w:t>
      </w:r>
    </w:p>
    <w:p w14:paraId="4B0587BD" w14:textId="77777777" w:rsidR="00591612" w:rsidRDefault="00000000">
      <w:pPr>
        <w:spacing w:after="60"/>
        <w:ind w:left="510" w:hanging="227"/>
      </w:pPr>
      <w:r>
        <w:t>•</w:t>
      </w:r>
      <w:r>
        <w:tab/>
        <w:t xml:space="preserve">Gérer les </w:t>
      </w:r>
      <w:r>
        <w:rPr>
          <w:b/>
        </w:rPr>
        <w:t>critères d'évaluation</w:t>
      </w:r>
      <w:r>
        <w:t xml:space="preserve"> (nom, poids, note maximale) par programme.</w:t>
      </w:r>
    </w:p>
    <w:p w14:paraId="2E353D1F" w14:textId="77777777" w:rsidR="00591612" w:rsidRDefault="00000000">
      <w:pPr>
        <w:spacing w:after="60"/>
        <w:ind w:left="510" w:hanging="227"/>
      </w:pPr>
      <w:r>
        <w:t>•</w:t>
      </w:r>
      <w:r>
        <w:tab/>
        <w:t xml:space="preserve">Construire le </w:t>
      </w:r>
      <w:r>
        <w:rPr>
          <w:b/>
        </w:rPr>
        <w:t>parcours visuel</w:t>
      </w:r>
      <w:r>
        <w:t xml:space="preserve"> : créer des sessions (jour ou plage), imbriquer les sessions-jour, les organiser en couloirs, définir leur type, leur visibilité, leurs dates, leur lieu, leurs propriétaires et invités, et fixer les poids de critères par session.</w:t>
      </w:r>
    </w:p>
    <w:p w14:paraId="4B769179" w14:textId="77777777" w:rsidR="00591612" w:rsidRDefault="00000000">
      <w:pPr>
        <w:spacing w:after="60"/>
        <w:ind w:left="510" w:hanging="227"/>
      </w:pPr>
      <w:r>
        <w:t>•</w:t>
      </w:r>
      <w:r>
        <w:tab/>
        <w:t xml:space="preserve">Éditer un </w:t>
      </w:r>
      <w:r>
        <w:rPr>
          <w:b/>
        </w:rPr>
        <w:t>agenda d'activités</w:t>
      </w:r>
      <w:r>
        <w:t xml:space="preserve"> (grille horaire) pour les sessions-jour ; réutiliser des </w:t>
      </w:r>
      <w:r>
        <w:rPr>
          <w:i/>
        </w:rPr>
        <w:t>presets</w:t>
      </w:r>
      <w:r>
        <w:t xml:space="preserve"> et des modèles de parcours complets.</w:t>
      </w:r>
    </w:p>
    <w:p w14:paraId="1EB7A62D" w14:textId="77777777" w:rsidR="00591612" w:rsidRDefault="00000000">
      <w:pPr>
        <w:spacing w:after="60"/>
        <w:ind w:left="510" w:hanging="227"/>
      </w:pPr>
      <w:r>
        <w:t>•</w:t>
      </w:r>
      <w:r>
        <w:tab/>
      </w:r>
      <w:r>
        <w:rPr>
          <w:b/>
        </w:rPr>
        <w:t>Synchroniser automatiquement le statut du programme</w:t>
      </w:r>
      <w:r>
        <w:t xml:space="preserve"> d'après les dates et statuts de ses sessions.</w:t>
      </w:r>
    </w:p>
    <w:p w14:paraId="066ED050" w14:textId="77777777" w:rsidR="00591612" w:rsidRDefault="00000000">
      <w:r>
        <w:rPr>
          <w:b/>
        </w:rPr>
        <w:t>M3 — Candidatures.</w:t>
      </w:r>
      <w:r>
        <w:t xml:space="preserve"> Ce module régit la façon dont les porteurs entrent dans un programme. Chaque programme définit son propre formulaire de candidature, de sorte qu'un incubateur collecte exactement l'information qui l'intéresse, et chaque candidature suit ensuite un cycle de statut clair, du dépôt à l'acceptation ou au rejet.</w:t>
      </w:r>
    </w:p>
    <w:p w14:paraId="643A36DF" w14:textId="77777777" w:rsidR="00591612" w:rsidRDefault="00000000">
      <w:pPr>
        <w:spacing w:after="60"/>
        <w:ind w:left="510" w:hanging="227"/>
      </w:pPr>
      <w:r>
        <w:t>•</w:t>
      </w:r>
      <w:r>
        <w:tab/>
        <w:t>Déposer une candidature à un programme ouvert via son propre formulaire, en liant l'</w:t>
      </w:r>
      <w:r>
        <w:rPr>
          <w:b/>
        </w:rPr>
        <w:t>organisation</w:t>
      </w:r>
      <w:r>
        <w:t xml:space="preserve"> et l'</w:t>
      </w:r>
      <w:r>
        <w:rPr>
          <w:b/>
        </w:rPr>
        <w:t>équipe</w:t>
      </w:r>
      <w:r>
        <w:t xml:space="preserve"> du porteur.</w:t>
      </w:r>
    </w:p>
    <w:p w14:paraId="2857F07D" w14:textId="77777777" w:rsidR="00591612" w:rsidRDefault="00000000">
      <w:pPr>
        <w:spacing w:after="60"/>
        <w:ind w:left="510" w:hanging="227"/>
      </w:pPr>
      <w:r>
        <w:t>•</w:t>
      </w:r>
      <w:r>
        <w:tab/>
        <w:t xml:space="preserve">Gérer le </w:t>
      </w:r>
      <w:r>
        <w:rPr>
          <w:b/>
        </w:rPr>
        <w:t>cycle de vie du statut</w:t>
      </w:r>
      <w:r>
        <w:t xml:space="preserve"> d'une candidature (en attente, en évaluation, acceptée, rejetée).</w:t>
      </w:r>
    </w:p>
    <w:p w14:paraId="50B1BF54" w14:textId="77777777" w:rsidR="00591612" w:rsidRDefault="00000000">
      <w:pPr>
        <w:spacing w:after="60"/>
        <w:ind w:left="510" w:hanging="227"/>
      </w:pPr>
      <w:r>
        <w:t>•</w:t>
      </w:r>
      <w:r>
        <w:tab/>
        <w:t xml:space="preserve">Consulter le </w:t>
      </w:r>
      <w:r>
        <w:rPr>
          <w:b/>
        </w:rPr>
        <w:t>détail complet</w:t>
      </w:r>
      <w:r>
        <w:t xml:space="preserve"> d'une candidature, y compris les réponses soumises.</w:t>
      </w:r>
    </w:p>
    <w:p w14:paraId="4E05E423" w14:textId="77777777" w:rsidR="00591612" w:rsidRDefault="00000000">
      <w:r>
        <w:rPr>
          <w:b/>
        </w:rPr>
        <w:t>M4 — Évaluation.</w:t>
      </w:r>
      <w:r>
        <w:t xml:space="preserve"> L'évaluation est le moment où un programme prend réellement ses décisions, et elle combine deux voix. Les jurys notent une candidature au regard de critères pondérés ; à leurs côtés, </w:t>
      </w:r>
      <w:r>
        <w:rPr>
          <w:b/>
        </w:rPr>
        <w:t>Medi</w:t>
      </w:r>
      <w:r>
        <w:t xml:space="preserve"> — l'évaluateur IA — lit la même candidature et retourne une appréciation par critère assortie d'un score pondéré justifié. Medi est délibérément positionné comme un second avis cohérent qui ancre chaque note dans les réponses soumises, non comme un remplacement du jugement humain, ce qui rend son score défendable devant un jury.</w:t>
      </w:r>
    </w:p>
    <w:p w14:paraId="530DFEC3" w14:textId="77777777" w:rsidR="00591612" w:rsidRDefault="00000000">
      <w:pPr>
        <w:spacing w:after="60"/>
        <w:ind w:left="510" w:hanging="227"/>
      </w:pPr>
      <w:r>
        <w:lastRenderedPageBreak/>
        <w:t>•</w:t>
      </w:r>
      <w:r>
        <w:tab/>
      </w:r>
      <w:r>
        <w:rPr>
          <w:b/>
        </w:rPr>
        <w:t>Affecter des jurys</w:t>
      </w:r>
      <w:r>
        <w:t xml:space="preserve"> à une session d'évaluation.</w:t>
      </w:r>
    </w:p>
    <w:p w14:paraId="5AF355D5" w14:textId="77777777" w:rsidR="00591612" w:rsidRDefault="00000000">
      <w:pPr>
        <w:spacing w:after="60"/>
        <w:ind w:left="510" w:hanging="227"/>
      </w:pPr>
      <w:r>
        <w:t>•</w:t>
      </w:r>
      <w:r>
        <w:tab/>
      </w:r>
      <w:r>
        <w:rPr>
          <w:b/>
        </w:rPr>
        <w:t>Noter</w:t>
      </w:r>
      <w:r>
        <w:t xml:space="preserve"> une candidature au regard de critères pondérés ; autoriser la </w:t>
      </w:r>
      <w:r>
        <w:rPr>
          <w:b/>
        </w:rPr>
        <w:t>réévaluation par session</w:t>
      </w:r>
      <w:r>
        <w:t xml:space="preserve"> (un candidat est noté à neuf dans chaque session d'évaluation).</w:t>
      </w:r>
    </w:p>
    <w:p w14:paraId="4430A1CC" w14:textId="77777777" w:rsidR="00591612" w:rsidRDefault="00000000">
      <w:pPr>
        <w:spacing w:after="60"/>
        <w:ind w:left="510" w:hanging="227"/>
      </w:pPr>
      <w:r>
        <w:t>•</w:t>
      </w:r>
      <w:r>
        <w:tab/>
        <w:t xml:space="preserve">Lancer un </w:t>
      </w:r>
      <w:r>
        <w:rPr>
          <w:b/>
        </w:rPr>
        <w:t>score IA (Medi)</w:t>
      </w:r>
      <w:r>
        <w:t xml:space="preserve"> produisant des notes par critère, un score pondéré, une recommandation et une synthèse ; permettre aussi la notation par les administrateurs.</w:t>
      </w:r>
    </w:p>
    <w:p w14:paraId="18BBEBA6" w14:textId="77777777" w:rsidR="00591612" w:rsidRDefault="00000000">
      <w:pPr>
        <w:spacing w:after="60"/>
        <w:ind w:left="510" w:hanging="227"/>
      </w:pPr>
      <w:r>
        <w:t>•</w:t>
      </w:r>
      <w:r>
        <w:tab/>
        <w:t xml:space="preserve">Fournir un </w:t>
      </w:r>
      <w:r>
        <w:rPr>
          <w:b/>
        </w:rPr>
        <w:t>tableau de bord consolidé</w:t>
      </w:r>
      <w:r>
        <w:t xml:space="preserve"> avec classement et export.</w:t>
      </w:r>
    </w:p>
    <w:p w14:paraId="7C4BFF4A" w14:textId="77777777" w:rsidR="00591612" w:rsidRDefault="00000000">
      <w:r>
        <w:rPr>
          <w:b/>
        </w:rPr>
        <w:t>M5 — Participants et communications.</w:t>
      </w:r>
      <w:r>
        <w:t xml:space="preserve"> M5 répond à deux questions quotidiennes — qui est impliqué dans un programme, et comment les joindre. Les personnes peuvent être ajoutées depuis des comptes existants ou invitées par courriel, et chaque message, modèle personnalisé ou notification par session, est archivé et porte un jeton de suivi. La communication devient donc auditable.</w:t>
      </w:r>
    </w:p>
    <w:p w14:paraId="0A8DBEBC" w14:textId="77777777" w:rsidR="00591612" w:rsidRDefault="00000000">
      <w:pPr>
        <w:spacing w:after="60"/>
        <w:ind w:left="510" w:hanging="227"/>
      </w:pPr>
      <w:r>
        <w:t>•</w:t>
      </w:r>
      <w:r>
        <w:tab/>
        <w:t xml:space="preserve">Lister les </w:t>
      </w:r>
      <w:r>
        <w:rPr>
          <w:b/>
        </w:rPr>
        <w:t>personnes associées</w:t>
      </w:r>
      <w:r>
        <w:t xml:space="preserve"> à un programme (organisations, membres, porteurs, jurys).</w:t>
      </w:r>
    </w:p>
    <w:p w14:paraId="7ADAE7B8" w14:textId="77777777" w:rsidR="00591612" w:rsidRDefault="00000000">
      <w:pPr>
        <w:spacing w:after="60"/>
        <w:ind w:left="510" w:hanging="227"/>
      </w:pPr>
      <w:r>
        <w:t>•</w:t>
      </w:r>
      <w:r>
        <w:tab/>
      </w:r>
      <w:r>
        <w:rPr>
          <w:b/>
        </w:rPr>
        <w:t>Ajouter des utilisateurs déjà inscrits</w:t>
      </w:r>
      <w:r>
        <w:t xml:space="preserve"> ou </w:t>
      </w:r>
      <w:r>
        <w:rPr>
          <w:b/>
        </w:rPr>
        <w:t>inviter des personnes par courriel</w:t>
      </w:r>
      <w:r>
        <w:t>.</w:t>
      </w:r>
    </w:p>
    <w:p w14:paraId="3AF86B3D" w14:textId="77777777" w:rsidR="00591612" w:rsidRDefault="00000000">
      <w:pPr>
        <w:spacing w:after="60"/>
        <w:ind w:left="510" w:hanging="227"/>
      </w:pPr>
      <w:r>
        <w:t>•</w:t>
      </w:r>
      <w:r>
        <w:tab/>
        <w:t xml:space="preserve">Composer une </w:t>
      </w:r>
      <w:r>
        <w:rPr>
          <w:b/>
        </w:rPr>
        <w:t>invitation personnalisée</w:t>
      </w:r>
      <w:r>
        <w:t xml:space="preserve"> à partir d'un modèle avec variables et </w:t>
      </w:r>
      <w:r>
        <w:rPr>
          <w:b/>
        </w:rPr>
        <w:t>lien de suivi</w:t>
      </w:r>
      <w:r>
        <w:t xml:space="preserve"> ; </w:t>
      </w:r>
      <w:r>
        <w:rPr>
          <w:b/>
        </w:rPr>
        <w:t>prévisualiser avant l'envoi</w:t>
      </w:r>
      <w:r>
        <w:t>.</w:t>
      </w:r>
    </w:p>
    <w:p w14:paraId="6736E47D" w14:textId="77777777" w:rsidR="00591612" w:rsidRDefault="00000000">
      <w:pPr>
        <w:spacing w:after="60"/>
        <w:ind w:left="510" w:hanging="227"/>
      </w:pPr>
      <w:r>
        <w:t>•</w:t>
      </w:r>
      <w:r>
        <w:tab/>
        <w:t xml:space="preserve">Envoyer des </w:t>
      </w:r>
      <w:r>
        <w:rPr>
          <w:b/>
        </w:rPr>
        <w:t>notifications par session</w:t>
      </w:r>
      <w:r>
        <w:t xml:space="preserve"> et conserver une </w:t>
      </w:r>
      <w:r>
        <w:rPr>
          <w:b/>
        </w:rPr>
        <w:t>archive complète</w:t>
      </w:r>
      <w:r>
        <w:t xml:space="preserve"> de chaque envoi.</w:t>
      </w:r>
    </w:p>
    <w:p w14:paraId="3FE88DBD" w14:textId="77777777" w:rsidR="00591612" w:rsidRDefault="00000000">
      <w:r>
        <w:rPr>
          <w:b/>
        </w:rPr>
        <w:t>M6 — Visibilité et contrôle d'accès.</w:t>
      </w:r>
      <w:r>
        <w:t xml:space="preserve"> Ce module transversal décide de ce que chaque utilisateur a même le droit de voir. La visibilité est une propriété de la session — Visible, Masquée ou Privée — et elle est appliquée côté serveur d'après le rôle et les invitations du demandeur, jamais simplement cachée dans l'interface.</w:t>
      </w:r>
    </w:p>
    <w:p w14:paraId="57926EF0" w14:textId="77777777" w:rsidR="00591612" w:rsidRDefault="00000000">
      <w:pPr>
        <w:spacing w:after="60"/>
        <w:ind w:left="510" w:hanging="227"/>
      </w:pPr>
      <w:r>
        <w:t>•</w:t>
      </w:r>
      <w:r>
        <w:tab/>
        <w:t xml:space="preserve">Définir la </w:t>
      </w:r>
      <w:r>
        <w:rPr>
          <w:b/>
        </w:rPr>
        <w:t>visibilité</w:t>
      </w:r>
      <w:r>
        <w:t xml:space="preserve"> d'une session : </w:t>
      </w:r>
      <w:r>
        <w:rPr>
          <w:b/>
        </w:rPr>
        <w:t>Visible</w:t>
      </w:r>
      <w:r>
        <w:t xml:space="preserve">, </w:t>
      </w:r>
      <w:r>
        <w:rPr>
          <w:b/>
        </w:rPr>
        <w:t>Masquée (interne)</w:t>
      </w:r>
      <w:r>
        <w:t xml:space="preserve"> ou </w:t>
      </w:r>
      <w:r>
        <w:rPr>
          <w:b/>
        </w:rPr>
        <w:t>Privée</w:t>
      </w:r>
      <w:r>
        <w:t>.</w:t>
      </w:r>
    </w:p>
    <w:p w14:paraId="27B6E0E1" w14:textId="77777777" w:rsidR="00591612" w:rsidRDefault="00000000">
      <w:pPr>
        <w:spacing w:after="60"/>
        <w:ind w:left="510" w:hanging="227"/>
      </w:pPr>
      <w:r>
        <w:t>•</w:t>
      </w:r>
      <w:r>
        <w:tab/>
      </w:r>
      <w:r>
        <w:rPr>
          <w:b/>
        </w:rPr>
        <w:t>Appliquer</w:t>
      </w:r>
      <w:r>
        <w:t xml:space="preserve"> la visibilité côté serveur selon le </w:t>
      </w:r>
      <w:r>
        <w:rPr>
          <w:b/>
        </w:rPr>
        <w:t>rôle</w:t>
      </w:r>
      <w:r>
        <w:t xml:space="preserve"> et les </w:t>
      </w:r>
      <w:r>
        <w:rPr>
          <w:b/>
        </w:rPr>
        <w:t>invitations</w:t>
      </w:r>
      <w:r>
        <w:t xml:space="preserve"> du demandeur, et la refléter dans l'interface.</w:t>
      </w:r>
    </w:p>
    <w:p w14:paraId="2DDDDC99" w14:textId="77777777" w:rsidR="00591612" w:rsidRDefault="00000000">
      <w:r>
        <w:rPr>
          <w:b/>
        </w:rPr>
        <w:t>M7 — Catalogues de référence.</w:t>
      </w:r>
      <w:r>
        <w:t xml:space="preserve"> M7 maintient la cohérence du vocabulaire de la plateforme. Types d'organisation, secteurs de programme et types de session sont gérés comme des catalogues éditables par l'administrateur.</w:t>
      </w:r>
    </w:p>
    <w:p w14:paraId="3364B0A6" w14:textId="77777777" w:rsidR="00591612" w:rsidRDefault="00000000">
      <w:pPr>
        <w:spacing w:after="60"/>
        <w:ind w:left="510" w:hanging="227"/>
      </w:pPr>
      <w:r>
        <w:t>•</w:t>
      </w:r>
      <w:r>
        <w:tab/>
        <w:t xml:space="preserve">Gérer les </w:t>
      </w:r>
      <w:r>
        <w:rPr>
          <w:b/>
        </w:rPr>
        <w:t>catalogues</w:t>
      </w:r>
      <w:r>
        <w:t xml:space="preserve"> (types d'organisation, secteurs de programme, types de session) utilisés par les formulaires.</w:t>
      </w:r>
    </w:p>
    <w:p w14:paraId="38D9ACB1" w14:textId="77777777" w:rsidR="00591612" w:rsidRDefault="00000000">
      <w:r>
        <w:rPr>
          <w:b/>
        </w:rPr>
        <w:lastRenderedPageBreak/>
        <w:t>M8 — Journée de présentation et analyse IA du pitch.</w:t>
      </w:r>
      <w:r>
        <w:t xml:space="preserve"> M8 est ce qui distingue le plus clairement Medianet d'un outil de gestion ordinaire. Toute session peut être marquée pour analyse vidéo, après quoi le pitch d'un porteur est transcrit et horodaté, et sa diction mesurée objectivement à partir du signal lui-même — débit, intensité et sa dynamique, pauses, et habitudes inconscientes mot à mot telles que sons de remplissage, mots étirés et hésitations. La présence physique est décrite à partir de trames échantillonnées par un modèle de vision, et le pitch est ensuite noté par dimension au regard des critères du programme, avec des moments-clés horodatés et un plan de coaching chiffré. Fait crucial, tout ce pipeline s'exécute sur l'infrastructure de l'incubateur : la vidéo ne la quitte jamais.</w:t>
      </w:r>
    </w:p>
    <w:p w14:paraId="11C2DAB8" w14:textId="77777777" w:rsidR="00591612" w:rsidRDefault="00000000">
      <w:pPr>
        <w:spacing w:after="60"/>
        <w:ind w:left="510" w:hanging="227"/>
      </w:pPr>
      <w:r>
        <w:t>•</w:t>
      </w:r>
      <w:r>
        <w:tab/>
        <w:t>Marquer n'importe quelle session pour analyse vidéo IA d'une simple case, indépendamment du type de session.</w:t>
      </w:r>
    </w:p>
    <w:p w14:paraId="7B4D8534" w14:textId="77777777" w:rsidR="00591612" w:rsidRDefault="00000000">
      <w:pPr>
        <w:spacing w:after="60"/>
        <w:ind w:left="510" w:hanging="227"/>
      </w:pPr>
      <w:r>
        <w:t>•</w:t>
      </w:r>
      <w:r>
        <w:tab/>
        <w:t>Laisser un porteur téléverser plusieurs vidéos d'entraînement et une vidéo de pitch final (jusqu'à 2 Go chacune), stockées dans MinIO.</w:t>
      </w:r>
    </w:p>
    <w:p w14:paraId="67FC1D37" w14:textId="77777777" w:rsidR="00591612" w:rsidRDefault="00000000">
      <w:pPr>
        <w:spacing w:after="60"/>
        <w:ind w:left="510" w:hanging="227"/>
      </w:pPr>
      <w:r>
        <w:t>•</w:t>
      </w:r>
      <w:r>
        <w:tab/>
        <w:t>Transcrire le pitch automatiquement et l'horodater, en conservant les vraies hésitations plutôt qu'un texte nettoyé.</w:t>
      </w:r>
    </w:p>
    <w:p w14:paraId="4DF9B49A" w14:textId="77777777" w:rsidR="00591612" w:rsidRDefault="00000000">
      <w:pPr>
        <w:spacing w:after="60"/>
        <w:ind w:left="510" w:hanging="227"/>
      </w:pPr>
      <w:r>
        <w:t>•</w:t>
      </w:r>
      <w:r>
        <w:tab/>
        <w:t>Mesurer la diction objectivement depuis la forme d'onde : débit, intensité, plage d'intensité, vraies pauses et ratio de parole.</w:t>
      </w:r>
    </w:p>
    <w:p w14:paraId="7F9247D1" w14:textId="77777777" w:rsidR="00591612" w:rsidRDefault="00000000">
      <w:pPr>
        <w:spacing w:after="60"/>
        <w:ind w:left="510" w:hanging="227"/>
      </w:pPr>
      <w:r>
        <w:t>•</w:t>
      </w:r>
      <w:r>
        <w:tab/>
        <w:t>Détecter les habitudes de parole inconscientes mot à mot : sons de remplissage, sons étirés, répétitions, atténuations et questions-tag.</w:t>
      </w:r>
    </w:p>
    <w:p w14:paraId="29DA0EE5" w14:textId="77777777" w:rsidR="00591612" w:rsidRDefault="00000000">
      <w:pPr>
        <w:spacing w:after="60"/>
        <w:ind w:left="510" w:hanging="227"/>
      </w:pPr>
      <w:r>
        <w:t>•</w:t>
      </w:r>
      <w:r>
        <w:tab/>
        <w:t>Décrire la présence physique à partir de trames échantillonnées via un modèle de vision exécuté localement, traité comme indice faible.</w:t>
      </w:r>
    </w:p>
    <w:p w14:paraId="2D7A254F" w14:textId="77777777" w:rsidR="00591612" w:rsidRDefault="00000000">
      <w:pPr>
        <w:spacing w:after="60"/>
        <w:ind w:left="510" w:hanging="227"/>
      </w:pPr>
      <w:r>
        <w:t>•</w:t>
      </w:r>
      <w:r>
        <w:tab/>
        <w:t>Noter le pitch par dimension au regard des critères du programme, après détection de son format (démo day, compétition, investisseur, interne).</w:t>
      </w:r>
    </w:p>
    <w:p w14:paraId="41F6116E" w14:textId="77777777" w:rsidR="00591612" w:rsidRDefault="00000000">
      <w:pPr>
        <w:spacing w:after="60"/>
        <w:ind w:left="510" w:hanging="227"/>
      </w:pPr>
      <w:r>
        <w:t>•</w:t>
      </w:r>
      <w:r>
        <w:tab/>
        <w:t>Retourner des moments-clés horodatés, une cartographie des critères et un plan de coaching chiffré (impact en points, effort, formulation prête à dire).</w:t>
      </w:r>
    </w:p>
    <w:p w14:paraId="1807789D" w14:textId="77777777" w:rsidR="00591612" w:rsidRDefault="00000000">
      <w:pPr>
        <w:spacing w:after="60"/>
        <w:ind w:left="510" w:hanging="227"/>
      </w:pPr>
      <w:r>
        <w:t>•</w:t>
      </w:r>
      <w:r>
        <w:tab/>
        <w:t>Diffuser en direct les étapes du pipeline vers l'interface, avec des estimations de temps apprises de vraies exécutions.</w:t>
      </w:r>
    </w:p>
    <w:p w14:paraId="71AAD5BB" w14:textId="77777777" w:rsidR="00591612" w:rsidRDefault="00000000">
      <w:pPr>
        <w:spacing w:after="60"/>
        <w:ind w:left="510" w:hanging="227"/>
      </w:pPr>
      <w:r>
        <w:t>•</w:t>
      </w:r>
      <w:r>
        <w:tab/>
        <w:t>Afficher des analyses de progression à trois niveaux : global, par programme et par phase d'entraînement.</w:t>
      </w:r>
    </w:p>
    <w:p w14:paraId="41D657B3" w14:textId="77777777" w:rsidR="00591612" w:rsidRDefault="00000000">
      <w:pPr>
        <w:pStyle w:val="Heading3"/>
        <w:numPr>
          <w:ilvl w:val="0"/>
          <w:numId w:val="0"/>
        </w:numPr>
      </w:pPr>
      <w:bookmarkStart w:id="43" w:name="_Toc240396880"/>
      <w:r>
        <w:lastRenderedPageBreak/>
        <w:t>3.1.2 Besoins non fonctionnels</w:t>
      </w:r>
      <w:bookmarkEnd w:id="43"/>
    </w:p>
    <w:tbl>
      <w:tblPr>
        <w:tblStyle w:val="TableGrid"/>
        <w:tblW w:w="0" w:type="auto"/>
        <w:jc w:val="center"/>
        <w:tblLook w:val="04A0" w:firstRow="1" w:lastRow="0" w:firstColumn="1" w:lastColumn="0" w:noHBand="0" w:noVBand="1"/>
      </w:tblPr>
      <w:tblGrid>
        <w:gridCol w:w="2040"/>
        <w:gridCol w:w="7022"/>
      </w:tblGrid>
      <w:tr w:rsidR="00591612" w14:paraId="0CA77768" w14:textId="77777777">
        <w:trPr>
          <w:jc w:val="center"/>
        </w:trPr>
        <w:tc>
          <w:tcPr>
            <w:tcW w:w="2041" w:type="dxa"/>
            <w:shd w:val="clear" w:color="auto" w:fill="D9D9D9"/>
          </w:tcPr>
          <w:p w14:paraId="56EF561A" w14:textId="77777777" w:rsidR="00591612" w:rsidRDefault="00000000">
            <w:pPr>
              <w:spacing w:after="40" w:line="240" w:lineRule="auto"/>
              <w:ind w:firstLine="0"/>
            </w:pPr>
            <w:r>
              <w:rPr>
                <w:b/>
                <w:sz w:val="19"/>
              </w:rPr>
              <w:t>Qualité</w:t>
            </w:r>
          </w:p>
        </w:tc>
        <w:tc>
          <w:tcPr>
            <w:tcW w:w="7030" w:type="dxa"/>
            <w:shd w:val="clear" w:color="auto" w:fill="D9D9D9"/>
          </w:tcPr>
          <w:p w14:paraId="36C708C0" w14:textId="77777777" w:rsidR="00591612" w:rsidRDefault="00000000">
            <w:pPr>
              <w:spacing w:after="40" w:line="240" w:lineRule="auto"/>
              <w:ind w:firstLine="0"/>
            </w:pPr>
            <w:r>
              <w:rPr>
                <w:b/>
                <w:sz w:val="19"/>
              </w:rPr>
              <w:t>Exigence</w:t>
            </w:r>
          </w:p>
        </w:tc>
      </w:tr>
      <w:tr w:rsidR="00591612" w14:paraId="04722DC1" w14:textId="77777777">
        <w:trPr>
          <w:jc w:val="center"/>
        </w:trPr>
        <w:tc>
          <w:tcPr>
            <w:tcW w:w="2041" w:type="dxa"/>
          </w:tcPr>
          <w:p w14:paraId="0F9C9977" w14:textId="77777777" w:rsidR="00591612" w:rsidRDefault="00000000">
            <w:pPr>
              <w:spacing w:after="40" w:line="240" w:lineRule="auto"/>
              <w:ind w:firstLine="0"/>
            </w:pPr>
            <w:r>
              <w:rPr>
                <w:sz w:val="19"/>
              </w:rPr>
              <w:t>Sécurité</w:t>
            </w:r>
          </w:p>
        </w:tc>
        <w:tc>
          <w:tcPr>
            <w:tcW w:w="7030" w:type="dxa"/>
          </w:tcPr>
          <w:p w14:paraId="05B8250E" w14:textId="77777777" w:rsidR="00591612" w:rsidRDefault="00000000">
            <w:pPr>
              <w:spacing w:after="40" w:line="240" w:lineRule="auto"/>
              <w:ind w:firstLine="0"/>
            </w:pPr>
            <w:r>
              <w:rPr>
                <w:sz w:val="19"/>
              </w:rPr>
              <w:t xml:space="preserve">Authentification </w:t>
            </w:r>
            <w:r>
              <w:rPr>
                <w:b/>
                <w:sz w:val="19"/>
              </w:rPr>
              <w:t>JWT</w:t>
            </w:r>
            <w:r>
              <w:rPr>
                <w:sz w:val="19"/>
              </w:rPr>
              <w:t xml:space="preserve"> sans état à la passerelle et dans chaque service ; autorisation par </w:t>
            </w:r>
            <w:r>
              <w:rPr>
                <w:b/>
                <w:sz w:val="19"/>
              </w:rPr>
              <w:t>rôle</w:t>
            </w:r>
            <w:r>
              <w:rPr>
                <w:sz w:val="19"/>
              </w:rPr>
              <w:t xml:space="preserve"> et </w:t>
            </w:r>
            <w:r>
              <w:rPr>
                <w:b/>
                <w:sz w:val="19"/>
              </w:rPr>
              <w:t>permission</w:t>
            </w:r>
            <w:r>
              <w:rPr>
                <w:sz w:val="19"/>
              </w:rPr>
              <w:t xml:space="preserve"> (</w:t>
            </w:r>
            <w:r>
              <w:rPr>
                <w:rFonts w:ascii="Consolas" w:hAnsi="Consolas"/>
                <w:sz w:val="19"/>
              </w:rPr>
              <w:t>module:action</w:t>
            </w:r>
            <w:r>
              <w:rPr>
                <w:sz w:val="19"/>
              </w:rPr>
              <w:t>) ; filtrage des données par rôle, notamment pour la visibilité des sessions.</w:t>
            </w:r>
          </w:p>
        </w:tc>
      </w:tr>
      <w:tr w:rsidR="00591612" w14:paraId="724AD4A0" w14:textId="77777777">
        <w:trPr>
          <w:jc w:val="center"/>
        </w:trPr>
        <w:tc>
          <w:tcPr>
            <w:tcW w:w="2041" w:type="dxa"/>
          </w:tcPr>
          <w:p w14:paraId="2B520A46" w14:textId="77777777" w:rsidR="00591612" w:rsidRDefault="00000000">
            <w:pPr>
              <w:spacing w:after="40" w:line="240" w:lineRule="auto"/>
              <w:ind w:firstLine="0"/>
            </w:pPr>
            <w:r>
              <w:rPr>
                <w:sz w:val="19"/>
              </w:rPr>
              <w:t>Scalabilité</w:t>
            </w:r>
          </w:p>
        </w:tc>
        <w:tc>
          <w:tcPr>
            <w:tcW w:w="7030" w:type="dxa"/>
          </w:tcPr>
          <w:p w14:paraId="0560EC03" w14:textId="77777777" w:rsidR="00591612" w:rsidRDefault="00000000">
            <w:pPr>
              <w:spacing w:after="40" w:line="240" w:lineRule="auto"/>
              <w:ind w:firstLine="0"/>
            </w:pPr>
            <w:r>
              <w:rPr>
                <w:sz w:val="19"/>
              </w:rPr>
              <w:t xml:space="preserve">Microservices indépendants et sans état derrière une passerelle avec découverte de services ; </w:t>
            </w:r>
            <w:r>
              <w:rPr>
                <w:b/>
                <w:sz w:val="19"/>
              </w:rPr>
              <w:t>une base de données par service</w:t>
            </w:r>
            <w:r>
              <w:rPr>
                <w:sz w:val="19"/>
              </w:rPr>
              <w:t>.</w:t>
            </w:r>
          </w:p>
        </w:tc>
      </w:tr>
      <w:tr w:rsidR="00591612" w14:paraId="36B5AAB8" w14:textId="77777777">
        <w:trPr>
          <w:jc w:val="center"/>
        </w:trPr>
        <w:tc>
          <w:tcPr>
            <w:tcW w:w="2041" w:type="dxa"/>
          </w:tcPr>
          <w:p w14:paraId="3BCBFE67" w14:textId="77777777" w:rsidR="00591612" w:rsidRDefault="00000000">
            <w:pPr>
              <w:spacing w:after="40" w:line="240" w:lineRule="auto"/>
              <w:ind w:firstLine="0"/>
            </w:pPr>
            <w:r>
              <w:rPr>
                <w:sz w:val="19"/>
              </w:rPr>
              <w:t>Maintenabilité &amp; extensibilité</w:t>
            </w:r>
          </w:p>
        </w:tc>
        <w:tc>
          <w:tcPr>
            <w:tcW w:w="7030" w:type="dxa"/>
          </w:tcPr>
          <w:p w14:paraId="1BEB8E10" w14:textId="77777777" w:rsidR="00591612" w:rsidRDefault="00000000">
            <w:pPr>
              <w:spacing w:after="40" w:line="240" w:lineRule="auto"/>
              <w:ind w:firstLine="0"/>
            </w:pPr>
            <w:r>
              <w:rPr>
                <w:sz w:val="19"/>
              </w:rPr>
              <w:t xml:space="preserve">Contextes métier bien délimités ; couches DTO ; une </w:t>
            </w:r>
            <w:r>
              <w:rPr>
                <w:b/>
                <w:sz w:val="19"/>
              </w:rPr>
              <w:t>couche de validation centralisée</w:t>
            </w:r>
            <w:r>
              <w:rPr>
                <w:sz w:val="19"/>
              </w:rPr>
              <w:t xml:space="preserve"> avec codes d'erreur explicites ; un </w:t>
            </w:r>
            <w:r>
              <w:rPr>
                <w:b/>
                <w:sz w:val="19"/>
              </w:rPr>
              <w:t>modèle de session extensible</w:t>
            </w:r>
            <w:r>
              <w:rPr>
                <w:sz w:val="19"/>
              </w:rPr>
              <w:t xml:space="preserve"> (nouveaux types sans refonte du schéma).</w:t>
            </w:r>
          </w:p>
        </w:tc>
      </w:tr>
      <w:tr w:rsidR="00591612" w14:paraId="017A5BAE" w14:textId="77777777">
        <w:trPr>
          <w:jc w:val="center"/>
        </w:trPr>
        <w:tc>
          <w:tcPr>
            <w:tcW w:w="2041" w:type="dxa"/>
          </w:tcPr>
          <w:p w14:paraId="72632371" w14:textId="77777777" w:rsidR="00591612" w:rsidRDefault="00000000">
            <w:pPr>
              <w:spacing w:after="40" w:line="240" w:lineRule="auto"/>
              <w:ind w:firstLine="0"/>
            </w:pPr>
            <w:r>
              <w:rPr>
                <w:sz w:val="19"/>
              </w:rPr>
              <w:t>Utilisabilité</w:t>
            </w:r>
          </w:p>
        </w:tc>
        <w:tc>
          <w:tcPr>
            <w:tcW w:w="7030" w:type="dxa"/>
          </w:tcPr>
          <w:p w14:paraId="605394A5" w14:textId="77777777" w:rsidR="00591612" w:rsidRDefault="00000000">
            <w:pPr>
              <w:spacing w:after="40" w:line="240" w:lineRule="auto"/>
              <w:ind w:firstLine="0"/>
            </w:pPr>
            <w:r>
              <w:rPr>
                <w:sz w:val="19"/>
              </w:rPr>
              <w:t xml:space="preserve">Deux interfaces dédiées ; une interface de session </w:t>
            </w:r>
            <w:r>
              <w:rPr>
                <w:b/>
                <w:sz w:val="19"/>
              </w:rPr>
              <w:t>à onglets</w:t>
            </w:r>
            <w:r>
              <w:rPr>
                <w:sz w:val="19"/>
              </w:rPr>
              <w:t xml:space="preserve"> lisible ; </w:t>
            </w:r>
            <w:r>
              <w:rPr>
                <w:b/>
                <w:sz w:val="19"/>
              </w:rPr>
              <w:t>confirmation avant ajout</w:t>
            </w:r>
            <w:r>
              <w:rPr>
                <w:sz w:val="19"/>
              </w:rPr>
              <w:t xml:space="preserve"> et </w:t>
            </w:r>
            <w:r>
              <w:rPr>
                <w:b/>
                <w:sz w:val="19"/>
              </w:rPr>
              <w:t>prévisualisation avant modification</w:t>
            </w:r>
            <w:r>
              <w:rPr>
                <w:sz w:val="19"/>
              </w:rPr>
              <w:t xml:space="preserve"> pour les actions sensibles.</w:t>
            </w:r>
          </w:p>
        </w:tc>
      </w:tr>
      <w:tr w:rsidR="00591612" w14:paraId="577D8883" w14:textId="77777777">
        <w:trPr>
          <w:jc w:val="center"/>
        </w:trPr>
        <w:tc>
          <w:tcPr>
            <w:tcW w:w="2041" w:type="dxa"/>
          </w:tcPr>
          <w:p w14:paraId="4E1BDE9A" w14:textId="77777777" w:rsidR="00591612" w:rsidRDefault="00000000">
            <w:pPr>
              <w:spacing w:after="40" w:line="240" w:lineRule="auto"/>
              <w:ind w:firstLine="0"/>
            </w:pPr>
            <w:r>
              <w:rPr>
                <w:sz w:val="19"/>
              </w:rPr>
              <w:t>Performance</w:t>
            </w:r>
          </w:p>
        </w:tc>
        <w:tc>
          <w:tcPr>
            <w:tcW w:w="7030" w:type="dxa"/>
          </w:tcPr>
          <w:p w14:paraId="1E37A339" w14:textId="77777777" w:rsidR="00591612" w:rsidRDefault="00000000">
            <w:pPr>
              <w:spacing w:after="40" w:line="240" w:lineRule="auto"/>
              <w:ind w:firstLine="0"/>
            </w:pPr>
            <w:r>
              <w:rPr>
                <w:sz w:val="19"/>
              </w:rPr>
              <w:t xml:space="preserve">Chargement paresseux, requêtes </w:t>
            </w:r>
            <w:r>
              <w:rPr>
                <w:b/>
                <w:sz w:val="19"/>
              </w:rPr>
              <w:t>parallélisées</w:t>
            </w:r>
            <w:r>
              <w:rPr>
                <w:sz w:val="19"/>
              </w:rPr>
              <w:t xml:space="preserve">, pas d'appels </w:t>
            </w:r>
            <w:r>
              <w:rPr>
                <w:b/>
                <w:sz w:val="19"/>
              </w:rPr>
              <w:t>N+1</w:t>
            </w:r>
            <w:r>
              <w:rPr>
                <w:sz w:val="19"/>
              </w:rPr>
              <w:t xml:space="preserve"> inter-services grâce aux champs d'affichage dénormalisés.</w:t>
            </w:r>
          </w:p>
        </w:tc>
      </w:tr>
      <w:tr w:rsidR="00591612" w14:paraId="2BD311D5" w14:textId="77777777">
        <w:trPr>
          <w:jc w:val="center"/>
        </w:trPr>
        <w:tc>
          <w:tcPr>
            <w:tcW w:w="2041" w:type="dxa"/>
          </w:tcPr>
          <w:p w14:paraId="05EAFC62" w14:textId="77777777" w:rsidR="00591612" w:rsidRDefault="00000000">
            <w:pPr>
              <w:spacing w:after="40" w:line="240" w:lineRule="auto"/>
              <w:ind w:firstLine="0"/>
            </w:pPr>
            <w:r>
              <w:rPr>
                <w:sz w:val="19"/>
              </w:rPr>
              <w:t>Fiabilité</w:t>
            </w:r>
          </w:p>
        </w:tc>
        <w:tc>
          <w:tcPr>
            <w:tcW w:w="7030" w:type="dxa"/>
          </w:tcPr>
          <w:p w14:paraId="22E0F992" w14:textId="77777777" w:rsidR="00591612" w:rsidRDefault="00000000">
            <w:pPr>
              <w:spacing w:after="40" w:line="240" w:lineRule="auto"/>
              <w:ind w:firstLine="0"/>
            </w:pPr>
            <w:r>
              <w:rPr>
                <w:sz w:val="19"/>
              </w:rPr>
              <w:t xml:space="preserve">Appels inter-services </w:t>
            </w:r>
            <w:r>
              <w:rPr>
                <w:b/>
                <w:sz w:val="19"/>
              </w:rPr>
              <w:t>résilients</w:t>
            </w:r>
            <w:r>
              <w:rPr>
                <w:sz w:val="19"/>
              </w:rPr>
              <w:t xml:space="preserve"> (dégradation gracieuse), gestion structurée des erreurs, déploiements reproductibles.</w:t>
            </w:r>
          </w:p>
        </w:tc>
      </w:tr>
      <w:tr w:rsidR="00591612" w14:paraId="069E51B0" w14:textId="77777777">
        <w:trPr>
          <w:jc w:val="center"/>
        </w:trPr>
        <w:tc>
          <w:tcPr>
            <w:tcW w:w="2041" w:type="dxa"/>
          </w:tcPr>
          <w:p w14:paraId="5B5FF045" w14:textId="77777777" w:rsidR="00591612" w:rsidRDefault="00000000">
            <w:pPr>
              <w:spacing w:after="40" w:line="240" w:lineRule="auto"/>
              <w:ind w:firstLine="0"/>
            </w:pPr>
            <w:r>
              <w:rPr>
                <w:sz w:val="19"/>
              </w:rPr>
              <w:t>Portabilité</w:t>
            </w:r>
          </w:p>
        </w:tc>
        <w:tc>
          <w:tcPr>
            <w:tcW w:w="7030" w:type="dxa"/>
          </w:tcPr>
          <w:p w14:paraId="0A916362" w14:textId="77777777" w:rsidR="00591612" w:rsidRDefault="00000000">
            <w:pPr>
              <w:spacing w:after="40" w:line="240" w:lineRule="auto"/>
              <w:ind w:firstLine="0"/>
            </w:pPr>
            <w:r>
              <w:rPr>
                <w:sz w:val="19"/>
              </w:rPr>
              <w:t xml:space="preserve">Solution entièrement </w:t>
            </w:r>
            <w:r>
              <w:rPr>
                <w:b/>
                <w:sz w:val="19"/>
              </w:rPr>
              <w:t>conteneurisée</w:t>
            </w:r>
            <w:r>
              <w:rPr>
                <w:sz w:val="19"/>
              </w:rPr>
              <w:t xml:space="preserve"> (Docker), configuration pilotée par variables d'environnement.</w:t>
            </w:r>
          </w:p>
        </w:tc>
      </w:tr>
      <w:tr w:rsidR="00591612" w14:paraId="6ABD8748" w14:textId="77777777">
        <w:trPr>
          <w:jc w:val="center"/>
        </w:trPr>
        <w:tc>
          <w:tcPr>
            <w:tcW w:w="2041" w:type="dxa"/>
          </w:tcPr>
          <w:p w14:paraId="02B0916D" w14:textId="77777777" w:rsidR="00591612" w:rsidRDefault="00000000">
            <w:pPr>
              <w:spacing w:after="40" w:line="240" w:lineRule="auto"/>
              <w:ind w:firstLine="0"/>
            </w:pPr>
            <w:r>
              <w:rPr>
                <w:sz w:val="19"/>
              </w:rPr>
              <w:t>Localisation</w:t>
            </w:r>
          </w:p>
        </w:tc>
        <w:tc>
          <w:tcPr>
            <w:tcW w:w="7030" w:type="dxa"/>
          </w:tcPr>
          <w:p w14:paraId="4AC7B6D3" w14:textId="77777777" w:rsidR="00591612" w:rsidRDefault="00000000">
            <w:pPr>
              <w:spacing w:after="40" w:line="240" w:lineRule="auto"/>
              <w:ind w:firstLine="0"/>
            </w:pPr>
            <w:r>
              <w:rPr>
                <w:sz w:val="19"/>
              </w:rPr>
              <w:t>Interface en langue française, adaptée au contexte local.</w:t>
            </w:r>
          </w:p>
        </w:tc>
      </w:tr>
    </w:tbl>
    <w:p w14:paraId="03FBC2B5" w14:textId="77777777" w:rsidR="00591612" w:rsidRDefault="00591612">
      <w:pPr>
        <w:spacing w:after="0"/>
      </w:pPr>
    </w:p>
    <w:p w14:paraId="6C693C4B" w14:textId="77777777" w:rsidR="00591612" w:rsidRDefault="00000000">
      <w:pPr>
        <w:pStyle w:val="Heading2"/>
        <w:numPr>
          <w:ilvl w:val="0"/>
          <w:numId w:val="0"/>
        </w:numPr>
      </w:pPr>
      <w:bookmarkStart w:id="44" w:name="_Toc240396881"/>
      <w:r>
        <w:t>3.2 Identification des acteurs</w:t>
      </w:r>
      <w:bookmarkEnd w:id="44"/>
    </w:p>
    <w:p w14:paraId="1C3AFF56" w14:textId="77777777" w:rsidR="00591612" w:rsidRDefault="00000000">
      <w:r>
        <w:t xml:space="preserve">Un </w:t>
      </w:r>
      <w:r>
        <w:rPr>
          <w:b/>
        </w:rPr>
        <w:t>acteur</w:t>
      </w:r>
      <w:r>
        <w:t xml:space="preserve"> est un rôle joué par un utilisateur, ou par un système externe, qui interagit avec la plateforme.</w:t>
      </w:r>
    </w:p>
    <w:tbl>
      <w:tblPr>
        <w:tblStyle w:val="TableGrid"/>
        <w:tblW w:w="0" w:type="auto"/>
        <w:jc w:val="center"/>
        <w:tblLook w:val="04A0" w:firstRow="1" w:lastRow="0" w:firstColumn="1" w:lastColumn="0" w:noHBand="0" w:noVBand="1"/>
      </w:tblPr>
      <w:tblGrid>
        <w:gridCol w:w="1926"/>
        <w:gridCol w:w="1700"/>
        <w:gridCol w:w="5436"/>
      </w:tblGrid>
      <w:tr w:rsidR="00591612" w14:paraId="1E62B7C6" w14:textId="77777777">
        <w:trPr>
          <w:jc w:val="center"/>
        </w:trPr>
        <w:tc>
          <w:tcPr>
            <w:tcW w:w="1928" w:type="dxa"/>
            <w:shd w:val="clear" w:color="auto" w:fill="D9D9D9"/>
          </w:tcPr>
          <w:p w14:paraId="1E6243E9" w14:textId="77777777" w:rsidR="00591612" w:rsidRDefault="00000000">
            <w:pPr>
              <w:spacing w:after="40" w:line="240" w:lineRule="auto"/>
              <w:ind w:firstLine="0"/>
            </w:pPr>
            <w:r>
              <w:rPr>
                <w:b/>
                <w:sz w:val="19"/>
              </w:rPr>
              <w:t>Acteur</w:t>
            </w:r>
          </w:p>
        </w:tc>
        <w:tc>
          <w:tcPr>
            <w:tcW w:w="1701" w:type="dxa"/>
            <w:shd w:val="clear" w:color="auto" w:fill="D9D9D9"/>
          </w:tcPr>
          <w:p w14:paraId="3AD407EE" w14:textId="77777777" w:rsidR="00591612" w:rsidRDefault="00000000">
            <w:pPr>
              <w:spacing w:after="40" w:line="240" w:lineRule="auto"/>
              <w:ind w:firstLine="0"/>
            </w:pPr>
            <w:r>
              <w:rPr>
                <w:b/>
                <w:sz w:val="19"/>
              </w:rPr>
              <w:t>Type</w:t>
            </w:r>
          </w:p>
        </w:tc>
        <w:tc>
          <w:tcPr>
            <w:tcW w:w="5443" w:type="dxa"/>
            <w:shd w:val="clear" w:color="auto" w:fill="D9D9D9"/>
          </w:tcPr>
          <w:p w14:paraId="7340F778" w14:textId="77777777" w:rsidR="00591612" w:rsidRDefault="00000000">
            <w:pPr>
              <w:spacing w:after="40" w:line="240" w:lineRule="auto"/>
              <w:ind w:firstLine="0"/>
            </w:pPr>
            <w:r>
              <w:rPr>
                <w:b/>
                <w:sz w:val="19"/>
              </w:rPr>
              <w:t>Description</w:t>
            </w:r>
          </w:p>
        </w:tc>
      </w:tr>
      <w:tr w:rsidR="00591612" w14:paraId="5C228F0A" w14:textId="77777777">
        <w:trPr>
          <w:jc w:val="center"/>
        </w:trPr>
        <w:tc>
          <w:tcPr>
            <w:tcW w:w="1928" w:type="dxa"/>
          </w:tcPr>
          <w:p w14:paraId="4C30E019" w14:textId="77777777" w:rsidR="00591612" w:rsidRDefault="00000000">
            <w:pPr>
              <w:spacing w:after="40" w:line="240" w:lineRule="auto"/>
              <w:ind w:firstLine="0"/>
            </w:pPr>
            <w:r>
              <w:rPr>
                <w:sz w:val="19"/>
              </w:rPr>
              <w:t>Administrateur</w:t>
            </w:r>
          </w:p>
        </w:tc>
        <w:tc>
          <w:tcPr>
            <w:tcW w:w="1701" w:type="dxa"/>
          </w:tcPr>
          <w:p w14:paraId="0A120FA1" w14:textId="77777777" w:rsidR="00591612" w:rsidRDefault="00000000">
            <w:pPr>
              <w:spacing w:after="40" w:line="240" w:lineRule="auto"/>
              <w:ind w:firstLine="0"/>
            </w:pPr>
            <w:r>
              <w:rPr>
                <w:sz w:val="19"/>
              </w:rPr>
              <w:t>Humain (principal)</w:t>
            </w:r>
          </w:p>
        </w:tc>
        <w:tc>
          <w:tcPr>
            <w:tcW w:w="5443" w:type="dxa"/>
          </w:tcPr>
          <w:p w14:paraId="71EE4038" w14:textId="77777777" w:rsidR="00591612" w:rsidRDefault="00000000">
            <w:pPr>
              <w:spacing w:after="40" w:line="240" w:lineRule="auto"/>
              <w:ind w:firstLine="0"/>
            </w:pPr>
            <w:r>
              <w:rPr>
                <w:sz w:val="19"/>
              </w:rPr>
              <w:t>Contrôle total sur les programmes, parcours, critères, candidatures, évaluations, utilisateurs, rôles, catalogues et communications.</w:t>
            </w:r>
          </w:p>
        </w:tc>
      </w:tr>
      <w:tr w:rsidR="00591612" w14:paraId="51FF8618" w14:textId="77777777">
        <w:trPr>
          <w:jc w:val="center"/>
        </w:trPr>
        <w:tc>
          <w:tcPr>
            <w:tcW w:w="1928" w:type="dxa"/>
          </w:tcPr>
          <w:p w14:paraId="34D665A6" w14:textId="77777777" w:rsidR="00591612" w:rsidRDefault="00000000">
            <w:pPr>
              <w:spacing w:after="40" w:line="240" w:lineRule="auto"/>
              <w:ind w:firstLine="0"/>
            </w:pPr>
            <w:r>
              <w:rPr>
                <w:sz w:val="19"/>
              </w:rPr>
              <w:t>Responsable de programme</w:t>
            </w:r>
          </w:p>
        </w:tc>
        <w:tc>
          <w:tcPr>
            <w:tcW w:w="1701" w:type="dxa"/>
          </w:tcPr>
          <w:p w14:paraId="2006642D" w14:textId="77777777" w:rsidR="00591612" w:rsidRDefault="00000000">
            <w:pPr>
              <w:spacing w:after="40" w:line="240" w:lineRule="auto"/>
              <w:ind w:firstLine="0"/>
            </w:pPr>
            <w:r>
              <w:rPr>
                <w:sz w:val="19"/>
              </w:rPr>
              <w:t>Humain</w:t>
            </w:r>
          </w:p>
        </w:tc>
        <w:tc>
          <w:tcPr>
            <w:tcW w:w="5443" w:type="dxa"/>
          </w:tcPr>
          <w:p w14:paraId="303DE824" w14:textId="77777777" w:rsidR="00591612" w:rsidRDefault="00000000">
            <w:pPr>
              <w:spacing w:after="40" w:line="240" w:lineRule="auto"/>
              <w:ind w:firstLine="0"/>
            </w:pPr>
            <w:r>
              <w:rPr>
                <w:sz w:val="19"/>
              </w:rPr>
              <w:t>Un administrateur restreint, cadré par des permissions (</w:t>
            </w:r>
            <w:r>
              <w:rPr>
                <w:rFonts w:ascii="Consolas" w:hAnsi="Consolas"/>
                <w:sz w:val="19"/>
              </w:rPr>
              <w:t>programmes:*</w:t>
            </w:r>
            <w:r>
              <w:rPr>
                <w:sz w:val="19"/>
              </w:rPr>
              <w:t xml:space="preserve">, </w:t>
            </w:r>
            <w:r>
              <w:rPr>
                <w:rFonts w:ascii="Consolas" w:hAnsi="Consolas"/>
                <w:sz w:val="19"/>
              </w:rPr>
              <w:t>candidatures:*</w:t>
            </w:r>
            <w:r>
              <w:rPr>
                <w:sz w:val="19"/>
              </w:rPr>
              <w:t>, …) aux opérations d'un programme.</w:t>
            </w:r>
          </w:p>
        </w:tc>
      </w:tr>
      <w:tr w:rsidR="00591612" w14:paraId="7330C07E" w14:textId="77777777">
        <w:trPr>
          <w:jc w:val="center"/>
        </w:trPr>
        <w:tc>
          <w:tcPr>
            <w:tcW w:w="1928" w:type="dxa"/>
          </w:tcPr>
          <w:p w14:paraId="52C81877" w14:textId="77777777" w:rsidR="00591612" w:rsidRDefault="00000000">
            <w:pPr>
              <w:spacing w:after="40" w:line="240" w:lineRule="auto"/>
              <w:ind w:firstLine="0"/>
            </w:pPr>
            <w:r>
              <w:rPr>
                <w:sz w:val="19"/>
              </w:rPr>
              <w:t>Porteur de projet</w:t>
            </w:r>
          </w:p>
        </w:tc>
        <w:tc>
          <w:tcPr>
            <w:tcW w:w="1701" w:type="dxa"/>
          </w:tcPr>
          <w:p w14:paraId="615F6D96" w14:textId="77777777" w:rsidR="00591612" w:rsidRDefault="00000000">
            <w:pPr>
              <w:spacing w:after="40" w:line="240" w:lineRule="auto"/>
              <w:ind w:firstLine="0"/>
            </w:pPr>
            <w:r>
              <w:rPr>
                <w:sz w:val="19"/>
              </w:rPr>
              <w:t>Humain (principal)</w:t>
            </w:r>
          </w:p>
        </w:tc>
        <w:tc>
          <w:tcPr>
            <w:tcW w:w="5443" w:type="dxa"/>
          </w:tcPr>
          <w:p w14:paraId="24FC03F6" w14:textId="77777777" w:rsidR="00591612" w:rsidRDefault="00000000">
            <w:pPr>
              <w:spacing w:after="40" w:line="240" w:lineRule="auto"/>
              <w:ind w:firstLine="0"/>
            </w:pPr>
            <w:r>
              <w:rPr>
                <w:sz w:val="19"/>
              </w:rPr>
              <w:t>Fondateur qui postule, gère son organisation et suit le parcours et ses tâches.</w:t>
            </w:r>
          </w:p>
        </w:tc>
      </w:tr>
      <w:tr w:rsidR="00591612" w14:paraId="58907055" w14:textId="77777777">
        <w:trPr>
          <w:jc w:val="center"/>
        </w:trPr>
        <w:tc>
          <w:tcPr>
            <w:tcW w:w="1928" w:type="dxa"/>
          </w:tcPr>
          <w:p w14:paraId="30559098" w14:textId="77777777" w:rsidR="00591612" w:rsidRDefault="00000000">
            <w:pPr>
              <w:spacing w:after="40" w:line="240" w:lineRule="auto"/>
              <w:ind w:firstLine="0"/>
            </w:pPr>
            <w:r>
              <w:rPr>
                <w:sz w:val="19"/>
              </w:rPr>
              <w:t>Jury</w:t>
            </w:r>
          </w:p>
        </w:tc>
        <w:tc>
          <w:tcPr>
            <w:tcW w:w="1701" w:type="dxa"/>
          </w:tcPr>
          <w:p w14:paraId="5D98E392" w14:textId="77777777" w:rsidR="00591612" w:rsidRDefault="00000000">
            <w:pPr>
              <w:spacing w:after="40" w:line="240" w:lineRule="auto"/>
              <w:ind w:firstLine="0"/>
            </w:pPr>
            <w:r>
              <w:rPr>
                <w:sz w:val="19"/>
              </w:rPr>
              <w:t>Humain (principal)</w:t>
            </w:r>
          </w:p>
        </w:tc>
        <w:tc>
          <w:tcPr>
            <w:tcW w:w="5443" w:type="dxa"/>
          </w:tcPr>
          <w:p w14:paraId="4D5F3566" w14:textId="77777777" w:rsidR="00591612" w:rsidRDefault="00000000">
            <w:pPr>
              <w:spacing w:after="40" w:line="240" w:lineRule="auto"/>
              <w:ind w:firstLine="0"/>
            </w:pPr>
            <w:r>
              <w:rPr>
                <w:sz w:val="19"/>
              </w:rPr>
              <w:t>Évalue les candidatures qui lui sont affectées, par session, éventuellement assisté par l'IA.</w:t>
            </w:r>
          </w:p>
        </w:tc>
      </w:tr>
      <w:tr w:rsidR="00591612" w14:paraId="39D2A70F" w14:textId="77777777">
        <w:trPr>
          <w:jc w:val="center"/>
        </w:trPr>
        <w:tc>
          <w:tcPr>
            <w:tcW w:w="1928" w:type="dxa"/>
          </w:tcPr>
          <w:p w14:paraId="38324465" w14:textId="77777777" w:rsidR="00591612" w:rsidRDefault="00000000">
            <w:pPr>
              <w:spacing w:after="40" w:line="240" w:lineRule="auto"/>
              <w:ind w:firstLine="0"/>
            </w:pPr>
            <w:r>
              <w:rPr>
                <w:sz w:val="19"/>
              </w:rPr>
              <w:t>Mentor</w:t>
            </w:r>
          </w:p>
        </w:tc>
        <w:tc>
          <w:tcPr>
            <w:tcW w:w="1701" w:type="dxa"/>
          </w:tcPr>
          <w:p w14:paraId="7B76B685" w14:textId="77777777" w:rsidR="00591612" w:rsidRDefault="00000000">
            <w:pPr>
              <w:spacing w:after="40" w:line="240" w:lineRule="auto"/>
              <w:ind w:firstLine="0"/>
            </w:pPr>
            <w:r>
              <w:rPr>
                <w:sz w:val="19"/>
              </w:rPr>
              <w:t>Humain</w:t>
            </w:r>
          </w:p>
        </w:tc>
        <w:tc>
          <w:tcPr>
            <w:tcW w:w="5443" w:type="dxa"/>
          </w:tcPr>
          <w:p w14:paraId="144518BC" w14:textId="77777777" w:rsidR="00591612" w:rsidRDefault="00000000">
            <w:pPr>
              <w:spacing w:after="40" w:line="240" w:lineRule="auto"/>
              <w:ind w:firstLine="0"/>
            </w:pPr>
            <w:r>
              <w:rPr>
                <w:sz w:val="19"/>
              </w:rPr>
              <w:t>Accompagne les startups sélectionnées ; consulte les sessions et tâches qui lui sont assignées.</w:t>
            </w:r>
          </w:p>
        </w:tc>
      </w:tr>
      <w:tr w:rsidR="00591612" w14:paraId="443E809F" w14:textId="77777777">
        <w:trPr>
          <w:jc w:val="center"/>
        </w:trPr>
        <w:tc>
          <w:tcPr>
            <w:tcW w:w="1928" w:type="dxa"/>
          </w:tcPr>
          <w:p w14:paraId="615FBE38" w14:textId="77777777" w:rsidR="00591612" w:rsidRDefault="00000000">
            <w:pPr>
              <w:spacing w:after="40" w:line="240" w:lineRule="auto"/>
              <w:ind w:firstLine="0"/>
            </w:pPr>
            <w:r>
              <w:rPr>
                <w:sz w:val="19"/>
              </w:rPr>
              <w:t>Membre d'organisation</w:t>
            </w:r>
          </w:p>
        </w:tc>
        <w:tc>
          <w:tcPr>
            <w:tcW w:w="1701" w:type="dxa"/>
          </w:tcPr>
          <w:p w14:paraId="31114708" w14:textId="77777777" w:rsidR="00591612" w:rsidRDefault="00000000">
            <w:pPr>
              <w:spacing w:after="40" w:line="240" w:lineRule="auto"/>
              <w:ind w:firstLine="0"/>
            </w:pPr>
            <w:r>
              <w:rPr>
                <w:sz w:val="19"/>
              </w:rPr>
              <w:t>Humain</w:t>
            </w:r>
          </w:p>
        </w:tc>
        <w:tc>
          <w:tcPr>
            <w:tcW w:w="5443" w:type="dxa"/>
          </w:tcPr>
          <w:p w14:paraId="7EDECBD4" w14:textId="77777777" w:rsidR="00591612" w:rsidRDefault="00000000">
            <w:pPr>
              <w:spacing w:after="40" w:line="240" w:lineRule="auto"/>
              <w:ind w:firstLine="0"/>
            </w:pPr>
            <w:r>
              <w:rPr>
                <w:sz w:val="19"/>
              </w:rPr>
              <w:t>Membre d'une organisation participante ; suit les mises à jour du programme.</w:t>
            </w:r>
          </w:p>
        </w:tc>
      </w:tr>
      <w:tr w:rsidR="00591612" w14:paraId="26B4B6E9" w14:textId="77777777">
        <w:trPr>
          <w:jc w:val="center"/>
        </w:trPr>
        <w:tc>
          <w:tcPr>
            <w:tcW w:w="1928" w:type="dxa"/>
          </w:tcPr>
          <w:p w14:paraId="2CD9304D" w14:textId="77777777" w:rsidR="00591612" w:rsidRDefault="00000000">
            <w:pPr>
              <w:spacing w:after="40" w:line="240" w:lineRule="auto"/>
              <w:ind w:firstLine="0"/>
            </w:pPr>
            <w:r>
              <w:rPr>
                <w:sz w:val="19"/>
              </w:rPr>
              <w:t>Visiteur</w:t>
            </w:r>
          </w:p>
        </w:tc>
        <w:tc>
          <w:tcPr>
            <w:tcW w:w="1701" w:type="dxa"/>
          </w:tcPr>
          <w:p w14:paraId="231EB9F7" w14:textId="77777777" w:rsidR="00591612" w:rsidRDefault="00000000">
            <w:pPr>
              <w:spacing w:after="40" w:line="240" w:lineRule="auto"/>
              <w:ind w:firstLine="0"/>
            </w:pPr>
            <w:r>
              <w:rPr>
                <w:sz w:val="19"/>
              </w:rPr>
              <w:t>Humain</w:t>
            </w:r>
          </w:p>
        </w:tc>
        <w:tc>
          <w:tcPr>
            <w:tcW w:w="5443" w:type="dxa"/>
          </w:tcPr>
          <w:p w14:paraId="6CD0F0D9" w14:textId="77777777" w:rsidR="00591612" w:rsidRDefault="00000000">
            <w:pPr>
              <w:spacing w:after="40" w:line="240" w:lineRule="auto"/>
              <w:ind w:firstLine="0"/>
            </w:pPr>
            <w:r>
              <w:rPr>
                <w:sz w:val="19"/>
              </w:rPr>
              <w:t>Utilisateur anonyme qui parcourt les programmes publics (sessions Visibles uniquement).</w:t>
            </w:r>
          </w:p>
        </w:tc>
      </w:tr>
      <w:tr w:rsidR="00591612" w14:paraId="120D8204" w14:textId="77777777">
        <w:trPr>
          <w:jc w:val="center"/>
        </w:trPr>
        <w:tc>
          <w:tcPr>
            <w:tcW w:w="1928" w:type="dxa"/>
          </w:tcPr>
          <w:p w14:paraId="7DD9C8B4" w14:textId="77777777" w:rsidR="00591612" w:rsidRDefault="00000000">
            <w:pPr>
              <w:spacing w:after="40" w:line="240" w:lineRule="auto"/>
              <w:ind w:firstLine="0"/>
            </w:pPr>
            <w:r>
              <w:rPr>
                <w:sz w:val="19"/>
              </w:rPr>
              <w:t>Medi (LLM)</w:t>
            </w:r>
          </w:p>
        </w:tc>
        <w:tc>
          <w:tcPr>
            <w:tcW w:w="1701" w:type="dxa"/>
          </w:tcPr>
          <w:p w14:paraId="26F5AD35" w14:textId="77777777" w:rsidR="00591612" w:rsidRDefault="00000000">
            <w:pPr>
              <w:spacing w:after="40" w:line="240" w:lineRule="auto"/>
              <w:ind w:firstLine="0"/>
            </w:pPr>
            <w:r>
              <w:rPr>
                <w:sz w:val="19"/>
              </w:rPr>
              <w:t>Système externe</w:t>
            </w:r>
          </w:p>
        </w:tc>
        <w:tc>
          <w:tcPr>
            <w:tcW w:w="5443" w:type="dxa"/>
          </w:tcPr>
          <w:p w14:paraId="3A02A1FF" w14:textId="77777777" w:rsidR="00591612" w:rsidRDefault="00000000">
            <w:pPr>
              <w:spacing w:after="40" w:line="240" w:lineRule="auto"/>
              <w:ind w:firstLine="0"/>
            </w:pPr>
            <w:r>
              <w:rPr>
                <w:sz w:val="19"/>
              </w:rPr>
              <w:t>Le service d'IA qui note les candidatures et analyse les pitchs.</w:t>
            </w:r>
          </w:p>
        </w:tc>
      </w:tr>
      <w:tr w:rsidR="00591612" w14:paraId="37702DD8" w14:textId="77777777">
        <w:trPr>
          <w:jc w:val="center"/>
        </w:trPr>
        <w:tc>
          <w:tcPr>
            <w:tcW w:w="1928" w:type="dxa"/>
          </w:tcPr>
          <w:p w14:paraId="2B4186C8" w14:textId="77777777" w:rsidR="00591612" w:rsidRDefault="00000000">
            <w:pPr>
              <w:spacing w:after="40" w:line="240" w:lineRule="auto"/>
              <w:ind w:firstLine="0"/>
            </w:pPr>
            <w:r>
              <w:rPr>
                <w:sz w:val="19"/>
              </w:rPr>
              <w:lastRenderedPageBreak/>
              <w:t>Relais SMTP (Brevo)</w:t>
            </w:r>
          </w:p>
        </w:tc>
        <w:tc>
          <w:tcPr>
            <w:tcW w:w="1701" w:type="dxa"/>
          </w:tcPr>
          <w:p w14:paraId="0BDC6A65" w14:textId="77777777" w:rsidR="00591612" w:rsidRDefault="00000000">
            <w:pPr>
              <w:spacing w:after="40" w:line="240" w:lineRule="auto"/>
              <w:ind w:firstLine="0"/>
            </w:pPr>
            <w:r>
              <w:rPr>
                <w:sz w:val="19"/>
              </w:rPr>
              <w:t>Système externe</w:t>
            </w:r>
          </w:p>
        </w:tc>
        <w:tc>
          <w:tcPr>
            <w:tcW w:w="5443" w:type="dxa"/>
          </w:tcPr>
          <w:p w14:paraId="21EA5FF6" w14:textId="77777777" w:rsidR="00591612" w:rsidRDefault="00000000">
            <w:pPr>
              <w:spacing w:after="40" w:line="240" w:lineRule="auto"/>
              <w:ind w:firstLine="0"/>
            </w:pPr>
            <w:r>
              <w:rPr>
                <w:sz w:val="19"/>
              </w:rPr>
              <w:t>Achemine les courriels d'invitation et de notification.</w:t>
            </w:r>
          </w:p>
        </w:tc>
      </w:tr>
    </w:tbl>
    <w:p w14:paraId="659B8A43" w14:textId="77777777" w:rsidR="00591612" w:rsidRDefault="00591612">
      <w:pPr>
        <w:spacing w:after="0"/>
      </w:pPr>
    </w:p>
    <w:p w14:paraId="1B142188" w14:textId="77777777" w:rsidR="00591612" w:rsidRDefault="00000000">
      <w:pPr>
        <w:pStyle w:val="Caption"/>
      </w:pPr>
      <w:r>
        <w:t xml:space="preserve">Tableau </w:t>
      </w:r>
      <w:fldSimple w:instr=" SEQ Tableau \* ARABIC ">
        <w:r>
          <w:t>1</w:t>
        </w:r>
      </w:fldSimple>
      <w:r>
        <w:t xml:space="preserve"> — Identification des acteurs</w:t>
      </w:r>
    </w:p>
    <w:p w14:paraId="6E57152D" w14:textId="77777777" w:rsidR="00591612" w:rsidRDefault="00000000">
      <w:pPr>
        <w:pStyle w:val="Heading2"/>
        <w:numPr>
          <w:ilvl w:val="0"/>
          <w:numId w:val="0"/>
        </w:numPr>
      </w:pPr>
      <w:bookmarkStart w:id="45" w:name="_Toc240396882"/>
      <w:r>
        <w:t>3.3 Diagramme de cas d'utilisation global</w:t>
      </w:r>
      <w:bookmarkEnd w:id="45"/>
    </w:p>
    <w:p w14:paraId="1DD45716" w14:textId="77777777" w:rsidR="00591612" w:rsidRDefault="00000000">
      <w:r>
        <w:t>Le diagramme ci-dessous résume la façon dont ces acteurs interagissent avec la plateforme.</w:t>
      </w:r>
    </w:p>
    <w:p w14:paraId="761DA4A8" w14:textId="77777777" w:rsidR="00591612" w:rsidRDefault="00000000">
      <w:pPr>
        <w:spacing w:after="40"/>
        <w:jc w:val="center"/>
      </w:pPr>
      <w:r>
        <w:rPr>
          <w:noProof/>
        </w:rPr>
        <w:drawing>
          <wp:inline distT="0" distB="0" distL="0" distR="0" wp14:anchorId="439E1AEC" wp14:editId="237B96C5">
            <wp:extent cx="5760000" cy="6544366"/>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5760000" cy="6544366"/>
                    </a:xfrm>
                    <a:prstGeom prst="rect">
                      <a:avLst/>
                    </a:prstGeom>
                  </pic:spPr>
                </pic:pic>
              </a:graphicData>
            </a:graphic>
          </wp:inline>
        </w:drawing>
      </w:r>
    </w:p>
    <w:p w14:paraId="6A42ADAD" w14:textId="77777777" w:rsidR="00591612" w:rsidRDefault="00000000">
      <w:pPr>
        <w:pStyle w:val="Caption"/>
      </w:pPr>
      <w:r>
        <w:lastRenderedPageBreak/>
        <w:t xml:space="preserve">Figure </w:t>
      </w:r>
      <w:fldSimple w:instr=" SEQ Figure \* ARABIC ">
        <w:r>
          <w:t>1</w:t>
        </w:r>
      </w:fldSimple>
      <w:r>
        <w:t xml:space="preserve"> — Diagramme de cas d'utilisation global</w:t>
      </w:r>
    </w:p>
    <w:p w14:paraId="1B0DAE60" w14:textId="77777777" w:rsidR="00591612" w:rsidRDefault="00000000">
      <w:r>
        <w:t>La figure ci-dessus présente l'ensemble des cas d'utilisation. Dix d'entre eux ont été retenus pour une spécification détaillée ; ils sont répartis, dans les chapitres suivants, selon la release qui les livre.</w:t>
      </w:r>
    </w:p>
    <w:tbl>
      <w:tblPr>
        <w:tblStyle w:val="TableGrid"/>
        <w:tblW w:w="0" w:type="auto"/>
        <w:jc w:val="center"/>
        <w:tblLook w:val="04A0" w:firstRow="1" w:lastRow="0" w:firstColumn="1" w:lastColumn="0" w:noHBand="0" w:noVBand="1"/>
      </w:tblPr>
      <w:tblGrid>
        <w:gridCol w:w="794"/>
        <w:gridCol w:w="3624"/>
        <w:gridCol w:w="2945"/>
        <w:gridCol w:w="1699"/>
      </w:tblGrid>
      <w:tr w:rsidR="00591612" w14:paraId="006FAE80" w14:textId="77777777">
        <w:trPr>
          <w:jc w:val="center"/>
        </w:trPr>
        <w:tc>
          <w:tcPr>
            <w:tcW w:w="794" w:type="dxa"/>
            <w:shd w:val="clear" w:color="auto" w:fill="D9D9D9"/>
          </w:tcPr>
          <w:p w14:paraId="76E75B42" w14:textId="77777777" w:rsidR="00591612" w:rsidRDefault="00000000">
            <w:pPr>
              <w:spacing w:after="40" w:line="240" w:lineRule="auto"/>
              <w:ind w:firstLine="0"/>
            </w:pPr>
            <w:r>
              <w:rPr>
                <w:b/>
                <w:sz w:val="19"/>
              </w:rPr>
              <w:t>Code</w:t>
            </w:r>
          </w:p>
        </w:tc>
        <w:tc>
          <w:tcPr>
            <w:tcW w:w="3628" w:type="dxa"/>
            <w:shd w:val="clear" w:color="auto" w:fill="D9D9D9"/>
          </w:tcPr>
          <w:p w14:paraId="24A4F0A2" w14:textId="77777777" w:rsidR="00591612" w:rsidRDefault="00000000">
            <w:pPr>
              <w:spacing w:after="40" w:line="240" w:lineRule="auto"/>
              <w:ind w:firstLine="0"/>
            </w:pPr>
            <w:r>
              <w:rPr>
                <w:b/>
                <w:sz w:val="19"/>
              </w:rPr>
              <w:t>Cas d'utilisation</w:t>
            </w:r>
          </w:p>
        </w:tc>
        <w:tc>
          <w:tcPr>
            <w:tcW w:w="2948" w:type="dxa"/>
            <w:shd w:val="clear" w:color="auto" w:fill="D9D9D9"/>
          </w:tcPr>
          <w:p w14:paraId="66B041DA" w14:textId="77777777" w:rsidR="00591612" w:rsidRDefault="00000000">
            <w:pPr>
              <w:spacing w:after="40" w:line="240" w:lineRule="auto"/>
              <w:ind w:firstLine="0"/>
            </w:pPr>
            <w:r>
              <w:rPr>
                <w:b/>
                <w:sz w:val="19"/>
              </w:rPr>
              <w:t>Acteur principal</w:t>
            </w:r>
          </w:p>
        </w:tc>
        <w:tc>
          <w:tcPr>
            <w:tcW w:w="1701" w:type="dxa"/>
            <w:shd w:val="clear" w:color="auto" w:fill="D9D9D9"/>
          </w:tcPr>
          <w:p w14:paraId="12DB4195" w14:textId="77777777" w:rsidR="00591612" w:rsidRDefault="00000000">
            <w:pPr>
              <w:spacing w:after="40" w:line="240" w:lineRule="auto"/>
              <w:ind w:firstLine="0"/>
            </w:pPr>
            <w:r>
              <w:rPr>
                <w:b/>
                <w:sz w:val="19"/>
              </w:rPr>
              <w:t>Release</w:t>
            </w:r>
          </w:p>
        </w:tc>
      </w:tr>
      <w:tr w:rsidR="00591612" w14:paraId="3AC2F56C" w14:textId="77777777">
        <w:trPr>
          <w:jc w:val="center"/>
        </w:trPr>
        <w:tc>
          <w:tcPr>
            <w:tcW w:w="794" w:type="dxa"/>
          </w:tcPr>
          <w:p w14:paraId="57860EE9" w14:textId="77777777" w:rsidR="00591612" w:rsidRDefault="00000000">
            <w:pPr>
              <w:spacing w:after="40" w:line="240" w:lineRule="auto"/>
              <w:ind w:firstLine="0"/>
            </w:pPr>
            <w:r>
              <w:rPr>
                <w:sz w:val="19"/>
              </w:rPr>
              <w:t>UC-1</w:t>
            </w:r>
          </w:p>
        </w:tc>
        <w:tc>
          <w:tcPr>
            <w:tcW w:w="3628" w:type="dxa"/>
          </w:tcPr>
          <w:p w14:paraId="4CF6D324" w14:textId="77777777" w:rsidR="00591612" w:rsidRDefault="00000000">
            <w:pPr>
              <w:spacing w:after="40" w:line="240" w:lineRule="auto"/>
              <w:ind w:firstLine="0"/>
            </w:pPr>
            <w:r>
              <w:rPr>
                <w:sz w:val="19"/>
              </w:rPr>
              <w:t>S'authentifier</w:t>
            </w:r>
          </w:p>
        </w:tc>
        <w:tc>
          <w:tcPr>
            <w:tcW w:w="2948" w:type="dxa"/>
          </w:tcPr>
          <w:p w14:paraId="340EF0DC" w14:textId="77777777" w:rsidR="00591612" w:rsidRDefault="00000000">
            <w:pPr>
              <w:spacing w:after="40" w:line="240" w:lineRule="auto"/>
              <w:ind w:firstLine="0"/>
            </w:pPr>
            <w:r>
              <w:rPr>
                <w:sz w:val="19"/>
              </w:rPr>
              <w:t>Tous les acteurs inscrits</w:t>
            </w:r>
          </w:p>
        </w:tc>
        <w:tc>
          <w:tcPr>
            <w:tcW w:w="1701" w:type="dxa"/>
          </w:tcPr>
          <w:p w14:paraId="3C3AE729" w14:textId="77777777" w:rsidR="00591612" w:rsidRDefault="00000000">
            <w:pPr>
              <w:spacing w:after="40" w:line="240" w:lineRule="auto"/>
              <w:ind w:firstLine="0"/>
            </w:pPr>
            <w:r>
              <w:rPr>
                <w:sz w:val="19"/>
              </w:rPr>
              <w:t>R1</w:t>
            </w:r>
          </w:p>
        </w:tc>
      </w:tr>
      <w:tr w:rsidR="00591612" w14:paraId="1F8D2D75" w14:textId="77777777">
        <w:trPr>
          <w:jc w:val="center"/>
        </w:trPr>
        <w:tc>
          <w:tcPr>
            <w:tcW w:w="794" w:type="dxa"/>
          </w:tcPr>
          <w:p w14:paraId="644E0ECB" w14:textId="77777777" w:rsidR="00591612" w:rsidRDefault="00000000">
            <w:pPr>
              <w:spacing w:after="40" w:line="240" w:lineRule="auto"/>
              <w:ind w:firstLine="0"/>
            </w:pPr>
            <w:r>
              <w:rPr>
                <w:sz w:val="19"/>
              </w:rPr>
              <w:t>UC-3</w:t>
            </w:r>
          </w:p>
        </w:tc>
        <w:tc>
          <w:tcPr>
            <w:tcW w:w="3628" w:type="dxa"/>
          </w:tcPr>
          <w:p w14:paraId="219A646E" w14:textId="77777777" w:rsidR="00591612" w:rsidRDefault="00000000">
            <w:pPr>
              <w:spacing w:after="40" w:line="240" w:lineRule="auto"/>
              <w:ind w:firstLine="0"/>
            </w:pPr>
            <w:r>
              <w:rPr>
                <w:sz w:val="19"/>
              </w:rPr>
              <w:t>Concevoir un programme et ses critères</w:t>
            </w:r>
          </w:p>
        </w:tc>
        <w:tc>
          <w:tcPr>
            <w:tcW w:w="2948" w:type="dxa"/>
          </w:tcPr>
          <w:p w14:paraId="3B0B8BE7" w14:textId="77777777" w:rsidR="00591612" w:rsidRDefault="00000000">
            <w:pPr>
              <w:spacing w:after="40" w:line="240" w:lineRule="auto"/>
              <w:ind w:firstLine="0"/>
            </w:pPr>
            <w:r>
              <w:rPr>
                <w:sz w:val="19"/>
              </w:rPr>
              <w:t>Administrateur</w:t>
            </w:r>
          </w:p>
        </w:tc>
        <w:tc>
          <w:tcPr>
            <w:tcW w:w="1701" w:type="dxa"/>
          </w:tcPr>
          <w:p w14:paraId="450302BF" w14:textId="77777777" w:rsidR="00591612" w:rsidRDefault="00000000">
            <w:pPr>
              <w:spacing w:after="40" w:line="240" w:lineRule="auto"/>
              <w:ind w:firstLine="0"/>
            </w:pPr>
            <w:r>
              <w:rPr>
                <w:sz w:val="19"/>
              </w:rPr>
              <w:t>R1</w:t>
            </w:r>
          </w:p>
        </w:tc>
      </w:tr>
      <w:tr w:rsidR="00591612" w14:paraId="095CD9E8" w14:textId="77777777">
        <w:trPr>
          <w:jc w:val="center"/>
        </w:trPr>
        <w:tc>
          <w:tcPr>
            <w:tcW w:w="794" w:type="dxa"/>
          </w:tcPr>
          <w:p w14:paraId="0615B3B4" w14:textId="77777777" w:rsidR="00591612" w:rsidRDefault="00000000">
            <w:pPr>
              <w:spacing w:after="40" w:line="240" w:lineRule="auto"/>
              <w:ind w:firstLine="0"/>
            </w:pPr>
            <w:r>
              <w:rPr>
                <w:sz w:val="19"/>
              </w:rPr>
              <w:t>UC-4</w:t>
            </w:r>
          </w:p>
        </w:tc>
        <w:tc>
          <w:tcPr>
            <w:tcW w:w="3628" w:type="dxa"/>
          </w:tcPr>
          <w:p w14:paraId="099BBDD6" w14:textId="77777777" w:rsidR="00591612" w:rsidRDefault="00000000">
            <w:pPr>
              <w:spacing w:after="40" w:line="240" w:lineRule="auto"/>
              <w:ind w:firstLine="0"/>
            </w:pPr>
            <w:r>
              <w:rPr>
                <w:sz w:val="19"/>
              </w:rPr>
              <w:t>Construire le parcours visuel</w:t>
            </w:r>
          </w:p>
        </w:tc>
        <w:tc>
          <w:tcPr>
            <w:tcW w:w="2948" w:type="dxa"/>
          </w:tcPr>
          <w:p w14:paraId="36CE6C1F" w14:textId="77777777" w:rsidR="00591612" w:rsidRDefault="00000000">
            <w:pPr>
              <w:spacing w:after="40" w:line="240" w:lineRule="auto"/>
              <w:ind w:firstLine="0"/>
            </w:pPr>
            <w:r>
              <w:rPr>
                <w:sz w:val="19"/>
              </w:rPr>
              <w:t>Administrateur</w:t>
            </w:r>
          </w:p>
        </w:tc>
        <w:tc>
          <w:tcPr>
            <w:tcW w:w="1701" w:type="dxa"/>
          </w:tcPr>
          <w:p w14:paraId="2816AFA3" w14:textId="77777777" w:rsidR="00591612" w:rsidRDefault="00000000">
            <w:pPr>
              <w:spacing w:after="40" w:line="240" w:lineRule="auto"/>
              <w:ind w:firstLine="0"/>
            </w:pPr>
            <w:r>
              <w:rPr>
                <w:sz w:val="19"/>
              </w:rPr>
              <w:t>R1</w:t>
            </w:r>
          </w:p>
        </w:tc>
      </w:tr>
      <w:tr w:rsidR="00591612" w14:paraId="6B2B9626" w14:textId="77777777">
        <w:trPr>
          <w:jc w:val="center"/>
        </w:trPr>
        <w:tc>
          <w:tcPr>
            <w:tcW w:w="794" w:type="dxa"/>
          </w:tcPr>
          <w:p w14:paraId="4A205D04" w14:textId="77777777" w:rsidR="00591612" w:rsidRDefault="00000000">
            <w:pPr>
              <w:spacing w:after="40" w:line="240" w:lineRule="auto"/>
              <w:ind w:firstLine="0"/>
            </w:pPr>
            <w:r>
              <w:rPr>
                <w:sz w:val="19"/>
              </w:rPr>
              <w:t>UC-5</w:t>
            </w:r>
          </w:p>
        </w:tc>
        <w:tc>
          <w:tcPr>
            <w:tcW w:w="3628" w:type="dxa"/>
          </w:tcPr>
          <w:p w14:paraId="569D4415" w14:textId="77777777" w:rsidR="00591612" w:rsidRDefault="00000000">
            <w:pPr>
              <w:spacing w:after="40" w:line="240" w:lineRule="auto"/>
              <w:ind w:firstLine="0"/>
            </w:pPr>
            <w:r>
              <w:rPr>
                <w:sz w:val="19"/>
              </w:rPr>
              <w:t>Définir le type et la visibilité d'une session</w:t>
            </w:r>
          </w:p>
        </w:tc>
        <w:tc>
          <w:tcPr>
            <w:tcW w:w="2948" w:type="dxa"/>
          </w:tcPr>
          <w:p w14:paraId="6A49CD77" w14:textId="77777777" w:rsidR="00591612" w:rsidRDefault="00000000">
            <w:pPr>
              <w:spacing w:after="40" w:line="240" w:lineRule="auto"/>
              <w:ind w:firstLine="0"/>
            </w:pPr>
            <w:r>
              <w:rPr>
                <w:sz w:val="19"/>
              </w:rPr>
              <w:t>Administrateur</w:t>
            </w:r>
          </w:p>
        </w:tc>
        <w:tc>
          <w:tcPr>
            <w:tcW w:w="1701" w:type="dxa"/>
          </w:tcPr>
          <w:p w14:paraId="2C5C4764" w14:textId="77777777" w:rsidR="00591612" w:rsidRDefault="00000000">
            <w:pPr>
              <w:spacing w:after="40" w:line="240" w:lineRule="auto"/>
              <w:ind w:firstLine="0"/>
            </w:pPr>
            <w:r>
              <w:rPr>
                <w:sz w:val="19"/>
              </w:rPr>
              <w:t>R1</w:t>
            </w:r>
          </w:p>
        </w:tc>
      </w:tr>
      <w:tr w:rsidR="00591612" w14:paraId="095EFB04" w14:textId="77777777">
        <w:trPr>
          <w:jc w:val="center"/>
        </w:trPr>
        <w:tc>
          <w:tcPr>
            <w:tcW w:w="794" w:type="dxa"/>
          </w:tcPr>
          <w:p w14:paraId="022C334F" w14:textId="77777777" w:rsidR="00591612" w:rsidRDefault="00000000">
            <w:pPr>
              <w:spacing w:after="40" w:line="240" w:lineRule="auto"/>
              <w:ind w:firstLine="0"/>
            </w:pPr>
            <w:r>
              <w:rPr>
                <w:sz w:val="19"/>
              </w:rPr>
              <w:t>UC-2</w:t>
            </w:r>
          </w:p>
        </w:tc>
        <w:tc>
          <w:tcPr>
            <w:tcW w:w="3628" w:type="dxa"/>
          </w:tcPr>
          <w:p w14:paraId="74B908C8" w14:textId="77777777" w:rsidR="00591612" w:rsidRDefault="00000000">
            <w:pPr>
              <w:spacing w:after="40" w:line="240" w:lineRule="auto"/>
              <w:ind w:firstLine="0"/>
            </w:pPr>
            <w:r>
              <w:rPr>
                <w:sz w:val="19"/>
              </w:rPr>
              <w:t>Déposer une candidature</w:t>
            </w:r>
          </w:p>
        </w:tc>
        <w:tc>
          <w:tcPr>
            <w:tcW w:w="2948" w:type="dxa"/>
          </w:tcPr>
          <w:p w14:paraId="7992CB81" w14:textId="77777777" w:rsidR="00591612" w:rsidRDefault="00000000">
            <w:pPr>
              <w:spacing w:after="40" w:line="240" w:lineRule="auto"/>
              <w:ind w:firstLine="0"/>
            </w:pPr>
            <w:r>
              <w:rPr>
                <w:sz w:val="19"/>
              </w:rPr>
              <w:t>Porteur</w:t>
            </w:r>
          </w:p>
        </w:tc>
        <w:tc>
          <w:tcPr>
            <w:tcW w:w="1701" w:type="dxa"/>
          </w:tcPr>
          <w:p w14:paraId="0F960588" w14:textId="77777777" w:rsidR="00591612" w:rsidRDefault="00000000">
            <w:pPr>
              <w:spacing w:after="40" w:line="240" w:lineRule="auto"/>
              <w:ind w:firstLine="0"/>
            </w:pPr>
            <w:r>
              <w:rPr>
                <w:sz w:val="19"/>
              </w:rPr>
              <w:t>R2</w:t>
            </w:r>
          </w:p>
        </w:tc>
      </w:tr>
      <w:tr w:rsidR="00591612" w14:paraId="1D4A72DA" w14:textId="77777777">
        <w:trPr>
          <w:jc w:val="center"/>
        </w:trPr>
        <w:tc>
          <w:tcPr>
            <w:tcW w:w="794" w:type="dxa"/>
          </w:tcPr>
          <w:p w14:paraId="1BD07C4E" w14:textId="77777777" w:rsidR="00591612" w:rsidRDefault="00000000">
            <w:pPr>
              <w:spacing w:after="40" w:line="240" w:lineRule="auto"/>
              <w:ind w:firstLine="0"/>
            </w:pPr>
            <w:r>
              <w:rPr>
                <w:sz w:val="19"/>
              </w:rPr>
              <w:t>UC-6</w:t>
            </w:r>
          </w:p>
        </w:tc>
        <w:tc>
          <w:tcPr>
            <w:tcW w:w="3628" w:type="dxa"/>
          </w:tcPr>
          <w:p w14:paraId="283D8A7D" w14:textId="77777777" w:rsidR="00591612" w:rsidRDefault="00000000">
            <w:pPr>
              <w:spacing w:after="40" w:line="240" w:lineRule="auto"/>
              <w:ind w:firstLine="0"/>
            </w:pPr>
            <w:r>
              <w:rPr>
                <w:sz w:val="19"/>
              </w:rPr>
              <w:t>Affecter un jury</w:t>
            </w:r>
          </w:p>
        </w:tc>
        <w:tc>
          <w:tcPr>
            <w:tcW w:w="2948" w:type="dxa"/>
          </w:tcPr>
          <w:p w14:paraId="5BF6A231" w14:textId="77777777" w:rsidR="00591612" w:rsidRDefault="00000000">
            <w:pPr>
              <w:spacing w:after="40" w:line="240" w:lineRule="auto"/>
              <w:ind w:firstLine="0"/>
            </w:pPr>
            <w:r>
              <w:rPr>
                <w:sz w:val="19"/>
              </w:rPr>
              <w:t>Administrateur</w:t>
            </w:r>
          </w:p>
        </w:tc>
        <w:tc>
          <w:tcPr>
            <w:tcW w:w="1701" w:type="dxa"/>
          </w:tcPr>
          <w:p w14:paraId="1FB92844" w14:textId="77777777" w:rsidR="00591612" w:rsidRDefault="00000000">
            <w:pPr>
              <w:spacing w:after="40" w:line="240" w:lineRule="auto"/>
              <w:ind w:firstLine="0"/>
            </w:pPr>
            <w:r>
              <w:rPr>
                <w:sz w:val="19"/>
              </w:rPr>
              <w:t>R2</w:t>
            </w:r>
          </w:p>
        </w:tc>
      </w:tr>
      <w:tr w:rsidR="00591612" w14:paraId="03852645" w14:textId="77777777">
        <w:trPr>
          <w:jc w:val="center"/>
        </w:trPr>
        <w:tc>
          <w:tcPr>
            <w:tcW w:w="794" w:type="dxa"/>
          </w:tcPr>
          <w:p w14:paraId="4C24C6DF" w14:textId="77777777" w:rsidR="00591612" w:rsidRDefault="00000000">
            <w:pPr>
              <w:spacing w:after="40" w:line="240" w:lineRule="auto"/>
              <w:ind w:firstLine="0"/>
            </w:pPr>
            <w:r>
              <w:rPr>
                <w:sz w:val="19"/>
              </w:rPr>
              <w:t>UC-7</w:t>
            </w:r>
          </w:p>
        </w:tc>
        <w:tc>
          <w:tcPr>
            <w:tcW w:w="3628" w:type="dxa"/>
          </w:tcPr>
          <w:p w14:paraId="39EE4343" w14:textId="77777777" w:rsidR="00591612" w:rsidRDefault="00000000">
            <w:pPr>
              <w:spacing w:after="40" w:line="240" w:lineRule="auto"/>
              <w:ind w:firstLine="0"/>
            </w:pPr>
            <w:r>
              <w:rPr>
                <w:sz w:val="19"/>
              </w:rPr>
              <w:t>Évaluer une candidature (par session)</w:t>
            </w:r>
          </w:p>
        </w:tc>
        <w:tc>
          <w:tcPr>
            <w:tcW w:w="2948" w:type="dxa"/>
          </w:tcPr>
          <w:p w14:paraId="04972A8C" w14:textId="77777777" w:rsidR="00591612" w:rsidRDefault="00000000">
            <w:pPr>
              <w:spacing w:after="40" w:line="240" w:lineRule="auto"/>
              <w:ind w:firstLine="0"/>
            </w:pPr>
            <w:r>
              <w:rPr>
                <w:sz w:val="19"/>
              </w:rPr>
              <w:t>Jury</w:t>
            </w:r>
          </w:p>
        </w:tc>
        <w:tc>
          <w:tcPr>
            <w:tcW w:w="1701" w:type="dxa"/>
          </w:tcPr>
          <w:p w14:paraId="36480218" w14:textId="77777777" w:rsidR="00591612" w:rsidRDefault="00000000">
            <w:pPr>
              <w:spacing w:after="40" w:line="240" w:lineRule="auto"/>
              <w:ind w:firstLine="0"/>
            </w:pPr>
            <w:r>
              <w:rPr>
                <w:sz w:val="19"/>
              </w:rPr>
              <w:t>R2</w:t>
            </w:r>
          </w:p>
        </w:tc>
      </w:tr>
      <w:tr w:rsidR="00591612" w14:paraId="43034540" w14:textId="77777777">
        <w:trPr>
          <w:jc w:val="center"/>
        </w:trPr>
        <w:tc>
          <w:tcPr>
            <w:tcW w:w="794" w:type="dxa"/>
          </w:tcPr>
          <w:p w14:paraId="2619C67D" w14:textId="77777777" w:rsidR="00591612" w:rsidRDefault="00000000">
            <w:pPr>
              <w:spacing w:after="40" w:line="240" w:lineRule="auto"/>
              <w:ind w:firstLine="0"/>
            </w:pPr>
            <w:r>
              <w:rPr>
                <w:sz w:val="19"/>
              </w:rPr>
              <w:t>UC-8</w:t>
            </w:r>
          </w:p>
        </w:tc>
        <w:tc>
          <w:tcPr>
            <w:tcW w:w="3628" w:type="dxa"/>
          </w:tcPr>
          <w:p w14:paraId="45E05D56" w14:textId="77777777" w:rsidR="00591612" w:rsidRDefault="00000000">
            <w:pPr>
              <w:spacing w:after="40" w:line="240" w:lineRule="auto"/>
              <w:ind w:firstLine="0"/>
            </w:pPr>
            <w:r>
              <w:rPr>
                <w:sz w:val="19"/>
              </w:rPr>
              <w:t>Noter une candidature par IA</w:t>
            </w:r>
          </w:p>
        </w:tc>
        <w:tc>
          <w:tcPr>
            <w:tcW w:w="2948" w:type="dxa"/>
          </w:tcPr>
          <w:p w14:paraId="4B69815C" w14:textId="77777777" w:rsidR="00591612" w:rsidRDefault="00000000">
            <w:pPr>
              <w:spacing w:after="40" w:line="240" w:lineRule="auto"/>
              <w:ind w:firstLine="0"/>
            </w:pPr>
            <w:r>
              <w:rPr>
                <w:sz w:val="19"/>
              </w:rPr>
              <w:t>Jury / Administrateur</w:t>
            </w:r>
          </w:p>
        </w:tc>
        <w:tc>
          <w:tcPr>
            <w:tcW w:w="1701" w:type="dxa"/>
          </w:tcPr>
          <w:p w14:paraId="29948D73" w14:textId="77777777" w:rsidR="00591612" w:rsidRDefault="00000000">
            <w:pPr>
              <w:spacing w:after="40" w:line="240" w:lineRule="auto"/>
              <w:ind w:firstLine="0"/>
            </w:pPr>
            <w:r>
              <w:rPr>
                <w:sz w:val="19"/>
              </w:rPr>
              <w:t>R2</w:t>
            </w:r>
          </w:p>
        </w:tc>
      </w:tr>
      <w:tr w:rsidR="00591612" w14:paraId="089D19FA" w14:textId="77777777">
        <w:trPr>
          <w:jc w:val="center"/>
        </w:trPr>
        <w:tc>
          <w:tcPr>
            <w:tcW w:w="794" w:type="dxa"/>
          </w:tcPr>
          <w:p w14:paraId="6F84853C" w14:textId="77777777" w:rsidR="00591612" w:rsidRDefault="00000000">
            <w:pPr>
              <w:spacing w:after="40" w:line="240" w:lineRule="auto"/>
              <w:ind w:firstLine="0"/>
            </w:pPr>
            <w:r>
              <w:rPr>
                <w:sz w:val="19"/>
              </w:rPr>
              <w:t>UC-9</w:t>
            </w:r>
          </w:p>
        </w:tc>
        <w:tc>
          <w:tcPr>
            <w:tcW w:w="3628" w:type="dxa"/>
          </w:tcPr>
          <w:p w14:paraId="49F83898" w14:textId="77777777" w:rsidR="00591612" w:rsidRDefault="00000000">
            <w:pPr>
              <w:spacing w:after="40" w:line="240" w:lineRule="auto"/>
              <w:ind w:firstLine="0"/>
            </w:pPr>
            <w:r>
              <w:rPr>
                <w:sz w:val="19"/>
              </w:rPr>
              <w:t>Gérer les participants et envoyer des invitations</w:t>
            </w:r>
          </w:p>
        </w:tc>
        <w:tc>
          <w:tcPr>
            <w:tcW w:w="2948" w:type="dxa"/>
          </w:tcPr>
          <w:p w14:paraId="52A00B57" w14:textId="77777777" w:rsidR="00591612" w:rsidRDefault="00000000">
            <w:pPr>
              <w:spacing w:after="40" w:line="240" w:lineRule="auto"/>
              <w:ind w:firstLine="0"/>
            </w:pPr>
            <w:r>
              <w:rPr>
                <w:sz w:val="19"/>
              </w:rPr>
              <w:t>Administrateur</w:t>
            </w:r>
          </w:p>
        </w:tc>
        <w:tc>
          <w:tcPr>
            <w:tcW w:w="1701" w:type="dxa"/>
          </w:tcPr>
          <w:p w14:paraId="60DFE690" w14:textId="77777777" w:rsidR="00591612" w:rsidRDefault="00000000">
            <w:pPr>
              <w:spacing w:after="40" w:line="240" w:lineRule="auto"/>
              <w:ind w:firstLine="0"/>
            </w:pPr>
            <w:r>
              <w:rPr>
                <w:sz w:val="19"/>
              </w:rPr>
              <w:t>R3</w:t>
            </w:r>
          </w:p>
        </w:tc>
      </w:tr>
      <w:tr w:rsidR="00591612" w14:paraId="785C0DF2" w14:textId="77777777">
        <w:trPr>
          <w:jc w:val="center"/>
        </w:trPr>
        <w:tc>
          <w:tcPr>
            <w:tcW w:w="794" w:type="dxa"/>
          </w:tcPr>
          <w:p w14:paraId="0DFA425F" w14:textId="77777777" w:rsidR="00591612" w:rsidRDefault="00000000">
            <w:pPr>
              <w:spacing w:after="40" w:line="240" w:lineRule="auto"/>
              <w:ind w:firstLine="0"/>
            </w:pPr>
            <w:r>
              <w:rPr>
                <w:sz w:val="19"/>
              </w:rPr>
              <w:t>UC-10</w:t>
            </w:r>
          </w:p>
        </w:tc>
        <w:tc>
          <w:tcPr>
            <w:tcW w:w="3628" w:type="dxa"/>
          </w:tcPr>
          <w:p w14:paraId="54D0F2FA" w14:textId="77777777" w:rsidR="00591612" w:rsidRDefault="00000000">
            <w:pPr>
              <w:spacing w:after="40" w:line="240" w:lineRule="auto"/>
              <w:ind w:firstLine="0"/>
            </w:pPr>
            <w:r>
              <w:rPr>
                <w:sz w:val="19"/>
              </w:rPr>
              <w:t>Suivre un programme</w:t>
            </w:r>
          </w:p>
        </w:tc>
        <w:tc>
          <w:tcPr>
            <w:tcW w:w="2948" w:type="dxa"/>
          </w:tcPr>
          <w:p w14:paraId="6F06510F" w14:textId="77777777" w:rsidR="00591612" w:rsidRDefault="00000000">
            <w:pPr>
              <w:spacing w:after="40" w:line="240" w:lineRule="auto"/>
              <w:ind w:firstLine="0"/>
            </w:pPr>
            <w:r>
              <w:rPr>
                <w:sz w:val="19"/>
              </w:rPr>
              <w:t>Porteur / Jury</w:t>
            </w:r>
          </w:p>
        </w:tc>
        <w:tc>
          <w:tcPr>
            <w:tcW w:w="1701" w:type="dxa"/>
          </w:tcPr>
          <w:p w14:paraId="6060B065" w14:textId="77777777" w:rsidR="00591612" w:rsidRDefault="00000000">
            <w:pPr>
              <w:spacing w:after="40" w:line="240" w:lineRule="auto"/>
              <w:ind w:firstLine="0"/>
            </w:pPr>
            <w:r>
              <w:rPr>
                <w:sz w:val="19"/>
              </w:rPr>
              <w:t>R3</w:t>
            </w:r>
          </w:p>
        </w:tc>
      </w:tr>
    </w:tbl>
    <w:p w14:paraId="7E8FF565" w14:textId="77777777" w:rsidR="00591612" w:rsidRDefault="00591612">
      <w:pPr>
        <w:spacing w:after="0"/>
      </w:pPr>
    </w:p>
    <w:p w14:paraId="73C626E3" w14:textId="77777777" w:rsidR="00591612" w:rsidRDefault="00000000">
      <w:pPr>
        <w:pStyle w:val="Caption"/>
      </w:pPr>
      <w:r>
        <w:t xml:space="preserve">Tableau </w:t>
      </w:r>
      <w:fldSimple w:instr=" SEQ Tableau \* ARABIC ">
        <w:r>
          <w:t>1</w:t>
        </w:r>
      </w:fldSimple>
      <w:r>
        <w:t xml:space="preserve"> — Liste des cas d'utilisation majeurs et leur release</w:t>
      </w:r>
    </w:p>
    <w:p w14:paraId="13CED4C5" w14:textId="77777777" w:rsidR="00591612" w:rsidRDefault="00000000">
      <w:pPr>
        <w:pStyle w:val="Heading2"/>
        <w:numPr>
          <w:ilvl w:val="0"/>
          <w:numId w:val="0"/>
        </w:numPr>
      </w:pPr>
      <w:bookmarkStart w:id="46" w:name="_Toc240396883"/>
      <w:r>
        <w:t>3.4 Backlog produit</w:t>
      </w:r>
      <w:bookmarkEnd w:id="46"/>
    </w:p>
    <w:p w14:paraId="00C53840" w14:textId="77777777" w:rsidR="00591612" w:rsidRDefault="00000000">
      <w:r>
        <w:t xml:space="preserve">Le backlog produit exprime les besoins sous forme de </w:t>
      </w:r>
      <w:r>
        <w:rPr>
          <w:i/>
        </w:rPr>
        <w:t>user stories</w:t>
      </w:r>
      <w:r>
        <w:t xml:space="preserve"> — « en tant que &lt;rôle&gt;, je veux &lt;objectif&gt; afin de &lt;bénéfice&gt; ». Chaque story porte une </w:t>
      </w:r>
      <w:r>
        <w:rPr>
          <w:b/>
        </w:rPr>
        <w:t>priorité</w:t>
      </w:r>
      <w:r>
        <w:t xml:space="preserve"> (Haute, Moyenne, Basse) et est rattachée à une </w:t>
      </w:r>
      <w:r>
        <w:rPr>
          <w:b/>
        </w:rPr>
        <w:t>release</w:t>
      </w:r>
      <w:r>
        <w:t>. Le tableau ci-dessous en donne l'essentiel ; il constitue le point de départ ordonnancé de tous les sprints qui suivent.</w:t>
      </w:r>
    </w:p>
    <w:tbl>
      <w:tblPr>
        <w:tblStyle w:val="TableGrid"/>
        <w:tblW w:w="0" w:type="auto"/>
        <w:jc w:val="center"/>
        <w:tblLook w:val="04A0" w:firstRow="1" w:lastRow="0" w:firstColumn="1" w:lastColumn="0" w:noHBand="0" w:noVBand="1"/>
      </w:tblPr>
      <w:tblGrid>
        <w:gridCol w:w="724"/>
        <w:gridCol w:w="1391"/>
        <w:gridCol w:w="4045"/>
        <w:gridCol w:w="1028"/>
        <w:gridCol w:w="544"/>
        <w:gridCol w:w="665"/>
        <w:gridCol w:w="665"/>
      </w:tblGrid>
      <w:tr w:rsidR="00591612" w14:paraId="38CA5024" w14:textId="77777777">
        <w:trPr>
          <w:jc w:val="center"/>
        </w:trPr>
        <w:tc>
          <w:tcPr>
            <w:tcW w:w="726" w:type="dxa"/>
            <w:shd w:val="clear" w:color="auto" w:fill="D9D9D9"/>
          </w:tcPr>
          <w:p w14:paraId="290BA8F2" w14:textId="77777777" w:rsidR="00591612" w:rsidRDefault="00000000">
            <w:pPr>
              <w:spacing w:after="40" w:line="240" w:lineRule="auto"/>
              <w:ind w:firstLine="0"/>
            </w:pPr>
            <w:r>
              <w:rPr>
                <w:b/>
                <w:sz w:val="17"/>
              </w:rPr>
              <w:t>#</w:t>
            </w:r>
          </w:p>
        </w:tc>
        <w:tc>
          <w:tcPr>
            <w:tcW w:w="1391" w:type="dxa"/>
            <w:shd w:val="clear" w:color="auto" w:fill="D9D9D9"/>
          </w:tcPr>
          <w:p w14:paraId="3F5D2082" w14:textId="77777777" w:rsidR="00591612" w:rsidRDefault="00000000">
            <w:pPr>
              <w:spacing w:after="40" w:line="240" w:lineRule="auto"/>
              <w:ind w:firstLine="0"/>
            </w:pPr>
            <w:r>
              <w:rPr>
                <w:b/>
                <w:sz w:val="17"/>
              </w:rPr>
              <w:t>En tant que…</w:t>
            </w:r>
          </w:p>
        </w:tc>
        <w:tc>
          <w:tcPr>
            <w:tcW w:w="4052" w:type="dxa"/>
            <w:shd w:val="clear" w:color="auto" w:fill="D9D9D9"/>
          </w:tcPr>
          <w:p w14:paraId="72B50356" w14:textId="77777777" w:rsidR="00591612" w:rsidRDefault="00000000">
            <w:pPr>
              <w:spacing w:after="40" w:line="240" w:lineRule="auto"/>
              <w:ind w:firstLine="0"/>
            </w:pPr>
            <w:r>
              <w:rPr>
                <w:b/>
                <w:sz w:val="17"/>
              </w:rPr>
              <w:t>je veux…</w:t>
            </w:r>
          </w:p>
        </w:tc>
        <w:tc>
          <w:tcPr>
            <w:tcW w:w="1028" w:type="dxa"/>
            <w:shd w:val="clear" w:color="auto" w:fill="D9D9D9"/>
          </w:tcPr>
          <w:p w14:paraId="254DF62D" w14:textId="77777777" w:rsidR="00591612" w:rsidRDefault="00000000">
            <w:pPr>
              <w:spacing w:after="40" w:line="240" w:lineRule="auto"/>
              <w:ind w:firstLine="0"/>
            </w:pPr>
            <w:r>
              <w:rPr>
                <w:b/>
                <w:sz w:val="17"/>
              </w:rPr>
              <w:t>Prio.</w:t>
            </w:r>
          </w:p>
        </w:tc>
        <w:tc>
          <w:tcPr>
            <w:tcW w:w="544" w:type="dxa"/>
            <w:shd w:val="clear" w:color="auto" w:fill="D9D9D9"/>
          </w:tcPr>
          <w:p w14:paraId="3AE9E09C" w14:textId="77777777" w:rsidR="00591612" w:rsidRDefault="00000000">
            <w:pPr>
              <w:spacing w:after="40" w:line="240" w:lineRule="auto"/>
              <w:ind w:firstLine="0"/>
            </w:pPr>
            <w:r>
              <w:rPr>
                <w:b/>
                <w:sz w:val="17"/>
              </w:rPr>
              <w:t>Pts</w:t>
            </w:r>
          </w:p>
        </w:tc>
        <w:tc>
          <w:tcPr>
            <w:tcW w:w="665" w:type="dxa"/>
            <w:shd w:val="clear" w:color="auto" w:fill="D9D9D9"/>
          </w:tcPr>
          <w:p w14:paraId="395A865B" w14:textId="77777777" w:rsidR="00591612" w:rsidRDefault="00000000">
            <w:pPr>
              <w:spacing w:after="40" w:line="240" w:lineRule="auto"/>
              <w:ind w:firstLine="0"/>
            </w:pPr>
            <w:r>
              <w:rPr>
                <w:b/>
                <w:sz w:val="17"/>
              </w:rPr>
              <w:t>Spr.</w:t>
            </w:r>
          </w:p>
        </w:tc>
        <w:tc>
          <w:tcPr>
            <w:tcW w:w="665" w:type="dxa"/>
            <w:shd w:val="clear" w:color="auto" w:fill="D9D9D9"/>
          </w:tcPr>
          <w:p w14:paraId="60E1280C" w14:textId="77777777" w:rsidR="00591612" w:rsidRDefault="00000000">
            <w:pPr>
              <w:spacing w:after="40" w:line="240" w:lineRule="auto"/>
              <w:ind w:firstLine="0"/>
            </w:pPr>
            <w:r>
              <w:rPr>
                <w:b/>
                <w:sz w:val="17"/>
              </w:rPr>
              <w:t>Rel.</w:t>
            </w:r>
          </w:p>
        </w:tc>
      </w:tr>
      <w:tr w:rsidR="00591612" w14:paraId="154A7CFE" w14:textId="77777777">
        <w:trPr>
          <w:jc w:val="center"/>
        </w:trPr>
        <w:tc>
          <w:tcPr>
            <w:tcW w:w="726" w:type="dxa"/>
          </w:tcPr>
          <w:p w14:paraId="4471519D" w14:textId="77777777" w:rsidR="00591612" w:rsidRDefault="00000000">
            <w:pPr>
              <w:spacing w:after="40" w:line="240" w:lineRule="auto"/>
              <w:ind w:firstLine="0"/>
            </w:pPr>
            <w:r>
              <w:rPr>
                <w:sz w:val="17"/>
              </w:rPr>
              <w:t>US-01</w:t>
            </w:r>
          </w:p>
        </w:tc>
        <w:tc>
          <w:tcPr>
            <w:tcW w:w="1391" w:type="dxa"/>
          </w:tcPr>
          <w:p w14:paraId="4A54DA63" w14:textId="77777777" w:rsidR="00591612" w:rsidRDefault="00000000">
            <w:pPr>
              <w:spacing w:after="40" w:line="240" w:lineRule="auto"/>
              <w:ind w:firstLine="0"/>
            </w:pPr>
            <w:r>
              <w:rPr>
                <w:sz w:val="17"/>
              </w:rPr>
              <w:t>utilisateur</w:t>
            </w:r>
          </w:p>
        </w:tc>
        <w:tc>
          <w:tcPr>
            <w:tcW w:w="4052" w:type="dxa"/>
          </w:tcPr>
          <w:p w14:paraId="344AE673" w14:textId="77777777" w:rsidR="00591612" w:rsidRDefault="00000000">
            <w:pPr>
              <w:spacing w:after="40" w:line="240" w:lineRule="auto"/>
              <w:ind w:firstLine="0"/>
            </w:pPr>
            <w:r>
              <w:rPr>
                <w:sz w:val="17"/>
              </w:rPr>
              <w:t>m'inscrire et me connecter en sécurité (JWT)</w:t>
            </w:r>
          </w:p>
        </w:tc>
        <w:tc>
          <w:tcPr>
            <w:tcW w:w="1028" w:type="dxa"/>
          </w:tcPr>
          <w:p w14:paraId="3877A57E" w14:textId="77777777" w:rsidR="00591612" w:rsidRDefault="00000000">
            <w:pPr>
              <w:spacing w:after="40" w:line="240" w:lineRule="auto"/>
              <w:ind w:firstLine="0"/>
            </w:pPr>
            <w:r>
              <w:rPr>
                <w:sz w:val="17"/>
              </w:rPr>
              <w:t>Haute</w:t>
            </w:r>
          </w:p>
        </w:tc>
        <w:tc>
          <w:tcPr>
            <w:tcW w:w="544" w:type="dxa"/>
          </w:tcPr>
          <w:p w14:paraId="611492D6" w14:textId="77777777" w:rsidR="00591612" w:rsidRDefault="00000000">
            <w:pPr>
              <w:spacing w:after="40" w:line="240" w:lineRule="auto"/>
              <w:ind w:firstLine="0"/>
            </w:pPr>
            <w:r>
              <w:rPr>
                <w:sz w:val="17"/>
              </w:rPr>
              <w:t>5</w:t>
            </w:r>
          </w:p>
        </w:tc>
        <w:tc>
          <w:tcPr>
            <w:tcW w:w="665" w:type="dxa"/>
          </w:tcPr>
          <w:p w14:paraId="6D520131" w14:textId="77777777" w:rsidR="00591612" w:rsidRDefault="00000000">
            <w:pPr>
              <w:spacing w:after="40" w:line="240" w:lineRule="auto"/>
              <w:ind w:firstLine="0"/>
            </w:pPr>
            <w:r>
              <w:rPr>
                <w:sz w:val="17"/>
              </w:rPr>
              <w:t>S1</w:t>
            </w:r>
          </w:p>
        </w:tc>
        <w:tc>
          <w:tcPr>
            <w:tcW w:w="665" w:type="dxa"/>
          </w:tcPr>
          <w:p w14:paraId="7E04B2C0" w14:textId="77777777" w:rsidR="00591612" w:rsidRDefault="00000000">
            <w:pPr>
              <w:spacing w:after="40" w:line="240" w:lineRule="auto"/>
              <w:ind w:firstLine="0"/>
            </w:pPr>
            <w:r>
              <w:rPr>
                <w:sz w:val="17"/>
              </w:rPr>
              <w:t>R1</w:t>
            </w:r>
          </w:p>
        </w:tc>
      </w:tr>
      <w:tr w:rsidR="00591612" w14:paraId="7258EA9F" w14:textId="77777777">
        <w:trPr>
          <w:jc w:val="center"/>
        </w:trPr>
        <w:tc>
          <w:tcPr>
            <w:tcW w:w="726" w:type="dxa"/>
          </w:tcPr>
          <w:p w14:paraId="65A9DEE2" w14:textId="77777777" w:rsidR="00591612" w:rsidRDefault="00000000">
            <w:pPr>
              <w:spacing w:after="40" w:line="240" w:lineRule="auto"/>
              <w:ind w:firstLine="0"/>
            </w:pPr>
            <w:r>
              <w:rPr>
                <w:sz w:val="17"/>
              </w:rPr>
              <w:t>US-02</w:t>
            </w:r>
          </w:p>
        </w:tc>
        <w:tc>
          <w:tcPr>
            <w:tcW w:w="1391" w:type="dxa"/>
          </w:tcPr>
          <w:p w14:paraId="40D8704C" w14:textId="77777777" w:rsidR="00591612" w:rsidRDefault="00000000">
            <w:pPr>
              <w:spacing w:after="40" w:line="240" w:lineRule="auto"/>
              <w:ind w:firstLine="0"/>
            </w:pPr>
            <w:r>
              <w:rPr>
                <w:sz w:val="17"/>
              </w:rPr>
              <w:t>administrateur</w:t>
            </w:r>
          </w:p>
        </w:tc>
        <w:tc>
          <w:tcPr>
            <w:tcW w:w="4052" w:type="dxa"/>
          </w:tcPr>
          <w:p w14:paraId="4A58F88A" w14:textId="77777777" w:rsidR="00591612" w:rsidRDefault="00000000">
            <w:pPr>
              <w:spacing w:after="40" w:line="240" w:lineRule="auto"/>
              <w:ind w:firstLine="0"/>
            </w:pPr>
            <w:r>
              <w:rPr>
                <w:sz w:val="17"/>
              </w:rPr>
              <w:t>gérer les utilisateurs, rôles et permissions fines</w:t>
            </w:r>
          </w:p>
        </w:tc>
        <w:tc>
          <w:tcPr>
            <w:tcW w:w="1028" w:type="dxa"/>
          </w:tcPr>
          <w:p w14:paraId="5243934F" w14:textId="77777777" w:rsidR="00591612" w:rsidRDefault="00000000">
            <w:pPr>
              <w:spacing w:after="40" w:line="240" w:lineRule="auto"/>
              <w:ind w:firstLine="0"/>
            </w:pPr>
            <w:r>
              <w:rPr>
                <w:sz w:val="17"/>
              </w:rPr>
              <w:t>Haute</w:t>
            </w:r>
          </w:p>
        </w:tc>
        <w:tc>
          <w:tcPr>
            <w:tcW w:w="544" w:type="dxa"/>
          </w:tcPr>
          <w:p w14:paraId="05771AFD" w14:textId="77777777" w:rsidR="00591612" w:rsidRDefault="00000000">
            <w:pPr>
              <w:spacing w:after="40" w:line="240" w:lineRule="auto"/>
              <w:ind w:firstLine="0"/>
            </w:pPr>
            <w:r>
              <w:rPr>
                <w:sz w:val="17"/>
              </w:rPr>
              <w:t>8</w:t>
            </w:r>
          </w:p>
        </w:tc>
        <w:tc>
          <w:tcPr>
            <w:tcW w:w="665" w:type="dxa"/>
          </w:tcPr>
          <w:p w14:paraId="455314DB" w14:textId="77777777" w:rsidR="00591612" w:rsidRDefault="00000000">
            <w:pPr>
              <w:spacing w:after="40" w:line="240" w:lineRule="auto"/>
              <w:ind w:firstLine="0"/>
            </w:pPr>
            <w:r>
              <w:rPr>
                <w:sz w:val="17"/>
              </w:rPr>
              <w:t>S1</w:t>
            </w:r>
          </w:p>
        </w:tc>
        <w:tc>
          <w:tcPr>
            <w:tcW w:w="665" w:type="dxa"/>
          </w:tcPr>
          <w:p w14:paraId="1F53F133" w14:textId="77777777" w:rsidR="00591612" w:rsidRDefault="00000000">
            <w:pPr>
              <w:spacing w:after="40" w:line="240" w:lineRule="auto"/>
              <w:ind w:firstLine="0"/>
            </w:pPr>
            <w:r>
              <w:rPr>
                <w:sz w:val="17"/>
              </w:rPr>
              <w:t>R1</w:t>
            </w:r>
          </w:p>
        </w:tc>
      </w:tr>
      <w:tr w:rsidR="00591612" w14:paraId="33D0B50C" w14:textId="77777777">
        <w:trPr>
          <w:jc w:val="center"/>
        </w:trPr>
        <w:tc>
          <w:tcPr>
            <w:tcW w:w="726" w:type="dxa"/>
          </w:tcPr>
          <w:p w14:paraId="582DBF56" w14:textId="77777777" w:rsidR="00591612" w:rsidRDefault="00000000">
            <w:pPr>
              <w:spacing w:after="40" w:line="240" w:lineRule="auto"/>
              <w:ind w:firstLine="0"/>
            </w:pPr>
            <w:r>
              <w:rPr>
                <w:sz w:val="17"/>
              </w:rPr>
              <w:t>US-03</w:t>
            </w:r>
          </w:p>
        </w:tc>
        <w:tc>
          <w:tcPr>
            <w:tcW w:w="1391" w:type="dxa"/>
          </w:tcPr>
          <w:p w14:paraId="6E121D88" w14:textId="77777777" w:rsidR="00591612" w:rsidRDefault="00000000">
            <w:pPr>
              <w:spacing w:after="40" w:line="240" w:lineRule="auto"/>
              <w:ind w:firstLine="0"/>
            </w:pPr>
            <w:r>
              <w:rPr>
                <w:sz w:val="17"/>
              </w:rPr>
              <w:t>responsable</w:t>
            </w:r>
          </w:p>
        </w:tc>
        <w:tc>
          <w:tcPr>
            <w:tcW w:w="4052" w:type="dxa"/>
          </w:tcPr>
          <w:p w14:paraId="4803DBB3" w14:textId="77777777" w:rsidR="00591612" w:rsidRDefault="00000000">
            <w:pPr>
              <w:spacing w:after="40" w:line="240" w:lineRule="auto"/>
              <w:ind w:firstLine="0"/>
            </w:pPr>
            <w:r>
              <w:rPr>
                <w:sz w:val="17"/>
              </w:rPr>
              <w:t>créer et configurer un programme et ses critères</w:t>
            </w:r>
          </w:p>
        </w:tc>
        <w:tc>
          <w:tcPr>
            <w:tcW w:w="1028" w:type="dxa"/>
          </w:tcPr>
          <w:p w14:paraId="57102E14" w14:textId="77777777" w:rsidR="00591612" w:rsidRDefault="00000000">
            <w:pPr>
              <w:spacing w:after="40" w:line="240" w:lineRule="auto"/>
              <w:ind w:firstLine="0"/>
            </w:pPr>
            <w:r>
              <w:rPr>
                <w:sz w:val="17"/>
              </w:rPr>
              <w:t>Haute</w:t>
            </w:r>
          </w:p>
        </w:tc>
        <w:tc>
          <w:tcPr>
            <w:tcW w:w="544" w:type="dxa"/>
          </w:tcPr>
          <w:p w14:paraId="22C49D1E" w14:textId="77777777" w:rsidR="00591612" w:rsidRDefault="00000000">
            <w:pPr>
              <w:spacing w:after="40" w:line="240" w:lineRule="auto"/>
              <w:ind w:firstLine="0"/>
            </w:pPr>
            <w:r>
              <w:rPr>
                <w:sz w:val="17"/>
              </w:rPr>
              <w:t>8</w:t>
            </w:r>
          </w:p>
        </w:tc>
        <w:tc>
          <w:tcPr>
            <w:tcW w:w="665" w:type="dxa"/>
          </w:tcPr>
          <w:p w14:paraId="6BCC584B" w14:textId="77777777" w:rsidR="00591612" w:rsidRDefault="00000000">
            <w:pPr>
              <w:spacing w:after="40" w:line="240" w:lineRule="auto"/>
              <w:ind w:firstLine="0"/>
            </w:pPr>
            <w:r>
              <w:rPr>
                <w:sz w:val="17"/>
              </w:rPr>
              <w:t>S2</w:t>
            </w:r>
          </w:p>
        </w:tc>
        <w:tc>
          <w:tcPr>
            <w:tcW w:w="665" w:type="dxa"/>
          </w:tcPr>
          <w:p w14:paraId="196431A1" w14:textId="77777777" w:rsidR="00591612" w:rsidRDefault="00000000">
            <w:pPr>
              <w:spacing w:after="40" w:line="240" w:lineRule="auto"/>
              <w:ind w:firstLine="0"/>
            </w:pPr>
            <w:r>
              <w:rPr>
                <w:sz w:val="17"/>
              </w:rPr>
              <w:t>R1</w:t>
            </w:r>
          </w:p>
        </w:tc>
      </w:tr>
      <w:tr w:rsidR="00591612" w14:paraId="6C32D973" w14:textId="77777777">
        <w:trPr>
          <w:jc w:val="center"/>
        </w:trPr>
        <w:tc>
          <w:tcPr>
            <w:tcW w:w="726" w:type="dxa"/>
          </w:tcPr>
          <w:p w14:paraId="68BE52BE" w14:textId="77777777" w:rsidR="00591612" w:rsidRDefault="00000000">
            <w:pPr>
              <w:spacing w:after="40" w:line="240" w:lineRule="auto"/>
              <w:ind w:firstLine="0"/>
            </w:pPr>
            <w:r>
              <w:rPr>
                <w:sz w:val="17"/>
              </w:rPr>
              <w:t>US-04</w:t>
            </w:r>
          </w:p>
        </w:tc>
        <w:tc>
          <w:tcPr>
            <w:tcW w:w="1391" w:type="dxa"/>
          </w:tcPr>
          <w:p w14:paraId="68792481" w14:textId="77777777" w:rsidR="00591612" w:rsidRDefault="00000000">
            <w:pPr>
              <w:spacing w:after="40" w:line="240" w:lineRule="auto"/>
              <w:ind w:firstLine="0"/>
            </w:pPr>
            <w:r>
              <w:rPr>
                <w:sz w:val="17"/>
              </w:rPr>
              <w:t>responsable</w:t>
            </w:r>
          </w:p>
        </w:tc>
        <w:tc>
          <w:tcPr>
            <w:tcW w:w="4052" w:type="dxa"/>
          </w:tcPr>
          <w:p w14:paraId="0A7A4EC5" w14:textId="77777777" w:rsidR="00591612" w:rsidRDefault="00000000">
            <w:pPr>
              <w:spacing w:after="40" w:line="240" w:lineRule="auto"/>
              <w:ind w:firstLine="0"/>
            </w:pPr>
            <w:r>
              <w:rPr>
                <w:sz w:val="17"/>
              </w:rPr>
              <w:t>construire un parcours visuel de sessions typées et imbriquées</w:t>
            </w:r>
          </w:p>
        </w:tc>
        <w:tc>
          <w:tcPr>
            <w:tcW w:w="1028" w:type="dxa"/>
          </w:tcPr>
          <w:p w14:paraId="112C903F" w14:textId="77777777" w:rsidR="00591612" w:rsidRDefault="00000000">
            <w:pPr>
              <w:spacing w:after="40" w:line="240" w:lineRule="auto"/>
              <w:ind w:firstLine="0"/>
            </w:pPr>
            <w:r>
              <w:rPr>
                <w:sz w:val="17"/>
              </w:rPr>
              <w:t>Haute</w:t>
            </w:r>
          </w:p>
        </w:tc>
        <w:tc>
          <w:tcPr>
            <w:tcW w:w="544" w:type="dxa"/>
          </w:tcPr>
          <w:p w14:paraId="75A66899" w14:textId="77777777" w:rsidR="00591612" w:rsidRDefault="00000000">
            <w:pPr>
              <w:spacing w:after="40" w:line="240" w:lineRule="auto"/>
              <w:ind w:firstLine="0"/>
            </w:pPr>
            <w:r>
              <w:rPr>
                <w:sz w:val="17"/>
              </w:rPr>
              <w:t>13</w:t>
            </w:r>
          </w:p>
        </w:tc>
        <w:tc>
          <w:tcPr>
            <w:tcW w:w="665" w:type="dxa"/>
          </w:tcPr>
          <w:p w14:paraId="0C0799C4" w14:textId="77777777" w:rsidR="00591612" w:rsidRDefault="00000000">
            <w:pPr>
              <w:spacing w:after="40" w:line="240" w:lineRule="auto"/>
              <w:ind w:firstLine="0"/>
            </w:pPr>
            <w:r>
              <w:rPr>
                <w:sz w:val="17"/>
              </w:rPr>
              <w:t>S2</w:t>
            </w:r>
          </w:p>
        </w:tc>
        <w:tc>
          <w:tcPr>
            <w:tcW w:w="665" w:type="dxa"/>
          </w:tcPr>
          <w:p w14:paraId="1AA2A223" w14:textId="77777777" w:rsidR="00591612" w:rsidRDefault="00000000">
            <w:pPr>
              <w:spacing w:after="40" w:line="240" w:lineRule="auto"/>
              <w:ind w:firstLine="0"/>
            </w:pPr>
            <w:r>
              <w:rPr>
                <w:sz w:val="17"/>
              </w:rPr>
              <w:t>R1</w:t>
            </w:r>
          </w:p>
        </w:tc>
      </w:tr>
      <w:tr w:rsidR="00591612" w14:paraId="1C7668F4" w14:textId="77777777">
        <w:trPr>
          <w:jc w:val="center"/>
        </w:trPr>
        <w:tc>
          <w:tcPr>
            <w:tcW w:w="726" w:type="dxa"/>
          </w:tcPr>
          <w:p w14:paraId="75CD0E94" w14:textId="77777777" w:rsidR="00591612" w:rsidRDefault="00000000">
            <w:pPr>
              <w:spacing w:after="40" w:line="240" w:lineRule="auto"/>
              <w:ind w:firstLine="0"/>
            </w:pPr>
            <w:r>
              <w:rPr>
                <w:sz w:val="17"/>
              </w:rPr>
              <w:t>US-05</w:t>
            </w:r>
          </w:p>
        </w:tc>
        <w:tc>
          <w:tcPr>
            <w:tcW w:w="1391" w:type="dxa"/>
          </w:tcPr>
          <w:p w14:paraId="56B54311" w14:textId="77777777" w:rsidR="00591612" w:rsidRDefault="00000000">
            <w:pPr>
              <w:spacing w:after="40" w:line="240" w:lineRule="auto"/>
              <w:ind w:firstLine="0"/>
            </w:pPr>
            <w:r>
              <w:rPr>
                <w:sz w:val="17"/>
              </w:rPr>
              <w:t>responsable</w:t>
            </w:r>
          </w:p>
        </w:tc>
        <w:tc>
          <w:tcPr>
            <w:tcW w:w="4052" w:type="dxa"/>
          </w:tcPr>
          <w:p w14:paraId="02DAD466" w14:textId="77777777" w:rsidR="00591612" w:rsidRDefault="00000000">
            <w:pPr>
              <w:spacing w:after="40" w:line="240" w:lineRule="auto"/>
              <w:ind w:firstLine="0"/>
            </w:pPr>
            <w:r>
              <w:rPr>
                <w:sz w:val="17"/>
              </w:rPr>
              <w:t>définir le type et la visibilité de chaque session</w:t>
            </w:r>
          </w:p>
        </w:tc>
        <w:tc>
          <w:tcPr>
            <w:tcW w:w="1028" w:type="dxa"/>
          </w:tcPr>
          <w:p w14:paraId="2012EBC7" w14:textId="77777777" w:rsidR="00591612" w:rsidRDefault="00000000">
            <w:pPr>
              <w:spacing w:after="40" w:line="240" w:lineRule="auto"/>
              <w:ind w:firstLine="0"/>
            </w:pPr>
            <w:r>
              <w:rPr>
                <w:sz w:val="17"/>
              </w:rPr>
              <w:t>Haute</w:t>
            </w:r>
          </w:p>
        </w:tc>
        <w:tc>
          <w:tcPr>
            <w:tcW w:w="544" w:type="dxa"/>
          </w:tcPr>
          <w:p w14:paraId="10EBF6E8" w14:textId="77777777" w:rsidR="00591612" w:rsidRDefault="00000000">
            <w:pPr>
              <w:spacing w:after="40" w:line="240" w:lineRule="auto"/>
              <w:ind w:firstLine="0"/>
            </w:pPr>
            <w:r>
              <w:rPr>
                <w:sz w:val="17"/>
              </w:rPr>
              <w:t>5</w:t>
            </w:r>
          </w:p>
        </w:tc>
        <w:tc>
          <w:tcPr>
            <w:tcW w:w="665" w:type="dxa"/>
          </w:tcPr>
          <w:p w14:paraId="476BE2F2" w14:textId="77777777" w:rsidR="00591612" w:rsidRDefault="00000000">
            <w:pPr>
              <w:spacing w:after="40" w:line="240" w:lineRule="auto"/>
              <w:ind w:firstLine="0"/>
            </w:pPr>
            <w:r>
              <w:rPr>
                <w:sz w:val="17"/>
              </w:rPr>
              <w:t>S2</w:t>
            </w:r>
          </w:p>
        </w:tc>
        <w:tc>
          <w:tcPr>
            <w:tcW w:w="665" w:type="dxa"/>
          </w:tcPr>
          <w:p w14:paraId="10EE2E64" w14:textId="77777777" w:rsidR="00591612" w:rsidRDefault="00000000">
            <w:pPr>
              <w:spacing w:after="40" w:line="240" w:lineRule="auto"/>
              <w:ind w:firstLine="0"/>
            </w:pPr>
            <w:r>
              <w:rPr>
                <w:sz w:val="17"/>
              </w:rPr>
              <w:t>R1</w:t>
            </w:r>
          </w:p>
        </w:tc>
      </w:tr>
      <w:tr w:rsidR="00591612" w14:paraId="138E9EB2" w14:textId="77777777">
        <w:trPr>
          <w:jc w:val="center"/>
        </w:trPr>
        <w:tc>
          <w:tcPr>
            <w:tcW w:w="726" w:type="dxa"/>
          </w:tcPr>
          <w:p w14:paraId="05A51C14" w14:textId="77777777" w:rsidR="00591612" w:rsidRDefault="00000000">
            <w:pPr>
              <w:spacing w:after="40" w:line="240" w:lineRule="auto"/>
              <w:ind w:firstLine="0"/>
            </w:pPr>
            <w:r>
              <w:rPr>
                <w:sz w:val="17"/>
              </w:rPr>
              <w:t>US-06</w:t>
            </w:r>
          </w:p>
        </w:tc>
        <w:tc>
          <w:tcPr>
            <w:tcW w:w="1391" w:type="dxa"/>
          </w:tcPr>
          <w:p w14:paraId="2A32F107" w14:textId="77777777" w:rsidR="00591612" w:rsidRDefault="00000000">
            <w:pPr>
              <w:spacing w:after="40" w:line="240" w:lineRule="auto"/>
              <w:ind w:firstLine="0"/>
            </w:pPr>
            <w:r>
              <w:rPr>
                <w:sz w:val="17"/>
              </w:rPr>
              <w:t>responsable</w:t>
            </w:r>
          </w:p>
        </w:tc>
        <w:tc>
          <w:tcPr>
            <w:tcW w:w="4052" w:type="dxa"/>
          </w:tcPr>
          <w:p w14:paraId="7F555123" w14:textId="77777777" w:rsidR="00591612" w:rsidRDefault="00000000">
            <w:pPr>
              <w:spacing w:after="40" w:line="240" w:lineRule="auto"/>
              <w:ind w:firstLine="0"/>
            </w:pPr>
            <w:r>
              <w:rPr>
                <w:sz w:val="17"/>
              </w:rPr>
              <w:t>voir le statut du programme se synchroniser depuis ses sessions</w:t>
            </w:r>
          </w:p>
        </w:tc>
        <w:tc>
          <w:tcPr>
            <w:tcW w:w="1028" w:type="dxa"/>
          </w:tcPr>
          <w:p w14:paraId="0716A361" w14:textId="77777777" w:rsidR="00591612" w:rsidRDefault="00000000">
            <w:pPr>
              <w:spacing w:after="40" w:line="240" w:lineRule="auto"/>
              <w:ind w:firstLine="0"/>
            </w:pPr>
            <w:r>
              <w:rPr>
                <w:sz w:val="17"/>
              </w:rPr>
              <w:t>Moyenne</w:t>
            </w:r>
          </w:p>
        </w:tc>
        <w:tc>
          <w:tcPr>
            <w:tcW w:w="544" w:type="dxa"/>
          </w:tcPr>
          <w:p w14:paraId="0A8676DD" w14:textId="77777777" w:rsidR="00591612" w:rsidRDefault="00000000">
            <w:pPr>
              <w:spacing w:after="40" w:line="240" w:lineRule="auto"/>
              <w:ind w:firstLine="0"/>
            </w:pPr>
            <w:r>
              <w:rPr>
                <w:sz w:val="17"/>
              </w:rPr>
              <w:t>3</w:t>
            </w:r>
          </w:p>
        </w:tc>
        <w:tc>
          <w:tcPr>
            <w:tcW w:w="665" w:type="dxa"/>
          </w:tcPr>
          <w:p w14:paraId="638ABFB8" w14:textId="77777777" w:rsidR="00591612" w:rsidRDefault="00000000">
            <w:pPr>
              <w:spacing w:after="40" w:line="240" w:lineRule="auto"/>
              <w:ind w:firstLine="0"/>
            </w:pPr>
            <w:r>
              <w:rPr>
                <w:sz w:val="17"/>
              </w:rPr>
              <w:t>S2</w:t>
            </w:r>
          </w:p>
        </w:tc>
        <w:tc>
          <w:tcPr>
            <w:tcW w:w="665" w:type="dxa"/>
          </w:tcPr>
          <w:p w14:paraId="5CE9E1F7" w14:textId="77777777" w:rsidR="00591612" w:rsidRDefault="00000000">
            <w:pPr>
              <w:spacing w:after="40" w:line="240" w:lineRule="auto"/>
              <w:ind w:firstLine="0"/>
            </w:pPr>
            <w:r>
              <w:rPr>
                <w:sz w:val="17"/>
              </w:rPr>
              <w:t>R1</w:t>
            </w:r>
          </w:p>
        </w:tc>
      </w:tr>
      <w:tr w:rsidR="00591612" w14:paraId="33DC8920" w14:textId="77777777">
        <w:trPr>
          <w:jc w:val="center"/>
        </w:trPr>
        <w:tc>
          <w:tcPr>
            <w:tcW w:w="726" w:type="dxa"/>
          </w:tcPr>
          <w:p w14:paraId="616ABD99" w14:textId="77777777" w:rsidR="00591612" w:rsidRDefault="00000000">
            <w:pPr>
              <w:spacing w:after="40" w:line="240" w:lineRule="auto"/>
              <w:ind w:firstLine="0"/>
            </w:pPr>
            <w:r>
              <w:rPr>
                <w:sz w:val="17"/>
              </w:rPr>
              <w:t>US-07</w:t>
            </w:r>
          </w:p>
        </w:tc>
        <w:tc>
          <w:tcPr>
            <w:tcW w:w="1391" w:type="dxa"/>
          </w:tcPr>
          <w:p w14:paraId="56F8737E" w14:textId="77777777" w:rsidR="00591612" w:rsidRDefault="00000000">
            <w:pPr>
              <w:spacing w:after="40" w:line="240" w:lineRule="auto"/>
              <w:ind w:firstLine="0"/>
            </w:pPr>
            <w:r>
              <w:rPr>
                <w:sz w:val="17"/>
              </w:rPr>
              <w:t>porteur</w:t>
            </w:r>
          </w:p>
        </w:tc>
        <w:tc>
          <w:tcPr>
            <w:tcW w:w="4052" w:type="dxa"/>
          </w:tcPr>
          <w:p w14:paraId="14738B9B" w14:textId="77777777" w:rsidR="00591612" w:rsidRDefault="00000000">
            <w:pPr>
              <w:spacing w:after="40" w:line="240" w:lineRule="auto"/>
              <w:ind w:firstLine="0"/>
            </w:pPr>
            <w:r>
              <w:rPr>
                <w:sz w:val="17"/>
              </w:rPr>
              <w:t>postuler en ligne via le formulaire propre au programme</w:t>
            </w:r>
          </w:p>
        </w:tc>
        <w:tc>
          <w:tcPr>
            <w:tcW w:w="1028" w:type="dxa"/>
          </w:tcPr>
          <w:p w14:paraId="2FBF8330" w14:textId="77777777" w:rsidR="00591612" w:rsidRDefault="00000000">
            <w:pPr>
              <w:spacing w:after="40" w:line="240" w:lineRule="auto"/>
              <w:ind w:firstLine="0"/>
            </w:pPr>
            <w:r>
              <w:rPr>
                <w:sz w:val="17"/>
              </w:rPr>
              <w:t>Haute</w:t>
            </w:r>
          </w:p>
        </w:tc>
        <w:tc>
          <w:tcPr>
            <w:tcW w:w="544" w:type="dxa"/>
          </w:tcPr>
          <w:p w14:paraId="6118A605" w14:textId="77777777" w:rsidR="00591612" w:rsidRDefault="00000000">
            <w:pPr>
              <w:spacing w:after="40" w:line="240" w:lineRule="auto"/>
              <w:ind w:firstLine="0"/>
            </w:pPr>
            <w:r>
              <w:rPr>
                <w:sz w:val="17"/>
              </w:rPr>
              <w:t>5</w:t>
            </w:r>
          </w:p>
        </w:tc>
        <w:tc>
          <w:tcPr>
            <w:tcW w:w="665" w:type="dxa"/>
          </w:tcPr>
          <w:p w14:paraId="09A60901" w14:textId="77777777" w:rsidR="00591612" w:rsidRDefault="00000000">
            <w:pPr>
              <w:spacing w:after="40" w:line="240" w:lineRule="auto"/>
              <w:ind w:firstLine="0"/>
            </w:pPr>
            <w:r>
              <w:rPr>
                <w:sz w:val="17"/>
              </w:rPr>
              <w:t>S3</w:t>
            </w:r>
          </w:p>
        </w:tc>
        <w:tc>
          <w:tcPr>
            <w:tcW w:w="665" w:type="dxa"/>
          </w:tcPr>
          <w:p w14:paraId="41B41027" w14:textId="77777777" w:rsidR="00591612" w:rsidRDefault="00000000">
            <w:pPr>
              <w:spacing w:after="40" w:line="240" w:lineRule="auto"/>
              <w:ind w:firstLine="0"/>
            </w:pPr>
            <w:r>
              <w:rPr>
                <w:sz w:val="17"/>
              </w:rPr>
              <w:t>R2</w:t>
            </w:r>
          </w:p>
        </w:tc>
      </w:tr>
      <w:tr w:rsidR="00591612" w14:paraId="14957E7B" w14:textId="77777777">
        <w:trPr>
          <w:jc w:val="center"/>
        </w:trPr>
        <w:tc>
          <w:tcPr>
            <w:tcW w:w="726" w:type="dxa"/>
          </w:tcPr>
          <w:p w14:paraId="2E856C1D" w14:textId="77777777" w:rsidR="00591612" w:rsidRDefault="00000000">
            <w:pPr>
              <w:spacing w:after="40" w:line="240" w:lineRule="auto"/>
              <w:ind w:firstLine="0"/>
            </w:pPr>
            <w:r>
              <w:rPr>
                <w:sz w:val="17"/>
              </w:rPr>
              <w:lastRenderedPageBreak/>
              <w:t>US-08</w:t>
            </w:r>
          </w:p>
        </w:tc>
        <w:tc>
          <w:tcPr>
            <w:tcW w:w="1391" w:type="dxa"/>
          </w:tcPr>
          <w:p w14:paraId="4F91660E" w14:textId="77777777" w:rsidR="00591612" w:rsidRDefault="00000000">
            <w:pPr>
              <w:spacing w:after="40" w:line="240" w:lineRule="auto"/>
              <w:ind w:firstLine="0"/>
            </w:pPr>
            <w:r>
              <w:rPr>
                <w:sz w:val="17"/>
              </w:rPr>
              <w:t>porteur</w:t>
            </w:r>
          </w:p>
        </w:tc>
        <w:tc>
          <w:tcPr>
            <w:tcW w:w="4052" w:type="dxa"/>
          </w:tcPr>
          <w:p w14:paraId="180518E8" w14:textId="77777777" w:rsidR="00591612" w:rsidRDefault="00000000">
            <w:pPr>
              <w:spacing w:after="40" w:line="240" w:lineRule="auto"/>
              <w:ind w:firstLine="0"/>
            </w:pPr>
            <w:r>
              <w:rPr>
                <w:sz w:val="17"/>
              </w:rPr>
              <w:t>lier ou créer mon organisation et mon équipe</w:t>
            </w:r>
          </w:p>
        </w:tc>
        <w:tc>
          <w:tcPr>
            <w:tcW w:w="1028" w:type="dxa"/>
          </w:tcPr>
          <w:p w14:paraId="16992C63" w14:textId="77777777" w:rsidR="00591612" w:rsidRDefault="00000000">
            <w:pPr>
              <w:spacing w:after="40" w:line="240" w:lineRule="auto"/>
              <w:ind w:firstLine="0"/>
            </w:pPr>
            <w:r>
              <w:rPr>
                <w:sz w:val="17"/>
              </w:rPr>
              <w:t>Moyenne</w:t>
            </w:r>
          </w:p>
        </w:tc>
        <w:tc>
          <w:tcPr>
            <w:tcW w:w="544" w:type="dxa"/>
          </w:tcPr>
          <w:p w14:paraId="0D489CF9" w14:textId="77777777" w:rsidR="00591612" w:rsidRDefault="00000000">
            <w:pPr>
              <w:spacing w:after="40" w:line="240" w:lineRule="auto"/>
              <w:ind w:firstLine="0"/>
            </w:pPr>
            <w:r>
              <w:rPr>
                <w:sz w:val="17"/>
              </w:rPr>
              <w:t>3</w:t>
            </w:r>
          </w:p>
        </w:tc>
        <w:tc>
          <w:tcPr>
            <w:tcW w:w="665" w:type="dxa"/>
          </w:tcPr>
          <w:p w14:paraId="35BAA91E" w14:textId="77777777" w:rsidR="00591612" w:rsidRDefault="00000000">
            <w:pPr>
              <w:spacing w:after="40" w:line="240" w:lineRule="auto"/>
              <w:ind w:firstLine="0"/>
            </w:pPr>
            <w:r>
              <w:rPr>
                <w:sz w:val="17"/>
              </w:rPr>
              <w:t>S3</w:t>
            </w:r>
          </w:p>
        </w:tc>
        <w:tc>
          <w:tcPr>
            <w:tcW w:w="665" w:type="dxa"/>
          </w:tcPr>
          <w:p w14:paraId="54F6A144" w14:textId="77777777" w:rsidR="00591612" w:rsidRDefault="00000000">
            <w:pPr>
              <w:spacing w:after="40" w:line="240" w:lineRule="auto"/>
              <w:ind w:firstLine="0"/>
            </w:pPr>
            <w:r>
              <w:rPr>
                <w:sz w:val="17"/>
              </w:rPr>
              <w:t>R2</w:t>
            </w:r>
          </w:p>
        </w:tc>
      </w:tr>
      <w:tr w:rsidR="00591612" w14:paraId="7ADCAD4D" w14:textId="77777777">
        <w:trPr>
          <w:jc w:val="center"/>
        </w:trPr>
        <w:tc>
          <w:tcPr>
            <w:tcW w:w="726" w:type="dxa"/>
          </w:tcPr>
          <w:p w14:paraId="4621E0D1" w14:textId="77777777" w:rsidR="00591612" w:rsidRDefault="00000000">
            <w:pPr>
              <w:spacing w:after="40" w:line="240" w:lineRule="auto"/>
              <w:ind w:firstLine="0"/>
            </w:pPr>
            <w:r>
              <w:rPr>
                <w:sz w:val="17"/>
              </w:rPr>
              <w:t>US-09</w:t>
            </w:r>
          </w:p>
        </w:tc>
        <w:tc>
          <w:tcPr>
            <w:tcW w:w="1391" w:type="dxa"/>
          </w:tcPr>
          <w:p w14:paraId="1CBA8B3E" w14:textId="77777777" w:rsidR="00591612" w:rsidRDefault="00000000">
            <w:pPr>
              <w:spacing w:after="40" w:line="240" w:lineRule="auto"/>
              <w:ind w:firstLine="0"/>
            </w:pPr>
            <w:r>
              <w:rPr>
                <w:sz w:val="17"/>
              </w:rPr>
              <w:t>administrateur</w:t>
            </w:r>
          </w:p>
        </w:tc>
        <w:tc>
          <w:tcPr>
            <w:tcW w:w="4052" w:type="dxa"/>
          </w:tcPr>
          <w:p w14:paraId="3B7C90C8" w14:textId="77777777" w:rsidR="00591612" w:rsidRDefault="00000000">
            <w:pPr>
              <w:spacing w:after="40" w:line="240" w:lineRule="auto"/>
              <w:ind w:firstLine="0"/>
            </w:pPr>
            <w:r>
              <w:rPr>
                <w:sz w:val="17"/>
              </w:rPr>
              <w:t>affecter des jurys à une session d'évaluation</w:t>
            </w:r>
          </w:p>
        </w:tc>
        <w:tc>
          <w:tcPr>
            <w:tcW w:w="1028" w:type="dxa"/>
          </w:tcPr>
          <w:p w14:paraId="34CB1888" w14:textId="77777777" w:rsidR="00591612" w:rsidRDefault="00000000">
            <w:pPr>
              <w:spacing w:after="40" w:line="240" w:lineRule="auto"/>
              <w:ind w:firstLine="0"/>
            </w:pPr>
            <w:r>
              <w:rPr>
                <w:sz w:val="17"/>
              </w:rPr>
              <w:t>Haute</w:t>
            </w:r>
          </w:p>
        </w:tc>
        <w:tc>
          <w:tcPr>
            <w:tcW w:w="544" w:type="dxa"/>
          </w:tcPr>
          <w:p w14:paraId="6E78E502" w14:textId="77777777" w:rsidR="00591612" w:rsidRDefault="00000000">
            <w:pPr>
              <w:spacing w:after="40" w:line="240" w:lineRule="auto"/>
              <w:ind w:firstLine="0"/>
            </w:pPr>
            <w:r>
              <w:rPr>
                <w:sz w:val="17"/>
              </w:rPr>
              <w:t>3</w:t>
            </w:r>
          </w:p>
        </w:tc>
        <w:tc>
          <w:tcPr>
            <w:tcW w:w="665" w:type="dxa"/>
          </w:tcPr>
          <w:p w14:paraId="2EF66222" w14:textId="77777777" w:rsidR="00591612" w:rsidRDefault="00000000">
            <w:pPr>
              <w:spacing w:after="40" w:line="240" w:lineRule="auto"/>
              <w:ind w:firstLine="0"/>
            </w:pPr>
            <w:r>
              <w:rPr>
                <w:sz w:val="17"/>
              </w:rPr>
              <w:t>S4</w:t>
            </w:r>
          </w:p>
        </w:tc>
        <w:tc>
          <w:tcPr>
            <w:tcW w:w="665" w:type="dxa"/>
          </w:tcPr>
          <w:p w14:paraId="3D1F751D" w14:textId="77777777" w:rsidR="00591612" w:rsidRDefault="00000000">
            <w:pPr>
              <w:spacing w:after="40" w:line="240" w:lineRule="auto"/>
              <w:ind w:firstLine="0"/>
            </w:pPr>
            <w:r>
              <w:rPr>
                <w:sz w:val="17"/>
              </w:rPr>
              <w:t>R2</w:t>
            </w:r>
          </w:p>
        </w:tc>
      </w:tr>
      <w:tr w:rsidR="00591612" w14:paraId="74A6E13C" w14:textId="77777777">
        <w:trPr>
          <w:jc w:val="center"/>
        </w:trPr>
        <w:tc>
          <w:tcPr>
            <w:tcW w:w="726" w:type="dxa"/>
          </w:tcPr>
          <w:p w14:paraId="7EF16605" w14:textId="77777777" w:rsidR="00591612" w:rsidRDefault="00000000">
            <w:pPr>
              <w:spacing w:after="40" w:line="240" w:lineRule="auto"/>
              <w:ind w:firstLine="0"/>
            </w:pPr>
            <w:r>
              <w:rPr>
                <w:sz w:val="17"/>
              </w:rPr>
              <w:t>US-10</w:t>
            </w:r>
          </w:p>
        </w:tc>
        <w:tc>
          <w:tcPr>
            <w:tcW w:w="1391" w:type="dxa"/>
          </w:tcPr>
          <w:p w14:paraId="0DE3C22F" w14:textId="77777777" w:rsidR="00591612" w:rsidRDefault="00000000">
            <w:pPr>
              <w:spacing w:after="40" w:line="240" w:lineRule="auto"/>
              <w:ind w:firstLine="0"/>
            </w:pPr>
            <w:r>
              <w:rPr>
                <w:sz w:val="17"/>
              </w:rPr>
              <w:t>jury</w:t>
            </w:r>
          </w:p>
        </w:tc>
        <w:tc>
          <w:tcPr>
            <w:tcW w:w="4052" w:type="dxa"/>
          </w:tcPr>
          <w:p w14:paraId="759D3BFE" w14:textId="77777777" w:rsidR="00591612" w:rsidRDefault="00000000">
            <w:pPr>
              <w:spacing w:after="40" w:line="240" w:lineRule="auto"/>
              <w:ind w:firstLine="0"/>
            </w:pPr>
            <w:r>
              <w:rPr>
                <w:sz w:val="17"/>
              </w:rPr>
              <w:t>noter une candidature par critères pondérés, par session</w:t>
            </w:r>
          </w:p>
        </w:tc>
        <w:tc>
          <w:tcPr>
            <w:tcW w:w="1028" w:type="dxa"/>
          </w:tcPr>
          <w:p w14:paraId="2C1384F2" w14:textId="77777777" w:rsidR="00591612" w:rsidRDefault="00000000">
            <w:pPr>
              <w:spacing w:after="40" w:line="240" w:lineRule="auto"/>
              <w:ind w:firstLine="0"/>
            </w:pPr>
            <w:r>
              <w:rPr>
                <w:sz w:val="17"/>
              </w:rPr>
              <w:t>Haute</w:t>
            </w:r>
          </w:p>
        </w:tc>
        <w:tc>
          <w:tcPr>
            <w:tcW w:w="544" w:type="dxa"/>
          </w:tcPr>
          <w:p w14:paraId="03E0138E" w14:textId="77777777" w:rsidR="00591612" w:rsidRDefault="00000000">
            <w:pPr>
              <w:spacing w:after="40" w:line="240" w:lineRule="auto"/>
              <w:ind w:firstLine="0"/>
            </w:pPr>
            <w:r>
              <w:rPr>
                <w:sz w:val="17"/>
              </w:rPr>
              <w:t>8</w:t>
            </w:r>
          </w:p>
        </w:tc>
        <w:tc>
          <w:tcPr>
            <w:tcW w:w="665" w:type="dxa"/>
          </w:tcPr>
          <w:p w14:paraId="465AE7AE" w14:textId="77777777" w:rsidR="00591612" w:rsidRDefault="00000000">
            <w:pPr>
              <w:spacing w:after="40" w:line="240" w:lineRule="auto"/>
              <w:ind w:firstLine="0"/>
            </w:pPr>
            <w:r>
              <w:rPr>
                <w:sz w:val="17"/>
              </w:rPr>
              <w:t>S4</w:t>
            </w:r>
          </w:p>
        </w:tc>
        <w:tc>
          <w:tcPr>
            <w:tcW w:w="665" w:type="dxa"/>
          </w:tcPr>
          <w:p w14:paraId="2876E7C9" w14:textId="77777777" w:rsidR="00591612" w:rsidRDefault="00000000">
            <w:pPr>
              <w:spacing w:after="40" w:line="240" w:lineRule="auto"/>
              <w:ind w:firstLine="0"/>
            </w:pPr>
            <w:r>
              <w:rPr>
                <w:sz w:val="17"/>
              </w:rPr>
              <w:t>R2</w:t>
            </w:r>
          </w:p>
        </w:tc>
      </w:tr>
      <w:tr w:rsidR="00591612" w14:paraId="1D1F0704" w14:textId="77777777">
        <w:trPr>
          <w:jc w:val="center"/>
        </w:trPr>
        <w:tc>
          <w:tcPr>
            <w:tcW w:w="726" w:type="dxa"/>
          </w:tcPr>
          <w:p w14:paraId="411BA51F" w14:textId="77777777" w:rsidR="00591612" w:rsidRDefault="00000000">
            <w:pPr>
              <w:spacing w:after="40" w:line="240" w:lineRule="auto"/>
              <w:ind w:firstLine="0"/>
            </w:pPr>
            <w:r>
              <w:rPr>
                <w:sz w:val="17"/>
              </w:rPr>
              <w:t>US-11</w:t>
            </w:r>
          </w:p>
        </w:tc>
        <w:tc>
          <w:tcPr>
            <w:tcW w:w="1391" w:type="dxa"/>
          </w:tcPr>
          <w:p w14:paraId="5C9A6682" w14:textId="77777777" w:rsidR="00591612" w:rsidRDefault="00000000">
            <w:pPr>
              <w:spacing w:after="40" w:line="240" w:lineRule="auto"/>
              <w:ind w:firstLine="0"/>
            </w:pPr>
            <w:r>
              <w:rPr>
                <w:sz w:val="17"/>
              </w:rPr>
              <w:t>jury</w:t>
            </w:r>
          </w:p>
        </w:tc>
        <w:tc>
          <w:tcPr>
            <w:tcW w:w="4052" w:type="dxa"/>
          </w:tcPr>
          <w:p w14:paraId="2A5B77AC" w14:textId="77777777" w:rsidR="00591612" w:rsidRDefault="00000000">
            <w:pPr>
              <w:spacing w:after="40" w:line="240" w:lineRule="auto"/>
              <w:ind w:firstLine="0"/>
            </w:pPr>
            <w:r>
              <w:rPr>
                <w:sz w:val="17"/>
              </w:rPr>
              <w:t>obtenir un score IA (Medi) par critère, réutilisable</w:t>
            </w:r>
          </w:p>
        </w:tc>
        <w:tc>
          <w:tcPr>
            <w:tcW w:w="1028" w:type="dxa"/>
          </w:tcPr>
          <w:p w14:paraId="120AD149" w14:textId="77777777" w:rsidR="00591612" w:rsidRDefault="00000000">
            <w:pPr>
              <w:spacing w:after="40" w:line="240" w:lineRule="auto"/>
              <w:ind w:firstLine="0"/>
            </w:pPr>
            <w:r>
              <w:rPr>
                <w:sz w:val="17"/>
              </w:rPr>
              <w:t>Haute</w:t>
            </w:r>
          </w:p>
        </w:tc>
        <w:tc>
          <w:tcPr>
            <w:tcW w:w="544" w:type="dxa"/>
          </w:tcPr>
          <w:p w14:paraId="440BA227" w14:textId="77777777" w:rsidR="00591612" w:rsidRDefault="00000000">
            <w:pPr>
              <w:spacing w:after="40" w:line="240" w:lineRule="auto"/>
              <w:ind w:firstLine="0"/>
            </w:pPr>
            <w:r>
              <w:rPr>
                <w:sz w:val="17"/>
              </w:rPr>
              <w:t>8</w:t>
            </w:r>
          </w:p>
        </w:tc>
        <w:tc>
          <w:tcPr>
            <w:tcW w:w="665" w:type="dxa"/>
          </w:tcPr>
          <w:p w14:paraId="0D589AB2" w14:textId="77777777" w:rsidR="00591612" w:rsidRDefault="00000000">
            <w:pPr>
              <w:spacing w:after="40" w:line="240" w:lineRule="auto"/>
              <w:ind w:firstLine="0"/>
            </w:pPr>
            <w:r>
              <w:rPr>
                <w:sz w:val="17"/>
              </w:rPr>
              <w:t>S5</w:t>
            </w:r>
          </w:p>
        </w:tc>
        <w:tc>
          <w:tcPr>
            <w:tcW w:w="665" w:type="dxa"/>
          </w:tcPr>
          <w:p w14:paraId="1B33610E" w14:textId="77777777" w:rsidR="00591612" w:rsidRDefault="00000000">
            <w:pPr>
              <w:spacing w:after="40" w:line="240" w:lineRule="auto"/>
              <w:ind w:firstLine="0"/>
            </w:pPr>
            <w:r>
              <w:rPr>
                <w:sz w:val="17"/>
              </w:rPr>
              <w:t>R2</w:t>
            </w:r>
          </w:p>
        </w:tc>
      </w:tr>
      <w:tr w:rsidR="00591612" w14:paraId="755AC2DC" w14:textId="77777777">
        <w:trPr>
          <w:jc w:val="center"/>
        </w:trPr>
        <w:tc>
          <w:tcPr>
            <w:tcW w:w="726" w:type="dxa"/>
          </w:tcPr>
          <w:p w14:paraId="4A5CEF62" w14:textId="77777777" w:rsidR="00591612" w:rsidRDefault="00000000">
            <w:pPr>
              <w:spacing w:after="40" w:line="240" w:lineRule="auto"/>
              <w:ind w:firstLine="0"/>
            </w:pPr>
            <w:r>
              <w:rPr>
                <w:sz w:val="17"/>
              </w:rPr>
              <w:t>US-12</w:t>
            </w:r>
          </w:p>
        </w:tc>
        <w:tc>
          <w:tcPr>
            <w:tcW w:w="1391" w:type="dxa"/>
          </w:tcPr>
          <w:p w14:paraId="6A584EA7" w14:textId="77777777" w:rsidR="00591612" w:rsidRDefault="00000000">
            <w:pPr>
              <w:spacing w:after="40" w:line="240" w:lineRule="auto"/>
              <w:ind w:firstLine="0"/>
            </w:pPr>
            <w:r>
              <w:rPr>
                <w:sz w:val="17"/>
              </w:rPr>
              <w:t>porteur</w:t>
            </w:r>
          </w:p>
        </w:tc>
        <w:tc>
          <w:tcPr>
            <w:tcW w:w="4052" w:type="dxa"/>
          </w:tcPr>
          <w:p w14:paraId="58CE4484" w14:textId="77777777" w:rsidR="00591612" w:rsidRDefault="00000000">
            <w:pPr>
              <w:spacing w:after="40" w:line="240" w:lineRule="auto"/>
              <w:ind w:firstLine="0"/>
            </w:pPr>
            <w:r>
              <w:rPr>
                <w:sz w:val="17"/>
              </w:rPr>
              <w:t>téléverser des pitchs (entraînement et final) jusqu'à 2 Go</w:t>
            </w:r>
          </w:p>
        </w:tc>
        <w:tc>
          <w:tcPr>
            <w:tcW w:w="1028" w:type="dxa"/>
          </w:tcPr>
          <w:p w14:paraId="7C2772B6" w14:textId="77777777" w:rsidR="00591612" w:rsidRDefault="00000000">
            <w:pPr>
              <w:spacing w:after="40" w:line="240" w:lineRule="auto"/>
              <w:ind w:firstLine="0"/>
            </w:pPr>
            <w:r>
              <w:rPr>
                <w:sz w:val="17"/>
              </w:rPr>
              <w:t>Haute</w:t>
            </w:r>
          </w:p>
        </w:tc>
        <w:tc>
          <w:tcPr>
            <w:tcW w:w="544" w:type="dxa"/>
          </w:tcPr>
          <w:p w14:paraId="1068AC80" w14:textId="77777777" w:rsidR="00591612" w:rsidRDefault="00000000">
            <w:pPr>
              <w:spacing w:after="40" w:line="240" w:lineRule="auto"/>
              <w:ind w:firstLine="0"/>
            </w:pPr>
            <w:r>
              <w:rPr>
                <w:sz w:val="17"/>
              </w:rPr>
              <w:t>5</w:t>
            </w:r>
          </w:p>
        </w:tc>
        <w:tc>
          <w:tcPr>
            <w:tcW w:w="665" w:type="dxa"/>
          </w:tcPr>
          <w:p w14:paraId="1AAE720F" w14:textId="77777777" w:rsidR="00591612" w:rsidRDefault="00000000">
            <w:pPr>
              <w:spacing w:after="40" w:line="240" w:lineRule="auto"/>
              <w:ind w:firstLine="0"/>
            </w:pPr>
            <w:r>
              <w:rPr>
                <w:sz w:val="17"/>
              </w:rPr>
              <w:t>S5</w:t>
            </w:r>
          </w:p>
        </w:tc>
        <w:tc>
          <w:tcPr>
            <w:tcW w:w="665" w:type="dxa"/>
          </w:tcPr>
          <w:p w14:paraId="315A6ED6" w14:textId="77777777" w:rsidR="00591612" w:rsidRDefault="00000000">
            <w:pPr>
              <w:spacing w:after="40" w:line="240" w:lineRule="auto"/>
              <w:ind w:firstLine="0"/>
            </w:pPr>
            <w:r>
              <w:rPr>
                <w:sz w:val="17"/>
              </w:rPr>
              <w:t>R2</w:t>
            </w:r>
          </w:p>
        </w:tc>
      </w:tr>
      <w:tr w:rsidR="00591612" w14:paraId="5D9031E4" w14:textId="77777777">
        <w:trPr>
          <w:jc w:val="center"/>
        </w:trPr>
        <w:tc>
          <w:tcPr>
            <w:tcW w:w="726" w:type="dxa"/>
          </w:tcPr>
          <w:p w14:paraId="35F257D3" w14:textId="77777777" w:rsidR="00591612" w:rsidRDefault="00000000">
            <w:pPr>
              <w:spacing w:after="40" w:line="240" w:lineRule="auto"/>
              <w:ind w:firstLine="0"/>
            </w:pPr>
            <w:r>
              <w:rPr>
                <w:sz w:val="17"/>
              </w:rPr>
              <w:t>US-13</w:t>
            </w:r>
          </w:p>
        </w:tc>
        <w:tc>
          <w:tcPr>
            <w:tcW w:w="1391" w:type="dxa"/>
          </w:tcPr>
          <w:p w14:paraId="2D2014B1" w14:textId="77777777" w:rsidR="00591612" w:rsidRDefault="00000000">
            <w:pPr>
              <w:spacing w:after="40" w:line="240" w:lineRule="auto"/>
              <w:ind w:firstLine="0"/>
            </w:pPr>
            <w:r>
              <w:rPr>
                <w:sz w:val="17"/>
              </w:rPr>
              <w:t>porteur</w:t>
            </w:r>
          </w:p>
        </w:tc>
        <w:tc>
          <w:tcPr>
            <w:tcW w:w="4052" w:type="dxa"/>
          </w:tcPr>
          <w:p w14:paraId="42C69860" w14:textId="77777777" w:rsidR="00591612" w:rsidRDefault="00000000">
            <w:pPr>
              <w:spacing w:after="40" w:line="240" w:lineRule="auto"/>
              <w:ind w:firstLine="0"/>
            </w:pPr>
            <w:r>
              <w:rPr>
                <w:sz w:val="17"/>
              </w:rPr>
              <w:t>recevoir une analyse mesurée et horodatée de mon pitch</w:t>
            </w:r>
          </w:p>
        </w:tc>
        <w:tc>
          <w:tcPr>
            <w:tcW w:w="1028" w:type="dxa"/>
          </w:tcPr>
          <w:p w14:paraId="57D07F0E" w14:textId="77777777" w:rsidR="00591612" w:rsidRDefault="00000000">
            <w:pPr>
              <w:spacing w:after="40" w:line="240" w:lineRule="auto"/>
              <w:ind w:firstLine="0"/>
            </w:pPr>
            <w:r>
              <w:rPr>
                <w:sz w:val="17"/>
              </w:rPr>
              <w:t>Haute</w:t>
            </w:r>
          </w:p>
        </w:tc>
        <w:tc>
          <w:tcPr>
            <w:tcW w:w="544" w:type="dxa"/>
          </w:tcPr>
          <w:p w14:paraId="74A7104D" w14:textId="77777777" w:rsidR="00591612" w:rsidRDefault="00000000">
            <w:pPr>
              <w:spacing w:after="40" w:line="240" w:lineRule="auto"/>
              <w:ind w:firstLine="0"/>
            </w:pPr>
            <w:r>
              <w:rPr>
                <w:sz w:val="17"/>
              </w:rPr>
              <w:t>13</w:t>
            </w:r>
          </w:p>
        </w:tc>
        <w:tc>
          <w:tcPr>
            <w:tcW w:w="665" w:type="dxa"/>
          </w:tcPr>
          <w:p w14:paraId="48296078" w14:textId="77777777" w:rsidR="00591612" w:rsidRDefault="00000000">
            <w:pPr>
              <w:spacing w:after="40" w:line="240" w:lineRule="auto"/>
              <w:ind w:firstLine="0"/>
            </w:pPr>
            <w:r>
              <w:rPr>
                <w:sz w:val="17"/>
              </w:rPr>
              <w:t>S5</w:t>
            </w:r>
          </w:p>
        </w:tc>
        <w:tc>
          <w:tcPr>
            <w:tcW w:w="665" w:type="dxa"/>
          </w:tcPr>
          <w:p w14:paraId="7666B73A" w14:textId="77777777" w:rsidR="00591612" w:rsidRDefault="00000000">
            <w:pPr>
              <w:spacing w:after="40" w:line="240" w:lineRule="auto"/>
              <w:ind w:firstLine="0"/>
            </w:pPr>
            <w:r>
              <w:rPr>
                <w:sz w:val="17"/>
              </w:rPr>
              <w:t>R2</w:t>
            </w:r>
          </w:p>
        </w:tc>
      </w:tr>
      <w:tr w:rsidR="00591612" w14:paraId="1A2BB651" w14:textId="77777777">
        <w:trPr>
          <w:jc w:val="center"/>
        </w:trPr>
        <w:tc>
          <w:tcPr>
            <w:tcW w:w="726" w:type="dxa"/>
          </w:tcPr>
          <w:p w14:paraId="7FD6E18C" w14:textId="77777777" w:rsidR="00591612" w:rsidRDefault="00000000">
            <w:pPr>
              <w:spacing w:after="40" w:line="240" w:lineRule="auto"/>
              <w:ind w:firstLine="0"/>
            </w:pPr>
            <w:r>
              <w:rPr>
                <w:sz w:val="17"/>
              </w:rPr>
              <w:t>US-14</w:t>
            </w:r>
          </w:p>
        </w:tc>
        <w:tc>
          <w:tcPr>
            <w:tcW w:w="1391" w:type="dxa"/>
          </w:tcPr>
          <w:p w14:paraId="7197C360" w14:textId="77777777" w:rsidR="00591612" w:rsidRDefault="00000000">
            <w:pPr>
              <w:spacing w:after="40" w:line="240" w:lineRule="auto"/>
              <w:ind w:firstLine="0"/>
            </w:pPr>
            <w:r>
              <w:rPr>
                <w:sz w:val="17"/>
              </w:rPr>
              <w:t>administrateur</w:t>
            </w:r>
          </w:p>
        </w:tc>
        <w:tc>
          <w:tcPr>
            <w:tcW w:w="4052" w:type="dxa"/>
          </w:tcPr>
          <w:p w14:paraId="662F1C1B" w14:textId="77777777" w:rsidR="00591612" w:rsidRDefault="00000000">
            <w:pPr>
              <w:spacing w:after="40" w:line="240" w:lineRule="auto"/>
              <w:ind w:firstLine="0"/>
            </w:pPr>
            <w:r>
              <w:rPr>
                <w:sz w:val="17"/>
              </w:rPr>
              <w:t>gérer les participants et envoyer des invitations tracées</w:t>
            </w:r>
          </w:p>
        </w:tc>
        <w:tc>
          <w:tcPr>
            <w:tcW w:w="1028" w:type="dxa"/>
          </w:tcPr>
          <w:p w14:paraId="385616BE" w14:textId="77777777" w:rsidR="00591612" w:rsidRDefault="00000000">
            <w:pPr>
              <w:spacing w:after="40" w:line="240" w:lineRule="auto"/>
              <w:ind w:firstLine="0"/>
            </w:pPr>
            <w:r>
              <w:rPr>
                <w:sz w:val="17"/>
              </w:rPr>
              <w:t>Haute</w:t>
            </w:r>
          </w:p>
        </w:tc>
        <w:tc>
          <w:tcPr>
            <w:tcW w:w="544" w:type="dxa"/>
          </w:tcPr>
          <w:p w14:paraId="59B3562E" w14:textId="77777777" w:rsidR="00591612" w:rsidRDefault="00000000">
            <w:pPr>
              <w:spacing w:after="40" w:line="240" w:lineRule="auto"/>
              <w:ind w:firstLine="0"/>
            </w:pPr>
            <w:r>
              <w:rPr>
                <w:sz w:val="17"/>
              </w:rPr>
              <w:t>5</w:t>
            </w:r>
          </w:p>
        </w:tc>
        <w:tc>
          <w:tcPr>
            <w:tcW w:w="665" w:type="dxa"/>
          </w:tcPr>
          <w:p w14:paraId="4FFE16C6" w14:textId="77777777" w:rsidR="00591612" w:rsidRDefault="00000000">
            <w:pPr>
              <w:spacing w:after="40" w:line="240" w:lineRule="auto"/>
              <w:ind w:firstLine="0"/>
            </w:pPr>
            <w:r>
              <w:rPr>
                <w:sz w:val="17"/>
              </w:rPr>
              <w:t>S7</w:t>
            </w:r>
          </w:p>
        </w:tc>
        <w:tc>
          <w:tcPr>
            <w:tcW w:w="665" w:type="dxa"/>
          </w:tcPr>
          <w:p w14:paraId="61BC91A1" w14:textId="77777777" w:rsidR="00591612" w:rsidRDefault="00000000">
            <w:pPr>
              <w:spacing w:after="40" w:line="240" w:lineRule="auto"/>
              <w:ind w:firstLine="0"/>
            </w:pPr>
            <w:r>
              <w:rPr>
                <w:sz w:val="17"/>
              </w:rPr>
              <w:t>R3</w:t>
            </w:r>
          </w:p>
        </w:tc>
      </w:tr>
      <w:tr w:rsidR="00591612" w14:paraId="197567D2" w14:textId="77777777">
        <w:trPr>
          <w:jc w:val="center"/>
        </w:trPr>
        <w:tc>
          <w:tcPr>
            <w:tcW w:w="726" w:type="dxa"/>
          </w:tcPr>
          <w:p w14:paraId="19FDF953" w14:textId="77777777" w:rsidR="00591612" w:rsidRDefault="00000000">
            <w:pPr>
              <w:spacing w:after="40" w:line="240" w:lineRule="auto"/>
              <w:ind w:firstLine="0"/>
            </w:pPr>
            <w:r>
              <w:rPr>
                <w:sz w:val="17"/>
              </w:rPr>
              <w:t>US-15</w:t>
            </w:r>
          </w:p>
        </w:tc>
        <w:tc>
          <w:tcPr>
            <w:tcW w:w="1391" w:type="dxa"/>
          </w:tcPr>
          <w:p w14:paraId="3F52ABF6" w14:textId="77777777" w:rsidR="00591612" w:rsidRDefault="00000000">
            <w:pPr>
              <w:spacing w:after="40" w:line="240" w:lineRule="auto"/>
              <w:ind w:firstLine="0"/>
            </w:pPr>
            <w:r>
              <w:rPr>
                <w:sz w:val="17"/>
              </w:rPr>
              <w:t>administrateur</w:t>
            </w:r>
          </w:p>
        </w:tc>
        <w:tc>
          <w:tcPr>
            <w:tcW w:w="4052" w:type="dxa"/>
          </w:tcPr>
          <w:p w14:paraId="619BC8CB" w14:textId="77777777" w:rsidR="00591612" w:rsidRDefault="00000000">
            <w:pPr>
              <w:spacing w:after="40" w:line="240" w:lineRule="auto"/>
              <w:ind w:firstLine="0"/>
            </w:pPr>
            <w:r>
              <w:rPr>
                <w:sz w:val="17"/>
              </w:rPr>
              <w:t>notifier les participants d'une session et archiver les envois</w:t>
            </w:r>
          </w:p>
        </w:tc>
        <w:tc>
          <w:tcPr>
            <w:tcW w:w="1028" w:type="dxa"/>
          </w:tcPr>
          <w:p w14:paraId="3072F814" w14:textId="77777777" w:rsidR="00591612" w:rsidRDefault="00000000">
            <w:pPr>
              <w:spacing w:after="40" w:line="240" w:lineRule="auto"/>
              <w:ind w:firstLine="0"/>
            </w:pPr>
            <w:r>
              <w:rPr>
                <w:sz w:val="17"/>
              </w:rPr>
              <w:t>Moyenne</w:t>
            </w:r>
          </w:p>
        </w:tc>
        <w:tc>
          <w:tcPr>
            <w:tcW w:w="544" w:type="dxa"/>
          </w:tcPr>
          <w:p w14:paraId="45A3D30F" w14:textId="77777777" w:rsidR="00591612" w:rsidRDefault="00000000">
            <w:pPr>
              <w:spacing w:after="40" w:line="240" w:lineRule="auto"/>
              <w:ind w:firstLine="0"/>
            </w:pPr>
            <w:r>
              <w:rPr>
                <w:sz w:val="17"/>
              </w:rPr>
              <w:t>5</w:t>
            </w:r>
          </w:p>
        </w:tc>
        <w:tc>
          <w:tcPr>
            <w:tcW w:w="665" w:type="dxa"/>
          </w:tcPr>
          <w:p w14:paraId="38E4BE57" w14:textId="77777777" w:rsidR="00591612" w:rsidRDefault="00000000">
            <w:pPr>
              <w:spacing w:after="40" w:line="240" w:lineRule="auto"/>
              <w:ind w:firstLine="0"/>
            </w:pPr>
            <w:r>
              <w:rPr>
                <w:sz w:val="17"/>
              </w:rPr>
              <w:t>S7</w:t>
            </w:r>
          </w:p>
        </w:tc>
        <w:tc>
          <w:tcPr>
            <w:tcW w:w="665" w:type="dxa"/>
          </w:tcPr>
          <w:p w14:paraId="3A66EBEB" w14:textId="77777777" w:rsidR="00591612" w:rsidRDefault="00000000">
            <w:pPr>
              <w:spacing w:after="40" w:line="240" w:lineRule="auto"/>
              <w:ind w:firstLine="0"/>
            </w:pPr>
            <w:r>
              <w:rPr>
                <w:sz w:val="17"/>
              </w:rPr>
              <w:t>R3</w:t>
            </w:r>
          </w:p>
        </w:tc>
      </w:tr>
      <w:tr w:rsidR="00591612" w14:paraId="484510AE" w14:textId="77777777">
        <w:trPr>
          <w:jc w:val="center"/>
        </w:trPr>
        <w:tc>
          <w:tcPr>
            <w:tcW w:w="726" w:type="dxa"/>
          </w:tcPr>
          <w:p w14:paraId="481CA7C6" w14:textId="77777777" w:rsidR="00591612" w:rsidRDefault="00000000">
            <w:pPr>
              <w:spacing w:after="40" w:line="240" w:lineRule="auto"/>
              <w:ind w:firstLine="0"/>
            </w:pPr>
            <w:r>
              <w:rPr>
                <w:sz w:val="17"/>
              </w:rPr>
              <w:t>US-16</w:t>
            </w:r>
          </w:p>
        </w:tc>
        <w:tc>
          <w:tcPr>
            <w:tcW w:w="1391" w:type="dxa"/>
          </w:tcPr>
          <w:p w14:paraId="0E5D3185" w14:textId="77777777" w:rsidR="00591612" w:rsidRDefault="00000000">
            <w:pPr>
              <w:spacing w:after="40" w:line="240" w:lineRule="auto"/>
              <w:ind w:firstLine="0"/>
            </w:pPr>
            <w:r>
              <w:rPr>
                <w:sz w:val="17"/>
              </w:rPr>
              <w:t>porteur / jury</w:t>
            </w:r>
          </w:p>
        </w:tc>
        <w:tc>
          <w:tcPr>
            <w:tcW w:w="4052" w:type="dxa"/>
          </w:tcPr>
          <w:p w14:paraId="284185F2" w14:textId="77777777" w:rsidR="00591612" w:rsidRDefault="00000000">
            <w:pPr>
              <w:spacing w:after="40" w:line="240" w:lineRule="auto"/>
              <w:ind w:firstLine="0"/>
            </w:pPr>
            <w:r>
              <w:rPr>
                <w:sz w:val="17"/>
              </w:rPr>
              <w:t>suivre le parcours, mes tâches et mes mises à jour</w:t>
            </w:r>
          </w:p>
        </w:tc>
        <w:tc>
          <w:tcPr>
            <w:tcW w:w="1028" w:type="dxa"/>
          </w:tcPr>
          <w:p w14:paraId="74BC6B74" w14:textId="77777777" w:rsidR="00591612" w:rsidRDefault="00000000">
            <w:pPr>
              <w:spacing w:after="40" w:line="240" w:lineRule="auto"/>
              <w:ind w:firstLine="0"/>
            </w:pPr>
            <w:r>
              <w:rPr>
                <w:sz w:val="17"/>
              </w:rPr>
              <w:t>Moyenne</w:t>
            </w:r>
          </w:p>
        </w:tc>
        <w:tc>
          <w:tcPr>
            <w:tcW w:w="544" w:type="dxa"/>
          </w:tcPr>
          <w:p w14:paraId="7B733979" w14:textId="77777777" w:rsidR="00591612" w:rsidRDefault="00000000">
            <w:pPr>
              <w:spacing w:after="40" w:line="240" w:lineRule="auto"/>
              <w:ind w:firstLine="0"/>
            </w:pPr>
            <w:r>
              <w:rPr>
                <w:sz w:val="17"/>
              </w:rPr>
              <w:t>3</w:t>
            </w:r>
          </w:p>
        </w:tc>
        <w:tc>
          <w:tcPr>
            <w:tcW w:w="665" w:type="dxa"/>
          </w:tcPr>
          <w:p w14:paraId="0E70CC5F" w14:textId="77777777" w:rsidR="00591612" w:rsidRDefault="00000000">
            <w:pPr>
              <w:spacing w:after="40" w:line="240" w:lineRule="auto"/>
              <w:ind w:firstLine="0"/>
            </w:pPr>
            <w:r>
              <w:rPr>
                <w:sz w:val="17"/>
              </w:rPr>
              <w:t>S6</w:t>
            </w:r>
          </w:p>
        </w:tc>
        <w:tc>
          <w:tcPr>
            <w:tcW w:w="665" w:type="dxa"/>
          </w:tcPr>
          <w:p w14:paraId="185D2444" w14:textId="77777777" w:rsidR="00591612" w:rsidRDefault="00000000">
            <w:pPr>
              <w:spacing w:after="40" w:line="240" w:lineRule="auto"/>
              <w:ind w:firstLine="0"/>
            </w:pPr>
            <w:r>
              <w:rPr>
                <w:sz w:val="17"/>
              </w:rPr>
              <w:t>R3</w:t>
            </w:r>
          </w:p>
        </w:tc>
      </w:tr>
      <w:tr w:rsidR="00591612" w14:paraId="121A089E" w14:textId="77777777">
        <w:trPr>
          <w:jc w:val="center"/>
        </w:trPr>
        <w:tc>
          <w:tcPr>
            <w:tcW w:w="726" w:type="dxa"/>
          </w:tcPr>
          <w:p w14:paraId="1C9DC419" w14:textId="77777777" w:rsidR="00591612" w:rsidRDefault="00000000">
            <w:pPr>
              <w:spacing w:after="40" w:line="240" w:lineRule="auto"/>
              <w:ind w:firstLine="0"/>
            </w:pPr>
            <w:r>
              <w:rPr>
                <w:sz w:val="17"/>
              </w:rPr>
              <w:t>US-17</w:t>
            </w:r>
          </w:p>
        </w:tc>
        <w:tc>
          <w:tcPr>
            <w:tcW w:w="1391" w:type="dxa"/>
          </w:tcPr>
          <w:p w14:paraId="6B78A13C" w14:textId="77777777" w:rsidR="00591612" w:rsidRDefault="00000000">
            <w:pPr>
              <w:spacing w:after="40" w:line="240" w:lineRule="auto"/>
              <w:ind w:firstLine="0"/>
            </w:pPr>
            <w:r>
              <w:rPr>
                <w:sz w:val="17"/>
              </w:rPr>
              <w:t>visiteur</w:t>
            </w:r>
          </w:p>
        </w:tc>
        <w:tc>
          <w:tcPr>
            <w:tcW w:w="4052" w:type="dxa"/>
          </w:tcPr>
          <w:p w14:paraId="0DCE76CE" w14:textId="77777777" w:rsidR="00591612" w:rsidRDefault="00000000">
            <w:pPr>
              <w:spacing w:after="40" w:line="240" w:lineRule="auto"/>
              <w:ind w:firstLine="0"/>
            </w:pPr>
            <w:r>
              <w:rPr>
                <w:sz w:val="17"/>
              </w:rPr>
              <w:t>parcourir les programmes publics et leurs sessions visibles</w:t>
            </w:r>
          </w:p>
        </w:tc>
        <w:tc>
          <w:tcPr>
            <w:tcW w:w="1028" w:type="dxa"/>
          </w:tcPr>
          <w:p w14:paraId="44B087FD" w14:textId="77777777" w:rsidR="00591612" w:rsidRDefault="00000000">
            <w:pPr>
              <w:spacing w:after="40" w:line="240" w:lineRule="auto"/>
              <w:ind w:firstLine="0"/>
            </w:pPr>
            <w:r>
              <w:rPr>
                <w:sz w:val="17"/>
              </w:rPr>
              <w:t>Basse</w:t>
            </w:r>
          </w:p>
        </w:tc>
        <w:tc>
          <w:tcPr>
            <w:tcW w:w="544" w:type="dxa"/>
          </w:tcPr>
          <w:p w14:paraId="435DD5DE" w14:textId="77777777" w:rsidR="00591612" w:rsidRDefault="00000000">
            <w:pPr>
              <w:spacing w:after="40" w:line="240" w:lineRule="auto"/>
              <w:ind w:firstLine="0"/>
            </w:pPr>
            <w:r>
              <w:rPr>
                <w:sz w:val="17"/>
              </w:rPr>
              <w:t>3</w:t>
            </w:r>
          </w:p>
        </w:tc>
        <w:tc>
          <w:tcPr>
            <w:tcW w:w="665" w:type="dxa"/>
          </w:tcPr>
          <w:p w14:paraId="01E28124" w14:textId="77777777" w:rsidR="00591612" w:rsidRDefault="00000000">
            <w:pPr>
              <w:spacing w:after="40" w:line="240" w:lineRule="auto"/>
              <w:ind w:firstLine="0"/>
            </w:pPr>
            <w:r>
              <w:rPr>
                <w:sz w:val="17"/>
              </w:rPr>
              <w:t>S6</w:t>
            </w:r>
          </w:p>
        </w:tc>
        <w:tc>
          <w:tcPr>
            <w:tcW w:w="665" w:type="dxa"/>
          </w:tcPr>
          <w:p w14:paraId="6980ED3C" w14:textId="77777777" w:rsidR="00591612" w:rsidRDefault="00000000">
            <w:pPr>
              <w:spacing w:after="40" w:line="240" w:lineRule="auto"/>
              <w:ind w:firstLine="0"/>
            </w:pPr>
            <w:r>
              <w:rPr>
                <w:sz w:val="17"/>
              </w:rPr>
              <w:t>R3</w:t>
            </w:r>
          </w:p>
        </w:tc>
      </w:tr>
      <w:tr w:rsidR="00591612" w14:paraId="10FB41A3" w14:textId="77777777">
        <w:trPr>
          <w:jc w:val="center"/>
        </w:trPr>
        <w:tc>
          <w:tcPr>
            <w:tcW w:w="726" w:type="dxa"/>
          </w:tcPr>
          <w:p w14:paraId="0BC95C82" w14:textId="77777777" w:rsidR="00591612" w:rsidRDefault="00000000">
            <w:pPr>
              <w:spacing w:after="40" w:line="240" w:lineRule="auto"/>
              <w:ind w:firstLine="0"/>
            </w:pPr>
            <w:r>
              <w:rPr>
                <w:sz w:val="17"/>
              </w:rPr>
              <w:t>US-18</w:t>
            </w:r>
          </w:p>
        </w:tc>
        <w:tc>
          <w:tcPr>
            <w:tcW w:w="1391" w:type="dxa"/>
          </w:tcPr>
          <w:p w14:paraId="46EEA92A" w14:textId="77777777" w:rsidR="00591612" w:rsidRDefault="00000000">
            <w:pPr>
              <w:spacing w:after="40" w:line="240" w:lineRule="auto"/>
              <w:ind w:firstLine="0"/>
            </w:pPr>
            <w:r>
              <w:rPr>
                <w:sz w:val="17"/>
              </w:rPr>
              <w:t>administrateur</w:t>
            </w:r>
          </w:p>
        </w:tc>
        <w:tc>
          <w:tcPr>
            <w:tcW w:w="4052" w:type="dxa"/>
          </w:tcPr>
          <w:p w14:paraId="4CDC841A" w14:textId="77777777" w:rsidR="00591612" w:rsidRDefault="00000000">
            <w:pPr>
              <w:spacing w:after="40" w:line="240" w:lineRule="auto"/>
              <w:ind w:firstLine="0"/>
            </w:pPr>
            <w:r>
              <w:rPr>
                <w:sz w:val="17"/>
              </w:rPr>
              <w:t>gérer les catalogues de référence</w:t>
            </w:r>
          </w:p>
        </w:tc>
        <w:tc>
          <w:tcPr>
            <w:tcW w:w="1028" w:type="dxa"/>
          </w:tcPr>
          <w:p w14:paraId="42C4BD1A" w14:textId="77777777" w:rsidR="00591612" w:rsidRDefault="00000000">
            <w:pPr>
              <w:spacing w:after="40" w:line="240" w:lineRule="auto"/>
              <w:ind w:firstLine="0"/>
            </w:pPr>
            <w:r>
              <w:rPr>
                <w:sz w:val="17"/>
              </w:rPr>
              <w:t>Basse</w:t>
            </w:r>
          </w:p>
        </w:tc>
        <w:tc>
          <w:tcPr>
            <w:tcW w:w="544" w:type="dxa"/>
          </w:tcPr>
          <w:p w14:paraId="10975841" w14:textId="77777777" w:rsidR="00591612" w:rsidRDefault="00000000">
            <w:pPr>
              <w:spacing w:after="40" w:line="240" w:lineRule="auto"/>
              <w:ind w:firstLine="0"/>
            </w:pPr>
            <w:r>
              <w:rPr>
                <w:sz w:val="17"/>
              </w:rPr>
              <w:t>2</w:t>
            </w:r>
          </w:p>
        </w:tc>
        <w:tc>
          <w:tcPr>
            <w:tcW w:w="665" w:type="dxa"/>
          </w:tcPr>
          <w:p w14:paraId="192165DF" w14:textId="77777777" w:rsidR="00591612" w:rsidRDefault="00000000">
            <w:pPr>
              <w:spacing w:after="40" w:line="240" w:lineRule="auto"/>
              <w:ind w:firstLine="0"/>
            </w:pPr>
            <w:r>
              <w:rPr>
                <w:sz w:val="17"/>
              </w:rPr>
              <w:t>S7</w:t>
            </w:r>
          </w:p>
        </w:tc>
        <w:tc>
          <w:tcPr>
            <w:tcW w:w="665" w:type="dxa"/>
          </w:tcPr>
          <w:p w14:paraId="314DCE97" w14:textId="77777777" w:rsidR="00591612" w:rsidRDefault="00000000">
            <w:pPr>
              <w:spacing w:after="40" w:line="240" w:lineRule="auto"/>
              <w:ind w:firstLine="0"/>
            </w:pPr>
            <w:r>
              <w:rPr>
                <w:sz w:val="17"/>
              </w:rPr>
              <w:t>R3</w:t>
            </w:r>
          </w:p>
        </w:tc>
      </w:tr>
    </w:tbl>
    <w:p w14:paraId="1211C855" w14:textId="77777777" w:rsidR="00591612" w:rsidRDefault="00591612">
      <w:pPr>
        <w:spacing w:after="0"/>
      </w:pPr>
    </w:p>
    <w:p w14:paraId="4F3F2E9C" w14:textId="77777777" w:rsidR="00591612" w:rsidRDefault="00000000">
      <w:pPr>
        <w:pStyle w:val="Caption"/>
      </w:pPr>
      <w:r>
        <w:t xml:space="preserve">Tableau </w:t>
      </w:r>
      <w:fldSimple w:instr=" SEQ Tableau \* ARABIC ">
        <w:r>
          <w:t>1</w:t>
        </w:r>
      </w:fldSimple>
      <w:r>
        <w:t xml:space="preserve"> — Backlog produit — user stories priorisées (priorité MoSCoW, points de récit, sprint, release)</w:t>
      </w:r>
    </w:p>
    <w:p w14:paraId="45EBE652" w14:textId="77777777" w:rsidR="00591612" w:rsidRDefault="00000000">
      <w:pPr>
        <w:pStyle w:val="Heading2"/>
        <w:numPr>
          <w:ilvl w:val="0"/>
          <w:numId w:val="0"/>
        </w:numPr>
      </w:pPr>
      <w:bookmarkStart w:id="47" w:name="_Toc240396884"/>
      <w:r>
        <w:t>3.5 Planification des releases</w:t>
      </w:r>
      <w:bookmarkEnd w:id="47"/>
    </w:p>
    <w:p w14:paraId="05EFB4DB" w14:textId="77777777" w:rsidR="00591612" w:rsidRDefault="00000000">
      <w:r>
        <w:t xml:space="preserve">Les user stories du backlog sont regroupées en incréments — les </w:t>
      </w:r>
      <w:r>
        <w:rPr>
          <w:b/>
        </w:rPr>
        <w:t>sprints</w:t>
      </w:r>
      <w:r>
        <w:t xml:space="preserve"> — eux-mêmes réunis en trois </w:t>
      </w:r>
      <w:r>
        <w:rPr>
          <w:b/>
        </w:rPr>
        <w:t>releases</w:t>
      </w:r>
      <w:r>
        <w:t xml:space="preserve"> cohérentes livrées successivement. Le tableau ci-dessous retrace cette feuille de route, du Sprint 0 aux tests de bout en bout.</w:t>
      </w:r>
    </w:p>
    <w:tbl>
      <w:tblPr>
        <w:tblStyle w:val="TableGrid"/>
        <w:tblW w:w="0" w:type="auto"/>
        <w:jc w:val="center"/>
        <w:tblLook w:val="04A0" w:firstRow="1" w:lastRow="0" w:firstColumn="1" w:lastColumn="0" w:noHBand="0" w:noVBand="1"/>
      </w:tblPr>
      <w:tblGrid>
        <w:gridCol w:w="1246"/>
        <w:gridCol w:w="907"/>
        <w:gridCol w:w="6909"/>
      </w:tblGrid>
      <w:tr w:rsidR="00591612" w14:paraId="23204702" w14:textId="77777777">
        <w:trPr>
          <w:jc w:val="center"/>
        </w:trPr>
        <w:tc>
          <w:tcPr>
            <w:tcW w:w="1247" w:type="dxa"/>
            <w:shd w:val="clear" w:color="auto" w:fill="D9D9D9"/>
          </w:tcPr>
          <w:p w14:paraId="57F9D999" w14:textId="77777777" w:rsidR="00591612" w:rsidRDefault="00000000">
            <w:pPr>
              <w:spacing w:after="40" w:line="240" w:lineRule="auto"/>
              <w:ind w:firstLine="0"/>
            </w:pPr>
            <w:r>
              <w:rPr>
                <w:b/>
                <w:sz w:val="19"/>
              </w:rPr>
              <w:t>Sprint</w:t>
            </w:r>
          </w:p>
        </w:tc>
        <w:tc>
          <w:tcPr>
            <w:tcW w:w="907" w:type="dxa"/>
            <w:shd w:val="clear" w:color="auto" w:fill="D9D9D9"/>
          </w:tcPr>
          <w:p w14:paraId="271DAA96" w14:textId="77777777" w:rsidR="00591612" w:rsidRDefault="00000000">
            <w:pPr>
              <w:spacing w:after="40" w:line="240" w:lineRule="auto"/>
              <w:ind w:firstLine="0"/>
            </w:pPr>
            <w:r>
              <w:rPr>
                <w:b/>
                <w:sz w:val="19"/>
              </w:rPr>
              <w:t>Release</w:t>
            </w:r>
          </w:p>
        </w:tc>
        <w:tc>
          <w:tcPr>
            <w:tcW w:w="6917" w:type="dxa"/>
            <w:shd w:val="clear" w:color="auto" w:fill="D9D9D9"/>
          </w:tcPr>
          <w:p w14:paraId="3825F477" w14:textId="77777777" w:rsidR="00591612" w:rsidRDefault="00000000">
            <w:pPr>
              <w:spacing w:after="40" w:line="240" w:lineRule="auto"/>
              <w:ind w:firstLine="0"/>
            </w:pPr>
            <w:r>
              <w:rPr>
                <w:b/>
                <w:sz w:val="19"/>
              </w:rPr>
              <w:t>Contenu</w:t>
            </w:r>
          </w:p>
        </w:tc>
      </w:tr>
      <w:tr w:rsidR="00591612" w14:paraId="3F3CEBFC" w14:textId="77777777">
        <w:trPr>
          <w:jc w:val="center"/>
        </w:trPr>
        <w:tc>
          <w:tcPr>
            <w:tcW w:w="1247" w:type="dxa"/>
          </w:tcPr>
          <w:p w14:paraId="2850E009" w14:textId="77777777" w:rsidR="00591612" w:rsidRDefault="00000000">
            <w:pPr>
              <w:spacing w:after="40" w:line="240" w:lineRule="auto"/>
              <w:ind w:firstLine="0"/>
            </w:pPr>
            <w:r>
              <w:rPr>
                <w:sz w:val="19"/>
              </w:rPr>
              <w:t>Sprint 0</w:t>
            </w:r>
          </w:p>
        </w:tc>
        <w:tc>
          <w:tcPr>
            <w:tcW w:w="907" w:type="dxa"/>
          </w:tcPr>
          <w:p w14:paraId="41AF779C" w14:textId="77777777" w:rsidR="00591612" w:rsidRDefault="00000000">
            <w:pPr>
              <w:spacing w:after="40" w:line="240" w:lineRule="auto"/>
              <w:ind w:firstLine="0"/>
            </w:pPr>
            <w:r>
              <w:rPr>
                <w:sz w:val="19"/>
              </w:rPr>
              <w:t>—</w:t>
            </w:r>
          </w:p>
        </w:tc>
        <w:tc>
          <w:tcPr>
            <w:tcW w:w="6917" w:type="dxa"/>
          </w:tcPr>
          <w:p w14:paraId="038C7A4F" w14:textId="77777777" w:rsidR="00591612" w:rsidRDefault="00000000">
            <w:pPr>
              <w:spacing w:after="40" w:line="240" w:lineRule="auto"/>
              <w:ind w:firstLine="0"/>
            </w:pPr>
            <w:r>
              <w:rPr>
                <w:sz w:val="19"/>
              </w:rPr>
              <w:t>Montée en compétence, étude de l'existant, mise en place de l'environnement (Docker, dépôt Git, squelette microservices).</w:t>
            </w:r>
          </w:p>
        </w:tc>
      </w:tr>
      <w:tr w:rsidR="00591612" w14:paraId="084BAD5F" w14:textId="77777777">
        <w:trPr>
          <w:jc w:val="center"/>
        </w:trPr>
        <w:tc>
          <w:tcPr>
            <w:tcW w:w="1247" w:type="dxa"/>
          </w:tcPr>
          <w:p w14:paraId="1F3600BC" w14:textId="77777777" w:rsidR="00591612" w:rsidRDefault="00000000">
            <w:pPr>
              <w:spacing w:after="40" w:line="240" w:lineRule="auto"/>
              <w:ind w:firstLine="0"/>
            </w:pPr>
            <w:r>
              <w:rPr>
                <w:sz w:val="19"/>
              </w:rPr>
              <w:t>Sprint 1</w:t>
            </w:r>
          </w:p>
        </w:tc>
        <w:tc>
          <w:tcPr>
            <w:tcW w:w="907" w:type="dxa"/>
          </w:tcPr>
          <w:p w14:paraId="75C6EC22" w14:textId="77777777" w:rsidR="00591612" w:rsidRDefault="00000000">
            <w:pPr>
              <w:spacing w:after="40" w:line="240" w:lineRule="auto"/>
              <w:ind w:firstLine="0"/>
            </w:pPr>
            <w:r>
              <w:rPr>
                <w:sz w:val="19"/>
              </w:rPr>
              <w:t>R1</w:t>
            </w:r>
          </w:p>
        </w:tc>
        <w:tc>
          <w:tcPr>
            <w:tcW w:w="6917" w:type="dxa"/>
          </w:tcPr>
          <w:p w14:paraId="6B5DCB43" w14:textId="77777777" w:rsidR="00591612" w:rsidRDefault="00000000">
            <w:pPr>
              <w:spacing w:after="40" w:line="240" w:lineRule="auto"/>
              <w:ind w:firstLine="0"/>
            </w:pPr>
            <w:r>
              <w:rPr>
                <w:sz w:val="19"/>
              </w:rPr>
              <w:t>Authentification JWT, gestion des utilisateurs et des rôles.</w:t>
            </w:r>
          </w:p>
        </w:tc>
      </w:tr>
      <w:tr w:rsidR="00591612" w14:paraId="2A3AC3B7" w14:textId="77777777">
        <w:trPr>
          <w:jc w:val="center"/>
        </w:trPr>
        <w:tc>
          <w:tcPr>
            <w:tcW w:w="1247" w:type="dxa"/>
          </w:tcPr>
          <w:p w14:paraId="5A46DBDE" w14:textId="77777777" w:rsidR="00591612" w:rsidRDefault="00000000">
            <w:pPr>
              <w:spacing w:after="40" w:line="240" w:lineRule="auto"/>
              <w:ind w:firstLine="0"/>
            </w:pPr>
            <w:r>
              <w:rPr>
                <w:sz w:val="19"/>
              </w:rPr>
              <w:t>Sprint 2</w:t>
            </w:r>
          </w:p>
        </w:tc>
        <w:tc>
          <w:tcPr>
            <w:tcW w:w="907" w:type="dxa"/>
          </w:tcPr>
          <w:p w14:paraId="6B6DC2FD" w14:textId="77777777" w:rsidR="00591612" w:rsidRDefault="00000000">
            <w:pPr>
              <w:spacing w:after="40" w:line="240" w:lineRule="auto"/>
              <w:ind w:firstLine="0"/>
            </w:pPr>
            <w:r>
              <w:rPr>
                <w:sz w:val="19"/>
              </w:rPr>
              <w:t>R1</w:t>
            </w:r>
          </w:p>
        </w:tc>
        <w:tc>
          <w:tcPr>
            <w:tcW w:w="6917" w:type="dxa"/>
          </w:tcPr>
          <w:p w14:paraId="6CDE60F7" w14:textId="77777777" w:rsidR="00591612" w:rsidRDefault="00000000">
            <w:pPr>
              <w:spacing w:after="40" w:line="240" w:lineRule="auto"/>
              <w:ind w:firstLine="0"/>
            </w:pPr>
            <w:r>
              <w:rPr>
                <w:sz w:val="19"/>
              </w:rPr>
              <w:t>Modèle de programme et constructeur de parcours visuel (sessions jour/plage, imbrication).</w:t>
            </w:r>
          </w:p>
        </w:tc>
      </w:tr>
      <w:tr w:rsidR="00591612" w14:paraId="0AA01D6F" w14:textId="77777777">
        <w:trPr>
          <w:jc w:val="center"/>
        </w:trPr>
        <w:tc>
          <w:tcPr>
            <w:tcW w:w="1247" w:type="dxa"/>
          </w:tcPr>
          <w:p w14:paraId="2B73112F" w14:textId="77777777" w:rsidR="00591612" w:rsidRDefault="00000000">
            <w:pPr>
              <w:spacing w:after="40" w:line="240" w:lineRule="auto"/>
              <w:ind w:firstLine="0"/>
            </w:pPr>
            <w:r>
              <w:rPr>
                <w:sz w:val="19"/>
              </w:rPr>
              <w:t>Sprint 3</w:t>
            </w:r>
          </w:p>
        </w:tc>
        <w:tc>
          <w:tcPr>
            <w:tcW w:w="907" w:type="dxa"/>
          </w:tcPr>
          <w:p w14:paraId="7866F969" w14:textId="77777777" w:rsidR="00591612" w:rsidRDefault="00000000">
            <w:pPr>
              <w:spacing w:after="40" w:line="240" w:lineRule="auto"/>
              <w:ind w:firstLine="0"/>
            </w:pPr>
            <w:r>
              <w:rPr>
                <w:sz w:val="19"/>
              </w:rPr>
              <w:t>R2</w:t>
            </w:r>
          </w:p>
        </w:tc>
        <w:tc>
          <w:tcPr>
            <w:tcW w:w="6917" w:type="dxa"/>
          </w:tcPr>
          <w:p w14:paraId="217B19F9" w14:textId="77777777" w:rsidR="00591612" w:rsidRDefault="00000000">
            <w:pPr>
              <w:spacing w:after="40" w:line="240" w:lineRule="auto"/>
              <w:ind w:firstLine="0"/>
            </w:pPr>
            <w:r>
              <w:rPr>
                <w:sz w:val="19"/>
              </w:rPr>
              <w:t>Candidatures en ligne et formulaire personnalisable.</w:t>
            </w:r>
          </w:p>
        </w:tc>
      </w:tr>
      <w:tr w:rsidR="00591612" w14:paraId="42234CF5" w14:textId="77777777">
        <w:trPr>
          <w:jc w:val="center"/>
        </w:trPr>
        <w:tc>
          <w:tcPr>
            <w:tcW w:w="1247" w:type="dxa"/>
          </w:tcPr>
          <w:p w14:paraId="3B95D2BD" w14:textId="77777777" w:rsidR="00591612" w:rsidRDefault="00000000">
            <w:pPr>
              <w:spacing w:after="40" w:line="240" w:lineRule="auto"/>
              <w:ind w:firstLine="0"/>
            </w:pPr>
            <w:r>
              <w:rPr>
                <w:sz w:val="19"/>
              </w:rPr>
              <w:t>Sprint 4</w:t>
            </w:r>
          </w:p>
        </w:tc>
        <w:tc>
          <w:tcPr>
            <w:tcW w:w="907" w:type="dxa"/>
          </w:tcPr>
          <w:p w14:paraId="7DC264F6" w14:textId="77777777" w:rsidR="00591612" w:rsidRDefault="00000000">
            <w:pPr>
              <w:spacing w:after="40" w:line="240" w:lineRule="auto"/>
              <w:ind w:firstLine="0"/>
            </w:pPr>
            <w:r>
              <w:rPr>
                <w:sz w:val="19"/>
              </w:rPr>
              <w:t>R2</w:t>
            </w:r>
          </w:p>
        </w:tc>
        <w:tc>
          <w:tcPr>
            <w:tcW w:w="6917" w:type="dxa"/>
          </w:tcPr>
          <w:p w14:paraId="25A83C70" w14:textId="77777777" w:rsidR="00591612" w:rsidRDefault="00000000">
            <w:pPr>
              <w:spacing w:after="40" w:line="240" w:lineRule="auto"/>
              <w:ind w:firstLine="0"/>
            </w:pPr>
            <w:r>
              <w:rPr>
                <w:sz w:val="19"/>
              </w:rPr>
              <w:t>Évaluation par jury, critères pondérés, réévaluation par session.</w:t>
            </w:r>
          </w:p>
        </w:tc>
      </w:tr>
      <w:tr w:rsidR="00591612" w14:paraId="03A0F69B" w14:textId="77777777">
        <w:trPr>
          <w:jc w:val="center"/>
        </w:trPr>
        <w:tc>
          <w:tcPr>
            <w:tcW w:w="1247" w:type="dxa"/>
          </w:tcPr>
          <w:p w14:paraId="5F4C3CA7" w14:textId="77777777" w:rsidR="00591612" w:rsidRDefault="00000000">
            <w:pPr>
              <w:spacing w:after="40" w:line="240" w:lineRule="auto"/>
              <w:ind w:firstLine="0"/>
            </w:pPr>
            <w:r>
              <w:rPr>
                <w:sz w:val="19"/>
              </w:rPr>
              <w:t>Sprint 5</w:t>
            </w:r>
          </w:p>
        </w:tc>
        <w:tc>
          <w:tcPr>
            <w:tcW w:w="907" w:type="dxa"/>
          </w:tcPr>
          <w:p w14:paraId="0ABFB0DB" w14:textId="77777777" w:rsidR="00591612" w:rsidRDefault="00000000">
            <w:pPr>
              <w:spacing w:after="40" w:line="240" w:lineRule="auto"/>
              <w:ind w:firstLine="0"/>
            </w:pPr>
            <w:r>
              <w:rPr>
                <w:sz w:val="19"/>
              </w:rPr>
              <w:t>R2</w:t>
            </w:r>
          </w:p>
        </w:tc>
        <w:tc>
          <w:tcPr>
            <w:tcW w:w="6917" w:type="dxa"/>
          </w:tcPr>
          <w:p w14:paraId="76F08165" w14:textId="77777777" w:rsidR="00591612" w:rsidRDefault="00000000">
            <w:pPr>
              <w:spacing w:after="40" w:line="240" w:lineRule="auto"/>
              <w:ind w:firstLine="0"/>
            </w:pPr>
            <w:r>
              <w:rPr>
                <w:sz w:val="19"/>
              </w:rPr>
              <w:t>Intégration de la notation IA (Medi) et de l'analyse IA du pitch (transcription, mesures, vision).</w:t>
            </w:r>
          </w:p>
        </w:tc>
      </w:tr>
      <w:tr w:rsidR="00591612" w14:paraId="123E5A1B" w14:textId="77777777">
        <w:trPr>
          <w:jc w:val="center"/>
        </w:trPr>
        <w:tc>
          <w:tcPr>
            <w:tcW w:w="1247" w:type="dxa"/>
          </w:tcPr>
          <w:p w14:paraId="512155F9" w14:textId="77777777" w:rsidR="00591612" w:rsidRDefault="00000000">
            <w:pPr>
              <w:spacing w:after="40" w:line="240" w:lineRule="auto"/>
              <w:ind w:firstLine="0"/>
            </w:pPr>
            <w:r>
              <w:rPr>
                <w:sz w:val="19"/>
              </w:rPr>
              <w:t>Sprint 6</w:t>
            </w:r>
          </w:p>
        </w:tc>
        <w:tc>
          <w:tcPr>
            <w:tcW w:w="907" w:type="dxa"/>
          </w:tcPr>
          <w:p w14:paraId="06EC1E1B" w14:textId="77777777" w:rsidR="00591612" w:rsidRDefault="00000000">
            <w:pPr>
              <w:spacing w:after="40" w:line="240" w:lineRule="auto"/>
              <w:ind w:firstLine="0"/>
            </w:pPr>
            <w:r>
              <w:rPr>
                <w:sz w:val="19"/>
              </w:rPr>
              <w:t>R3</w:t>
            </w:r>
          </w:p>
        </w:tc>
        <w:tc>
          <w:tcPr>
            <w:tcW w:w="6917" w:type="dxa"/>
          </w:tcPr>
          <w:p w14:paraId="2B4BB3D2" w14:textId="77777777" w:rsidR="00591612" w:rsidRDefault="00000000">
            <w:pPr>
              <w:spacing w:after="40" w:line="240" w:lineRule="auto"/>
              <w:ind w:firstLine="0"/>
            </w:pPr>
            <w:r>
              <w:rPr>
                <w:sz w:val="19"/>
              </w:rPr>
              <w:t>Visibilité des sessions (VISIBLE/MASQUÉE/PRIVÉE) et couche de validation centralisée.</w:t>
            </w:r>
          </w:p>
        </w:tc>
      </w:tr>
      <w:tr w:rsidR="00591612" w14:paraId="3DE80941" w14:textId="77777777">
        <w:trPr>
          <w:jc w:val="center"/>
        </w:trPr>
        <w:tc>
          <w:tcPr>
            <w:tcW w:w="1247" w:type="dxa"/>
          </w:tcPr>
          <w:p w14:paraId="7D1376FA" w14:textId="77777777" w:rsidR="00591612" w:rsidRDefault="00000000">
            <w:pPr>
              <w:spacing w:after="40" w:line="240" w:lineRule="auto"/>
              <w:ind w:firstLine="0"/>
            </w:pPr>
            <w:r>
              <w:rPr>
                <w:sz w:val="19"/>
              </w:rPr>
              <w:t>Sprint 7</w:t>
            </w:r>
          </w:p>
        </w:tc>
        <w:tc>
          <w:tcPr>
            <w:tcW w:w="907" w:type="dxa"/>
          </w:tcPr>
          <w:p w14:paraId="6EC8455C" w14:textId="77777777" w:rsidR="00591612" w:rsidRDefault="00000000">
            <w:pPr>
              <w:spacing w:after="40" w:line="240" w:lineRule="auto"/>
              <w:ind w:firstLine="0"/>
            </w:pPr>
            <w:r>
              <w:rPr>
                <w:sz w:val="19"/>
              </w:rPr>
              <w:t>R3</w:t>
            </w:r>
          </w:p>
        </w:tc>
        <w:tc>
          <w:tcPr>
            <w:tcW w:w="6917" w:type="dxa"/>
          </w:tcPr>
          <w:p w14:paraId="1419D409" w14:textId="77777777" w:rsidR="00591612" w:rsidRDefault="00000000">
            <w:pPr>
              <w:spacing w:after="40" w:line="240" w:lineRule="auto"/>
              <w:ind w:firstLine="0"/>
            </w:pPr>
            <w:r>
              <w:rPr>
                <w:sz w:val="19"/>
              </w:rPr>
              <w:t>Participants, invitations personnalisées et archive des communications.</w:t>
            </w:r>
          </w:p>
        </w:tc>
      </w:tr>
      <w:tr w:rsidR="00591612" w14:paraId="5212B2BB" w14:textId="77777777">
        <w:trPr>
          <w:jc w:val="center"/>
        </w:trPr>
        <w:tc>
          <w:tcPr>
            <w:tcW w:w="1247" w:type="dxa"/>
          </w:tcPr>
          <w:p w14:paraId="09B7CDFF" w14:textId="77777777" w:rsidR="00591612" w:rsidRDefault="00000000">
            <w:pPr>
              <w:spacing w:after="40" w:line="240" w:lineRule="auto"/>
              <w:ind w:firstLine="0"/>
            </w:pPr>
            <w:r>
              <w:rPr>
                <w:sz w:val="19"/>
              </w:rPr>
              <w:t>Sprint 8</w:t>
            </w:r>
          </w:p>
        </w:tc>
        <w:tc>
          <w:tcPr>
            <w:tcW w:w="907" w:type="dxa"/>
          </w:tcPr>
          <w:p w14:paraId="6B6658C5" w14:textId="77777777" w:rsidR="00591612" w:rsidRDefault="00000000">
            <w:pPr>
              <w:spacing w:after="40" w:line="240" w:lineRule="auto"/>
              <w:ind w:firstLine="0"/>
            </w:pPr>
            <w:r>
              <w:rPr>
                <w:sz w:val="19"/>
              </w:rPr>
              <w:t>—</w:t>
            </w:r>
          </w:p>
        </w:tc>
        <w:tc>
          <w:tcPr>
            <w:tcW w:w="6917" w:type="dxa"/>
          </w:tcPr>
          <w:p w14:paraId="5068730E" w14:textId="77777777" w:rsidR="00591612" w:rsidRDefault="00000000">
            <w:pPr>
              <w:spacing w:after="40" w:line="240" w:lineRule="auto"/>
              <w:ind w:firstLine="0"/>
            </w:pPr>
            <w:r>
              <w:rPr>
                <w:sz w:val="19"/>
              </w:rPr>
              <w:t>Tests de bout en bout, corrections, validation et rédaction du rapport.</w:t>
            </w:r>
          </w:p>
        </w:tc>
      </w:tr>
    </w:tbl>
    <w:p w14:paraId="325F9730" w14:textId="77777777" w:rsidR="00591612" w:rsidRDefault="00591612">
      <w:pPr>
        <w:spacing w:after="0"/>
      </w:pPr>
    </w:p>
    <w:p w14:paraId="1837CB74" w14:textId="77777777" w:rsidR="00591612" w:rsidRDefault="00000000">
      <w:pPr>
        <w:pStyle w:val="Caption"/>
      </w:pPr>
      <w:r>
        <w:lastRenderedPageBreak/>
        <w:t xml:space="preserve">Tableau </w:t>
      </w:r>
      <w:fldSimple w:instr=" SEQ Tableau \* ARABIC ">
        <w:r>
          <w:t>1</w:t>
        </w:r>
      </w:fldSimple>
      <w:r>
        <w:t xml:space="preserve"> — Feuille de route : sprints et releases</w:t>
      </w:r>
    </w:p>
    <w:p w14:paraId="2F84F1C4" w14:textId="77777777" w:rsidR="00591612" w:rsidRDefault="00000000">
      <w:r>
        <w:t xml:space="preserve">Les dix-huit user stories du backlog totalisent </w:t>
      </w:r>
      <w:r>
        <w:rPr>
          <w:b/>
        </w:rPr>
        <w:t>105 points de récit</w:t>
      </w:r>
      <w:r>
        <w:t xml:space="preserve">, répartis en </w:t>
      </w:r>
      <w:r>
        <w:rPr>
          <w:b/>
        </w:rPr>
        <w:t>42 points pour la Release 1</w:t>
      </w:r>
      <w:r>
        <w:t xml:space="preserve">, </w:t>
      </w:r>
      <w:r>
        <w:rPr>
          <w:b/>
        </w:rPr>
        <w:t>45 pour la Release 2</w:t>
      </w:r>
      <w:r>
        <w:t xml:space="preserve"> et </w:t>
      </w:r>
      <w:r>
        <w:rPr>
          <w:b/>
        </w:rPr>
        <w:t>18 pour la Release 3</w:t>
      </w:r>
      <w:r>
        <w:t xml:space="preserve">. Sur les huit sprints de développement, cela représente une </w:t>
      </w:r>
      <w:r>
        <w:rPr>
          <w:b/>
        </w:rPr>
        <w:t>vélocité moyenne d'environ 13 points par sprint</w:t>
      </w:r>
      <w:r>
        <w:t>, la Release 2 (analyse IA du pitch) concentrant logiquement la charge la plus élevée.</w:t>
      </w:r>
    </w:p>
    <w:p w14:paraId="1A3BB0C4" w14:textId="77777777" w:rsidR="00591612" w:rsidRDefault="00000000">
      <w:pPr>
        <w:pStyle w:val="Heading2"/>
        <w:numPr>
          <w:ilvl w:val="0"/>
          <w:numId w:val="0"/>
        </w:numPr>
      </w:pPr>
      <w:bookmarkStart w:id="48" w:name="_Toc240396885"/>
      <w:r>
        <w:t>3.6 Architecture globale</w:t>
      </w:r>
      <w:bookmarkEnd w:id="48"/>
    </w:p>
    <w:p w14:paraId="7EF90A65" w14:textId="77777777" w:rsidR="00591612" w:rsidRDefault="00000000">
      <w:r>
        <w:t xml:space="preserve">Les diagrammes de classes disent </w:t>
      </w:r>
      <w:r>
        <w:rPr>
          <w:i/>
        </w:rPr>
        <w:t>ce que</w:t>
      </w:r>
      <w:r>
        <w:t xml:space="preserve"> le système sait ; le diagramme de composants dit </w:t>
      </w:r>
      <w:r>
        <w:rPr>
          <w:i/>
        </w:rPr>
        <w:t>où</w:t>
      </w:r>
      <w:r>
        <w:t xml:space="preserve"> cette connaissance vit et </w:t>
      </w:r>
      <w:r>
        <w:rPr>
          <w:i/>
        </w:rPr>
        <w:t>qui</w:t>
      </w:r>
      <w:r>
        <w:t xml:space="preserve"> a le droit de parler à qui. La figure ci-dessous se lit de haut en bas, dans l'ordre où une requête voyage réellement. Les deux front-ends Next.js ne s'adressent jamais directement à un service — ils ne connaissent que la </w:t>
      </w:r>
      <w:r>
        <w:rPr>
          <w:b/>
        </w:rPr>
        <w:t>passerelle d'API</w:t>
      </w:r>
      <w:r>
        <w:t xml:space="preserve">, unique point d'entrée public et unique endroit où un JWT est validé. Derrière elle se trouvent les services Spring Boot, chacun propriétaire d'un contexte borné et d'un schéma PostgreSQL, de sorte qu'aucun service ne lit les tables d'un autre ; </w:t>
      </w:r>
      <w:r>
        <w:rPr>
          <w:b/>
        </w:rPr>
        <w:t>Eureka</w:t>
      </w:r>
      <w:r>
        <w:t xml:space="preserve"> assure la découverte.</w:t>
      </w:r>
    </w:p>
    <w:p w14:paraId="3310B190" w14:textId="77777777" w:rsidR="00591612" w:rsidRDefault="00000000">
      <w:pPr>
        <w:spacing w:after="40"/>
        <w:jc w:val="center"/>
      </w:pPr>
      <w:r>
        <w:rPr>
          <w:noProof/>
        </w:rPr>
        <w:lastRenderedPageBreak/>
        <w:drawing>
          <wp:inline distT="0" distB="0" distL="0" distR="0" wp14:anchorId="5753BE89" wp14:editId="42C165BC">
            <wp:extent cx="5760000" cy="6241745"/>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jpeg"/>
                    <pic:cNvPicPr/>
                  </pic:nvPicPr>
                  <pic:blipFill>
                    <a:blip r:embed="rId10"/>
                    <a:stretch>
                      <a:fillRect/>
                    </a:stretch>
                  </pic:blipFill>
                  <pic:spPr>
                    <a:xfrm>
                      <a:off x="0" y="0"/>
                      <a:ext cx="5760000" cy="6241745"/>
                    </a:xfrm>
                    <a:prstGeom prst="rect">
                      <a:avLst/>
                    </a:prstGeom>
                  </pic:spPr>
                </pic:pic>
              </a:graphicData>
            </a:graphic>
          </wp:inline>
        </w:drawing>
      </w:r>
    </w:p>
    <w:p w14:paraId="2278B84E" w14:textId="77777777" w:rsidR="00591612" w:rsidRDefault="00000000">
      <w:pPr>
        <w:pStyle w:val="Caption"/>
      </w:pPr>
      <w:r>
        <w:t xml:space="preserve">Figure </w:t>
      </w:r>
      <w:fldSimple w:instr=" SEQ Figure \* ARABIC ">
        <w:r>
          <w:t>1</w:t>
        </w:r>
      </w:fldSimple>
      <w:r>
        <w:t xml:space="preserve"> — Diagramme de composants de la plateforme</w:t>
      </w:r>
    </w:p>
    <w:p w14:paraId="0C435DC2" w14:textId="77777777" w:rsidR="00591612" w:rsidRDefault="00000000">
      <w:r>
        <w:t>Le tableau ci-dessous précise la répartition des responsabilités entre les services.</w:t>
      </w:r>
    </w:p>
    <w:tbl>
      <w:tblPr>
        <w:tblStyle w:val="TableGrid"/>
        <w:tblW w:w="0" w:type="auto"/>
        <w:jc w:val="center"/>
        <w:tblLook w:val="04A0" w:firstRow="1" w:lastRow="0" w:firstColumn="1" w:lastColumn="0" w:noHBand="0" w:noVBand="1"/>
      </w:tblPr>
      <w:tblGrid>
        <w:gridCol w:w="1927"/>
        <w:gridCol w:w="737"/>
        <w:gridCol w:w="6398"/>
      </w:tblGrid>
      <w:tr w:rsidR="00591612" w14:paraId="4CE5EDBD" w14:textId="77777777">
        <w:trPr>
          <w:jc w:val="center"/>
        </w:trPr>
        <w:tc>
          <w:tcPr>
            <w:tcW w:w="1928" w:type="dxa"/>
            <w:shd w:val="clear" w:color="auto" w:fill="D9D9D9"/>
          </w:tcPr>
          <w:p w14:paraId="0F7091A7" w14:textId="77777777" w:rsidR="00591612" w:rsidRDefault="00000000">
            <w:pPr>
              <w:spacing w:after="40" w:line="240" w:lineRule="auto"/>
              <w:ind w:firstLine="0"/>
            </w:pPr>
            <w:r>
              <w:rPr>
                <w:b/>
                <w:sz w:val="19"/>
              </w:rPr>
              <w:t>Service</w:t>
            </w:r>
          </w:p>
        </w:tc>
        <w:tc>
          <w:tcPr>
            <w:tcW w:w="737" w:type="dxa"/>
            <w:shd w:val="clear" w:color="auto" w:fill="D9D9D9"/>
          </w:tcPr>
          <w:p w14:paraId="6C9073A8" w14:textId="77777777" w:rsidR="00591612" w:rsidRDefault="00000000">
            <w:pPr>
              <w:spacing w:after="40" w:line="240" w:lineRule="auto"/>
              <w:ind w:firstLine="0"/>
            </w:pPr>
            <w:r>
              <w:rPr>
                <w:b/>
                <w:sz w:val="19"/>
              </w:rPr>
              <w:t>Port</w:t>
            </w:r>
          </w:p>
        </w:tc>
        <w:tc>
          <w:tcPr>
            <w:tcW w:w="6406" w:type="dxa"/>
            <w:shd w:val="clear" w:color="auto" w:fill="D9D9D9"/>
          </w:tcPr>
          <w:p w14:paraId="7CB1D283" w14:textId="77777777" w:rsidR="00591612" w:rsidRDefault="00000000">
            <w:pPr>
              <w:spacing w:after="40" w:line="240" w:lineRule="auto"/>
              <w:ind w:firstLine="0"/>
            </w:pPr>
            <w:r>
              <w:rPr>
                <w:b/>
                <w:sz w:val="19"/>
              </w:rPr>
              <w:t>Responsabilité</w:t>
            </w:r>
          </w:p>
        </w:tc>
      </w:tr>
      <w:tr w:rsidR="00591612" w14:paraId="006AAC3B" w14:textId="77777777">
        <w:trPr>
          <w:jc w:val="center"/>
        </w:trPr>
        <w:tc>
          <w:tcPr>
            <w:tcW w:w="1928" w:type="dxa"/>
          </w:tcPr>
          <w:p w14:paraId="2BDE5922" w14:textId="77777777" w:rsidR="00591612" w:rsidRDefault="00000000">
            <w:pPr>
              <w:spacing w:after="40" w:line="240" w:lineRule="auto"/>
              <w:ind w:firstLine="0"/>
            </w:pPr>
            <w:r>
              <w:rPr>
                <w:sz w:val="19"/>
              </w:rPr>
              <w:t>API Gateway</w:t>
            </w:r>
          </w:p>
        </w:tc>
        <w:tc>
          <w:tcPr>
            <w:tcW w:w="737" w:type="dxa"/>
          </w:tcPr>
          <w:p w14:paraId="0C0E2F4B" w14:textId="77777777" w:rsidR="00591612" w:rsidRDefault="00000000">
            <w:pPr>
              <w:spacing w:after="40" w:line="240" w:lineRule="auto"/>
              <w:ind w:firstLine="0"/>
            </w:pPr>
            <w:r>
              <w:rPr>
                <w:sz w:val="19"/>
              </w:rPr>
              <w:t>8080</w:t>
            </w:r>
          </w:p>
        </w:tc>
        <w:tc>
          <w:tcPr>
            <w:tcW w:w="6406" w:type="dxa"/>
          </w:tcPr>
          <w:p w14:paraId="1738FDBB" w14:textId="77777777" w:rsidR="00591612" w:rsidRDefault="00000000">
            <w:pPr>
              <w:spacing w:after="40" w:line="240" w:lineRule="auto"/>
              <w:ind w:firstLine="0"/>
            </w:pPr>
            <w:r>
              <w:rPr>
                <w:sz w:val="19"/>
              </w:rPr>
              <w:t xml:space="preserve">Point d'entrée unique ; routage </w:t>
            </w:r>
            <w:r>
              <w:rPr>
                <w:rFonts w:ascii="Consolas" w:hAnsi="Consolas"/>
                <w:sz w:val="19"/>
              </w:rPr>
              <w:t>/api/**</w:t>
            </w:r>
            <w:r>
              <w:rPr>
                <w:sz w:val="19"/>
              </w:rPr>
              <w:t xml:space="preserve"> ; CORS ; transmission du JWT.</w:t>
            </w:r>
          </w:p>
        </w:tc>
      </w:tr>
      <w:tr w:rsidR="00591612" w14:paraId="1E6296E9" w14:textId="77777777">
        <w:trPr>
          <w:jc w:val="center"/>
        </w:trPr>
        <w:tc>
          <w:tcPr>
            <w:tcW w:w="1928" w:type="dxa"/>
          </w:tcPr>
          <w:p w14:paraId="175DF6E1" w14:textId="77777777" w:rsidR="00591612" w:rsidRDefault="00000000">
            <w:pPr>
              <w:spacing w:after="40" w:line="240" w:lineRule="auto"/>
              <w:ind w:firstLine="0"/>
            </w:pPr>
            <w:r>
              <w:rPr>
                <w:sz w:val="19"/>
              </w:rPr>
              <w:t>Eureka</w:t>
            </w:r>
          </w:p>
        </w:tc>
        <w:tc>
          <w:tcPr>
            <w:tcW w:w="737" w:type="dxa"/>
          </w:tcPr>
          <w:p w14:paraId="0AD4C5FF" w14:textId="77777777" w:rsidR="00591612" w:rsidRDefault="00000000">
            <w:pPr>
              <w:spacing w:after="40" w:line="240" w:lineRule="auto"/>
              <w:ind w:firstLine="0"/>
            </w:pPr>
            <w:r>
              <w:rPr>
                <w:sz w:val="19"/>
              </w:rPr>
              <w:t>8761</w:t>
            </w:r>
          </w:p>
        </w:tc>
        <w:tc>
          <w:tcPr>
            <w:tcW w:w="6406" w:type="dxa"/>
          </w:tcPr>
          <w:p w14:paraId="1FBC85B8" w14:textId="77777777" w:rsidR="00591612" w:rsidRDefault="00000000">
            <w:pPr>
              <w:spacing w:after="40" w:line="240" w:lineRule="auto"/>
              <w:ind w:firstLine="0"/>
            </w:pPr>
            <w:r>
              <w:rPr>
                <w:sz w:val="19"/>
              </w:rPr>
              <w:t>Registre / découverte de services.</w:t>
            </w:r>
          </w:p>
        </w:tc>
      </w:tr>
      <w:tr w:rsidR="00591612" w14:paraId="387DC62E" w14:textId="77777777">
        <w:trPr>
          <w:jc w:val="center"/>
        </w:trPr>
        <w:tc>
          <w:tcPr>
            <w:tcW w:w="1928" w:type="dxa"/>
          </w:tcPr>
          <w:p w14:paraId="4744272C" w14:textId="77777777" w:rsidR="00591612" w:rsidRDefault="00000000">
            <w:pPr>
              <w:spacing w:after="40" w:line="240" w:lineRule="auto"/>
              <w:ind w:firstLine="0"/>
            </w:pPr>
            <w:r>
              <w:rPr>
                <w:sz w:val="19"/>
              </w:rPr>
              <w:t>auth-service</w:t>
            </w:r>
          </w:p>
        </w:tc>
        <w:tc>
          <w:tcPr>
            <w:tcW w:w="737" w:type="dxa"/>
          </w:tcPr>
          <w:p w14:paraId="1C9F9FDC" w14:textId="77777777" w:rsidR="00591612" w:rsidRDefault="00000000">
            <w:pPr>
              <w:spacing w:after="40" w:line="240" w:lineRule="auto"/>
              <w:ind w:firstLine="0"/>
            </w:pPr>
            <w:r>
              <w:rPr>
                <w:sz w:val="19"/>
              </w:rPr>
              <w:t>8081</w:t>
            </w:r>
          </w:p>
        </w:tc>
        <w:tc>
          <w:tcPr>
            <w:tcW w:w="6406" w:type="dxa"/>
          </w:tcPr>
          <w:p w14:paraId="32C4870D" w14:textId="77777777" w:rsidR="00591612" w:rsidRDefault="00000000">
            <w:pPr>
              <w:spacing w:after="40" w:line="240" w:lineRule="auto"/>
              <w:ind w:firstLine="0"/>
            </w:pPr>
            <w:r>
              <w:rPr>
                <w:sz w:val="19"/>
              </w:rPr>
              <w:t>Utilisateurs, rôles/permissions, organisations &amp; membres, émission du JWT, téléversements (MinIO).</w:t>
            </w:r>
          </w:p>
        </w:tc>
      </w:tr>
      <w:tr w:rsidR="00591612" w14:paraId="19090DA8" w14:textId="77777777">
        <w:trPr>
          <w:jc w:val="center"/>
        </w:trPr>
        <w:tc>
          <w:tcPr>
            <w:tcW w:w="1928" w:type="dxa"/>
          </w:tcPr>
          <w:p w14:paraId="4C289EFD" w14:textId="77777777" w:rsidR="00591612" w:rsidRDefault="00000000">
            <w:pPr>
              <w:spacing w:after="40" w:line="240" w:lineRule="auto"/>
              <w:ind w:firstLine="0"/>
            </w:pPr>
            <w:r>
              <w:rPr>
                <w:sz w:val="19"/>
              </w:rPr>
              <w:t>programme-service</w:t>
            </w:r>
          </w:p>
        </w:tc>
        <w:tc>
          <w:tcPr>
            <w:tcW w:w="737" w:type="dxa"/>
          </w:tcPr>
          <w:p w14:paraId="4D68264D" w14:textId="77777777" w:rsidR="00591612" w:rsidRDefault="00000000">
            <w:pPr>
              <w:spacing w:after="40" w:line="240" w:lineRule="auto"/>
              <w:ind w:firstLine="0"/>
            </w:pPr>
            <w:r>
              <w:rPr>
                <w:sz w:val="19"/>
              </w:rPr>
              <w:t>8086</w:t>
            </w:r>
          </w:p>
        </w:tc>
        <w:tc>
          <w:tcPr>
            <w:tcW w:w="6406" w:type="dxa"/>
          </w:tcPr>
          <w:p w14:paraId="2F92425F" w14:textId="77777777" w:rsidR="00591612" w:rsidRDefault="00000000">
            <w:pPr>
              <w:spacing w:after="40" w:line="240" w:lineRule="auto"/>
              <w:ind w:firstLine="0"/>
            </w:pPr>
            <w:r>
              <w:rPr>
                <w:sz w:val="19"/>
              </w:rPr>
              <w:t>Programmes, sessions (parcours), critères, partenaires, tâches, catalogues ; couche de validation ; filtrage de visibilité.</w:t>
            </w:r>
          </w:p>
        </w:tc>
      </w:tr>
      <w:tr w:rsidR="00591612" w14:paraId="6FF094E3" w14:textId="77777777">
        <w:trPr>
          <w:jc w:val="center"/>
        </w:trPr>
        <w:tc>
          <w:tcPr>
            <w:tcW w:w="1928" w:type="dxa"/>
          </w:tcPr>
          <w:p w14:paraId="0B5DA307" w14:textId="77777777" w:rsidR="00591612" w:rsidRDefault="00000000">
            <w:pPr>
              <w:spacing w:after="40" w:line="240" w:lineRule="auto"/>
              <w:ind w:firstLine="0"/>
            </w:pPr>
            <w:r>
              <w:rPr>
                <w:sz w:val="19"/>
              </w:rPr>
              <w:lastRenderedPageBreak/>
              <w:t>candidature-service</w:t>
            </w:r>
          </w:p>
        </w:tc>
        <w:tc>
          <w:tcPr>
            <w:tcW w:w="737" w:type="dxa"/>
          </w:tcPr>
          <w:p w14:paraId="2243F17A" w14:textId="77777777" w:rsidR="00591612" w:rsidRDefault="00000000">
            <w:pPr>
              <w:spacing w:after="40" w:line="240" w:lineRule="auto"/>
              <w:ind w:firstLine="0"/>
            </w:pPr>
            <w:r>
              <w:rPr>
                <w:sz w:val="19"/>
              </w:rPr>
              <w:t>8083</w:t>
            </w:r>
          </w:p>
        </w:tc>
        <w:tc>
          <w:tcPr>
            <w:tcW w:w="6406" w:type="dxa"/>
          </w:tcPr>
          <w:p w14:paraId="2393960F" w14:textId="77777777" w:rsidR="00591612" w:rsidRDefault="00000000">
            <w:pPr>
              <w:spacing w:after="40" w:line="240" w:lineRule="auto"/>
              <w:ind w:firstLine="0"/>
            </w:pPr>
            <w:r>
              <w:rPr>
                <w:sz w:val="19"/>
              </w:rPr>
              <w:t>Candidatures, affectations de jury, évaluations, listes restreintes.</w:t>
            </w:r>
          </w:p>
        </w:tc>
      </w:tr>
      <w:tr w:rsidR="00591612" w14:paraId="57535FF4" w14:textId="77777777">
        <w:trPr>
          <w:jc w:val="center"/>
        </w:trPr>
        <w:tc>
          <w:tcPr>
            <w:tcW w:w="1928" w:type="dxa"/>
          </w:tcPr>
          <w:p w14:paraId="7B8CC7B1" w14:textId="77777777" w:rsidR="00591612" w:rsidRDefault="00000000">
            <w:pPr>
              <w:spacing w:after="40" w:line="240" w:lineRule="auto"/>
              <w:ind w:firstLine="0"/>
            </w:pPr>
            <w:r>
              <w:rPr>
                <w:sz w:val="19"/>
              </w:rPr>
              <w:t>notification-service</w:t>
            </w:r>
          </w:p>
        </w:tc>
        <w:tc>
          <w:tcPr>
            <w:tcW w:w="737" w:type="dxa"/>
          </w:tcPr>
          <w:p w14:paraId="62D5BB9F" w14:textId="77777777" w:rsidR="00591612" w:rsidRDefault="00000000">
            <w:pPr>
              <w:spacing w:after="40" w:line="240" w:lineRule="auto"/>
              <w:ind w:firstLine="0"/>
            </w:pPr>
            <w:r>
              <w:rPr>
                <w:sz w:val="19"/>
              </w:rPr>
              <w:t>8087</w:t>
            </w:r>
          </w:p>
        </w:tc>
        <w:tc>
          <w:tcPr>
            <w:tcW w:w="6406" w:type="dxa"/>
          </w:tcPr>
          <w:p w14:paraId="3C8BB960" w14:textId="77777777" w:rsidR="00591612" w:rsidRDefault="00000000">
            <w:pPr>
              <w:spacing w:after="40" w:line="240" w:lineRule="auto"/>
              <w:ind w:firstLine="0"/>
            </w:pPr>
            <w:r>
              <w:rPr>
                <w:sz w:val="19"/>
              </w:rPr>
              <w:t>Invitations, contacts/groupes, notifications de session, archive des courriels.</w:t>
            </w:r>
          </w:p>
        </w:tc>
      </w:tr>
      <w:tr w:rsidR="00591612" w14:paraId="15AD63A7" w14:textId="77777777">
        <w:trPr>
          <w:jc w:val="center"/>
        </w:trPr>
        <w:tc>
          <w:tcPr>
            <w:tcW w:w="1928" w:type="dxa"/>
          </w:tcPr>
          <w:p w14:paraId="349509CE" w14:textId="77777777" w:rsidR="00591612" w:rsidRDefault="00000000">
            <w:pPr>
              <w:spacing w:after="40" w:line="240" w:lineRule="auto"/>
              <w:ind w:firstLine="0"/>
            </w:pPr>
            <w:r>
              <w:rPr>
                <w:sz w:val="19"/>
              </w:rPr>
              <w:t>admin-ai-service</w:t>
            </w:r>
          </w:p>
        </w:tc>
        <w:tc>
          <w:tcPr>
            <w:tcW w:w="737" w:type="dxa"/>
          </w:tcPr>
          <w:p w14:paraId="54A5E878" w14:textId="77777777" w:rsidR="00591612" w:rsidRDefault="00000000">
            <w:pPr>
              <w:spacing w:after="40" w:line="240" w:lineRule="auto"/>
              <w:ind w:firstLine="0"/>
            </w:pPr>
            <w:r>
              <w:rPr>
                <w:sz w:val="19"/>
              </w:rPr>
              <w:t>8088</w:t>
            </w:r>
          </w:p>
        </w:tc>
        <w:tc>
          <w:tcPr>
            <w:tcW w:w="6406" w:type="dxa"/>
          </w:tcPr>
          <w:p w14:paraId="7BD42C1E" w14:textId="77777777" w:rsidR="00591612" w:rsidRDefault="00000000">
            <w:pPr>
              <w:spacing w:after="40" w:line="240" w:lineRule="auto"/>
              <w:ind w:firstLine="0"/>
            </w:pPr>
            <w:r>
              <w:rPr>
                <w:sz w:val="19"/>
              </w:rPr>
              <w:t>Notation IA (Medi) et assistant d'administration.</w:t>
            </w:r>
          </w:p>
        </w:tc>
      </w:tr>
      <w:tr w:rsidR="00591612" w14:paraId="6BAE92E8" w14:textId="77777777">
        <w:trPr>
          <w:jc w:val="center"/>
        </w:trPr>
        <w:tc>
          <w:tcPr>
            <w:tcW w:w="1928" w:type="dxa"/>
          </w:tcPr>
          <w:p w14:paraId="37D4AEBF" w14:textId="77777777" w:rsidR="00591612" w:rsidRDefault="00000000">
            <w:pPr>
              <w:spacing w:after="40" w:line="240" w:lineRule="auto"/>
              <w:ind w:firstLine="0"/>
            </w:pPr>
            <w:r>
              <w:rPr>
                <w:sz w:val="19"/>
              </w:rPr>
              <w:t>pitch-media-service</w:t>
            </w:r>
          </w:p>
        </w:tc>
        <w:tc>
          <w:tcPr>
            <w:tcW w:w="737" w:type="dxa"/>
          </w:tcPr>
          <w:p w14:paraId="7540AE40" w14:textId="77777777" w:rsidR="00591612" w:rsidRDefault="00000000">
            <w:pPr>
              <w:spacing w:after="40" w:line="240" w:lineRule="auto"/>
              <w:ind w:firstLine="0"/>
            </w:pPr>
            <w:r>
              <w:rPr>
                <w:sz w:val="19"/>
              </w:rPr>
              <w:t>8089</w:t>
            </w:r>
          </w:p>
        </w:tc>
        <w:tc>
          <w:tcPr>
            <w:tcW w:w="6406" w:type="dxa"/>
          </w:tcPr>
          <w:p w14:paraId="4D69B76C" w14:textId="77777777" w:rsidR="00591612" w:rsidRDefault="00000000">
            <w:pPr>
              <w:spacing w:after="40" w:line="240" w:lineRule="auto"/>
              <w:ind w:firstLine="0"/>
            </w:pPr>
            <w:r>
              <w:rPr>
                <w:sz w:val="19"/>
              </w:rPr>
              <w:t>Pipeline vidéo : transcription (Whisper), mesures audio (ffmpeg), vision.</w:t>
            </w:r>
          </w:p>
        </w:tc>
      </w:tr>
    </w:tbl>
    <w:p w14:paraId="2346C4F8" w14:textId="77777777" w:rsidR="00591612" w:rsidRDefault="00591612">
      <w:pPr>
        <w:spacing w:after="0"/>
      </w:pPr>
    </w:p>
    <w:p w14:paraId="6CFF2D24" w14:textId="77777777" w:rsidR="00591612" w:rsidRDefault="00000000">
      <w:pPr>
        <w:pStyle w:val="Caption"/>
      </w:pPr>
      <w:r>
        <w:t xml:space="preserve">Tableau </w:t>
      </w:r>
      <w:fldSimple w:instr=" SEQ Tableau \* ARABIC ">
        <w:r>
          <w:t>1</w:t>
        </w:r>
      </w:fldSimple>
      <w:r>
        <w:t xml:space="preserve"> — Cartographie des services et des ports</w:t>
      </w:r>
    </w:p>
    <w:p w14:paraId="1473B01F" w14:textId="77777777" w:rsidR="00591612" w:rsidRDefault="00000000">
      <w:pPr>
        <w:pStyle w:val="Heading2"/>
        <w:numPr>
          <w:ilvl w:val="0"/>
          <w:numId w:val="0"/>
        </w:numPr>
      </w:pPr>
      <w:bookmarkStart w:id="49" w:name="_Toc240396886"/>
      <w:r>
        <w:t>3.7 Environnement de travail</w:t>
      </w:r>
      <w:bookmarkEnd w:id="49"/>
    </w:p>
    <w:p w14:paraId="35385A6C" w14:textId="77777777" w:rsidR="00591612" w:rsidRDefault="00000000">
      <w:r>
        <w:t>Le Sprint 0 met également en place l'environnement dans lequel tout le projet sera développé et exécuté. Cette section en récapitule les composantes logicielles et matérielles, ainsi que les frameworks et les langages retenus.</w:t>
      </w:r>
    </w:p>
    <w:p w14:paraId="4DF1ADD0" w14:textId="77777777" w:rsidR="00591612" w:rsidRDefault="00000000">
      <w:pPr>
        <w:pStyle w:val="Heading3"/>
        <w:numPr>
          <w:ilvl w:val="0"/>
          <w:numId w:val="0"/>
        </w:numPr>
      </w:pPr>
      <w:bookmarkStart w:id="50" w:name="_Toc240396887"/>
      <w:r>
        <w:t>3.7.1 Environnement logiciel</w:t>
      </w:r>
      <w:bookmarkEnd w:id="50"/>
    </w:p>
    <w:tbl>
      <w:tblPr>
        <w:tblStyle w:val="TableGrid"/>
        <w:tblW w:w="0" w:type="auto"/>
        <w:jc w:val="center"/>
        <w:tblLook w:val="04A0" w:firstRow="1" w:lastRow="0" w:firstColumn="1" w:lastColumn="0" w:noHBand="0" w:noVBand="1"/>
      </w:tblPr>
      <w:tblGrid>
        <w:gridCol w:w="2550"/>
        <w:gridCol w:w="6512"/>
      </w:tblGrid>
      <w:tr w:rsidR="00591612" w14:paraId="02F24716" w14:textId="77777777">
        <w:trPr>
          <w:jc w:val="center"/>
        </w:trPr>
        <w:tc>
          <w:tcPr>
            <w:tcW w:w="2551" w:type="dxa"/>
            <w:shd w:val="clear" w:color="auto" w:fill="D9D9D9"/>
          </w:tcPr>
          <w:p w14:paraId="4BA5D077" w14:textId="77777777" w:rsidR="00591612" w:rsidRDefault="00000000">
            <w:pPr>
              <w:spacing w:after="40" w:line="240" w:lineRule="auto"/>
              <w:ind w:firstLine="0"/>
            </w:pPr>
            <w:r>
              <w:rPr>
                <w:b/>
                <w:sz w:val="20"/>
              </w:rPr>
              <w:t>Catégorie</w:t>
            </w:r>
          </w:p>
        </w:tc>
        <w:tc>
          <w:tcPr>
            <w:tcW w:w="6520" w:type="dxa"/>
            <w:shd w:val="clear" w:color="auto" w:fill="D9D9D9"/>
          </w:tcPr>
          <w:p w14:paraId="333B3F25" w14:textId="77777777" w:rsidR="00591612" w:rsidRDefault="00000000">
            <w:pPr>
              <w:spacing w:after="40" w:line="240" w:lineRule="auto"/>
              <w:ind w:firstLine="0"/>
            </w:pPr>
            <w:r>
              <w:rPr>
                <w:b/>
                <w:sz w:val="20"/>
              </w:rPr>
              <w:t>Outils</w:t>
            </w:r>
          </w:p>
        </w:tc>
      </w:tr>
      <w:tr w:rsidR="00591612" w14:paraId="6BF3F8C3" w14:textId="77777777">
        <w:trPr>
          <w:jc w:val="center"/>
        </w:trPr>
        <w:tc>
          <w:tcPr>
            <w:tcW w:w="2551" w:type="dxa"/>
          </w:tcPr>
          <w:p w14:paraId="239DC5E6" w14:textId="77777777" w:rsidR="00591612" w:rsidRDefault="00000000">
            <w:pPr>
              <w:spacing w:after="40" w:line="240" w:lineRule="auto"/>
              <w:ind w:firstLine="0"/>
            </w:pPr>
            <w:r>
              <w:rPr>
                <w:sz w:val="20"/>
              </w:rPr>
              <w:t>Système d'exploitation</w:t>
            </w:r>
          </w:p>
        </w:tc>
        <w:tc>
          <w:tcPr>
            <w:tcW w:w="6520" w:type="dxa"/>
          </w:tcPr>
          <w:p w14:paraId="76BDD727" w14:textId="77777777" w:rsidR="00591612" w:rsidRDefault="00000000">
            <w:pPr>
              <w:spacing w:after="40" w:line="240" w:lineRule="auto"/>
              <w:ind w:firstLine="0"/>
            </w:pPr>
            <w:r>
              <w:rPr>
                <w:sz w:val="20"/>
              </w:rPr>
              <w:t>Windows 11 (développement), conteneurs Linux (exécution)</w:t>
            </w:r>
          </w:p>
        </w:tc>
      </w:tr>
      <w:tr w:rsidR="00591612" w14:paraId="6F200CD0" w14:textId="77777777">
        <w:trPr>
          <w:jc w:val="center"/>
        </w:trPr>
        <w:tc>
          <w:tcPr>
            <w:tcW w:w="2551" w:type="dxa"/>
          </w:tcPr>
          <w:p w14:paraId="099B4BF3" w14:textId="77777777" w:rsidR="00591612" w:rsidRDefault="00000000">
            <w:pPr>
              <w:spacing w:after="40" w:line="240" w:lineRule="auto"/>
              <w:ind w:firstLine="0"/>
            </w:pPr>
            <w:r>
              <w:rPr>
                <w:sz w:val="20"/>
              </w:rPr>
              <w:t>Conteneurisation</w:t>
            </w:r>
          </w:p>
        </w:tc>
        <w:tc>
          <w:tcPr>
            <w:tcW w:w="6520" w:type="dxa"/>
          </w:tcPr>
          <w:p w14:paraId="25BD6D8A" w14:textId="77777777" w:rsidR="00591612" w:rsidRDefault="00000000">
            <w:pPr>
              <w:spacing w:after="40" w:line="240" w:lineRule="auto"/>
              <w:ind w:firstLine="0"/>
            </w:pPr>
            <w:r>
              <w:rPr>
                <w:sz w:val="20"/>
              </w:rPr>
              <w:t>Docker, Docker Compose</w:t>
            </w:r>
          </w:p>
        </w:tc>
      </w:tr>
      <w:tr w:rsidR="00591612" w:rsidRPr="00F63B94" w14:paraId="7D9E01C9" w14:textId="77777777">
        <w:trPr>
          <w:jc w:val="center"/>
        </w:trPr>
        <w:tc>
          <w:tcPr>
            <w:tcW w:w="2551" w:type="dxa"/>
          </w:tcPr>
          <w:p w14:paraId="3B9884EB" w14:textId="77777777" w:rsidR="00591612" w:rsidRDefault="00000000">
            <w:pPr>
              <w:spacing w:after="40" w:line="240" w:lineRule="auto"/>
              <w:ind w:firstLine="0"/>
            </w:pPr>
            <w:r>
              <w:rPr>
                <w:sz w:val="20"/>
              </w:rPr>
              <w:t>EDI</w:t>
            </w:r>
          </w:p>
        </w:tc>
        <w:tc>
          <w:tcPr>
            <w:tcW w:w="6520" w:type="dxa"/>
          </w:tcPr>
          <w:p w14:paraId="653000DD" w14:textId="77777777" w:rsidR="00591612" w:rsidRPr="00F63B94" w:rsidRDefault="00000000">
            <w:pPr>
              <w:spacing w:after="40" w:line="240" w:lineRule="auto"/>
              <w:ind w:firstLine="0"/>
              <w:rPr>
                <w:lang w:val="en-US"/>
              </w:rPr>
            </w:pPr>
            <w:r w:rsidRPr="00F63B94">
              <w:rPr>
                <w:sz w:val="20"/>
                <w:lang w:val="en-US"/>
              </w:rPr>
              <w:t>IntelliJ IDEA, Visual Studio Code</w:t>
            </w:r>
          </w:p>
        </w:tc>
      </w:tr>
      <w:tr w:rsidR="00591612" w14:paraId="5FF35E40" w14:textId="77777777">
        <w:trPr>
          <w:jc w:val="center"/>
        </w:trPr>
        <w:tc>
          <w:tcPr>
            <w:tcW w:w="2551" w:type="dxa"/>
          </w:tcPr>
          <w:p w14:paraId="31B7849D" w14:textId="77777777" w:rsidR="00591612" w:rsidRDefault="00000000">
            <w:pPr>
              <w:spacing w:after="40" w:line="240" w:lineRule="auto"/>
              <w:ind w:firstLine="0"/>
            </w:pPr>
            <w:r>
              <w:rPr>
                <w:sz w:val="20"/>
              </w:rPr>
              <w:t>Outils API &amp; BD</w:t>
            </w:r>
          </w:p>
        </w:tc>
        <w:tc>
          <w:tcPr>
            <w:tcW w:w="6520" w:type="dxa"/>
          </w:tcPr>
          <w:p w14:paraId="686759F8" w14:textId="77777777" w:rsidR="00591612" w:rsidRDefault="00000000">
            <w:pPr>
              <w:spacing w:after="40" w:line="240" w:lineRule="auto"/>
              <w:ind w:firstLine="0"/>
            </w:pPr>
            <w:r>
              <w:rPr>
                <w:sz w:val="20"/>
              </w:rPr>
              <w:t>Postman, pgAdmin / psql</w:t>
            </w:r>
          </w:p>
        </w:tc>
      </w:tr>
      <w:tr w:rsidR="00591612" w14:paraId="3E8FEEAA" w14:textId="77777777">
        <w:trPr>
          <w:jc w:val="center"/>
        </w:trPr>
        <w:tc>
          <w:tcPr>
            <w:tcW w:w="2551" w:type="dxa"/>
          </w:tcPr>
          <w:p w14:paraId="1673B151" w14:textId="77777777" w:rsidR="00591612" w:rsidRDefault="00000000">
            <w:pPr>
              <w:spacing w:after="40" w:line="240" w:lineRule="auto"/>
              <w:ind w:firstLine="0"/>
            </w:pPr>
            <w:r>
              <w:rPr>
                <w:sz w:val="20"/>
              </w:rPr>
              <w:t>Gestion de versions</w:t>
            </w:r>
          </w:p>
        </w:tc>
        <w:tc>
          <w:tcPr>
            <w:tcW w:w="6520" w:type="dxa"/>
          </w:tcPr>
          <w:p w14:paraId="6F6631C3" w14:textId="77777777" w:rsidR="00591612" w:rsidRDefault="00000000">
            <w:pPr>
              <w:spacing w:after="40" w:line="240" w:lineRule="auto"/>
              <w:ind w:firstLine="0"/>
            </w:pPr>
            <w:r>
              <w:rPr>
                <w:sz w:val="20"/>
              </w:rPr>
              <w:t>Git</w:t>
            </w:r>
          </w:p>
        </w:tc>
      </w:tr>
      <w:tr w:rsidR="00591612" w14:paraId="7C0B9C70" w14:textId="77777777">
        <w:trPr>
          <w:jc w:val="center"/>
        </w:trPr>
        <w:tc>
          <w:tcPr>
            <w:tcW w:w="2551" w:type="dxa"/>
          </w:tcPr>
          <w:p w14:paraId="32C3CE18" w14:textId="77777777" w:rsidR="00591612" w:rsidRDefault="00000000">
            <w:pPr>
              <w:spacing w:after="40" w:line="240" w:lineRule="auto"/>
              <w:ind w:firstLine="0"/>
            </w:pPr>
            <w:r>
              <w:rPr>
                <w:sz w:val="20"/>
              </w:rPr>
              <w:t>Stockage objet</w:t>
            </w:r>
          </w:p>
        </w:tc>
        <w:tc>
          <w:tcPr>
            <w:tcW w:w="6520" w:type="dxa"/>
          </w:tcPr>
          <w:p w14:paraId="1CC63C7F" w14:textId="77777777" w:rsidR="00591612" w:rsidRDefault="00000000">
            <w:pPr>
              <w:spacing w:after="40" w:line="240" w:lineRule="auto"/>
              <w:ind w:firstLine="0"/>
            </w:pPr>
            <w:r>
              <w:rPr>
                <w:sz w:val="20"/>
              </w:rPr>
              <w:t>MinIO (compatible S3)</w:t>
            </w:r>
          </w:p>
        </w:tc>
      </w:tr>
      <w:tr w:rsidR="00591612" w14:paraId="7B9FA208" w14:textId="77777777">
        <w:trPr>
          <w:jc w:val="center"/>
        </w:trPr>
        <w:tc>
          <w:tcPr>
            <w:tcW w:w="2551" w:type="dxa"/>
          </w:tcPr>
          <w:p w14:paraId="647D7FC1" w14:textId="77777777" w:rsidR="00591612" w:rsidRDefault="00000000">
            <w:pPr>
              <w:spacing w:after="40" w:line="240" w:lineRule="auto"/>
              <w:ind w:firstLine="0"/>
            </w:pPr>
            <w:r>
              <w:rPr>
                <w:sz w:val="20"/>
              </w:rPr>
              <w:t>Courriel transactionnel</w:t>
            </w:r>
          </w:p>
        </w:tc>
        <w:tc>
          <w:tcPr>
            <w:tcW w:w="6520" w:type="dxa"/>
          </w:tcPr>
          <w:p w14:paraId="3D9AEDC0" w14:textId="77777777" w:rsidR="00591612" w:rsidRDefault="00000000">
            <w:pPr>
              <w:spacing w:after="40" w:line="240" w:lineRule="auto"/>
              <w:ind w:firstLine="0"/>
            </w:pPr>
            <w:r>
              <w:rPr>
                <w:sz w:val="20"/>
              </w:rPr>
              <w:t>Relais SMTP Brevo</w:t>
            </w:r>
          </w:p>
        </w:tc>
      </w:tr>
      <w:tr w:rsidR="00591612" w14:paraId="603F6163" w14:textId="77777777">
        <w:trPr>
          <w:jc w:val="center"/>
        </w:trPr>
        <w:tc>
          <w:tcPr>
            <w:tcW w:w="2551" w:type="dxa"/>
          </w:tcPr>
          <w:p w14:paraId="36181175" w14:textId="77777777" w:rsidR="00591612" w:rsidRDefault="00000000">
            <w:pPr>
              <w:spacing w:after="40" w:line="240" w:lineRule="auto"/>
              <w:ind w:firstLine="0"/>
            </w:pPr>
            <w:r>
              <w:rPr>
                <w:sz w:val="20"/>
              </w:rPr>
              <w:t>Intelligence artificielle</w:t>
            </w:r>
          </w:p>
        </w:tc>
        <w:tc>
          <w:tcPr>
            <w:tcW w:w="6520" w:type="dxa"/>
          </w:tcPr>
          <w:p w14:paraId="5462756B" w14:textId="77777777" w:rsidR="00591612" w:rsidRDefault="00000000">
            <w:pPr>
              <w:spacing w:after="40" w:line="240" w:lineRule="auto"/>
              <w:ind w:firstLine="0"/>
            </w:pPr>
            <w:r>
              <w:rPr>
                <w:sz w:val="20"/>
              </w:rPr>
              <w:t>OpenRouter / Ollama local (LLM), Whisper, modèle de vision</w:t>
            </w:r>
          </w:p>
        </w:tc>
      </w:tr>
    </w:tbl>
    <w:p w14:paraId="7A87F2CB" w14:textId="77777777" w:rsidR="00591612" w:rsidRDefault="00591612">
      <w:pPr>
        <w:spacing w:after="0"/>
      </w:pPr>
    </w:p>
    <w:p w14:paraId="4C7A6229" w14:textId="77777777" w:rsidR="00591612" w:rsidRDefault="00000000">
      <w:pPr>
        <w:pStyle w:val="Caption"/>
      </w:pPr>
      <w:r>
        <w:t xml:space="preserve">Tableau </w:t>
      </w:r>
      <w:fldSimple w:instr=" SEQ Tableau \* ARABIC ">
        <w:r>
          <w:t>1</w:t>
        </w:r>
      </w:fldSimple>
      <w:r>
        <w:t xml:space="preserve"> — Environnement logiciel</w:t>
      </w:r>
    </w:p>
    <w:p w14:paraId="0E14A806" w14:textId="77777777" w:rsidR="00591612" w:rsidRDefault="00000000">
      <w:pPr>
        <w:pStyle w:val="Heading3"/>
        <w:numPr>
          <w:ilvl w:val="0"/>
          <w:numId w:val="0"/>
        </w:numPr>
      </w:pPr>
      <w:bookmarkStart w:id="51" w:name="_Toc240396888"/>
      <w:r>
        <w:t>3.7.2 Environnement matériel</w:t>
      </w:r>
      <w:bookmarkEnd w:id="51"/>
    </w:p>
    <w:tbl>
      <w:tblPr>
        <w:tblStyle w:val="TableGrid"/>
        <w:tblW w:w="0" w:type="auto"/>
        <w:jc w:val="center"/>
        <w:tblLook w:val="04A0" w:firstRow="1" w:lastRow="0" w:firstColumn="1" w:lastColumn="0" w:noHBand="0" w:noVBand="1"/>
      </w:tblPr>
      <w:tblGrid>
        <w:gridCol w:w="2549"/>
        <w:gridCol w:w="6513"/>
      </w:tblGrid>
      <w:tr w:rsidR="00591612" w14:paraId="07AB00A4" w14:textId="77777777">
        <w:trPr>
          <w:jc w:val="center"/>
        </w:trPr>
        <w:tc>
          <w:tcPr>
            <w:tcW w:w="2551" w:type="dxa"/>
            <w:shd w:val="clear" w:color="auto" w:fill="D9D9D9"/>
          </w:tcPr>
          <w:p w14:paraId="497E9B96" w14:textId="77777777" w:rsidR="00591612" w:rsidRDefault="00000000">
            <w:pPr>
              <w:spacing w:after="40" w:line="240" w:lineRule="auto"/>
              <w:ind w:firstLine="0"/>
            </w:pPr>
            <w:r>
              <w:rPr>
                <w:b/>
                <w:sz w:val="20"/>
              </w:rPr>
              <w:t>Élément</w:t>
            </w:r>
          </w:p>
        </w:tc>
        <w:tc>
          <w:tcPr>
            <w:tcW w:w="6520" w:type="dxa"/>
            <w:shd w:val="clear" w:color="auto" w:fill="D9D9D9"/>
          </w:tcPr>
          <w:p w14:paraId="1923A62E" w14:textId="77777777" w:rsidR="00591612" w:rsidRDefault="00000000">
            <w:pPr>
              <w:spacing w:after="40" w:line="240" w:lineRule="auto"/>
              <w:ind w:firstLine="0"/>
            </w:pPr>
            <w:r>
              <w:rPr>
                <w:b/>
                <w:sz w:val="20"/>
              </w:rPr>
              <w:t>Spécification</w:t>
            </w:r>
          </w:p>
        </w:tc>
      </w:tr>
      <w:tr w:rsidR="00591612" w14:paraId="0623D21E" w14:textId="77777777">
        <w:trPr>
          <w:jc w:val="center"/>
        </w:trPr>
        <w:tc>
          <w:tcPr>
            <w:tcW w:w="2551" w:type="dxa"/>
          </w:tcPr>
          <w:p w14:paraId="46444375" w14:textId="77777777" w:rsidR="00591612" w:rsidRDefault="00000000">
            <w:pPr>
              <w:spacing w:after="40" w:line="240" w:lineRule="auto"/>
              <w:ind w:firstLine="0"/>
            </w:pPr>
            <w:r>
              <w:rPr>
                <w:sz w:val="20"/>
              </w:rPr>
              <w:t>Machine de développement</w:t>
            </w:r>
          </w:p>
        </w:tc>
        <w:tc>
          <w:tcPr>
            <w:tcW w:w="6520" w:type="dxa"/>
          </w:tcPr>
          <w:p w14:paraId="43DCBBF7" w14:textId="77777777" w:rsidR="00591612" w:rsidRDefault="00000000">
            <w:pPr>
              <w:spacing w:after="40" w:line="240" w:lineRule="auto"/>
              <w:ind w:firstLine="0"/>
            </w:pPr>
            <w:r>
              <w:rPr>
                <w:sz w:val="20"/>
              </w:rPr>
              <w:t>CPU multi-cœurs, RAM ≥ 16 Go recommandée, SSD</w:t>
            </w:r>
          </w:p>
        </w:tc>
      </w:tr>
      <w:tr w:rsidR="00591612" w14:paraId="55177975" w14:textId="77777777">
        <w:trPr>
          <w:jc w:val="center"/>
        </w:trPr>
        <w:tc>
          <w:tcPr>
            <w:tcW w:w="2551" w:type="dxa"/>
          </w:tcPr>
          <w:p w14:paraId="27408525" w14:textId="77777777" w:rsidR="00591612" w:rsidRDefault="00000000">
            <w:pPr>
              <w:spacing w:after="40" w:line="240" w:lineRule="auto"/>
              <w:ind w:firstLine="0"/>
            </w:pPr>
            <w:r>
              <w:rPr>
                <w:sz w:val="20"/>
              </w:rPr>
              <w:t>Exécution</w:t>
            </w:r>
          </w:p>
        </w:tc>
        <w:tc>
          <w:tcPr>
            <w:tcW w:w="6520" w:type="dxa"/>
          </w:tcPr>
          <w:p w14:paraId="7140916A" w14:textId="77777777" w:rsidR="00591612" w:rsidRDefault="00000000">
            <w:pPr>
              <w:spacing w:after="40" w:line="240" w:lineRule="auto"/>
              <w:ind w:firstLine="0"/>
            </w:pPr>
            <w:r>
              <w:rPr>
                <w:sz w:val="20"/>
              </w:rPr>
              <w:t>Un hôte Docker faisant tourner une douzaine de conteneurs (services + bases + passerelle + deux front-ends + MinIO + runtime de modèles)</w:t>
            </w:r>
          </w:p>
        </w:tc>
      </w:tr>
    </w:tbl>
    <w:p w14:paraId="009B515A" w14:textId="77777777" w:rsidR="00591612" w:rsidRDefault="00591612">
      <w:pPr>
        <w:spacing w:after="0"/>
      </w:pPr>
    </w:p>
    <w:p w14:paraId="618CA6FC" w14:textId="77777777" w:rsidR="00591612" w:rsidRPr="00F63B94" w:rsidRDefault="00000000">
      <w:pPr>
        <w:pStyle w:val="Caption"/>
        <w:rPr>
          <w:lang w:val="en-US"/>
        </w:rPr>
      </w:pPr>
      <w:r w:rsidRPr="00F63B94">
        <w:rPr>
          <w:lang w:val="en-US"/>
        </w:rPr>
        <w:lastRenderedPageBreak/>
        <w:t xml:space="preserve">Tableau </w:t>
      </w:r>
      <w:r>
        <w:fldChar w:fldCharType="begin"/>
      </w:r>
      <w:r w:rsidRPr="00F63B94">
        <w:rPr>
          <w:lang w:val="en-US"/>
        </w:rPr>
        <w:instrText xml:space="preserve"> SEQ Tableau \* ARABIC </w:instrText>
      </w:r>
      <w:r>
        <w:fldChar w:fldCharType="separate"/>
      </w:r>
      <w:r w:rsidRPr="00F63B94">
        <w:rPr>
          <w:lang w:val="en-US"/>
        </w:rPr>
        <w:t>1</w:t>
      </w:r>
      <w:r>
        <w:fldChar w:fldCharType="end"/>
      </w:r>
      <w:r w:rsidRPr="00F63B94">
        <w:rPr>
          <w:lang w:val="en-US"/>
        </w:rPr>
        <w:t xml:space="preserve"> — Environnement matériel</w:t>
      </w:r>
    </w:p>
    <w:p w14:paraId="6BEF01B7" w14:textId="77777777" w:rsidR="00591612" w:rsidRPr="00F63B94" w:rsidRDefault="00000000">
      <w:pPr>
        <w:pStyle w:val="Heading3"/>
        <w:numPr>
          <w:ilvl w:val="0"/>
          <w:numId w:val="0"/>
        </w:numPr>
        <w:rPr>
          <w:lang w:val="en-US"/>
        </w:rPr>
      </w:pPr>
      <w:bookmarkStart w:id="52" w:name="_Toc240396889"/>
      <w:r w:rsidRPr="00F63B94">
        <w:rPr>
          <w:lang w:val="en-US"/>
        </w:rPr>
        <w:t>3.7.3 Frameworks</w:t>
      </w:r>
      <w:bookmarkEnd w:id="52"/>
    </w:p>
    <w:p w14:paraId="4B21AB90" w14:textId="77777777" w:rsidR="00591612" w:rsidRPr="00F63B94" w:rsidRDefault="00000000">
      <w:pPr>
        <w:spacing w:after="60"/>
        <w:ind w:left="510" w:hanging="227"/>
        <w:rPr>
          <w:lang w:val="en-US"/>
        </w:rPr>
      </w:pPr>
      <w:r w:rsidRPr="00F63B94">
        <w:rPr>
          <w:lang w:val="en-US"/>
        </w:rPr>
        <w:t>•</w:t>
      </w:r>
      <w:r w:rsidRPr="00F63B94">
        <w:rPr>
          <w:lang w:val="en-US"/>
        </w:rPr>
        <w:tab/>
      </w:r>
      <w:r w:rsidRPr="00F63B94">
        <w:rPr>
          <w:b/>
          <w:lang w:val="en-US"/>
        </w:rPr>
        <w:t>Back-</w:t>
      </w:r>
      <w:proofErr w:type="gramStart"/>
      <w:r w:rsidRPr="00F63B94">
        <w:rPr>
          <w:b/>
          <w:lang w:val="en-US"/>
        </w:rPr>
        <w:t>end :</w:t>
      </w:r>
      <w:proofErr w:type="gramEnd"/>
      <w:r w:rsidRPr="00F63B94">
        <w:rPr>
          <w:lang w:val="en-US"/>
        </w:rPr>
        <w:t xml:space="preserve"> Spring Boot, Spring Web, Spring Data JPA, Spring Security, Spring Cloud Gateway, Spring Cloud Netflix Eureka, Hibernate, Lombok.</w:t>
      </w:r>
    </w:p>
    <w:p w14:paraId="65BF844F" w14:textId="77777777" w:rsidR="00591612" w:rsidRPr="00F63B94" w:rsidRDefault="00000000">
      <w:pPr>
        <w:spacing w:after="60"/>
        <w:ind w:left="510" w:hanging="227"/>
        <w:rPr>
          <w:lang w:val="en-US"/>
        </w:rPr>
      </w:pPr>
      <w:r w:rsidRPr="00F63B94">
        <w:rPr>
          <w:lang w:val="en-US"/>
        </w:rPr>
        <w:t>•</w:t>
      </w:r>
      <w:r w:rsidRPr="00F63B94">
        <w:rPr>
          <w:lang w:val="en-US"/>
        </w:rPr>
        <w:tab/>
      </w:r>
      <w:r w:rsidRPr="00F63B94">
        <w:rPr>
          <w:b/>
          <w:lang w:val="en-US"/>
        </w:rPr>
        <w:t>Front-</w:t>
      </w:r>
      <w:proofErr w:type="gramStart"/>
      <w:r w:rsidRPr="00F63B94">
        <w:rPr>
          <w:b/>
          <w:lang w:val="en-US"/>
        </w:rPr>
        <w:t>end :</w:t>
      </w:r>
      <w:proofErr w:type="gramEnd"/>
      <w:r w:rsidRPr="00F63B94">
        <w:rPr>
          <w:lang w:val="en-US"/>
        </w:rPr>
        <w:t xml:space="preserve"> Next.js (App Router), React, Tailwind CSS, Framer Motion, Recharts, </w:t>
      </w:r>
      <w:proofErr w:type="spellStart"/>
      <w:r w:rsidRPr="00F63B94">
        <w:rPr>
          <w:lang w:val="en-US"/>
        </w:rPr>
        <w:t>lucide</w:t>
      </w:r>
      <w:proofErr w:type="spellEnd"/>
      <w:r w:rsidRPr="00F63B94">
        <w:rPr>
          <w:lang w:val="en-US"/>
        </w:rPr>
        <w:t>-react, react-hot-toast, Axios.</w:t>
      </w:r>
    </w:p>
    <w:p w14:paraId="7F43B219" w14:textId="77777777" w:rsidR="00591612" w:rsidRDefault="00000000">
      <w:pPr>
        <w:spacing w:after="60"/>
        <w:ind w:left="510" w:hanging="227"/>
      </w:pPr>
      <w:r>
        <w:t>•</w:t>
      </w:r>
      <w:r>
        <w:tab/>
      </w:r>
      <w:r>
        <w:rPr>
          <w:b/>
        </w:rPr>
        <w:t>Média / IA :</w:t>
      </w:r>
      <w:r>
        <w:t xml:space="preserve"> ffmpeg, Whisper (transcription), Ollama (modèle de vision local).</w:t>
      </w:r>
    </w:p>
    <w:p w14:paraId="63145C65" w14:textId="77777777" w:rsidR="00591612" w:rsidRDefault="00000000">
      <w:pPr>
        <w:pStyle w:val="Heading3"/>
        <w:numPr>
          <w:ilvl w:val="0"/>
          <w:numId w:val="0"/>
        </w:numPr>
      </w:pPr>
      <w:bookmarkStart w:id="53" w:name="_Toc240396890"/>
      <w:r>
        <w:t>3.7.4 Langages de programmation</w:t>
      </w:r>
      <w:bookmarkEnd w:id="53"/>
    </w:p>
    <w:p w14:paraId="1F297D83" w14:textId="77777777" w:rsidR="00591612" w:rsidRDefault="00000000">
      <w:pPr>
        <w:spacing w:after="60"/>
        <w:ind w:left="510" w:hanging="227"/>
      </w:pPr>
      <w:r>
        <w:t>•</w:t>
      </w:r>
      <w:r>
        <w:tab/>
      </w:r>
      <w:r>
        <w:rPr>
          <w:b/>
        </w:rPr>
        <w:t>Java 21</w:t>
      </w:r>
      <w:r>
        <w:t xml:space="preserve"> (LTS) — les microservices Spring Boot.</w:t>
      </w:r>
    </w:p>
    <w:p w14:paraId="15C0D6DF" w14:textId="77777777" w:rsidR="00591612" w:rsidRDefault="00000000">
      <w:pPr>
        <w:spacing w:after="60"/>
        <w:ind w:left="510" w:hanging="227"/>
      </w:pPr>
      <w:r>
        <w:t>•</w:t>
      </w:r>
      <w:r>
        <w:tab/>
      </w:r>
      <w:r>
        <w:rPr>
          <w:b/>
        </w:rPr>
        <w:t>TypeScript / JavaScript</w:t>
      </w:r>
      <w:r>
        <w:t xml:space="preserve"> — les front-ends Next.js.</w:t>
      </w:r>
    </w:p>
    <w:p w14:paraId="21FFD90B" w14:textId="77777777" w:rsidR="00591612" w:rsidRDefault="00000000">
      <w:pPr>
        <w:spacing w:after="60"/>
        <w:ind w:left="510" w:hanging="227"/>
      </w:pPr>
      <w:r>
        <w:t>•</w:t>
      </w:r>
      <w:r>
        <w:tab/>
      </w:r>
      <w:r>
        <w:rPr>
          <w:b/>
        </w:rPr>
        <w:t>Python</w:t>
      </w:r>
      <w:r>
        <w:t xml:space="preserve"> — le service de pipeline média (pitch-media-service).</w:t>
      </w:r>
    </w:p>
    <w:p w14:paraId="6F363F07" w14:textId="77777777" w:rsidR="00591612" w:rsidRDefault="00000000">
      <w:pPr>
        <w:spacing w:after="60"/>
        <w:ind w:left="510" w:hanging="227"/>
      </w:pPr>
      <w:r>
        <w:t>•</w:t>
      </w:r>
      <w:r>
        <w:tab/>
      </w:r>
      <w:r>
        <w:rPr>
          <w:b/>
        </w:rPr>
        <w:t>SQL</w:t>
      </w:r>
      <w:r>
        <w:t xml:space="preserve"> — PostgreSQL.</w:t>
      </w:r>
    </w:p>
    <w:p w14:paraId="0F1CED0D" w14:textId="77777777" w:rsidR="00591612" w:rsidRDefault="00000000">
      <w:pPr>
        <w:spacing w:after="60"/>
        <w:ind w:left="510" w:hanging="227"/>
      </w:pPr>
      <w:r>
        <w:t>•</w:t>
      </w:r>
      <w:r>
        <w:tab/>
      </w:r>
      <w:r>
        <w:rPr>
          <w:b/>
        </w:rPr>
        <w:t>HTML / CSS</w:t>
      </w:r>
      <w:r>
        <w:t xml:space="preserve"> — le balisage et le style Tailwind.</w:t>
      </w:r>
    </w:p>
    <w:p w14:paraId="63BEC8CA" w14:textId="77777777" w:rsidR="00591612" w:rsidRDefault="00000000">
      <w:pPr>
        <w:pStyle w:val="Heading2"/>
        <w:numPr>
          <w:ilvl w:val="0"/>
          <w:numId w:val="0"/>
        </w:numPr>
      </w:pPr>
      <w:bookmarkStart w:id="54" w:name="_Toc240396891"/>
      <w:r>
        <w:t>Conclusion</w:t>
      </w:r>
      <w:bookmarkEnd w:id="54"/>
    </w:p>
    <w:p w14:paraId="2929C8A6" w14:textId="77777777" w:rsidR="00591612" w:rsidRDefault="00000000">
      <w:r>
        <w:t>À l'issue du Sprint 0, la vision est devenue un backlog produit priorisé, les acteurs et les cas d'utilisation sont posés, l'architecture microservices est arrêtée et l'environnement conteneurisé est opérationnel. La feuille de route découpe le travail en trois releases. Le chapitre suivant ouvre la première d'entre elles.</w:t>
      </w:r>
    </w:p>
    <w:p w14:paraId="430344EC" w14:textId="77777777" w:rsidR="00591612" w:rsidRDefault="00000000">
      <w:r>
        <w:br w:type="page"/>
      </w:r>
    </w:p>
    <w:p w14:paraId="6F77E98C" w14:textId="77777777" w:rsidR="00591612" w:rsidRDefault="00000000">
      <w:pPr>
        <w:pStyle w:val="titreplus"/>
      </w:pPr>
      <w:bookmarkStart w:id="55" w:name="_Toc240396892"/>
      <w:r>
        <w:lastRenderedPageBreak/>
        <w:t>Chapitre 4 — Release 1 : Fondations et constructeur de parcours</w:t>
      </w:r>
      <w:bookmarkEnd w:id="55"/>
    </w:p>
    <w:p w14:paraId="66479B90" w14:textId="77777777" w:rsidR="00591612" w:rsidRDefault="00000000">
      <w:pPr>
        <w:pStyle w:val="Heading2"/>
        <w:numPr>
          <w:ilvl w:val="0"/>
          <w:numId w:val="0"/>
        </w:numPr>
      </w:pPr>
      <w:bookmarkStart w:id="56" w:name="_Toc240396893"/>
      <w:r>
        <w:t>Introduction</w:t>
      </w:r>
      <w:bookmarkEnd w:id="56"/>
    </w:p>
    <w:p w14:paraId="6427DF51" w14:textId="77777777" w:rsidR="00591612" w:rsidRDefault="00000000">
      <w:r>
        <w:t>La première release pose les fondations du produit et livre déjà son cœur métier. Elle couvre les sprints 1 et 2 : d'un côté l'</w:t>
      </w:r>
      <w:r>
        <w:rPr>
          <w:b/>
        </w:rPr>
        <w:t>authentification</w:t>
      </w:r>
      <w:r>
        <w:t xml:space="preserve"> et la gestion des utilisateurs, des rôles et des permissions ; de l'autre le </w:t>
      </w:r>
      <w:r>
        <w:rPr>
          <w:b/>
        </w:rPr>
        <w:t>modèle de programme</w:t>
      </w:r>
      <w:r>
        <w:t xml:space="preserve"> et le </w:t>
      </w:r>
      <w:r>
        <w:rPr>
          <w:b/>
        </w:rPr>
        <w:t>constructeur de parcours visuel</w:t>
      </w:r>
      <w:r>
        <w:t>, avec ses sessions typées, imbriquées et contrôlées en visibilité. À l'issue de cette release, un responsable peut se connecter, créer un programme et en dessiner le parcours complet. Ce chapitre suit le déroulé d'un sprint Scrum : backlog, analyse, conception, réalisation, puis revue et rétrospective.</w:t>
      </w:r>
    </w:p>
    <w:p w14:paraId="68AF17DD" w14:textId="77777777" w:rsidR="00591612" w:rsidRDefault="00000000">
      <w:pPr>
        <w:pStyle w:val="Heading2"/>
        <w:numPr>
          <w:ilvl w:val="0"/>
          <w:numId w:val="0"/>
        </w:numPr>
      </w:pPr>
      <w:bookmarkStart w:id="57" w:name="_Toc240396894"/>
      <w:r>
        <w:t>4.1 Backlog de la release</w:t>
      </w:r>
      <w:bookmarkEnd w:id="57"/>
    </w:p>
    <w:p w14:paraId="203379A4" w14:textId="77777777" w:rsidR="00591612" w:rsidRDefault="00000000">
      <w:r>
        <w:t xml:space="preserve">Cette release tire du backlog produit les user stories fondatrices et les répartit sur ses deux sprints. Chaque sprint ouvre sur un </w:t>
      </w:r>
      <w:r>
        <w:rPr>
          <w:b/>
        </w:rPr>
        <w:t>objectif de sprint</w:t>
      </w:r>
      <w:r>
        <w:t xml:space="preserve"> (</w:t>
      </w:r>
      <w:r>
        <w:rPr>
          <w:i/>
        </w:rPr>
        <w:t>sprint goal</w:t>
      </w:r>
      <w:r>
        <w:t xml:space="preserve">), puis détaille son </w:t>
      </w:r>
      <w:r>
        <w:rPr>
          <w:b/>
        </w:rPr>
        <w:t>backlog de sprint</w:t>
      </w:r>
      <w:r>
        <w:t xml:space="preserve"> : identifiant de la story, énoncé, priorité (MoSCoW), estimation en points de récit et statut au regard de la </w:t>
      </w:r>
      <w:r>
        <w:rPr>
          <w:i/>
        </w:rPr>
        <w:t>Definition of Done</w:t>
      </w:r>
      <w:r>
        <w:t>.</w:t>
      </w:r>
    </w:p>
    <w:p w14:paraId="71CE41D2" w14:textId="77777777" w:rsidR="00591612" w:rsidRDefault="00000000">
      <w:pPr>
        <w:spacing w:after="40"/>
      </w:pPr>
      <w:r>
        <w:rPr>
          <w:b/>
        </w:rPr>
        <w:t>Objectif du Sprint 1 :</w:t>
      </w:r>
      <w:r>
        <w:t xml:space="preserve"> permettre à un utilisateur de se connecter en sécurité et à un administrateur de gérer les comptes, rôles et permissions.</w:t>
      </w:r>
    </w:p>
    <w:tbl>
      <w:tblPr>
        <w:tblStyle w:val="TableGrid"/>
        <w:tblW w:w="0" w:type="auto"/>
        <w:jc w:val="center"/>
        <w:tblLook w:val="04A0" w:firstRow="1" w:lastRow="0" w:firstColumn="1" w:lastColumn="0" w:noHBand="0" w:noVBand="1"/>
      </w:tblPr>
      <w:tblGrid>
        <w:gridCol w:w="736"/>
        <w:gridCol w:w="5605"/>
        <w:gridCol w:w="1077"/>
        <w:gridCol w:w="567"/>
        <w:gridCol w:w="1077"/>
      </w:tblGrid>
      <w:tr w:rsidR="00591612" w14:paraId="40E6E8E0" w14:textId="77777777">
        <w:trPr>
          <w:jc w:val="center"/>
        </w:trPr>
        <w:tc>
          <w:tcPr>
            <w:tcW w:w="737" w:type="dxa"/>
            <w:shd w:val="clear" w:color="auto" w:fill="D9D9D9"/>
          </w:tcPr>
          <w:p w14:paraId="10C00CCE" w14:textId="77777777" w:rsidR="00591612" w:rsidRDefault="00000000">
            <w:pPr>
              <w:spacing w:after="40" w:line="240" w:lineRule="auto"/>
              <w:ind w:firstLine="0"/>
            </w:pPr>
            <w:r>
              <w:rPr>
                <w:b/>
                <w:sz w:val="18"/>
              </w:rPr>
              <w:t>ID</w:t>
            </w:r>
          </w:p>
        </w:tc>
        <w:tc>
          <w:tcPr>
            <w:tcW w:w="5613" w:type="dxa"/>
            <w:shd w:val="clear" w:color="auto" w:fill="D9D9D9"/>
          </w:tcPr>
          <w:p w14:paraId="32B7E386" w14:textId="77777777" w:rsidR="00591612" w:rsidRDefault="00000000">
            <w:pPr>
              <w:spacing w:after="40" w:line="240" w:lineRule="auto"/>
              <w:ind w:firstLine="0"/>
            </w:pPr>
            <w:r>
              <w:rPr>
                <w:b/>
                <w:sz w:val="18"/>
              </w:rPr>
              <w:t>User story</w:t>
            </w:r>
          </w:p>
        </w:tc>
        <w:tc>
          <w:tcPr>
            <w:tcW w:w="1077" w:type="dxa"/>
            <w:shd w:val="clear" w:color="auto" w:fill="D9D9D9"/>
          </w:tcPr>
          <w:p w14:paraId="53A0575B" w14:textId="77777777" w:rsidR="00591612" w:rsidRDefault="00000000">
            <w:pPr>
              <w:spacing w:after="40" w:line="240" w:lineRule="auto"/>
              <w:ind w:firstLine="0"/>
            </w:pPr>
            <w:r>
              <w:rPr>
                <w:b/>
                <w:sz w:val="18"/>
              </w:rPr>
              <w:t>Priorité</w:t>
            </w:r>
          </w:p>
        </w:tc>
        <w:tc>
          <w:tcPr>
            <w:tcW w:w="567" w:type="dxa"/>
            <w:shd w:val="clear" w:color="auto" w:fill="D9D9D9"/>
          </w:tcPr>
          <w:p w14:paraId="4944296E" w14:textId="77777777" w:rsidR="00591612" w:rsidRDefault="00000000">
            <w:pPr>
              <w:spacing w:after="40" w:line="240" w:lineRule="auto"/>
              <w:ind w:firstLine="0"/>
            </w:pPr>
            <w:r>
              <w:rPr>
                <w:b/>
                <w:sz w:val="18"/>
              </w:rPr>
              <w:t>Pts</w:t>
            </w:r>
          </w:p>
        </w:tc>
        <w:tc>
          <w:tcPr>
            <w:tcW w:w="1077" w:type="dxa"/>
            <w:shd w:val="clear" w:color="auto" w:fill="D9D9D9"/>
          </w:tcPr>
          <w:p w14:paraId="56F645F7" w14:textId="77777777" w:rsidR="00591612" w:rsidRDefault="00000000">
            <w:pPr>
              <w:spacing w:after="40" w:line="240" w:lineRule="auto"/>
              <w:ind w:firstLine="0"/>
            </w:pPr>
            <w:r>
              <w:rPr>
                <w:b/>
                <w:sz w:val="18"/>
              </w:rPr>
              <w:t>Statut</w:t>
            </w:r>
          </w:p>
        </w:tc>
      </w:tr>
      <w:tr w:rsidR="00591612" w14:paraId="673438F7" w14:textId="77777777">
        <w:trPr>
          <w:jc w:val="center"/>
        </w:trPr>
        <w:tc>
          <w:tcPr>
            <w:tcW w:w="737" w:type="dxa"/>
          </w:tcPr>
          <w:p w14:paraId="7580B289" w14:textId="77777777" w:rsidR="00591612" w:rsidRDefault="00000000">
            <w:pPr>
              <w:spacing w:after="40" w:line="240" w:lineRule="auto"/>
              <w:ind w:firstLine="0"/>
            </w:pPr>
            <w:r>
              <w:rPr>
                <w:sz w:val="18"/>
              </w:rPr>
              <w:t>US-01</w:t>
            </w:r>
          </w:p>
        </w:tc>
        <w:tc>
          <w:tcPr>
            <w:tcW w:w="5613" w:type="dxa"/>
          </w:tcPr>
          <w:p w14:paraId="654E37D0" w14:textId="77777777" w:rsidR="00591612" w:rsidRDefault="00000000">
            <w:pPr>
              <w:spacing w:after="40" w:line="240" w:lineRule="auto"/>
              <w:ind w:firstLine="0"/>
            </w:pPr>
            <w:r>
              <w:rPr>
                <w:sz w:val="18"/>
              </w:rPr>
              <w:t>En tant qu'utilisateur, m'inscrire et me connecter en sécurité (JWT).</w:t>
            </w:r>
          </w:p>
        </w:tc>
        <w:tc>
          <w:tcPr>
            <w:tcW w:w="1077" w:type="dxa"/>
          </w:tcPr>
          <w:p w14:paraId="04C0251F" w14:textId="77777777" w:rsidR="00591612" w:rsidRDefault="00000000">
            <w:pPr>
              <w:spacing w:after="40" w:line="240" w:lineRule="auto"/>
              <w:ind w:firstLine="0"/>
            </w:pPr>
            <w:r>
              <w:rPr>
                <w:sz w:val="18"/>
              </w:rPr>
              <w:t>Haute</w:t>
            </w:r>
          </w:p>
        </w:tc>
        <w:tc>
          <w:tcPr>
            <w:tcW w:w="567" w:type="dxa"/>
          </w:tcPr>
          <w:p w14:paraId="5A5CC1B8" w14:textId="77777777" w:rsidR="00591612" w:rsidRDefault="00000000">
            <w:pPr>
              <w:spacing w:after="40" w:line="240" w:lineRule="auto"/>
              <w:ind w:firstLine="0"/>
            </w:pPr>
            <w:r>
              <w:rPr>
                <w:sz w:val="18"/>
              </w:rPr>
              <w:t>5</w:t>
            </w:r>
          </w:p>
        </w:tc>
        <w:tc>
          <w:tcPr>
            <w:tcW w:w="1077" w:type="dxa"/>
          </w:tcPr>
          <w:p w14:paraId="3380972C" w14:textId="77777777" w:rsidR="00591612" w:rsidRDefault="00000000">
            <w:pPr>
              <w:spacing w:after="40" w:line="240" w:lineRule="auto"/>
              <w:ind w:firstLine="0"/>
            </w:pPr>
            <w:r>
              <w:rPr>
                <w:sz w:val="18"/>
              </w:rPr>
              <w:t>Terminé</w:t>
            </w:r>
          </w:p>
        </w:tc>
      </w:tr>
      <w:tr w:rsidR="00591612" w14:paraId="637E26EC" w14:textId="77777777">
        <w:trPr>
          <w:jc w:val="center"/>
        </w:trPr>
        <w:tc>
          <w:tcPr>
            <w:tcW w:w="737" w:type="dxa"/>
          </w:tcPr>
          <w:p w14:paraId="597A4E98" w14:textId="77777777" w:rsidR="00591612" w:rsidRDefault="00000000">
            <w:pPr>
              <w:spacing w:after="40" w:line="240" w:lineRule="auto"/>
              <w:ind w:firstLine="0"/>
            </w:pPr>
            <w:r>
              <w:rPr>
                <w:sz w:val="18"/>
              </w:rPr>
              <w:t>US-02</w:t>
            </w:r>
          </w:p>
        </w:tc>
        <w:tc>
          <w:tcPr>
            <w:tcW w:w="5613" w:type="dxa"/>
          </w:tcPr>
          <w:p w14:paraId="44260884" w14:textId="77777777" w:rsidR="00591612" w:rsidRDefault="00000000">
            <w:pPr>
              <w:spacing w:after="40" w:line="240" w:lineRule="auto"/>
              <w:ind w:firstLine="0"/>
            </w:pPr>
            <w:r>
              <w:rPr>
                <w:sz w:val="18"/>
              </w:rPr>
              <w:t>En tant qu'administrateur, gérer les utilisateurs, rôles et permissions fines.</w:t>
            </w:r>
          </w:p>
        </w:tc>
        <w:tc>
          <w:tcPr>
            <w:tcW w:w="1077" w:type="dxa"/>
          </w:tcPr>
          <w:p w14:paraId="02218DFE" w14:textId="77777777" w:rsidR="00591612" w:rsidRDefault="00000000">
            <w:pPr>
              <w:spacing w:after="40" w:line="240" w:lineRule="auto"/>
              <w:ind w:firstLine="0"/>
            </w:pPr>
            <w:r>
              <w:rPr>
                <w:sz w:val="18"/>
              </w:rPr>
              <w:t>Haute</w:t>
            </w:r>
          </w:p>
        </w:tc>
        <w:tc>
          <w:tcPr>
            <w:tcW w:w="567" w:type="dxa"/>
          </w:tcPr>
          <w:p w14:paraId="5C50FB2D" w14:textId="77777777" w:rsidR="00591612" w:rsidRDefault="00000000">
            <w:pPr>
              <w:spacing w:after="40" w:line="240" w:lineRule="auto"/>
              <w:ind w:firstLine="0"/>
            </w:pPr>
            <w:r>
              <w:rPr>
                <w:sz w:val="18"/>
              </w:rPr>
              <w:t>8</w:t>
            </w:r>
          </w:p>
        </w:tc>
        <w:tc>
          <w:tcPr>
            <w:tcW w:w="1077" w:type="dxa"/>
          </w:tcPr>
          <w:p w14:paraId="29C0C624" w14:textId="77777777" w:rsidR="00591612" w:rsidRDefault="00000000">
            <w:pPr>
              <w:spacing w:after="40" w:line="240" w:lineRule="auto"/>
              <w:ind w:firstLine="0"/>
            </w:pPr>
            <w:r>
              <w:rPr>
                <w:sz w:val="18"/>
              </w:rPr>
              <w:t>Terminé</w:t>
            </w:r>
          </w:p>
        </w:tc>
      </w:tr>
    </w:tbl>
    <w:p w14:paraId="79A80F63" w14:textId="77777777" w:rsidR="00591612" w:rsidRDefault="00591612">
      <w:pPr>
        <w:spacing w:after="0"/>
      </w:pPr>
    </w:p>
    <w:p w14:paraId="3F633922" w14:textId="77777777" w:rsidR="00591612" w:rsidRDefault="00000000">
      <w:pPr>
        <w:pStyle w:val="Caption"/>
      </w:pPr>
      <w:r>
        <w:t xml:space="preserve">Tableau </w:t>
      </w:r>
      <w:fldSimple w:instr=" SEQ Tableau \* ARABIC ">
        <w:r>
          <w:t>1</w:t>
        </w:r>
      </w:fldSimple>
      <w:r>
        <w:t xml:space="preserve"> — Backlog du Sprint 1 — Authentification, utilisateurs &amp; rôles (13 points)</w:t>
      </w:r>
    </w:p>
    <w:p w14:paraId="5C93A40B" w14:textId="77777777" w:rsidR="00591612" w:rsidRDefault="00000000">
      <w:pPr>
        <w:spacing w:after="40"/>
      </w:pPr>
      <w:r>
        <w:rPr>
          <w:b/>
        </w:rPr>
        <w:t>Objectif du Sprint 2 :</w:t>
      </w:r>
      <w:r>
        <w:t xml:space="preserve"> permettre à un responsable de créer un programme et d'en dessiner le parcours visuel de sessions typées et imbriquées.</w:t>
      </w:r>
    </w:p>
    <w:tbl>
      <w:tblPr>
        <w:tblStyle w:val="TableGrid"/>
        <w:tblW w:w="0" w:type="auto"/>
        <w:jc w:val="center"/>
        <w:tblLook w:val="04A0" w:firstRow="1" w:lastRow="0" w:firstColumn="1" w:lastColumn="0" w:noHBand="0" w:noVBand="1"/>
      </w:tblPr>
      <w:tblGrid>
        <w:gridCol w:w="736"/>
        <w:gridCol w:w="5605"/>
        <w:gridCol w:w="1077"/>
        <w:gridCol w:w="567"/>
        <w:gridCol w:w="1077"/>
      </w:tblGrid>
      <w:tr w:rsidR="00591612" w14:paraId="6523A58B" w14:textId="77777777">
        <w:trPr>
          <w:jc w:val="center"/>
        </w:trPr>
        <w:tc>
          <w:tcPr>
            <w:tcW w:w="737" w:type="dxa"/>
            <w:shd w:val="clear" w:color="auto" w:fill="D9D9D9"/>
          </w:tcPr>
          <w:p w14:paraId="270919E8" w14:textId="77777777" w:rsidR="00591612" w:rsidRDefault="00000000">
            <w:pPr>
              <w:spacing w:after="40" w:line="240" w:lineRule="auto"/>
              <w:ind w:firstLine="0"/>
            </w:pPr>
            <w:r>
              <w:rPr>
                <w:b/>
                <w:sz w:val="18"/>
              </w:rPr>
              <w:t>ID</w:t>
            </w:r>
          </w:p>
        </w:tc>
        <w:tc>
          <w:tcPr>
            <w:tcW w:w="5613" w:type="dxa"/>
            <w:shd w:val="clear" w:color="auto" w:fill="D9D9D9"/>
          </w:tcPr>
          <w:p w14:paraId="23339FF1" w14:textId="77777777" w:rsidR="00591612" w:rsidRDefault="00000000">
            <w:pPr>
              <w:spacing w:after="40" w:line="240" w:lineRule="auto"/>
              <w:ind w:firstLine="0"/>
            </w:pPr>
            <w:r>
              <w:rPr>
                <w:b/>
                <w:sz w:val="18"/>
              </w:rPr>
              <w:t>User story</w:t>
            </w:r>
          </w:p>
        </w:tc>
        <w:tc>
          <w:tcPr>
            <w:tcW w:w="1077" w:type="dxa"/>
            <w:shd w:val="clear" w:color="auto" w:fill="D9D9D9"/>
          </w:tcPr>
          <w:p w14:paraId="0E8B9F0B" w14:textId="77777777" w:rsidR="00591612" w:rsidRDefault="00000000">
            <w:pPr>
              <w:spacing w:after="40" w:line="240" w:lineRule="auto"/>
              <w:ind w:firstLine="0"/>
            </w:pPr>
            <w:r>
              <w:rPr>
                <w:b/>
                <w:sz w:val="18"/>
              </w:rPr>
              <w:t>Priorité</w:t>
            </w:r>
          </w:p>
        </w:tc>
        <w:tc>
          <w:tcPr>
            <w:tcW w:w="567" w:type="dxa"/>
            <w:shd w:val="clear" w:color="auto" w:fill="D9D9D9"/>
          </w:tcPr>
          <w:p w14:paraId="1D612F35" w14:textId="77777777" w:rsidR="00591612" w:rsidRDefault="00000000">
            <w:pPr>
              <w:spacing w:after="40" w:line="240" w:lineRule="auto"/>
              <w:ind w:firstLine="0"/>
            </w:pPr>
            <w:r>
              <w:rPr>
                <w:b/>
                <w:sz w:val="18"/>
              </w:rPr>
              <w:t>Pts</w:t>
            </w:r>
          </w:p>
        </w:tc>
        <w:tc>
          <w:tcPr>
            <w:tcW w:w="1077" w:type="dxa"/>
            <w:shd w:val="clear" w:color="auto" w:fill="D9D9D9"/>
          </w:tcPr>
          <w:p w14:paraId="345CBF4C" w14:textId="77777777" w:rsidR="00591612" w:rsidRDefault="00000000">
            <w:pPr>
              <w:spacing w:after="40" w:line="240" w:lineRule="auto"/>
              <w:ind w:firstLine="0"/>
            </w:pPr>
            <w:r>
              <w:rPr>
                <w:b/>
                <w:sz w:val="18"/>
              </w:rPr>
              <w:t>Statut</w:t>
            </w:r>
          </w:p>
        </w:tc>
      </w:tr>
      <w:tr w:rsidR="00591612" w14:paraId="2FED2DFB" w14:textId="77777777">
        <w:trPr>
          <w:jc w:val="center"/>
        </w:trPr>
        <w:tc>
          <w:tcPr>
            <w:tcW w:w="737" w:type="dxa"/>
          </w:tcPr>
          <w:p w14:paraId="2392A4A8" w14:textId="77777777" w:rsidR="00591612" w:rsidRDefault="00000000">
            <w:pPr>
              <w:spacing w:after="40" w:line="240" w:lineRule="auto"/>
              <w:ind w:firstLine="0"/>
            </w:pPr>
            <w:r>
              <w:rPr>
                <w:sz w:val="18"/>
              </w:rPr>
              <w:t>US-03</w:t>
            </w:r>
          </w:p>
        </w:tc>
        <w:tc>
          <w:tcPr>
            <w:tcW w:w="5613" w:type="dxa"/>
          </w:tcPr>
          <w:p w14:paraId="4BC38EBB" w14:textId="77777777" w:rsidR="00591612" w:rsidRDefault="00000000">
            <w:pPr>
              <w:spacing w:after="40" w:line="240" w:lineRule="auto"/>
              <w:ind w:firstLine="0"/>
            </w:pPr>
            <w:r>
              <w:rPr>
                <w:sz w:val="18"/>
              </w:rPr>
              <w:t>En tant que responsable, créer et configurer un programme et ses critères.</w:t>
            </w:r>
          </w:p>
        </w:tc>
        <w:tc>
          <w:tcPr>
            <w:tcW w:w="1077" w:type="dxa"/>
          </w:tcPr>
          <w:p w14:paraId="284783A3" w14:textId="77777777" w:rsidR="00591612" w:rsidRDefault="00000000">
            <w:pPr>
              <w:spacing w:after="40" w:line="240" w:lineRule="auto"/>
              <w:ind w:firstLine="0"/>
            </w:pPr>
            <w:r>
              <w:rPr>
                <w:sz w:val="18"/>
              </w:rPr>
              <w:t>Haute</w:t>
            </w:r>
          </w:p>
        </w:tc>
        <w:tc>
          <w:tcPr>
            <w:tcW w:w="567" w:type="dxa"/>
          </w:tcPr>
          <w:p w14:paraId="5A91C6AD" w14:textId="77777777" w:rsidR="00591612" w:rsidRDefault="00000000">
            <w:pPr>
              <w:spacing w:after="40" w:line="240" w:lineRule="auto"/>
              <w:ind w:firstLine="0"/>
            </w:pPr>
            <w:r>
              <w:rPr>
                <w:sz w:val="18"/>
              </w:rPr>
              <w:t>8</w:t>
            </w:r>
          </w:p>
        </w:tc>
        <w:tc>
          <w:tcPr>
            <w:tcW w:w="1077" w:type="dxa"/>
          </w:tcPr>
          <w:p w14:paraId="257FB91C" w14:textId="77777777" w:rsidR="00591612" w:rsidRDefault="00000000">
            <w:pPr>
              <w:spacing w:after="40" w:line="240" w:lineRule="auto"/>
              <w:ind w:firstLine="0"/>
            </w:pPr>
            <w:r>
              <w:rPr>
                <w:sz w:val="18"/>
              </w:rPr>
              <w:t>Terminé</w:t>
            </w:r>
          </w:p>
        </w:tc>
      </w:tr>
      <w:tr w:rsidR="00591612" w14:paraId="2AC92A4F" w14:textId="77777777">
        <w:trPr>
          <w:jc w:val="center"/>
        </w:trPr>
        <w:tc>
          <w:tcPr>
            <w:tcW w:w="737" w:type="dxa"/>
          </w:tcPr>
          <w:p w14:paraId="3909C29C" w14:textId="77777777" w:rsidR="00591612" w:rsidRDefault="00000000">
            <w:pPr>
              <w:spacing w:after="40" w:line="240" w:lineRule="auto"/>
              <w:ind w:firstLine="0"/>
            </w:pPr>
            <w:r>
              <w:rPr>
                <w:sz w:val="18"/>
              </w:rPr>
              <w:lastRenderedPageBreak/>
              <w:t>US-04</w:t>
            </w:r>
          </w:p>
        </w:tc>
        <w:tc>
          <w:tcPr>
            <w:tcW w:w="5613" w:type="dxa"/>
          </w:tcPr>
          <w:p w14:paraId="467BBF00" w14:textId="77777777" w:rsidR="00591612" w:rsidRDefault="00000000">
            <w:pPr>
              <w:spacing w:after="40" w:line="240" w:lineRule="auto"/>
              <w:ind w:firstLine="0"/>
            </w:pPr>
            <w:r>
              <w:rPr>
                <w:sz w:val="18"/>
              </w:rPr>
              <w:t>En tant que responsable, construire un parcours visuel de sessions typées et imbriquées.</w:t>
            </w:r>
          </w:p>
        </w:tc>
        <w:tc>
          <w:tcPr>
            <w:tcW w:w="1077" w:type="dxa"/>
          </w:tcPr>
          <w:p w14:paraId="145B4529" w14:textId="77777777" w:rsidR="00591612" w:rsidRDefault="00000000">
            <w:pPr>
              <w:spacing w:after="40" w:line="240" w:lineRule="auto"/>
              <w:ind w:firstLine="0"/>
            </w:pPr>
            <w:r>
              <w:rPr>
                <w:sz w:val="18"/>
              </w:rPr>
              <w:t>Haute</w:t>
            </w:r>
          </w:p>
        </w:tc>
        <w:tc>
          <w:tcPr>
            <w:tcW w:w="567" w:type="dxa"/>
          </w:tcPr>
          <w:p w14:paraId="0C78E76D" w14:textId="77777777" w:rsidR="00591612" w:rsidRDefault="00000000">
            <w:pPr>
              <w:spacing w:after="40" w:line="240" w:lineRule="auto"/>
              <w:ind w:firstLine="0"/>
            </w:pPr>
            <w:r>
              <w:rPr>
                <w:sz w:val="18"/>
              </w:rPr>
              <w:t>13</w:t>
            </w:r>
          </w:p>
        </w:tc>
        <w:tc>
          <w:tcPr>
            <w:tcW w:w="1077" w:type="dxa"/>
          </w:tcPr>
          <w:p w14:paraId="1552F68D" w14:textId="77777777" w:rsidR="00591612" w:rsidRDefault="00000000">
            <w:pPr>
              <w:spacing w:after="40" w:line="240" w:lineRule="auto"/>
              <w:ind w:firstLine="0"/>
            </w:pPr>
            <w:r>
              <w:rPr>
                <w:sz w:val="18"/>
              </w:rPr>
              <w:t>Terminé</w:t>
            </w:r>
          </w:p>
        </w:tc>
      </w:tr>
      <w:tr w:rsidR="00591612" w14:paraId="253DE59C" w14:textId="77777777">
        <w:trPr>
          <w:jc w:val="center"/>
        </w:trPr>
        <w:tc>
          <w:tcPr>
            <w:tcW w:w="737" w:type="dxa"/>
          </w:tcPr>
          <w:p w14:paraId="0268DD30" w14:textId="77777777" w:rsidR="00591612" w:rsidRDefault="00000000">
            <w:pPr>
              <w:spacing w:after="40" w:line="240" w:lineRule="auto"/>
              <w:ind w:firstLine="0"/>
            </w:pPr>
            <w:r>
              <w:rPr>
                <w:sz w:val="18"/>
              </w:rPr>
              <w:t>US-05</w:t>
            </w:r>
          </w:p>
        </w:tc>
        <w:tc>
          <w:tcPr>
            <w:tcW w:w="5613" w:type="dxa"/>
          </w:tcPr>
          <w:p w14:paraId="0BFA2EAB" w14:textId="77777777" w:rsidR="00591612" w:rsidRDefault="00000000">
            <w:pPr>
              <w:spacing w:after="40" w:line="240" w:lineRule="auto"/>
              <w:ind w:firstLine="0"/>
            </w:pPr>
            <w:r>
              <w:rPr>
                <w:sz w:val="18"/>
              </w:rPr>
              <w:t>En tant que responsable, définir le type et la visibilité de chaque session.</w:t>
            </w:r>
          </w:p>
        </w:tc>
        <w:tc>
          <w:tcPr>
            <w:tcW w:w="1077" w:type="dxa"/>
          </w:tcPr>
          <w:p w14:paraId="17DCFA64" w14:textId="77777777" w:rsidR="00591612" w:rsidRDefault="00000000">
            <w:pPr>
              <w:spacing w:after="40" w:line="240" w:lineRule="auto"/>
              <w:ind w:firstLine="0"/>
            </w:pPr>
            <w:r>
              <w:rPr>
                <w:sz w:val="18"/>
              </w:rPr>
              <w:t>Haute</w:t>
            </w:r>
          </w:p>
        </w:tc>
        <w:tc>
          <w:tcPr>
            <w:tcW w:w="567" w:type="dxa"/>
          </w:tcPr>
          <w:p w14:paraId="137E9581" w14:textId="77777777" w:rsidR="00591612" w:rsidRDefault="00000000">
            <w:pPr>
              <w:spacing w:after="40" w:line="240" w:lineRule="auto"/>
              <w:ind w:firstLine="0"/>
            </w:pPr>
            <w:r>
              <w:rPr>
                <w:sz w:val="18"/>
              </w:rPr>
              <w:t>5</w:t>
            </w:r>
          </w:p>
        </w:tc>
        <w:tc>
          <w:tcPr>
            <w:tcW w:w="1077" w:type="dxa"/>
          </w:tcPr>
          <w:p w14:paraId="7A3A2F84" w14:textId="77777777" w:rsidR="00591612" w:rsidRDefault="00000000">
            <w:pPr>
              <w:spacing w:after="40" w:line="240" w:lineRule="auto"/>
              <w:ind w:firstLine="0"/>
            </w:pPr>
            <w:r>
              <w:rPr>
                <w:sz w:val="18"/>
              </w:rPr>
              <w:t>Terminé</w:t>
            </w:r>
          </w:p>
        </w:tc>
      </w:tr>
      <w:tr w:rsidR="00591612" w14:paraId="4B1E090F" w14:textId="77777777">
        <w:trPr>
          <w:jc w:val="center"/>
        </w:trPr>
        <w:tc>
          <w:tcPr>
            <w:tcW w:w="737" w:type="dxa"/>
          </w:tcPr>
          <w:p w14:paraId="529E5D46" w14:textId="77777777" w:rsidR="00591612" w:rsidRDefault="00000000">
            <w:pPr>
              <w:spacing w:after="40" w:line="240" w:lineRule="auto"/>
              <w:ind w:firstLine="0"/>
            </w:pPr>
            <w:r>
              <w:rPr>
                <w:sz w:val="18"/>
              </w:rPr>
              <w:t>US-06</w:t>
            </w:r>
          </w:p>
        </w:tc>
        <w:tc>
          <w:tcPr>
            <w:tcW w:w="5613" w:type="dxa"/>
          </w:tcPr>
          <w:p w14:paraId="206D2AD6" w14:textId="77777777" w:rsidR="00591612" w:rsidRDefault="00000000">
            <w:pPr>
              <w:spacing w:after="40" w:line="240" w:lineRule="auto"/>
              <w:ind w:firstLine="0"/>
            </w:pPr>
            <w:r>
              <w:rPr>
                <w:sz w:val="18"/>
              </w:rPr>
              <w:t>En tant que responsable, voir le statut du programme se synchroniser depuis ses sessions.</w:t>
            </w:r>
          </w:p>
        </w:tc>
        <w:tc>
          <w:tcPr>
            <w:tcW w:w="1077" w:type="dxa"/>
          </w:tcPr>
          <w:p w14:paraId="17111682" w14:textId="77777777" w:rsidR="00591612" w:rsidRDefault="00000000">
            <w:pPr>
              <w:spacing w:after="40" w:line="240" w:lineRule="auto"/>
              <w:ind w:firstLine="0"/>
            </w:pPr>
            <w:r>
              <w:rPr>
                <w:sz w:val="18"/>
              </w:rPr>
              <w:t>Moyenne</w:t>
            </w:r>
          </w:p>
        </w:tc>
        <w:tc>
          <w:tcPr>
            <w:tcW w:w="567" w:type="dxa"/>
          </w:tcPr>
          <w:p w14:paraId="059926A3" w14:textId="77777777" w:rsidR="00591612" w:rsidRDefault="00000000">
            <w:pPr>
              <w:spacing w:after="40" w:line="240" w:lineRule="auto"/>
              <w:ind w:firstLine="0"/>
            </w:pPr>
            <w:r>
              <w:rPr>
                <w:sz w:val="18"/>
              </w:rPr>
              <w:t>3</w:t>
            </w:r>
          </w:p>
        </w:tc>
        <w:tc>
          <w:tcPr>
            <w:tcW w:w="1077" w:type="dxa"/>
          </w:tcPr>
          <w:p w14:paraId="5F6BF189" w14:textId="77777777" w:rsidR="00591612" w:rsidRDefault="00000000">
            <w:pPr>
              <w:spacing w:after="40" w:line="240" w:lineRule="auto"/>
              <w:ind w:firstLine="0"/>
            </w:pPr>
            <w:r>
              <w:rPr>
                <w:sz w:val="18"/>
              </w:rPr>
              <w:t>Terminé</w:t>
            </w:r>
          </w:p>
        </w:tc>
      </w:tr>
    </w:tbl>
    <w:p w14:paraId="5A4E5AB1" w14:textId="77777777" w:rsidR="00591612" w:rsidRDefault="00591612">
      <w:pPr>
        <w:spacing w:after="0"/>
      </w:pPr>
    </w:p>
    <w:p w14:paraId="0AFA14C4" w14:textId="77777777" w:rsidR="00591612" w:rsidRDefault="00000000">
      <w:pPr>
        <w:pStyle w:val="Caption"/>
      </w:pPr>
      <w:r>
        <w:t xml:space="preserve">Tableau </w:t>
      </w:r>
      <w:fldSimple w:instr=" SEQ Tableau \* ARABIC ">
        <w:r>
          <w:t>1</w:t>
        </w:r>
      </w:fldSimple>
      <w:r>
        <w:t xml:space="preserve"> — Backlog du Sprint 2 — Modèle de programme &amp; constructeur de parcours (29 points)</w:t>
      </w:r>
    </w:p>
    <w:p w14:paraId="36FB5C39" w14:textId="77777777" w:rsidR="00591612" w:rsidRDefault="00000000">
      <w:pPr>
        <w:pStyle w:val="Heading2"/>
        <w:numPr>
          <w:ilvl w:val="0"/>
          <w:numId w:val="0"/>
        </w:numPr>
      </w:pPr>
      <w:bookmarkStart w:id="58" w:name="_Toc240396895"/>
      <w:r>
        <w:t>4.2 Analyse</w:t>
      </w:r>
      <w:bookmarkEnd w:id="58"/>
    </w:p>
    <w:p w14:paraId="640DD950" w14:textId="77777777" w:rsidR="00591612" w:rsidRDefault="00000000">
      <w:r>
        <w:t>Quatre cas d'utilisation majeurs sont livrés par cette release. Ils sont décrits ci-dessous sous forme de descriptions textuelles.</w:t>
      </w:r>
    </w:p>
    <w:p w14:paraId="0256AD67" w14:textId="77777777" w:rsidR="00591612" w:rsidRDefault="00000000">
      <w:pPr>
        <w:spacing w:after="40"/>
      </w:pPr>
      <w:r>
        <w:rPr>
          <w:b/>
        </w:rPr>
        <w:t>UC-1 — S'authentifier</w:t>
      </w:r>
    </w:p>
    <w:tbl>
      <w:tblPr>
        <w:tblStyle w:val="TableGrid"/>
        <w:tblW w:w="0" w:type="auto"/>
        <w:jc w:val="center"/>
        <w:tblLook w:val="04A0" w:firstRow="1" w:lastRow="0" w:firstColumn="1" w:lastColumn="0" w:noHBand="0" w:noVBand="1"/>
      </w:tblPr>
      <w:tblGrid>
        <w:gridCol w:w="1813"/>
        <w:gridCol w:w="7249"/>
      </w:tblGrid>
      <w:tr w:rsidR="00591612" w14:paraId="5D866A2B" w14:textId="77777777">
        <w:trPr>
          <w:jc w:val="center"/>
        </w:trPr>
        <w:tc>
          <w:tcPr>
            <w:tcW w:w="1814" w:type="dxa"/>
            <w:shd w:val="clear" w:color="auto" w:fill="D9D9D9"/>
          </w:tcPr>
          <w:p w14:paraId="52470C01" w14:textId="77777777" w:rsidR="00591612" w:rsidRDefault="00000000">
            <w:pPr>
              <w:spacing w:after="40" w:line="240" w:lineRule="auto"/>
              <w:ind w:firstLine="0"/>
            </w:pPr>
            <w:r>
              <w:rPr>
                <w:b/>
                <w:sz w:val="19"/>
              </w:rPr>
              <w:t>Champ</w:t>
            </w:r>
          </w:p>
        </w:tc>
        <w:tc>
          <w:tcPr>
            <w:tcW w:w="7257" w:type="dxa"/>
            <w:shd w:val="clear" w:color="auto" w:fill="D9D9D9"/>
          </w:tcPr>
          <w:p w14:paraId="0AA45610" w14:textId="77777777" w:rsidR="00591612" w:rsidRDefault="00000000">
            <w:pPr>
              <w:spacing w:after="40" w:line="240" w:lineRule="auto"/>
              <w:ind w:firstLine="0"/>
            </w:pPr>
            <w:r>
              <w:rPr>
                <w:b/>
                <w:sz w:val="19"/>
              </w:rPr>
              <w:t>Description</w:t>
            </w:r>
          </w:p>
        </w:tc>
      </w:tr>
      <w:tr w:rsidR="00591612" w14:paraId="471BB324" w14:textId="77777777">
        <w:trPr>
          <w:jc w:val="center"/>
        </w:trPr>
        <w:tc>
          <w:tcPr>
            <w:tcW w:w="1814" w:type="dxa"/>
          </w:tcPr>
          <w:p w14:paraId="08A3E2F8" w14:textId="77777777" w:rsidR="00591612" w:rsidRDefault="00000000">
            <w:pPr>
              <w:spacing w:after="40" w:line="240" w:lineRule="auto"/>
              <w:ind w:firstLine="0"/>
            </w:pPr>
            <w:r>
              <w:rPr>
                <w:sz w:val="19"/>
              </w:rPr>
              <w:t>Acteurs</w:t>
            </w:r>
          </w:p>
        </w:tc>
        <w:tc>
          <w:tcPr>
            <w:tcW w:w="7257" w:type="dxa"/>
          </w:tcPr>
          <w:p w14:paraId="1246F46D" w14:textId="77777777" w:rsidR="00591612" w:rsidRDefault="00000000">
            <w:pPr>
              <w:spacing w:after="40" w:line="240" w:lineRule="auto"/>
              <w:ind w:firstLine="0"/>
            </w:pPr>
            <w:r>
              <w:rPr>
                <w:sz w:val="19"/>
              </w:rPr>
              <w:t>Tous les acteurs inscrits</w:t>
            </w:r>
          </w:p>
        </w:tc>
      </w:tr>
      <w:tr w:rsidR="00591612" w14:paraId="6EBCD565" w14:textId="77777777">
        <w:trPr>
          <w:jc w:val="center"/>
        </w:trPr>
        <w:tc>
          <w:tcPr>
            <w:tcW w:w="1814" w:type="dxa"/>
          </w:tcPr>
          <w:p w14:paraId="0CB4591A" w14:textId="77777777" w:rsidR="00591612" w:rsidRDefault="00000000">
            <w:pPr>
              <w:spacing w:after="40" w:line="240" w:lineRule="auto"/>
              <w:ind w:firstLine="0"/>
            </w:pPr>
            <w:r>
              <w:rPr>
                <w:sz w:val="19"/>
              </w:rPr>
              <w:t>But</w:t>
            </w:r>
          </w:p>
        </w:tc>
        <w:tc>
          <w:tcPr>
            <w:tcW w:w="7257" w:type="dxa"/>
          </w:tcPr>
          <w:p w14:paraId="7DCAF8EF" w14:textId="77777777" w:rsidR="00591612" w:rsidRDefault="00000000">
            <w:pPr>
              <w:spacing w:after="40" w:line="240" w:lineRule="auto"/>
              <w:ind w:firstLine="0"/>
            </w:pPr>
            <w:r>
              <w:rPr>
                <w:sz w:val="19"/>
              </w:rPr>
              <w:t>Obtenir une session authentifiée (JWT) pour accéder aux fonctionnalités protégées par rôle.</w:t>
            </w:r>
          </w:p>
        </w:tc>
      </w:tr>
      <w:tr w:rsidR="00591612" w14:paraId="08DF7561" w14:textId="77777777">
        <w:trPr>
          <w:jc w:val="center"/>
        </w:trPr>
        <w:tc>
          <w:tcPr>
            <w:tcW w:w="1814" w:type="dxa"/>
          </w:tcPr>
          <w:p w14:paraId="5D53652C" w14:textId="77777777" w:rsidR="00591612" w:rsidRDefault="00000000">
            <w:pPr>
              <w:spacing w:after="40" w:line="240" w:lineRule="auto"/>
              <w:ind w:firstLine="0"/>
            </w:pPr>
            <w:r>
              <w:rPr>
                <w:sz w:val="19"/>
              </w:rPr>
              <w:t>Préconditions</w:t>
            </w:r>
          </w:p>
        </w:tc>
        <w:tc>
          <w:tcPr>
            <w:tcW w:w="7257" w:type="dxa"/>
          </w:tcPr>
          <w:p w14:paraId="635D2EF6" w14:textId="77777777" w:rsidR="00591612" w:rsidRDefault="00000000">
            <w:pPr>
              <w:spacing w:after="40" w:line="240" w:lineRule="auto"/>
              <w:ind w:firstLine="0"/>
            </w:pPr>
            <w:r>
              <w:rPr>
                <w:sz w:val="19"/>
              </w:rPr>
              <w:t>L'utilisateur possède un compte.</w:t>
            </w:r>
          </w:p>
        </w:tc>
      </w:tr>
      <w:tr w:rsidR="00591612" w14:paraId="7608EBE2" w14:textId="77777777">
        <w:trPr>
          <w:jc w:val="center"/>
        </w:trPr>
        <w:tc>
          <w:tcPr>
            <w:tcW w:w="1814" w:type="dxa"/>
          </w:tcPr>
          <w:p w14:paraId="7FA6ADD3" w14:textId="77777777" w:rsidR="00591612" w:rsidRDefault="00000000">
            <w:pPr>
              <w:spacing w:after="40" w:line="240" w:lineRule="auto"/>
              <w:ind w:firstLine="0"/>
            </w:pPr>
            <w:r>
              <w:rPr>
                <w:sz w:val="19"/>
              </w:rPr>
              <w:t>Postconditions</w:t>
            </w:r>
          </w:p>
        </w:tc>
        <w:tc>
          <w:tcPr>
            <w:tcW w:w="7257" w:type="dxa"/>
          </w:tcPr>
          <w:p w14:paraId="38678292" w14:textId="77777777" w:rsidR="00591612" w:rsidRDefault="00000000">
            <w:pPr>
              <w:spacing w:after="40" w:line="240" w:lineRule="auto"/>
              <w:ind w:firstLine="0"/>
            </w:pPr>
            <w:r>
              <w:rPr>
                <w:sz w:val="19"/>
              </w:rPr>
              <w:t>Un JWT signé est émis et stocké ; l'utilisateur est redirigé vers son tableau de bord.</w:t>
            </w:r>
          </w:p>
        </w:tc>
      </w:tr>
      <w:tr w:rsidR="00591612" w14:paraId="795CF367" w14:textId="77777777">
        <w:trPr>
          <w:jc w:val="center"/>
        </w:trPr>
        <w:tc>
          <w:tcPr>
            <w:tcW w:w="1814" w:type="dxa"/>
          </w:tcPr>
          <w:p w14:paraId="4F4E3CEE" w14:textId="77777777" w:rsidR="00591612" w:rsidRDefault="00000000">
            <w:pPr>
              <w:spacing w:after="40" w:line="240" w:lineRule="auto"/>
              <w:ind w:firstLine="0"/>
            </w:pPr>
            <w:r>
              <w:rPr>
                <w:sz w:val="19"/>
              </w:rPr>
              <w:t>Scénario nominal</w:t>
            </w:r>
          </w:p>
        </w:tc>
        <w:tc>
          <w:tcPr>
            <w:tcW w:w="7257" w:type="dxa"/>
          </w:tcPr>
          <w:p w14:paraId="07844BCF" w14:textId="77777777" w:rsidR="00591612" w:rsidRDefault="00000000">
            <w:pPr>
              <w:spacing w:after="40" w:line="240" w:lineRule="auto"/>
              <w:ind w:firstLine="0"/>
            </w:pPr>
            <w:r>
              <w:rPr>
                <w:sz w:val="19"/>
              </w:rPr>
              <w:t>1. L'utilisateur ouvre la page de connexion. 2. Il saisit son courriel et son mot de passe. 3. Le système valide les identifiants. 4. Le service d'authentification émet un JWT contenant ses rôles et permissions. 5. Le front-end stocke le jeton et charge l'espace de travail approprié.</w:t>
            </w:r>
          </w:p>
        </w:tc>
      </w:tr>
      <w:tr w:rsidR="00591612" w14:paraId="5A193E5E" w14:textId="77777777">
        <w:trPr>
          <w:jc w:val="center"/>
        </w:trPr>
        <w:tc>
          <w:tcPr>
            <w:tcW w:w="1814" w:type="dxa"/>
          </w:tcPr>
          <w:p w14:paraId="7DF2A0E3" w14:textId="77777777" w:rsidR="00591612" w:rsidRDefault="00000000">
            <w:pPr>
              <w:spacing w:after="40" w:line="240" w:lineRule="auto"/>
              <w:ind w:firstLine="0"/>
            </w:pPr>
            <w:r>
              <w:rPr>
                <w:sz w:val="19"/>
              </w:rPr>
              <w:t>Alternatives</w:t>
            </w:r>
          </w:p>
        </w:tc>
        <w:tc>
          <w:tcPr>
            <w:tcW w:w="7257" w:type="dxa"/>
          </w:tcPr>
          <w:p w14:paraId="60132903" w14:textId="77777777" w:rsidR="00591612" w:rsidRDefault="00000000">
            <w:pPr>
              <w:spacing w:after="40" w:line="240" w:lineRule="auto"/>
              <w:ind w:firstLine="0"/>
            </w:pPr>
            <w:r>
              <w:rPr>
                <w:sz w:val="19"/>
              </w:rPr>
              <w:t>3a. Identifiants invalides → un message d'erreur est affiché.</w:t>
            </w:r>
          </w:p>
        </w:tc>
      </w:tr>
      <w:tr w:rsidR="00591612" w14:paraId="3A5326E9" w14:textId="77777777">
        <w:trPr>
          <w:jc w:val="center"/>
        </w:trPr>
        <w:tc>
          <w:tcPr>
            <w:tcW w:w="1814" w:type="dxa"/>
          </w:tcPr>
          <w:p w14:paraId="157A73AB" w14:textId="77777777" w:rsidR="00591612" w:rsidRDefault="00000000">
            <w:pPr>
              <w:spacing w:after="40" w:line="240" w:lineRule="auto"/>
              <w:ind w:firstLine="0"/>
            </w:pPr>
            <w:r>
              <w:rPr>
                <w:sz w:val="19"/>
              </w:rPr>
              <w:t>Exceptions</w:t>
            </w:r>
          </w:p>
        </w:tc>
        <w:tc>
          <w:tcPr>
            <w:tcW w:w="7257" w:type="dxa"/>
          </w:tcPr>
          <w:p w14:paraId="15B42098" w14:textId="77777777" w:rsidR="00591612" w:rsidRDefault="00000000">
            <w:pPr>
              <w:spacing w:after="40" w:line="240" w:lineRule="auto"/>
              <w:ind w:firstLine="0"/>
            </w:pPr>
            <w:r>
              <w:rPr>
                <w:sz w:val="19"/>
              </w:rPr>
              <w:t>Le service d'authentification est indisponible → une erreur technique est affichée.</w:t>
            </w:r>
          </w:p>
        </w:tc>
      </w:tr>
    </w:tbl>
    <w:p w14:paraId="23087B42" w14:textId="77777777" w:rsidR="00591612" w:rsidRDefault="00591612">
      <w:pPr>
        <w:spacing w:after="0"/>
      </w:pPr>
    </w:p>
    <w:p w14:paraId="176D58D0" w14:textId="77777777" w:rsidR="00591612" w:rsidRDefault="00000000">
      <w:pPr>
        <w:pStyle w:val="Caption"/>
      </w:pPr>
      <w:r>
        <w:t xml:space="preserve">Tableau </w:t>
      </w:r>
      <w:fldSimple w:instr=" SEQ Tableau \* ARABIC ">
        <w:r>
          <w:t>1</w:t>
        </w:r>
      </w:fldSimple>
      <w:r>
        <w:t xml:space="preserve"> — UC-1 — S'authentifier</w:t>
      </w:r>
    </w:p>
    <w:p w14:paraId="58F4E220" w14:textId="77777777" w:rsidR="00591612" w:rsidRDefault="00000000">
      <w:pPr>
        <w:spacing w:after="40"/>
      </w:pPr>
      <w:r>
        <w:rPr>
          <w:b/>
        </w:rPr>
        <w:t>UC-3 — Concevoir un programme et ses critères</w:t>
      </w:r>
    </w:p>
    <w:tbl>
      <w:tblPr>
        <w:tblStyle w:val="TableGrid"/>
        <w:tblW w:w="0" w:type="auto"/>
        <w:jc w:val="center"/>
        <w:tblLook w:val="04A0" w:firstRow="1" w:lastRow="0" w:firstColumn="1" w:lastColumn="0" w:noHBand="0" w:noVBand="1"/>
      </w:tblPr>
      <w:tblGrid>
        <w:gridCol w:w="1813"/>
        <w:gridCol w:w="7249"/>
      </w:tblGrid>
      <w:tr w:rsidR="00591612" w14:paraId="78519CCD" w14:textId="77777777">
        <w:trPr>
          <w:jc w:val="center"/>
        </w:trPr>
        <w:tc>
          <w:tcPr>
            <w:tcW w:w="1814" w:type="dxa"/>
            <w:shd w:val="clear" w:color="auto" w:fill="D9D9D9"/>
          </w:tcPr>
          <w:p w14:paraId="4593D92A" w14:textId="77777777" w:rsidR="00591612" w:rsidRDefault="00000000">
            <w:pPr>
              <w:spacing w:after="40" w:line="240" w:lineRule="auto"/>
              <w:ind w:firstLine="0"/>
            </w:pPr>
            <w:r>
              <w:rPr>
                <w:b/>
                <w:sz w:val="19"/>
              </w:rPr>
              <w:t>Champ</w:t>
            </w:r>
          </w:p>
        </w:tc>
        <w:tc>
          <w:tcPr>
            <w:tcW w:w="7257" w:type="dxa"/>
            <w:shd w:val="clear" w:color="auto" w:fill="D9D9D9"/>
          </w:tcPr>
          <w:p w14:paraId="53FEFD8B" w14:textId="77777777" w:rsidR="00591612" w:rsidRDefault="00000000">
            <w:pPr>
              <w:spacing w:after="40" w:line="240" w:lineRule="auto"/>
              <w:ind w:firstLine="0"/>
            </w:pPr>
            <w:r>
              <w:rPr>
                <w:b/>
                <w:sz w:val="19"/>
              </w:rPr>
              <w:t>Description</w:t>
            </w:r>
          </w:p>
        </w:tc>
      </w:tr>
      <w:tr w:rsidR="00591612" w14:paraId="22A81F08" w14:textId="77777777">
        <w:trPr>
          <w:jc w:val="center"/>
        </w:trPr>
        <w:tc>
          <w:tcPr>
            <w:tcW w:w="1814" w:type="dxa"/>
          </w:tcPr>
          <w:p w14:paraId="6DF96679" w14:textId="77777777" w:rsidR="00591612" w:rsidRDefault="00000000">
            <w:pPr>
              <w:spacing w:after="40" w:line="240" w:lineRule="auto"/>
              <w:ind w:firstLine="0"/>
            </w:pPr>
            <w:r>
              <w:rPr>
                <w:sz w:val="19"/>
              </w:rPr>
              <w:t>Acteurs</w:t>
            </w:r>
          </w:p>
        </w:tc>
        <w:tc>
          <w:tcPr>
            <w:tcW w:w="7257" w:type="dxa"/>
          </w:tcPr>
          <w:p w14:paraId="13DD0F7E" w14:textId="77777777" w:rsidR="00591612" w:rsidRDefault="00000000">
            <w:pPr>
              <w:spacing w:after="40" w:line="240" w:lineRule="auto"/>
              <w:ind w:firstLine="0"/>
            </w:pPr>
            <w:r>
              <w:rPr>
                <w:sz w:val="19"/>
              </w:rPr>
              <w:t>Administrateur, Responsable de programme</w:t>
            </w:r>
          </w:p>
        </w:tc>
      </w:tr>
      <w:tr w:rsidR="00591612" w14:paraId="0146A27F" w14:textId="77777777">
        <w:trPr>
          <w:jc w:val="center"/>
        </w:trPr>
        <w:tc>
          <w:tcPr>
            <w:tcW w:w="1814" w:type="dxa"/>
          </w:tcPr>
          <w:p w14:paraId="26BB299C" w14:textId="77777777" w:rsidR="00591612" w:rsidRDefault="00000000">
            <w:pPr>
              <w:spacing w:after="40" w:line="240" w:lineRule="auto"/>
              <w:ind w:firstLine="0"/>
            </w:pPr>
            <w:r>
              <w:rPr>
                <w:sz w:val="19"/>
              </w:rPr>
              <w:t>But</w:t>
            </w:r>
          </w:p>
        </w:tc>
        <w:tc>
          <w:tcPr>
            <w:tcW w:w="7257" w:type="dxa"/>
          </w:tcPr>
          <w:p w14:paraId="753805E2" w14:textId="77777777" w:rsidR="00591612" w:rsidRDefault="00000000">
            <w:pPr>
              <w:spacing w:after="40" w:line="240" w:lineRule="auto"/>
              <w:ind w:firstLine="0"/>
            </w:pPr>
            <w:r>
              <w:rPr>
                <w:sz w:val="19"/>
              </w:rPr>
              <w:t>Créer et configurer un programme et ses critères d'évaluation.</w:t>
            </w:r>
          </w:p>
        </w:tc>
      </w:tr>
      <w:tr w:rsidR="00591612" w14:paraId="06D410F5" w14:textId="77777777">
        <w:trPr>
          <w:jc w:val="center"/>
        </w:trPr>
        <w:tc>
          <w:tcPr>
            <w:tcW w:w="1814" w:type="dxa"/>
          </w:tcPr>
          <w:p w14:paraId="0DD48B20" w14:textId="77777777" w:rsidR="00591612" w:rsidRDefault="00000000">
            <w:pPr>
              <w:spacing w:after="40" w:line="240" w:lineRule="auto"/>
              <w:ind w:firstLine="0"/>
            </w:pPr>
            <w:r>
              <w:rPr>
                <w:sz w:val="19"/>
              </w:rPr>
              <w:t>Préconditions</w:t>
            </w:r>
          </w:p>
        </w:tc>
        <w:tc>
          <w:tcPr>
            <w:tcW w:w="7257" w:type="dxa"/>
          </w:tcPr>
          <w:p w14:paraId="2DEA0BD1" w14:textId="77777777" w:rsidR="00591612" w:rsidRDefault="00000000">
            <w:pPr>
              <w:spacing w:after="40" w:line="240" w:lineRule="auto"/>
              <w:ind w:firstLine="0"/>
            </w:pPr>
            <w:r>
              <w:rPr>
                <w:sz w:val="19"/>
              </w:rPr>
              <w:t>L'acteur est authentifié et autorisé (</w:t>
            </w:r>
            <w:r>
              <w:rPr>
                <w:rFonts w:ascii="Consolas" w:hAnsi="Consolas"/>
                <w:sz w:val="19"/>
              </w:rPr>
              <w:t>programmes:update</w:t>
            </w:r>
            <w:r>
              <w:rPr>
                <w:sz w:val="19"/>
              </w:rPr>
              <w:t>).</w:t>
            </w:r>
          </w:p>
        </w:tc>
      </w:tr>
      <w:tr w:rsidR="00591612" w14:paraId="79154392" w14:textId="77777777">
        <w:trPr>
          <w:jc w:val="center"/>
        </w:trPr>
        <w:tc>
          <w:tcPr>
            <w:tcW w:w="1814" w:type="dxa"/>
          </w:tcPr>
          <w:p w14:paraId="109B2F6E" w14:textId="77777777" w:rsidR="00591612" w:rsidRDefault="00000000">
            <w:pPr>
              <w:spacing w:after="40" w:line="240" w:lineRule="auto"/>
              <w:ind w:firstLine="0"/>
            </w:pPr>
            <w:r>
              <w:rPr>
                <w:sz w:val="19"/>
              </w:rPr>
              <w:t>Postconditions</w:t>
            </w:r>
          </w:p>
        </w:tc>
        <w:tc>
          <w:tcPr>
            <w:tcW w:w="7257" w:type="dxa"/>
          </w:tcPr>
          <w:p w14:paraId="2C77556F" w14:textId="77777777" w:rsidR="00591612" w:rsidRDefault="00000000">
            <w:pPr>
              <w:spacing w:after="40" w:line="240" w:lineRule="auto"/>
              <w:ind w:firstLine="0"/>
            </w:pPr>
            <w:r>
              <w:rPr>
                <w:sz w:val="19"/>
              </w:rPr>
              <w:t>Le programme et ses critères sont persistés.</w:t>
            </w:r>
          </w:p>
        </w:tc>
      </w:tr>
      <w:tr w:rsidR="00591612" w14:paraId="7FB62FFA" w14:textId="77777777">
        <w:trPr>
          <w:jc w:val="center"/>
        </w:trPr>
        <w:tc>
          <w:tcPr>
            <w:tcW w:w="1814" w:type="dxa"/>
          </w:tcPr>
          <w:p w14:paraId="3FCE4218" w14:textId="77777777" w:rsidR="00591612" w:rsidRDefault="00000000">
            <w:pPr>
              <w:spacing w:after="40" w:line="240" w:lineRule="auto"/>
              <w:ind w:firstLine="0"/>
            </w:pPr>
            <w:r>
              <w:rPr>
                <w:sz w:val="19"/>
              </w:rPr>
              <w:t>Scénario nominal</w:t>
            </w:r>
          </w:p>
        </w:tc>
        <w:tc>
          <w:tcPr>
            <w:tcW w:w="7257" w:type="dxa"/>
          </w:tcPr>
          <w:p w14:paraId="66CA734D" w14:textId="77777777" w:rsidR="00591612" w:rsidRDefault="00000000">
            <w:pPr>
              <w:spacing w:after="40" w:line="240" w:lineRule="auto"/>
              <w:ind w:firstLine="0"/>
            </w:pPr>
            <w:r>
              <w:rPr>
                <w:sz w:val="19"/>
              </w:rPr>
              <w:t>1. L'acteur crée un programme et renseigne ses informations (dates, secteurs, types d'organisation éligibles, chiffres clés). 2. Il définit le formulaire de candidature. 3. Il ajoute des critères d'évaluation pondérés. 4. Il enregistre.</w:t>
            </w:r>
          </w:p>
        </w:tc>
      </w:tr>
      <w:tr w:rsidR="00591612" w14:paraId="13330F87" w14:textId="77777777">
        <w:trPr>
          <w:jc w:val="center"/>
        </w:trPr>
        <w:tc>
          <w:tcPr>
            <w:tcW w:w="1814" w:type="dxa"/>
          </w:tcPr>
          <w:p w14:paraId="0B5B9650" w14:textId="77777777" w:rsidR="00591612" w:rsidRDefault="00000000">
            <w:pPr>
              <w:spacing w:after="40" w:line="240" w:lineRule="auto"/>
              <w:ind w:firstLine="0"/>
            </w:pPr>
            <w:r>
              <w:rPr>
                <w:sz w:val="19"/>
              </w:rPr>
              <w:t>Alternatives</w:t>
            </w:r>
          </w:p>
        </w:tc>
        <w:tc>
          <w:tcPr>
            <w:tcW w:w="7257" w:type="dxa"/>
          </w:tcPr>
          <w:p w14:paraId="53A244B7" w14:textId="77777777" w:rsidR="00591612" w:rsidRDefault="00000000">
            <w:pPr>
              <w:spacing w:after="40" w:line="240" w:lineRule="auto"/>
              <w:ind w:firstLine="0"/>
            </w:pPr>
            <w:r>
              <w:rPr>
                <w:sz w:val="19"/>
              </w:rPr>
              <w:t>1a. Dates incohérentes → une erreur de validation est retournée.</w:t>
            </w:r>
          </w:p>
        </w:tc>
      </w:tr>
      <w:tr w:rsidR="00591612" w14:paraId="58AED895" w14:textId="77777777">
        <w:trPr>
          <w:jc w:val="center"/>
        </w:trPr>
        <w:tc>
          <w:tcPr>
            <w:tcW w:w="1814" w:type="dxa"/>
          </w:tcPr>
          <w:p w14:paraId="28E768DD" w14:textId="77777777" w:rsidR="00591612" w:rsidRDefault="00000000">
            <w:pPr>
              <w:spacing w:after="40" w:line="240" w:lineRule="auto"/>
              <w:ind w:firstLine="0"/>
            </w:pPr>
            <w:r>
              <w:rPr>
                <w:sz w:val="19"/>
              </w:rPr>
              <w:t>Exceptions</w:t>
            </w:r>
          </w:p>
        </w:tc>
        <w:tc>
          <w:tcPr>
            <w:tcW w:w="7257" w:type="dxa"/>
          </w:tcPr>
          <w:p w14:paraId="50AEB050" w14:textId="77777777" w:rsidR="00591612" w:rsidRDefault="00000000">
            <w:pPr>
              <w:spacing w:after="40" w:line="240" w:lineRule="auto"/>
              <w:ind w:firstLine="0"/>
            </w:pPr>
            <w:r>
              <w:rPr>
                <w:sz w:val="19"/>
              </w:rPr>
              <w:t>—</w:t>
            </w:r>
          </w:p>
        </w:tc>
      </w:tr>
    </w:tbl>
    <w:p w14:paraId="46B7BF12" w14:textId="77777777" w:rsidR="00591612" w:rsidRDefault="00591612">
      <w:pPr>
        <w:spacing w:after="0"/>
      </w:pPr>
    </w:p>
    <w:p w14:paraId="1229E172" w14:textId="77777777" w:rsidR="00591612" w:rsidRDefault="00000000">
      <w:pPr>
        <w:pStyle w:val="Caption"/>
      </w:pPr>
      <w:r>
        <w:t xml:space="preserve">Tableau </w:t>
      </w:r>
      <w:fldSimple w:instr=" SEQ Tableau \* ARABIC ">
        <w:r>
          <w:t>1</w:t>
        </w:r>
      </w:fldSimple>
      <w:r>
        <w:t xml:space="preserve"> — UC-3 — Concevoir un programme et ses critères</w:t>
      </w:r>
    </w:p>
    <w:p w14:paraId="6BBA85F6" w14:textId="77777777" w:rsidR="00591612" w:rsidRDefault="00000000">
      <w:pPr>
        <w:spacing w:after="40"/>
      </w:pPr>
      <w:r>
        <w:rPr>
          <w:b/>
        </w:rPr>
        <w:t>UC-4 — Construire le parcours visuel</w:t>
      </w:r>
    </w:p>
    <w:tbl>
      <w:tblPr>
        <w:tblStyle w:val="TableGrid"/>
        <w:tblW w:w="0" w:type="auto"/>
        <w:jc w:val="center"/>
        <w:tblLook w:val="04A0" w:firstRow="1" w:lastRow="0" w:firstColumn="1" w:lastColumn="0" w:noHBand="0" w:noVBand="1"/>
      </w:tblPr>
      <w:tblGrid>
        <w:gridCol w:w="1813"/>
        <w:gridCol w:w="7249"/>
      </w:tblGrid>
      <w:tr w:rsidR="00591612" w14:paraId="37A72934" w14:textId="77777777">
        <w:trPr>
          <w:jc w:val="center"/>
        </w:trPr>
        <w:tc>
          <w:tcPr>
            <w:tcW w:w="1814" w:type="dxa"/>
            <w:shd w:val="clear" w:color="auto" w:fill="D9D9D9"/>
          </w:tcPr>
          <w:p w14:paraId="6DB22D5E" w14:textId="77777777" w:rsidR="00591612" w:rsidRDefault="00000000">
            <w:pPr>
              <w:spacing w:after="40" w:line="240" w:lineRule="auto"/>
              <w:ind w:firstLine="0"/>
            </w:pPr>
            <w:r>
              <w:rPr>
                <w:b/>
                <w:sz w:val="19"/>
              </w:rPr>
              <w:t>Champ</w:t>
            </w:r>
          </w:p>
        </w:tc>
        <w:tc>
          <w:tcPr>
            <w:tcW w:w="7257" w:type="dxa"/>
            <w:shd w:val="clear" w:color="auto" w:fill="D9D9D9"/>
          </w:tcPr>
          <w:p w14:paraId="67836ADA" w14:textId="77777777" w:rsidR="00591612" w:rsidRDefault="00000000">
            <w:pPr>
              <w:spacing w:after="40" w:line="240" w:lineRule="auto"/>
              <w:ind w:firstLine="0"/>
            </w:pPr>
            <w:r>
              <w:rPr>
                <w:b/>
                <w:sz w:val="19"/>
              </w:rPr>
              <w:t>Description</w:t>
            </w:r>
          </w:p>
        </w:tc>
      </w:tr>
      <w:tr w:rsidR="00591612" w14:paraId="0249433E" w14:textId="77777777">
        <w:trPr>
          <w:jc w:val="center"/>
        </w:trPr>
        <w:tc>
          <w:tcPr>
            <w:tcW w:w="1814" w:type="dxa"/>
          </w:tcPr>
          <w:p w14:paraId="22E47AF9" w14:textId="77777777" w:rsidR="00591612" w:rsidRDefault="00000000">
            <w:pPr>
              <w:spacing w:after="40" w:line="240" w:lineRule="auto"/>
              <w:ind w:firstLine="0"/>
            </w:pPr>
            <w:r>
              <w:rPr>
                <w:sz w:val="19"/>
              </w:rPr>
              <w:t>Acteurs</w:t>
            </w:r>
          </w:p>
        </w:tc>
        <w:tc>
          <w:tcPr>
            <w:tcW w:w="7257" w:type="dxa"/>
          </w:tcPr>
          <w:p w14:paraId="324E5615" w14:textId="77777777" w:rsidR="00591612" w:rsidRDefault="00000000">
            <w:pPr>
              <w:spacing w:after="40" w:line="240" w:lineRule="auto"/>
              <w:ind w:firstLine="0"/>
            </w:pPr>
            <w:r>
              <w:rPr>
                <w:sz w:val="19"/>
              </w:rPr>
              <w:t>Administrateur, Responsable de programme</w:t>
            </w:r>
          </w:p>
        </w:tc>
      </w:tr>
      <w:tr w:rsidR="00591612" w14:paraId="617D658F" w14:textId="77777777">
        <w:trPr>
          <w:jc w:val="center"/>
        </w:trPr>
        <w:tc>
          <w:tcPr>
            <w:tcW w:w="1814" w:type="dxa"/>
          </w:tcPr>
          <w:p w14:paraId="4FA54C4F" w14:textId="77777777" w:rsidR="00591612" w:rsidRDefault="00000000">
            <w:pPr>
              <w:spacing w:after="40" w:line="240" w:lineRule="auto"/>
              <w:ind w:firstLine="0"/>
            </w:pPr>
            <w:r>
              <w:rPr>
                <w:sz w:val="19"/>
              </w:rPr>
              <w:t>But</w:t>
            </w:r>
          </w:p>
        </w:tc>
        <w:tc>
          <w:tcPr>
            <w:tcW w:w="7257" w:type="dxa"/>
          </w:tcPr>
          <w:p w14:paraId="136D41AE" w14:textId="77777777" w:rsidR="00591612" w:rsidRDefault="00000000">
            <w:pPr>
              <w:spacing w:after="40" w:line="240" w:lineRule="auto"/>
              <w:ind w:firstLine="0"/>
            </w:pPr>
            <w:r>
              <w:rPr>
                <w:sz w:val="19"/>
              </w:rPr>
              <w:t>Modéliser le programme comme une suite de sessions et d'activités.</w:t>
            </w:r>
          </w:p>
        </w:tc>
      </w:tr>
      <w:tr w:rsidR="00591612" w14:paraId="7005831B" w14:textId="77777777">
        <w:trPr>
          <w:jc w:val="center"/>
        </w:trPr>
        <w:tc>
          <w:tcPr>
            <w:tcW w:w="1814" w:type="dxa"/>
          </w:tcPr>
          <w:p w14:paraId="22AE0561" w14:textId="77777777" w:rsidR="00591612" w:rsidRDefault="00000000">
            <w:pPr>
              <w:spacing w:after="40" w:line="240" w:lineRule="auto"/>
              <w:ind w:firstLine="0"/>
            </w:pPr>
            <w:r>
              <w:rPr>
                <w:sz w:val="19"/>
              </w:rPr>
              <w:t>Préconditions</w:t>
            </w:r>
          </w:p>
        </w:tc>
        <w:tc>
          <w:tcPr>
            <w:tcW w:w="7257" w:type="dxa"/>
          </w:tcPr>
          <w:p w14:paraId="09111955" w14:textId="77777777" w:rsidR="00591612" w:rsidRDefault="00000000">
            <w:pPr>
              <w:spacing w:after="40" w:line="240" w:lineRule="auto"/>
              <w:ind w:firstLine="0"/>
            </w:pPr>
            <w:r>
              <w:rPr>
                <w:sz w:val="19"/>
              </w:rPr>
              <w:t>Le programme existe ; l'acteur est autorisé.</w:t>
            </w:r>
          </w:p>
        </w:tc>
      </w:tr>
      <w:tr w:rsidR="00591612" w14:paraId="2187884C" w14:textId="77777777">
        <w:trPr>
          <w:jc w:val="center"/>
        </w:trPr>
        <w:tc>
          <w:tcPr>
            <w:tcW w:w="1814" w:type="dxa"/>
          </w:tcPr>
          <w:p w14:paraId="1E83899D" w14:textId="77777777" w:rsidR="00591612" w:rsidRDefault="00000000">
            <w:pPr>
              <w:spacing w:after="40" w:line="240" w:lineRule="auto"/>
              <w:ind w:firstLine="0"/>
            </w:pPr>
            <w:r>
              <w:rPr>
                <w:sz w:val="19"/>
              </w:rPr>
              <w:t>Postconditions</w:t>
            </w:r>
          </w:p>
        </w:tc>
        <w:tc>
          <w:tcPr>
            <w:tcW w:w="7257" w:type="dxa"/>
          </w:tcPr>
          <w:p w14:paraId="3743079B" w14:textId="77777777" w:rsidR="00591612" w:rsidRDefault="00000000">
            <w:pPr>
              <w:spacing w:after="40" w:line="240" w:lineRule="auto"/>
              <w:ind w:firstLine="0"/>
            </w:pPr>
            <w:r>
              <w:rPr>
                <w:sz w:val="19"/>
              </w:rPr>
              <w:t>Les sessions, leur imbrication et leurs activités sont persistées ; le statut du programme peut être recalculé.</w:t>
            </w:r>
          </w:p>
        </w:tc>
      </w:tr>
      <w:tr w:rsidR="00591612" w14:paraId="788F797F" w14:textId="77777777">
        <w:trPr>
          <w:jc w:val="center"/>
        </w:trPr>
        <w:tc>
          <w:tcPr>
            <w:tcW w:w="1814" w:type="dxa"/>
          </w:tcPr>
          <w:p w14:paraId="67848DEB" w14:textId="77777777" w:rsidR="00591612" w:rsidRDefault="00000000">
            <w:pPr>
              <w:spacing w:after="40" w:line="240" w:lineRule="auto"/>
              <w:ind w:firstLine="0"/>
            </w:pPr>
            <w:r>
              <w:rPr>
                <w:sz w:val="19"/>
              </w:rPr>
              <w:t>Scénario nominal</w:t>
            </w:r>
          </w:p>
        </w:tc>
        <w:tc>
          <w:tcPr>
            <w:tcW w:w="7257" w:type="dxa"/>
          </w:tcPr>
          <w:p w14:paraId="6345670E" w14:textId="77777777" w:rsidR="00591612" w:rsidRDefault="00000000">
            <w:pPr>
              <w:spacing w:after="40" w:line="240" w:lineRule="auto"/>
              <w:ind w:firstLine="0"/>
            </w:pPr>
            <w:r>
              <w:rPr>
                <w:sz w:val="19"/>
              </w:rPr>
              <w:t>1. L'acteur ajoute une session (jour ou plage). 2. Il définit son type, sa visibilité, ses dates, son lieu et ses participants. 3. Il imbrique éventuellement une session-jour dans une plage. 4. Il ajoute un agenda d'activités à une session-jour. 5. La couche de validation vérifie les dates, les chevauchements et les contraintes d'activités. 6. L'acteur confirme la création et prévisualise les modifications sensibles.</w:t>
            </w:r>
          </w:p>
        </w:tc>
      </w:tr>
      <w:tr w:rsidR="00591612" w14:paraId="766B4396" w14:textId="77777777">
        <w:trPr>
          <w:jc w:val="center"/>
        </w:trPr>
        <w:tc>
          <w:tcPr>
            <w:tcW w:w="1814" w:type="dxa"/>
          </w:tcPr>
          <w:p w14:paraId="3334EF2E" w14:textId="77777777" w:rsidR="00591612" w:rsidRDefault="00000000">
            <w:pPr>
              <w:spacing w:after="40" w:line="240" w:lineRule="auto"/>
              <w:ind w:firstLine="0"/>
            </w:pPr>
            <w:r>
              <w:rPr>
                <w:sz w:val="19"/>
              </w:rPr>
              <w:t>Alternatives</w:t>
            </w:r>
          </w:p>
        </w:tc>
        <w:tc>
          <w:tcPr>
            <w:tcW w:w="7257" w:type="dxa"/>
          </w:tcPr>
          <w:p w14:paraId="10C87CDF" w14:textId="77777777" w:rsidR="00591612" w:rsidRDefault="00000000">
            <w:pPr>
              <w:spacing w:after="40" w:line="240" w:lineRule="auto"/>
              <w:ind w:firstLine="0"/>
            </w:pPr>
            <w:r>
              <w:rPr>
                <w:sz w:val="19"/>
              </w:rPr>
              <w:t>5a. Une date viole une règle → un code d'erreur explicite est retourné (ex. SESSION_OVERLAP_DETECTED). 5b. Déplacer une plage sortirait une session-jour imbriquée → les jours imbriqués sont déplacés avec la plage après confirmation.</w:t>
            </w:r>
          </w:p>
        </w:tc>
      </w:tr>
      <w:tr w:rsidR="00591612" w14:paraId="115D8BD8" w14:textId="77777777">
        <w:trPr>
          <w:jc w:val="center"/>
        </w:trPr>
        <w:tc>
          <w:tcPr>
            <w:tcW w:w="1814" w:type="dxa"/>
          </w:tcPr>
          <w:p w14:paraId="0C0CC3C3" w14:textId="77777777" w:rsidR="00591612" w:rsidRDefault="00000000">
            <w:pPr>
              <w:spacing w:after="40" w:line="240" w:lineRule="auto"/>
              <w:ind w:firstLine="0"/>
            </w:pPr>
            <w:r>
              <w:rPr>
                <w:sz w:val="19"/>
              </w:rPr>
              <w:t>Exceptions</w:t>
            </w:r>
          </w:p>
        </w:tc>
        <w:tc>
          <w:tcPr>
            <w:tcW w:w="7257" w:type="dxa"/>
          </w:tcPr>
          <w:p w14:paraId="60BEC377" w14:textId="77777777" w:rsidR="00591612" w:rsidRDefault="00000000">
            <w:pPr>
              <w:spacing w:after="40" w:line="240" w:lineRule="auto"/>
              <w:ind w:firstLine="0"/>
            </w:pPr>
            <w:r>
              <w:rPr>
                <w:sz w:val="19"/>
              </w:rPr>
              <w:t>—</w:t>
            </w:r>
          </w:p>
        </w:tc>
      </w:tr>
    </w:tbl>
    <w:p w14:paraId="4CCA8841" w14:textId="77777777" w:rsidR="00591612" w:rsidRDefault="00591612">
      <w:pPr>
        <w:spacing w:after="0"/>
      </w:pPr>
    </w:p>
    <w:p w14:paraId="10D9F497" w14:textId="77777777" w:rsidR="00591612" w:rsidRDefault="00000000">
      <w:pPr>
        <w:pStyle w:val="Caption"/>
      </w:pPr>
      <w:r>
        <w:t xml:space="preserve">Tableau </w:t>
      </w:r>
      <w:fldSimple w:instr=" SEQ Tableau \* ARABIC ">
        <w:r>
          <w:t>1</w:t>
        </w:r>
      </w:fldSimple>
      <w:r>
        <w:t xml:space="preserve"> — UC-4 — Construire le parcours visuel</w:t>
      </w:r>
    </w:p>
    <w:p w14:paraId="14890991" w14:textId="77777777" w:rsidR="00591612" w:rsidRDefault="00000000">
      <w:pPr>
        <w:spacing w:after="40"/>
      </w:pPr>
      <w:r>
        <w:rPr>
          <w:b/>
        </w:rPr>
        <w:t>UC-5 — Définir le type et la visibilité d'une session</w:t>
      </w:r>
    </w:p>
    <w:tbl>
      <w:tblPr>
        <w:tblStyle w:val="TableGrid"/>
        <w:tblW w:w="0" w:type="auto"/>
        <w:jc w:val="center"/>
        <w:tblLook w:val="04A0" w:firstRow="1" w:lastRow="0" w:firstColumn="1" w:lastColumn="0" w:noHBand="0" w:noVBand="1"/>
      </w:tblPr>
      <w:tblGrid>
        <w:gridCol w:w="1813"/>
        <w:gridCol w:w="7249"/>
      </w:tblGrid>
      <w:tr w:rsidR="00591612" w14:paraId="5F7B8BE5" w14:textId="77777777">
        <w:trPr>
          <w:jc w:val="center"/>
        </w:trPr>
        <w:tc>
          <w:tcPr>
            <w:tcW w:w="1814" w:type="dxa"/>
            <w:shd w:val="clear" w:color="auto" w:fill="D9D9D9"/>
          </w:tcPr>
          <w:p w14:paraId="6840C8CE" w14:textId="77777777" w:rsidR="00591612" w:rsidRDefault="00000000">
            <w:pPr>
              <w:spacing w:after="40" w:line="240" w:lineRule="auto"/>
              <w:ind w:firstLine="0"/>
            </w:pPr>
            <w:r>
              <w:rPr>
                <w:b/>
                <w:sz w:val="19"/>
              </w:rPr>
              <w:t>Champ</w:t>
            </w:r>
          </w:p>
        </w:tc>
        <w:tc>
          <w:tcPr>
            <w:tcW w:w="7257" w:type="dxa"/>
            <w:shd w:val="clear" w:color="auto" w:fill="D9D9D9"/>
          </w:tcPr>
          <w:p w14:paraId="18646B78" w14:textId="77777777" w:rsidR="00591612" w:rsidRDefault="00000000">
            <w:pPr>
              <w:spacing w:after="40" w:line="240" w:lineRule="auto"/>
              <w:ind w:firstLine="0"/>
            </w:pPr>
            <w:r>
              <w:rPr>
                <w:b/>
                <w:sz w:val="19"/>
              </w:rPr>
              <w:t>Description</w:t>
            </w:r>
          </w:p>
        </w:tc>
      </w:tr>
      <w:tr w:rsidR="00591612" w14:paraId="4BC5FC12" w14:textId="77777777">
        <w:trPr>
          <w:jc w:val="center"/>
        </w:trPr>
        <w:tc>
          <w:tcPr>
            <w:tcW w:w="1814" w:type="dxa"/>
          </w:tcPr>
          <w:p w14:paraId="21B2BDF7" w14:textId="77777777" w:rsidR="00591612" w:rsidRDefault="00000000">
            <w:pPr>
              <w:spacing w:after="40" w:line="240" w:lineRule="auto"/>
              <w:ind w:firstLine="0"/>
            </w:pPr>
            <w:r>
              <w:rPr>
                <w:sz w:val="19"/>
              </w:rPr>
              <w:t>Acteurs</w:t>
            </w:r>
          </w:p>
        </w:tc>
        <w:tc>
          <w:tcPr>
            <w:tcW w:w="7257" w:type="dxa"/>
          </w:tcPr>
          <w:p w14:paraId="612E642D" w14:textId="77777777" w:rsidR="00591612" w:rsidRDefault="00000000">
            <w:pPr>
              <w:spacing w:after="40" w:line="240" w:lineRule="auto"/>
              <w:ind w:firstLine="0"/>
            </w:pPr>
            <w:r>
              <w:rPr>
                <w:sz w:val="19"/>
              </w:rPr>
              <w:t>Administrateur</w:t>
            </w:r>
          </w:p>
        </w:tc>
      </w:tr>
      <w:tr w:rsidR="00591612" w14:paraId="1852C387" w14:textId="77777777">
        <w:trPr>
          <w:jc w:val="center"/>
        </w:trPr>
        <w:tc>
          <w:tcPr>
            <w:tcW w:w="1814" w:type="dxa"/>
          </w:tcPr>
          <w:p w14:paraId="056423B2" w14:textId="77777777" w:rsidR="00591612" w:rsidRDefault="00000000">
            <w:pPr>
              <w:spacing w:after="40" w:line="240" w:lineRule="auto"/>
              <w:ind w:firstLine="0"/>
            </w:pPr>
            <w:r>
              <w:rPr>
                <w:sz w:val="19"/>
              </w:rPr>
              <w:t>But</w:t>
            </w:r>
          </w:p>
        </w:tc>
        <w:tc>
          <w:tcPr>
            <w:tcW w:w="7257" w:type="dxa"/>
          </w:tcPr>
          <w:p w14:paraId="6DBA1F61" w14:textId="77777777" w:rsidR="00591612" w:rsidRDefault="00000000">
            <w:pPr>
              <w:spacing w:after="40" w:line="240" w:lineRule="auto"/>
              <w:ind w:firstLine="0"/>
            </w:pPr>
            <w:r>
              <w:rPr>
                <w:sz w:val="19"/>
              </w:rPr>
              <w:t>Définir le type d'une session et qui peut la voir.</w:t>
            </w:r>
          </w:p>
        </w:tc>
      </w:tr>
      <w:tr w:rsidR="00591612" w14:paraId="442D39AE" w14:textId="77777777">
        <w:trPr>
          <w:jc w:val="center"/>
        </w:trPr>
        <w:tc>
          <w:tcPr>
            <w:tcW w:w="1814" w:type="dxa"/>
          </w:tcPr>
          <w:p w14:paraId="3A23CC1D" w14:textId="77777777" w:rsidR="00591612" w:rsidRDefault="00000000">
            <w:pPr>
              <w:spacing w:after="40" w:line="240" w:lineRule="auto"/>
              <w:ind w:firstLine="0"/>
            </w:pPr>
            <w:r>
              <w:rPr>
                <w:sz w:val="19"/>
              </w:rPr>
              <w:t>Préconditions</w:t>
            </w:r>
          </w:p>
        </w:tc>
        <w:tc>
          <w:tcPr>
            <w:tcW w:w="7257" w:type="dxa"/>
          </w:tcPr>
          <w:p w14:paraId="0A5A459C" w14:textId="77777777" w:rsidR="00591612" w:rsidRDefault="00000000">
            <w:pPr>
              <w:spacing w:after="40" w:line="240" w:lineRule="auto"/>
              <w:ind w:firstLine="0"/>
            </w:pPr>
            <w:r>
              <w:rPr>
                <w:sz w:val="19"/>
              </w:rPr>
              <w:t>La session existe.</w:t>
            </w:r>
          </w:p>
        </w:tc>
      </w:tr>
      <w:tr w:rsidR="00591612" w14:paraId="5E147CE6" w14:textId="77777777">
        <w:trPr>
          <w:jc w:val="center"/>
        </w:trPr>
        <w:tc>
          <w:tcPr>
            <w:tcW w:w="1814" w:type="dxa"/>
          </w:tcPr>
          <w:p w14:paraId="160A910B" w14:textId="77777777" w:rsidR="00591612" w:rsidRDefault="00000000">
            <w:pPr>
              <w:spacing w:after="40" w:line="240" w:lineRule="auto"/>
              <w:ind w:firstLine="0"/>
            </w:pPr>
            <w:r>
              <w:rPr>
                <w:sz w:val="19"/>
              </w:rPr>
              <w:t>Postconditions</w:t>
            </w:r>
          </w:p>
        </w:tc>
        <w:tc>
          <w:tcPr>
            <w:tcW w:w="7257" w:type="dxa"/>
          </w:tcPr>
          <w:p w14:paraId="2E6B1BC1" w14:textId="77777777" w:rsidR="00591612" w:rsidRDefault="00000000">
            <w:pPr>
              <w:spacing w:after="40" w:line="240" w:lineRule="auto"/>
              <w:ind w:firstLine="0"/>
            </w:pPr>
            <w:r>
              <w:rPr>
                <w:sz w:val="19"/>
              </w:rPr>
              <w:t>Le type et la visibilité sont persistés ; la visibilité est appliquée côté serveur.</w:t>
            </w:r>
          </w:p>
        </w:tc>
      </w:tr>
      <w:tr w:rsidR="00591612" w14:paraId="535E3347" w14:textId="77777777">
        <w:trPr>
          <w:jc w:val="center"/>
        </w:trPr>
        <w:tc>
          <w:tcPr>
            <w:tcW w:w="1814" w:type="dxa"/>
          </w:tcPr>
          <w:p w14:paraId="53086FD3" w14:textId="77777777" w:rsidR="00591612" w:rsidRDefault="00000000">
            <w:pPr>
              <w:spacing w:after="40" w:line="240" w:lineRule="auto"/>
              <w:ind w:firstLine="0"/>
            </w:pPr>
            <w:r>
              <w:rPr>
                <w:sz w:val="19"/>
              </w:rPr>
              <w:t>Scénario nominal</w:t>
            </w:r>
          </w:p>
        </w:tc>
        <w:tc>
          <w:tcPr>
            <w:tcW w:w="7257" w:type="dxa"/>
          </w:tcPr>
          <w:p w14:paraId="05B6DD8E" w14:textId="77777777" w:rsidR="00591612" w:rsidRDefault="00000000">
            <w:pPr>
              <w:spacing w:after="40" w:line="240" w:lineRule="auto"/>
              <w:ind w:firstLine="0"/>
            </w:pPr>
            <w:r>
              <w:rPr>
                <w:sz w:val="19"/>
              </w:rPr>
              <w:t>1. L'acteur ouvre la session. 2. Il choisit un type (candidature, présélection, pitch day, …). 3. Il choisit une visibilité (Visible / Interne / Privée). 4. Il enregistre ; le changement est prévisualisé au préalable.</w:t>
            </w:r>
          </w:p>
        </w:tc>
      </w:tr>
      <w:tr w:rsidR="00591612" w14:paraId="129AE27F" w14:textId="77777777">
        <w:trPr>
          <w:jc w:val="center"/>
        </w:trPr>
        <w:tc>
          <w:tcPr>
            <w:tcW w:w="1814" w:type="dxa"/>
          </w:tcPr>
          <w:p w14:paraId="5FE20874" w14:textId="77777777" w:rsidR="00591612" w:rsidRDefault="00000000">
            <w:pPr>
              <w:spacing w:after="40" w:line="240" w:lineRule="auto"/>
              <w:ind w:firstLine="0"/>
            </w:pPr>
            <w:r>
              <w:rPr>
                <w:sz w:val="19"/>
              </w:rPr>
              <w:t>Alternatives</w:t>
            </w:r>
          </w:p>
        </w:tc>
        <w:tc>
          <w:tcPr>
            <w:tcW w:w="7257" w:type="dxa"/>
          </w:tcPr>
          <w:p w14:paraId="7D6B25ED" w14:textId="77777777" w:rsidR="00591612" w:rsidRDefault="00000000">
            <w:pPr>
              <w:spacing w:after="40" w:line="240" w:lineRule="auto"/>
              <w:ind w:firstLine="0"/>
            </w:pPr>
            <w:r>
              <w:rPr>
                <w:sz w:val="19"/>
              </w:rPr>
              <w:t>—</w:t>
            </w:r>
          </w:p>
        </w:tc>
      </w:tr>
      <w:tr w:rsidR="00591612" w14:paraId="517C8B35" w14:textId="77777777">
        <w:trPr>
          <w:jc w:val="center"/>
        </w:trPr>
        <w:tc>
          <w:tcPr>
            <w:tcW w:w="1814" w:type="dxa"/>
          </w:tcPr>
          <w:p w14:paraId="5AEFDD1B" w14:textId="77777777" w:rsidR="00591612" w:rsidRDefault="00000000">
            <w:pPr>
              <w:spacing w:after="40" w:line="240" w:lineRule="auto"/>
              <w:ind w:firstLine="0"/>
            </w:pPr>
            <w:r>
              <w:rPr>
                <w:sz w:val="19"/>
              </w:rPr>
              <w:t>Exceptions</w:t>
            </w:r>
          </w:p>
        </w:tc>
        <w:tc>
          <w:tcPr>
            <w:tcW w:w="7257" w:type="dxa"/>
          </w:tcPr>
          <w:p w14:paraId="3F022CC6" w14:textId="77777777" w:rsidR="00591612" w:rsidRDefault="00000000">
            <w:pPr>
              <w:spacing w:after="40" w:line="240" w:lineRule="auto"/>
              <w:ind w:firstLine="0"/>
            </w:pPr>
            <w:r>
              <w:rPr>
                <w:sz w:val="19"/>
              </w:rPr>
              <w:t>—</w:t>
            </w:r>
          </w:p>
        </w:tc>
      </w:tr>
    </w:tbl>
    <w:p w14:paraId="31F563F2" w14:textId="77777777" w:rsidR="00591612" w:rsidRDefault="00591612">
      <w:pPr>
        <w:spacing w:after="0"/>
      </w:pPr>
    </w:p>
    <w:p w14:paraId="2E07FFC6" w14:textId="77777777" w:rsidR="00591612" w:rsidRDefault="00000000">
      <w:pPr>
        <w:pStyle w:val="Caption"/>
      </w:pPr>
      <w:r>
        <w:lastRenderedPageBreak/>
        <w:t xml:space="preserve">Tableau </w:t>
      </w:r>
      <w:fldSimple w:instr=" SEQ Tableau \* ARABIC ">
        <w:r>
          <w:t>1</w:t>
        </w:r>
      </w:fldSimple>
      <w:r>
        <w:t xml:space="preserve"> — UC-5 — Définir le type et la visibilité d'une session</w:t>
      </w:r>
    </w:p>
    <w:p w14:paraId="03EC2600" w14:textId="77777777" w:rsidR="00591612" w:rsidRDefault="00000000">
      <w:pPr>
        <w:pStyle w:val="Heading2"/>
        <w:numPr>
          <w:ilvl w:val="0"/>
          <w:numId w:val="0"/>
        </w:numPr>
      </w:pPr>
      <w:bookmarkStart w:id="59" w:name="_Toc240396896"/>
      <w:r>
        <w:t>4.3 Conception</w:t>
      </w:r>
      <w:bookmarkEnd w:id="59"/>
    </w:p>
    <w:p w14:paraId="157A8407" w14:textId="77777777" w:rsidR="00591612" w:rsidRDefault="00000000">
      <w:r>
        <w:t xml:space="preserve">Le modèle du domaine tourne principalement autour du </w:t>
      </w:r>
      <w:r>
        <w:rPr>
          <w:b/>
        </w:rPr>
        <w:t>Programme</w:t>
      </w:r>
      <w:r>
        <w:t xml:space="preserve"> et de ses </w:t>
      </w:r>
      <w:r>
        <w:rPr>
          <w:b/>
        </w:rPr>
        <w:t>sessions</w:t>
      </w:r>
      <w:r>
        <w:t xml:space="preserve"> — l'entité unifiée </w:t>
      </w:r>
      <w:r>
        <w:rPr>
          <w:rFonts w:ascii="Consolas" w:hAnsi="Consolas"/>
          <w:sz w:val="21"/>
        </w:rPr>
        <w:t>ProgrammePhase</w:t>
      </w:r>
      <w:r>
        <w:t xml:space="preserve"> — présentées ci-dessous. L'entité de session est nommée </w:t>
      </w:r>
      <w:r>
        <w:rPr>
          <w:rFonts w:ascii="Consolas" w:hAnsi="Consolas"/>
          <w:sz w:val="21"/>
        </w:rPr>
        <w:t>ProgrammePhase</w:t>
      </w:r>
      <w:r>
        <w:t xml:space="preserve"> pour des raisons historiques — la classe a conservé le nom d'un concept antérieur, plus simple — mais elle représente bien une session au sens du chapitre 3 : typée, contrôlée en accès, datable et imbriquable. Son auto-association porte cette imbrication : une session-jour appartient à une session-plage.</w:t>
      </w:r>
    </w:p>
    <w:p w14:paraId="1827B299" w14:textId="77777777" w:rsidR="00591612" w:rsidRDefault="00000000">
      <w:pPr>
        <w:spacing w:after="40"/>
        <w:jc w:val="center"/>
      </w:pPr>
      <w:r>
        <w:rPr>
          <w:noProof/>
        </w:rPr>
        <w:drawing>
          <wp:inline distT="0" distB="0" distL="0" distR="0" wp14:anchorId="1068C095" wp14:editId="1DB0BB18">
            <wp:extent cx="5760000" cy="3848448"/>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1"/>
                    <a:stretch>
                      <a:fillRect/>
                    </a:stretch>
                  </pic:blipFill>
                  <pic:spPr>
                    <a:xfrm>
                      <a:off x="0" y="0"/>
                      <a:ext cx="5760000" cy="3848448"/>
                    </a:xfrm>
                    <a:prstGeom prst="rect">
                      <a:avLst/>
                    </a:prstGeom>
                  </pic:spPr>
                </pic:pic>
              </a:graphicData>
            </a:graphic>
          </wp:inline>
        </w:drawing>
      </w:r>
    </w:p>
    <w:p w14:paraId="45FB57F2" w14:textId="77777777" w:rsidR="00591612" w:rsidRDefault="00000000">
      <w:pPr>
        <w:pStyle w:val="Caption"/>
      </w:pPr>
      <w:r>
        <w:t xml:space="preserve">Figure </w:t>
      </w:r>
      <w:fldSimple w:instr=" SEQ Figure \* ARABIC ">
        <w:r>
          <w:t>1</w:t>
        </w:r>
      </w:fldSimple>
      <w:r>
        <w:t xml:space="preserve"> — Diagramme de classes de conception : domaine central</w:t>
      </w:r>
    </w:p>
    <w:p w14:paraId="5669B9E0" w14:textId="77777777" w:rsidR="00591612" w:rsidRDefault="00000000">
      <w:r>
        <w:t>Les deux tableaux suivants détaillent les attributs des entités structurantes de cette release.</w:t>
      </w:r>
    </w:p>
    <w:tbl>
      <w:tblPr>
        <w:tblStyle w:val="TableGrid"/>
        <w:tblW w:w="0" w:type="auto"/>
        <w:jc w:val="center"/>
        <w:tblLook w:val="04A0" w:firstRow="1" w:lastRow="0" w:firstColumn="1" w:lastColumn="0" w:noHBand="0" w:noVBand="1"/>
      </w:tblPr>
      <w:tblGrid>
        <w:gridCol w:w="1684"/>
        <w:gridCol w:w="662"/>
        <w:gridCol w:w="6716"/>
      </w:tblGrid>
      <w:tr w:rsidR="00591612" w14:paraId="2A0669CD" w14:textId="77777777">
        <w:trPr>
          <w:jc w:val="center"/>
        </w:trPr>
        <w:tc>
          <w:tcPr>
            <w:tcW w:w="2041" w:type="dxa"/>
            <w:shd w:val="clear" w:color="auto" w:fill="D9D9D9"/>
          </w:tcPr>
          <w:p w14:paraId="310CB3D9" w14:textId="77777777" w:rsidR="00591612" w:rsidRDefault="00000000">
            <w:pPr>
              <w:spacing w:after="40" w:line="240" w:lineRule="auto"/>
              <w:ind w:firstLine="0"/>
            </w:pPr>
            <w:r>
              <w:rPr>
                <w:b/>
                <w:sz w:val="19"/>
              </w:rPr>
              <w:t>Attribut</w:t>
            </w:r>
          </w:p>
        </w:tc>
        <w:tc>
          <w:tcPr>
            <w:tcW w:w="1134" w:type="dxa"/>
            <w:shd w:val="clear" w:color="auto" w:fill="D9D9D9"/>
          </w:tcPr>
          <w:p w14:paraId="4F5C4DC5" w14:textId="77777777" w:rsidR="00591612" w:rsidRDefault="00000000">
            <w:pPr>
              <w:spacing w:after="40" w:line="240" w:lineRule="auto"/>
              <w:ind w:firstLine="0"/>
            </w:pPr>
            <w:r>
              <w:rPr>
                <w:b/>
                <w:sz w:val="19"/>
              </w:rPr>
              <w:t>Type</w:t>
            </w:r>
          </w:p>
        </w:tc>
        <w:tc>
          <w:tcPr>
            <w:tcW w:w="5896" w:type="dxa"/>
            <w:shd w:val="clear" w:color="auto" w:fill="D9D9D9"/>
          </w:tcPr>
          <w:p w14:paraId="2320526A" w14:textId="77777777" w:rsidR="00591612" w:rsidRDefault="00000000">
            <w:pPr>
              <w:spacing w:after="40" w:line="240" w:lineRule="auto"/>
              <w:ind w:firstLine="0"/>
            </w:pPr>
            <w:r>
              <w:rPr>
                <w:b/>
                <w:sz w:val="19"/>
              </w:rPr>
              <w:t>Description</w:t>
            </w:r>
          </w:p>
        </w:tc>
      </w:tr>
      <w:tr w:rsidR="00591612" w14:paraId="01F544C7" w14:textId="77777777">
        <w:trPr>
          <w:jc w:val="center"/>
        </w:trPr>
        <w:tc>
          <w:tcPr>
            <w:tcW w:w="2041" w:type="dxa"/>
          </w:tcPr>
          <w:p w14:paraId="5315A747" w14:textId="77777777" w:rsidR="00591612" w:rsidRDefault="00000000">
            <w:pPr>
              <w:spacing w:after="40" w:line="240" w:lineRule="auto"/>
              <w:ind w:firstLine="0"/>
            </w:pPr>
            <w:r>
              <w:rPr>
                <w:sz w:val="19"/>
              </w:rPr>
              <w:t>id</w:t>
            </w:r>
          </w:p>
        </w:tc>
        <w:tc>
          <w:tcPr>
            <w:tcW w:w="1134" w:type="dxa"/>
          </w:tcPr>
          <w:p w14:paraId="00BF256A" w14:textId="77777777" w:rsidR="00591612" w:rsidRDefault="00000000">
            <w:pPr>
              <w:spacing w:after="40" w:line="240" w:lineRule="auto"/>
              <w:ind w:firstLine="0"/>
            </w:pPr>
            <w:r>
              <w:rPr>
                <w:sz w:val="19"/>
              </w:rPr>
              <w:t>Long</w:t>
            </w:r>
          </w:p>
        </w:tc>
        <w:tc>
          <w:tcPr>
            <w:tcW w:w="5896" w:type="dxa"/>
          </w:tcPr>
          <w:p w14:paraId="400B0616" w14:textId="77777777" w:rsidR="00591612" w:rsidRDefault="00000000">
            <w:pPr>
              <w:spacing w:after="40" w:line="240" w:lineRule="auto"/>
              <w:ind w:firstLine="0"/>
            </w:pPr>
            <w:r>
              <w:rPr>
                <w:sz w:val="19"/>
              </w:rPr>
              <w:t>Identifiant unique</w:t>
            </w:r>
          </w:p>
        </w:tc>
      </w:tr>
      <w:tr w:rsidR="00591612" w14:paraId="133DC0BF" w14:textId="77777777">
        <w:trPr>
          <w:jc w:val="center"/>
        </w:trPr>
        <w:tc>
          <w:tcPr>
            <w:tcW w:w="2041" w:type="dxa"/>
          </w:tcPr>
          <w:p w14:paraId="395C2983" w14:textId="77777777" w:rsidR="00591612" w:rsidRDefault="00000000">
            <w:pPr>
              <w:spacing w:after="40" w:line="240" w:lineRule="auto"/>
              <w:ind w:firstLine="0"/>
            </w:pPr>
            <w:r>
              <w:rPr>
                <w:sz w:val="19"/>
              </w:rPr>
              <w:t>title</w:t>
            </w:r>
          </w:p>
        </w:tc>
        <w:tc>
          <w:tcPr>
            <w:tcW w:w="1134" w:type="dxa"/>
          </w:tcPr>
          <w:p w14:paraId="1FB1484E" w14:textId="77777777" w:rsidR="00591612" w:rsidRDefault="00000000">
            <w:pPr>
              <w:spacing w:after="40" w:line="240" w:lineRule="auto"/>
              <w:ind w:firstLine="0"/>
            </w:pPr>
            <w:r>
              <w:rPr>
                <w:sz w:val="19"/>
              </w:rPr>
              <w:t>String</w:t>
            </w:r>
          </w:p>
        </w:tc>
        <w:tc>
          <w:tcPr>
            <w:tcW w:w="5896" w:type="dxa"/>
          </w:tcPr>
          <w:p w14:paraId="6F2FAE47" w14:textId="77777777" w:rsidR="00591612" w:rsidRDefault="00000000">
            <w:pPr>
              <w:spacing w:after="40" w:line="240" w:lineRule="auto"/>
              <w:ind w:firstLine="0"/>
            </w:pPr>
            <w:r>
              <w:rPr>
                <w:sz w:val="19"/>
              </w:rPr>
              <w:t>Titre du programme</w:t>
            </w:r>
          </w:p>
        </w:tc>
      </w:tr>
      <w:tr w:rsidR="00591612" w14:paraId="2CC5FDF0" w14:textId="77777777">
        <w:trPr>
          <w:jc w:val="center"/>
        </w:trPr>
        <w:tc>
          <w:tcPr>
            <w:tcW w:w="2041" w:type="dxa"/>
          </w:tcPr>
          <w:p w14:paraId="4318290B" w14:textId="77777777" w:rsidR="00591612" w:rsidRDefault="00000000">
            <w:pPr>
              <w:spacing w:after="40" w:line="240" w:lineRule="auto"/>
              <w:ind w:firstLine="0"/>
            </w:pPr>
            <w:r>
              <w:rPr>
                <w:sz w:val="19"/>
              </w:rPr>
              <w:t>description</w:t>
            </w:r>
          </w:p>
        </w:tc>
        <w:tc>
          <w:tcPr>
            <w:tcW w:w="1134" w:type="dxa"/>
          </w:tcPr>
          <w:p w14:paraId="10EB53AE" w14:textId="77777777" w:rsidR="00591612" w:rsidRDefault="00000000">
            <w:pPr>
              <w:spacing w:after="40" w:line="240" w:lineRule="auto"/>
              <w:ind w:firstLine="0"/>
            </w:pPr>
            <w:r>
              <w:rPr>
                <w:sz w:val="19"/>
              </w:rPr>
              <w:t>Text</w:t>
            </w:r>
          </w:p>
        </w:tc>
        <w:tc>
          <w:tcPr>
            <w:tcW w:w="5896" w:type="dxa"/>
          </w:tcPr>
          <w:p w14:paraId="2EF5F508" w14:textId="77777777" w:rsidR="00591612" w:rsidRDefault="00000000">
            <w:pPr>
              <w:spacing w:after="40" w:line="240" w:lineRule="auto"/>
              <w:ind w:firstLine="0"/>
            </w:pPr>
            <w:r>
              <w:rPr>
                <w:sz w:val="19"/>
              </w:rPr>
              <w:t>Description détaillée</w:t>
            </w:r>
          </w:p>
        </w:tc>
      </w:tr>
      <w:tr w:rsidR="00591612" w14:paraId="665BDDC5" w14:textId="77777777">
        <w:trPr>
          <w:jc w:val="center"/>
        </w:trPr>
        <w:tc>
          <w:tcPr>
            <w:tcW w:w="2041" w:type="dxa"/>
          </w:tcPr>
          <w:p w14:paraId="42ABA559" w14:textId="77777777" w:rsidR="00591612" w:rsidRDefault="00000000">
            <w:pPr>
              <w:spacing w:after="40" w:line="240" w:lineRule="auto"/>
              <w:ind w:firstLine="0"/>
            </w:pPr>
            <w:r>
              <w:rPr>
                <w:sz w:val="19"/>
              </w:rPr>
              <w:t>type</w:t>
            </w:r>
          </w:p>
        </w:tc>
        <w:tc>
          <w:tcPr>
            <w:tcW w:w="1134" w:type="dxa"/>
          </w:tcPr>
          <w:p w14:paraId="4DF313E9" w14:textId="77777777" w:rsidR="00591612" w:rsidRDefault="00000000">
            <w:pPr>
              <w:spacing w:after="40" w:line="240" w:lineRule="auto"/>
              <w:ind w:firstLine="0"/>
            </w:pPr>
            <w:r>
              <w:rPr>
                <w:sz w:val="19"/>
              </w:rPr>
              <w:t>enum</w:t>
            </w:r>
          </w:p>
        </w:tc>
        <w:tc>
          <w:tcPr>
            <w:tcW w:w="5896" w:type="dxa"/>
          </w:tcPr>
          <w:p w14:paraId="014F9D8D" w14:textId="77777777" w:rsidR="00591612" w:rsidRDefault="00000000">
            <w:pPr>
              <w:spacing w:after="40" w:line="240" w:lineRule="auto"/>
              <w:ind w:firstLine="0"/>
            </w:pPr>
            <w:r>
              <w:rPr>
                <w:sz w:val="19"/>
              </w:rPr>
              <w:t>PUBLIC / PRIVATE</w:t>
            </w:r>
          </w:p>
        </w:tc>
      </w:tr>
      <w:tr w:rsidR="00591612" w:rsidRPr="00F63B94" w14:paraId="6E205358" w14:textId="77777777">
        <w:trPr>
          <w:jc w:val="center"/>
        </w:trPr>
        <w:tc>
          <w:tcPr>
            <w:tcW w:w="2041" w:type="dxa"/>
          </w:tcPr>
          <w:p w14:paraId="6D57CD92" w14:textId="77777777" w:rsidR="00591612" w:rsidRDefault="00000000">
            <w:pPr>
              <w:spacing w:after="40" w:line="240" w:lineRule="auto"/>
              <w:ind w:firstLine="0"/>
            </w:pPr>
            <w:r>
              <w:rPr>
                <w:sz w:val="19"/>
              </w:rPr>
              <w:lastRenderedPageBreak/>
              <w:t>status</w:t>
            </w:r>
          </w:p>
        </w:tc>
        <w:tc>
          <w:tcPr>
            <w:tcW w:w="1134" w:type="dxa"/>
          </w:tcPr>
          <w:p w14:paraId="5C763AC5" w14:textId="77777777" w:rsidR="00591612" w:rsidRDefault="00000000">
            <w:pPr>
              <w:spacing w:after="40" w:line="240" w:lineRule="auto"/>
              <w:ind w:firstLine="0"/>
            </w:pPr>
            <w:r>
              <w:rPr>
                <w:sz w:val="19"/>
              </w:rPr>
              <w:t>enum</w:t>
            </w:r>
          </w:p>
        </w:tc>
        <w:tc>
          <w:tcPr>
            <w:tcW w:w="5896" w:type="dxa"/>
          </w:tcPr>
          <w:p w14:paraId="3EB98496" w14:textId="77777777" w:rsidR="00591612" w:rsidRPr="00F63B94" w:rsidRDefault="00000000">
            <w:pPr>
              <w:spacing w:after="40" w:line="240" w:lineRule="auto"/>
              <w:ind w:firstLine="0"/>
              <w:rPr>
                <w:lang w:val="en-US"/>
              </w:rPr>
            </w:pPr>
            <w:r w:rsidRPr="00F63B94">
              <w:rPr>
                <w:sz w:val="19"/>
                <w:lang w:val="en-US"/>
              </w:rPr>
              <w:t>DRAFT/OPEN/IN_PROGRESS/EVALUATION/CLOSED/CANCELLED/ARCHIVED</w:t>
            </w:r>
          </w:p>
        </w:tc>
      </w:tr>
      <w:tr w:rsidR="00591612" w14:paraId="6F8BA439" w14:textId="77777777">
        <w:trPr>
          <w:jc w:val="center"/>
        </w:trPr>
        <w:tc>
          <w:tcPr>
            <w:tcW w:w="2041" w:type="dxa"/>
          </w:tcPr>
          <w:p w14:paraId="692A438A" w14:textId="77777777" w:rsidR="00591612" w:rsidRDefault="00000000">
            <w:pPr>
              <w:spacing w:after="40" w:line="240" w:lineRule="auto"/>
              <w:ind w:firstLine="0"/>
            </w:pPr>
            <w:proofErr w:type="spellStart"/>
            <w:proofErr w:type="gramStart"/>
            <w:r>
              <w:rPr>
                <w:sz w:val="19"/>
              </w:rPr>
              <w:t>startDate</w:t>
            </w:r>
            <w:proofErr w:type="spellEnd"/>
            <w:proofErr w:type="gramEnd"/>
            <w:r>
              <w:rPr>
                <w:sz w:val="19"/>
              </w:rPr>
              <w:t xml:space="preserve"> / </w:t>
            </w:r>
            <w:proofErr w:type="spellStart"/>
            <w:r>
              <w:rPr>
                <w:sz w:val="19"/>
              </w:rPr>
              <w:t>endDate</w:t>
            </w:r>
            <w:proofErr w:type="spellEnd"/>
          </w:p>
        </w:tc>
        <w:tc>
          <w:tcPr>
            <w:tcW w:w="1134" w:type="dxa"/>
          </w:tcPr>
          <w:p w14:paraId="156DE69E" w14:textId="77777777" w:rsidR="00591612" w:rsidRDefault="00000000">
            <w:pPr>
              <w:spacing w:after="40" w:line="240" w:lineRule="auto"/>
              <w:ind w:firstLine="0"/>
            </w:pPr>
            <w:r>
              <w:rPr>
                <w:sz w:val="19"/>
              </w:rPr>
              <w:t>Date</w:t>
            </w:r>
          </w:p>
        </w:tc>
        <w:tc>
          <w:tcPr>
            <w:tcW w:w="5896" w:type="dxa"/>
          </w:tcPr>
          <w:p w14:paraId="3434FAF0" w14:textId="77777777" w:rsidR="00591612" w:rsidRDefault="00000000">
            <w:pPr>
              <w:spacing w:after="40" w:line="240" w:lineRule="auto"/>
              <w:ind w:firstLine="0"/>
            </w:pPr>
            <w:r>
              <w:rPr>
                <w:sz w:val="19"/>
              </w:rPr>
              <w:t>Fenêtre du programme</w:t>
            </w:r>
          </w:p>
        </w:tc>
      </w:tr>
      <w:tr w:rsidR="00591612" w14:paraId="32E68219" w14:textId="77777777">
        <w:trPr>
          <w:jc w:val="center"/>
        </w:trPr>
        <w:tc>
          <w:tcPr>
            <w:tcW w:w="2041" w:type="dxa"/>
          </w:tcPr>
          <w:p w14:paraId="5B281325" w14:textId="77777777" w:rsidR="00591612" w:rsidRDefault="00000000">
            <w:pPr>
              <w:spacing w:after="40" w:line="240" w:lineRule="auto"/>
              <w:ind w:firstLine="0"/>
            </w:pPr>
            <w:r>
              <w:rPr>
                <w:sz w:val="19"/>
              </w:rPr>
              <w:t>applicationDeadline</w:t>
            </w:r>
          </w:p>
        </w:tc>
        <w:tc>
          <w:tcPr>
            <w:tcW w:w="1134" w:type="dxa"/>
          </w:tcPr>
          <w:p w14:paraId="2B7356C6" w14:textId="77777777" w:rsidR="00591612" w:rsidRDefault="00000000">
            <w:pPr>
              <w:spacing w:after="40" w:line="240" w:lineRule="auto"/>
              <w:ind w:firstLine="0"/>
            </w:pPr>
            <w:r>
              <w:rPr>
                <w:sz w:val="19"/>
              </w:rPr>
              <w:t>Date</w:t>
            </w:r>
          </w:p>
        </w:tc>
        <w:tc>
          <w:tcPr>
            <w:tcW w:w="5896" w:type="dxa"/>
          </w:tcPr>
          <w:p w14:paraId="02D4A5BA" w14:textId="77777777" w:rsidR="00591612" w:rsidRDefault="00000000">
            <w:pPr>
              <w:spacing w:after="40" w:line="240" w:lineRule="auto"/>
              <w:ind w:firstLine="0"/>
            </w:pPr>
            <w:r>
              <w:rPr>
                <w:sz w:val="19"/>
              </w:rPr>
              <w:t>Dérivée de la date de fin de la session de candidature</w:t>
            </w:r>
          </w:p>
        </w:tc>
      </w:tr>
      <w:tr w:rsidR="00591612" w14:paraId="27420D56" w14:textId="77777777">
        <w:trPr>
          <w:jc w:val="center"/>
        </w:trPr>
        <w:tc>
          <w:tcPr>
            <w:tcW w:w="2041" w:type="dxa"/>
          </w:tcPr>
          <w:p w14:paraId="5019D565" w14:textId="77777777" w:rsidR="00591612" w:rsidRDefault="00000000">
            <w:pPr>
              <w:spacing w:after="40" w:line="240" w:lineRule="auto"/>
              <w:ind w:firstLine="0"/>
            </w:pPr>
            <w:r>
              <w:rPr>
                <w:sz w:val="19"/>
              </w:rPr>
              <w:t>sectors</w:t>
            </w:r>
          </w:p>
        </w:tc>
        <w:tc>
          <w:tcPr>
            <w:tcW w:w="1134" w:type="dxa"/>
          </w:tcPr>
          <w:p w14:paraId="0A1C6C25" w14:textId="77777777" w:rsidR="00591612" w:rsidRDefault="00000000">
            <w:pPr>
              <w:spacing w:after="40" w:line="240" w:lineRule="auto"/>
              <w:ind w:firstLine="0"/>
            </w:pPr>
            <w:r>
              <w:rPr>
                <w:sz w:val="19"/>
              </w:rPr>
              <w:t>List</w:t>
            </w:r>
          </w:p>
        </w:tc>
        <w:tc>
          <w:tcPr>
            <w:tcW w:w="5896" w:type="dxa"/>
          </w:tcPr>
          <w:p w14:paraId="7F6D82DB" w14:textId="77777777" w:rsidR="00591612" w:rsidRDefault="00000000">
            <w:pPr>
              <w:spacing w:after="40" w:line="240" w:lineRule="auto"/>
              <w:ind w:firstLine="0"/>
            </w:pPr>
            <w:r>
              <w:rPr>
                <w:sz w:val="19"/>
              </w:rPr>
              <w:t>Secteurs ciblés</w:t>
            </w:r>
          </w:p>
        </w:tc>
      </w:tr>
    </w:tbl>
    <w:p w14:paraId="2C0666CC" w14:textId="77777777" w:rsidR="00591612" w:rsidRDefault="00591612">
      <w:pPr>
        <w:spacing w:after="0"/>
      </w:pPr>
    </w:p>
    <w:p w14:paraId="0CA26FB0" w14:textId="77777777" w:rsidR="00591612" w:rsidRDefault="00000000">
      <w:pPr>
        <w:pStyle w:val="Caption"/>
      </w:pPr>
      <w:r>
        <w:t xml:space="preserve">Tableau </w:t>
      </w:r>
      <w:fldSimple w:instr=" SEQ Tableau \* ARABIC ">
        <w:r>
          <w:t>1</w:t>
        </w:r>
      </w:fldSimple>
      <w:r>
        <w:t xml:space="preserve"> — Dictionnaire de données — Programme</w:t>
      </w:r>
    </w:p>
    <w:tbl>
      <w:tblPr>
        <w:tblStyle w:val="TableGrid"/>
        <w:tblW w:w="0" w:type="auto"/>
        <w:jc w:val="center"/>
        <w:tblLook w:val="04A0" w:firstRow="1" w:lastRow="0" w:firstColumn="1" w:lastColumn="0" w:noHBand="0" w:noVBand="1"/>
      </w:tblPr>
      <w:tblGrid>
        <w:gridCol w:w="2040"/>
        <w:gridCol w:w="1133"/>
        <w:gridCol w:w="5889"/>
      </w:tblGrid>
      <w:tr w:rsidR="00591612" w14:paraId="43D7619B" w14:textId="77777777">
        <w:trPr>
          <w:jc w:val="center"/>
        </w:trPr>
        <w:tc>
          <w:tcPr>
            <w:tcW w:w="2041" w:type="dxa"/>
            <w:shd w:val="clear" w:color="auto" w:fill="D9D9D9"/>
          </w:tcPr>
          <w:p w14:paraId="4EA362AB" w14:textId="77777777" w:rsidR="00591612" w:rsidRDefault="00000000">
            <w:pPr>
              <w:spacing w:after="40" w:line="240" w:lineRule="auto"/>
              <w:ind w:firstLine="0"/>
            </w:pPr>
            <w:r>
              <w:rPr>
                <w:b/>
                <w:sz w:val="19"/>
              </w:rPr>
              <w:t>Attribut</w:t>
            </w:r>
          </w:p>
        </w:tc>
        <w:tc>
          <w:tcPr>
            <w:tcW w:w="1134" w:type="dxa"/>
            <w:shd w:val="clear" w:color="auto" w:fill="D9D9D9"/>
          </w:tcPr>
          <w:p w14:paraId="6D0D08A5" w14:textId="77777777" w:rsidR="00591612" w:rsidRDefault="00000000">
            <w:pPr>
              <w:spacing w:after="40" w:line="240" w:lineRule="auto"/>
              <w:ind w:firstLine="0"/>
            </w:pPr>
            <w:r>
              <w:rPr>
                <w:b/>
                <w:sz w:val="19"/>
              </w:rPr>
              <w:t>Type</w:t>
            </w:r>
          </w:p>
        </w:tc>
        <w:tc>
          <w:tcPr>
            <w:tcW w:w="5896" w:type="dxa"/>
            <w:shd w:val="clear" w:color="auto" w:fill="D9D9D9"/>
          </w:tcPr>
          <w:p w14:paraId="28118992" w14:textId="77777777" w:rsidR="00591612" w:rsidRDefault="00000000">
            <w:pPr>
              <w:spacing w:after="40" w:line="240" w:lineRule="auto"/>
              <w:ind w:firstLine="0"/>
            </w:pPr>
            <w:r>
              <w:rPr>
                <w:b/>
                <w:sz w:val="19"/>
              </w:rPr>
              <w:t>Description</w:t>
            </w:r>
          </w:p>
        </w:tc>
      </w:tr>
      <w:tr w:rsidR="00591612" w14:paraId="46835B51" w14:textId="77777777">
        <w:trPr>
          <w:jc w:val="center"/>
        </w:trPr>
        <w:tc>
          <w:tcPr>
            <w:tcW w:w="2041" w:type="dxa"/>
          </w:tcPr>
          <w:p w14:paraId="38C860A9" w14:textId="77777777" w:rsidR="00591612" w:rsidRDefault="00000000">
            <w:pPr>
              <w:spacing w:after="40" w:line="240" w:lineRule="auto"/>
              <w:ind w:firstLine="0"/>
            </w:pPr>
            <w:r>
              <w:rPr>
                <w:sz w:val="19"/>
              </w:rPr>
              <w:t>id</w:t>
            </w:r>
          </w:p>
        </w:tc>
        <w:tc>
          <w:tcPr>
            <w:tcW w:w="1134" w:type="dxa"/>
          </w:tcPr>
          <w:p w14:paraId="7A30F5B4" w14:textId="77777777" w:rsidR="00591612" w:rsidRDefault="00000000">
            <w:pPr>
              <w:spacing w:after="40" w:line="240" w:lineRule="auto"/>
              <w:ind w:firstLine="0"/>
            </w:pPr>
            <w:r>
              <w:rPr>
                <w:sz w:val="19"/>
              </w:rPr>
              <w:t>Long</w:t>
            </w:r>
          </w:p>
        </w:tc>
        <w:tc>
          <w:tcPr>
            <w:tcW w:w="5896" w:type="dxa"/>
          </w:tcPr>
          <w:p w14:paraId="434EF114" w14:textId="77777777" w:rsidR="00591612" w:rsidRDefault="00000000">
            <w:pPr>
              <w:spacing w:after="40" w:line="240" w:lineRule="auto"/>
              <w:ind w:firstLine="0"/>
            </w:pPr>
            <w:r>
              <w:rPr>
                <w:sz w:val="19"/>
              </w:rPr>
              <w:t>Identifiant unique</w:t>
            </w:r>
          </w:p>
        </w:tc>
      </w:tr>
      <w:tr w:rsidR="00591612" w14:paraId="2E16629B" w14:textId="77777777">
        <w:trPr>
          <w:jc w:val="center"/>
        </w:trPr>
        <w:tc>
          <w:tcPr>
            <w:tcW w:w="2041" w:type="dxa"/>
          </w:tcPr>
          <w:p w14:paraId="3852FE1B" w14:textId="77777777" w:rsidR="00591612" w:rsidRDefault="00000000">
            <w:pPr>
              <w:spacing w:after="40" w:line="240" w:lineRule="auto"/>
              <w:ind w:firstLine="0"/>
            </w:pPr>
            <w:r>
              <w:rPr>
                <w:sz w:val="19"/>
              </w:rPr>
              <w:t>title</w:t>
            </w:r>
          </w:p>
        </w:tc>
        <w:tc>
          <w:tcPr>
            <w:tcW w:w="1134" w:type="dxa"/>
          </w:tcPr>
          <w:p w14:paraId="62EB16D1" w14:textId="77777777" w:rsidR="00591612" w:rsidRDefault="00000000">
            <w:pPr>
              <w:spacing w:after="40" w:line="240" w:lineRule="auto"/>
              <w:ind w:firstLine="0"/>
            </w:pPr>
            <w:r>
              <w:rPr>
                <w:sz w:val="19"/>
              </w:rPr>
              <w:t>String</w:t>
            </w:r>
          </w:p>
        </w:tc>
        <w:tc>
          <w:tcPr>
            <w:tcW w:w="5896" w:type="dxa"/>
          </w:tcPr>
          <w:p w14:paraId="6FD734ED" w14:textId="77777777" w:rsidR="00591612" w:rsidRDefault="00000000">
            <w:pPr>
              <w:spacing w:after="40" w:line="240" w:lineRule="auto"/>
              <w:ind w:firstLine="0"/>
            </w:pPr>
            <w:r>
              <w:rPr>
                <w:sz w:val="19"/>
              </w:rPr>
              <w:t>Titre de la session</w:t>
            </w:r>
          </w:p>
        </w:tc>
      </w:tr>
      <w:tr w:rsidR="00591612" w14:paraId="3842D0B9" w14:textId="77777777">
        <w:trPr>
          <w:jc w:val="center"/>
        </w:trPr>
        <w:tc>
          <w:tcPr>
            <w:tcW w:w="2041" w:type="dxa"/>
          </w:tcPr>
          <w:p w14:paraId="2BD1AD8D" w14:textId="77777777" w:rsidR="00591612" w:rsidRDefault="00000000">
            <w:pPr>
              <w:spacing w:after="40" w:line="240" w:lineRule="auto"/>
              <w:ind w:firstLine="0"/>
            </w:pPr>
            <w:r>
              <w:rPr>
                <w:sz w:val="19"/>
              </w:rPr>
              <w:t>sessionType</w:t>
            </w:r>
          </w:p>
        </w:tc>
        <w:tc>
          <w:tcPr>
            <w:tcW w:w="1134" w:type="dxa"/>
          </w:tcPr>
          <w:p w14:paraId="25FBBA83" w14:textId="77777777" w:rsidR="00591612" w:rsidRDefault="00000000">
            <w:pPr>
              <w:spacing w:after="40" w:line="240" w:lineRule="auto"/>
              <w:ind w:firstLine="0"/>
            </w:pPr>
            <w:r>
              <w:rPr>
                <w:sz w:val="19"/>
              </w:rPr>
              <w:t>enum</w:t>
            </w:r>
          </w:p>
        </w:tc>
        <w:tc>
          <w:tcPr>
            <w:tcW w:w="5896" w:type="dxa"/>
          </w:tcPr>
          <w:p w14:paraId="452F0796" w14:textId="77777777" w:rsidR="00591612" w:rsidRDefault="00000000">
            <w:pPr>
              <w:spacing w:after="40" w:line="240" w:lineRule="auto"/>
              <w:ind w:firstLine="0"/>
            </w:pPr>
            <w:r>
              <w:rPr>
                <w:sz w:val="19"/>
              </w:rPr>
              <w:t>CANDIDATURE_SUBMISSION … TRAINING_DAY</w:t>
            </w:r>
          </w:p>
        </w:tc>
      </w:tr>
      <w:tr w:rsidR="00591612" w14:paraId="776988E0" w14:textId="77777777">
        <w:trPr>
          <w:jc w:val="center"/>
        </w:trPr>
        <w:tc>
          <w:tcPr>
            <w:tcW w:w="2041" w:type="dxa"/>
          </w:tcPr>
          <w:p w14:paraId="764E0AC4" w14:textId="77777777" w:rsidR="00591612" w:rsidRDefault="00000000">
            <w:pPr>
              <w:spacing w:after="40" w:line="240" w:lineRule="auto"/>
              <w:ind w:firstLine="0"/>
            </w:pPr>
            <w:r>
              <w:rPr>
                <w:sz w:val="19"/>
              </w:rPr>
              <w:t>visibility</w:t>
            </w:r>
          </w:p>
        </w:tc>
        <w:tc>
          <w:tcPr>
            <w:tcW w:w="1134" w:type="dxa"/>
          </w:tcPr>
          <w:p w14:paraId="2AFFFEEF" w14:textId="77777777" w:rsidR="00591612" w:rsidRDefault="00000000">
            <w:pPr>
              <w:spacing w:after="40" w:line="240" w:lineRule="auto"/>
              <w:ind w:firstLine="0"/>
            </w:pPr>
            <w:r>
              <w:rPr>
                <w:sz w:val="19"/>
              </w:rPr>
              <w:t>enum</w:t>
            </w:r>
          </w:p>
        </w:tc>
        <w:tc>
          <w:tcPr>
            <w:tcW w:w="5896" w:type="dxa"/>
          </w:tcPr>
          <w:p w14:paraId="39E3E8DF" w14:textId="77777777" w:rsidR="00591612" w:rsidRDefault="00000000">
            <w:pPr>
              <w:spacing w:after="40" w:line="240" w:lineRule="auto"/>
              <w:ind w:firstLine="0"/>
            </w:pPr>
            <w:r>
              <w:rPr>
                <w:sz w:val="19"/>
              </w:rPr>
              <w:t>VISIBLE / HIDDEN / PRIVATE</w:t>
            </w:r>
          </w:p>
        </w:tc>
      </w:tr>
      <w:tr w:rsidR="00591612" w14:paraId="1C65D603" w14:textId="77777777">
        <w:trPr>
          <w:jc w:val="center"/>
        </w:trPr>
        <w:tc>
          <w:tcPr>
            <w:tcW w:w="2041" w:type="dxa"/>
          </w:tcPr>
          <w:p w14:paraId="26B4FFB9" w14:textId="77777777" w:rsidR="00591612" w:rsidRDefault="00000000">
            <w:pPr>
              <w:spacing w:after="40" w:line="240" w:lineRule="auto"/>
              <w:ind w:firstLine="0"/>
            </w:pPr>
            <w:r>
              <w:rPr>
                <w:sz w:val="19"/>
              </w:rPr>
              <w:t>allowActivities</w:t>
            </w:r>
          </w:p>
        </w:tc>
        <w:tc>
          <w:tcPr>
            <w:tcW w:w="1134" w:type="dxa"/>
          </w:tcPr>
          <w:p w14:paraId="08C329E9" w14:textId="77777777" w:rsidR="00591612" w:rsidRDefault="00000000">
            <w:pPr>
              <w:spacing w:after="40" w:line="240" w:lineRule="auto"/>
              <w:ind w:firstLine="0"/>
            </w:pPr>
            <w:r>
              <w:rPr>
                <w:sz w:val="19"/>
              </w:rPr>
              <w:t>Boolean</w:t>
            </w:r>
          </w:p>
        </w:tc>
        <w:tc>
          <w:tcPr>
            <w:tcW w:w="5896" w:type="dxa"/>
          </w:tcPr>
          <w:p w14:paraId="422B90FB" w14:textId="77777777" w:rsidR="00591612" w:rsidRDefault="00000000">
            <w:pPr>
              <w:spacing w:after="40" w:line="240" w:lineRule="auto"/>
              <w:ind w:firstLine="0"/>
            </w:pPr>
            <w:r>
              <w:rPr>
                <w:sz w:val="19"/>
              </w:rPr>
              <w:t>Faux pour les sessions de candidature</w:t>
            </w:r>
          </w:p>
        </w:tc>
      </w:tr>
      <w:tr w:rsidR="00591612" w14:paraId="63E77665" w14:textId="77777777">
        <w:trPr>
          <w:jc w:val="center"/>
        </w:trPr>
        <w:tc>
          <w:tcPr>
            <w:tcW w:w="2041" w:type="dxa"/>
          </w:tcPr>
          <w:p w14:paraId="09CFE8FD" w14:textId="77777777" w:rsidR="00591612" w:rsidRDefault="00000000">
            <w:pPr>
              <w:spacing w:after="40" w:line="240" w:lineRule="auto"/>
              <w:ind w:firstLine="0"/>
            </w:pPr>
            <w:r>
              <w:rPr>
                <w:sz w:val="19"/>
              </w:rPr>
              <w:t>allowOverlap</w:t>
            </w:r>
          </w:p>
        </w:tc>
        <w:tc>
          <w:tcPr>
            <w:tcW w:w="1134" w:type="dxa"/>
          </w:tcPr>
          <w:p w14:paraId="0829F8B9" w14:textId="77777777" w:rsidR="00591612" w:rsidRDefault="00000000">
            <w:pPr>
              <w:spacing w:after="40" w:line="240" w:lineRule="auto"/>
              <w:ind w:firstLine="0"/>
            </w:pPr>
            <w:r>
              <w:rPr>
                <w:sz w:val="19"/>
              </w:rPr>
              <w:t>Boolean</w:t>
            </w:r>
          </w:p>
        </w:tc>
        <w:tc>
          <w:tcPr>
            <w:tcW w:w="5896" w:type="dxa"/>
          </w:tcPr>
          <w:p w14:paraId="4D377745" w14:textId="77777777" w:rsidR="00591612" w:rsidRDefault="00000000">
            <w:pPr>
              <w:spacing w:after="40" w:line="240" w:lineRule="auto"/>
              <w:ind w:firstLine="0"/>
            </w:pPr>
            <w:r>
              <w:rPr>
                <w:sz w:val="19"/>
              </w:rPr>
              <w:t>Autorise le chevauchement dans un même couloir</w:t>
            </w:r>
          </w:p>
        </w:tc>
      </w:tr>
      <w:tr w:rsidR="00591612" w14:paraId="1DA386C4" w14:textId="77777777">
        <w:trPr>
          <w:jc w:val="center"/>
        </w:trPr>
        <w:tc>
          <w:tcPr>
            <w:tcW w:w="2041" w:type="dxa"/>
          </w:tcPr>
          <w:p w14:paraId="41B5E2D9" w14:textId="77777777" w:rsidR="00591612" w:rsidRDefault="00000000">
            <w:pPr>
              <w:spacing w:after="40" w:line="240" w:lineRule="auto"/>
              <w:ind w:firstLine="0"/>
            </w:pPr>
            <w:r>
              <w:rPr>
                <w:sz w:val="19"/>
              </w:rPr>
              <w:t>durationKind</w:t>
            </w:r>
          </w:p>
        </w:tc>
        <w:tc>
          <w:tcPr>
            <w:tcW w:w="1134" w:type="dxa"/>
          </w:tcPr>
          <w:p w14:paraId="79CC76B8" w14:textId="77777777" w:rsidR="00591612" w:rsidRDefault="00000000">
            <w:pPr>
              <w:spacing w:after="40" w:line="240" w:lineRule="auto"/>
              <w:ind w:firstLine="0"/>
            </w:pPr>
            <w:r>
              <w:rPr>
                <w:sz w:val="19"/>
              </w:rPr>
              <w:t>String</w:t>
            </w:r>
          </w:p>
        </w:tc>
        <w:tc>
          <w:tcPr>
            <w:tcW w:w="5896" w:type="dxa"/>
          </w:tcPr>
          <w:p w14:paraId="33F37385" w14:textId="77777777" w:rsidR="00591612" w:rsidRDefault="00000000">
            <w:pPr>
              <w:spacing w:after="40" w:line="240" w:lineRule="auto"/>
              <w:ind w:firstLine="0"/>
            </w:pPr>
            <w:r>
              <w:rPr>
                <w:sz w:val="19"/>
              </w:rPr>
              <w:t>« day » ou « range »</w:t>
            </w:r>
          </w:p>
        </w:tc>
      </w:tr>
      <w:tr w:rsidR="00591612" w14:paraId="74170D06" w14:textId="77777777">
        <w:trPr>
          <w:jc w:val="center"/>
        </w:trPr>
        <w:tc>
          <w:tcPr>
            <w:tcW w:w="2041" w:type="dxa"/>
          </w:tcPr>
          <w:p w14:paraId="2575D1B1" w14:textId="77777777" w:rsidR="00591612" w:rsidRDefault="00000000">
            <w:pPr>
              <w:spacing w:after="40" w:line="240" w:lineRule="auto"/>
              <w:ind w:firstLine="0"/>
            </w:pPr>
            <w:r>
              <w:rPr>
                <w:sz w:val="19"/>
              </w:rPr>
              <w:t>startDate / endDate</w:t>
            </w:r>
          </w:p>
        </w:tc>
        <w:tc>
          <w:tcPr>
            <w:tcW w:w="1134" w:type="dxa"/>
          </w:tcPr>
          <w:p w14:paraId="33FA2787" w14:textId="77777777" w:rsidR="00591612" w:rsidRDefault="00000000">
            <w:pPr>
              <w:spacing w:after="40" w:line="240" w:lineRule="auto"/>
              <w:ind w:firstLine="0"/>
            </w:pPr>
            <w:r>
              <w:rPr>
                <w:sz w:val="19"/>
              </w:rPr>
              <w:t>Date</w:t>
            </w:r>
          </w:p>
        </w:tc>
        <w:tc>
          <w:tcPr>
            <w:tcW w:w="5896" w:type="dxa"/>
          </w:tcPr>
          <w:p w14:paraId="1ECB30AD" w14:textId="77777777" w:rsidR="00591612" w:rsidRDefault="00000000">
            <w:pPr>
              <w:spacing w:after="40" w:line="240" w:lineRule="auto"/>
              <w:ind w:firstLine="0"/>
            </w:pPr>
            <w:r>
              <w:rPr>
                <w:sz w:val="19"/>
              </w:rPr>
              <w:t>Fenêtre de la session</w:t>
            </w:r>
          </w:p>
        </w:tc>
      </w:tr>
      <w:tr w:rsidR="00591612" w14:paraId="6381D701" w14:textId="77777777">
        <w:trPr>
          <w:jc w:val="center"/>
        </w:trPr>
        <w:tc>
          <w:tcPr>
            <w:tcW w:w="2041" w:type="dxa"/>
          </w:tcPr>
          <w:p w14:paraId="335B9784" w14:textId="77777777" w:rsidR="00591612" w:rsidRDefault="00000000">
            <w:pPr>
              <w:spacing w:after="40" w:line="240" w:lineRule="auto"/>
              <w:ind w:firstLine="0"/>
            </w:pPr>
            <w:r>
              <w:rPr>
                <w:sz w:val="19"/>
              </w:rPr>
              <w:t>status</w:t>
            </w:r>
          </w:p>
        </w:tc>
        <w:tc>
          <w:tcPr>
            <w:tcW w:w="1134" w:type="dxa"/>
          </w:tcPr>
          <w:p w14:paraId="5BD07200" w14:textId="77777777" w:rsidR="00591612" w:rsidRDefault="00000000">
            <w:pPr>
              <w:spacing w:after="40" w:line="240" w:lineRule="auto"/>
              <w:ind w:firstLine="0"/>
            </w:pPr>
            <w:r>
              <w:rPr>
                <w:sz w:val="19"/>
              </w:rPr>
              <w:t>enum</w:t>
            </w:r>
          </w:p>
        </w:tc>
        <w:tc>
          <w:tcPr>
            <w:tcW w:w="5896" w:type="dxa"/>
          </w:tcPr>
          <w:p w14:paraId="66B25C0A" w14:textId="77777777" w:rsidR="00591612" w:rsidRDefault="00000000">
            <w:pPr>
              <w:spacing w:after="40" w:line="240" w:lineRule="auto"/>
              <w:ind w:firstLine="0"/>
            </w:pPr>
            <w:r>
              <w:rPr>
                <w:sz w:val="19"/>
              </w:rPr>
              <w:t>UPCOMING / ACTIVE / COMPLETED</w:t>
            </w:r>
          </w:p>
        </w:tc>
      </w:tr>
      <w:tr w:rsidR="00591612" w14:paraId="665F11D3" w14:textId="77777777">
        <w:trPr>
          <w:jc w:val="center"/>
        </w:trPr>
        <w:tc>
          <w:tcPr>
            <w:tcW w:w="2041" w:type="dxa"/>
          </w:tcPr>
          <w:p w14:paraId="0722265F" w14:textId="77777777" w:rsidR="00591612" w:rsidRDefault="00000000">
            <w:pPr>
              <w:spacing w:after="40" w:line="240" w:lineRule="auto"/>
              <w:ind w:firstLine="0"/>
            </w:pPr>
            <w:r>
              <w:rPr>
                <w:sz w:val="19"/>
              </w:rPr>
              <w:t>lane</w:t>
            </w:r>
          </w:p>
        </w:tc>
        <w:tc>
          <w:tcPr>
            <w:tcW w:w="1134" w:type="dxa"/>
          </w:tcPr>
          <w:p w14:paraId="4426B84B" w14:textId="77777777" w:rsidR="00591612" w:rsidRDefault="00000000">
            <w:pPr>
              <w:spacing w:after="40" w:line="240" w:lineRule="auto"/>
              <w:ind w:firstLine="0"/>
            </w:pPr>
            <w:r>
              <w:rPr>
                <w:sz w:val="19"/>
              </w:rPr>
              <w:t>String</w:t>
            </w:r>
          </w:p>
        </w:tc>
        <w:tc>
          <w:tcPr>
            <w:tcW w:w="5896" w:type="dxa"/>
          </w:tcPr>
          <w:p w14:paraId="1C78EE6A" w14:textId="77777777" w:rsidR="00591612" w:rsidRDefault="00000000">
            <w:pPr>
              <w:spacing w:after="40" w:line="240" w:lineRule="auto"/>
              <w:ind w:firstLine="0"/>
            </w:pPr>
            <w:r>
              <w:rPr>
                <w:sz w:val="19"/>
              </w:rPr>
              <w:t>Couloir / piste</w:t>
            </w:r>
          </w:p>
        </w:tc>
      </w:tr>
      <w:tr w:rsidR="00591612" w14:paraId="14411A38" w14:textId="77777777">
        <w:trPr>
          <w:jc w:val="center"/>
        </w:trPr>
        <w:tc>
          <w:tcPr>
            <w:tcW w:w="2041" w:type="dxa"/>
          </w:tcPr>
          <w:p w14:paraId="683BCA21" w14:textId="77777777" w:rsidR="00591612" w:rsidRDefault="00000000">
            <w:pPr>
              <w:spacing w:after="40" w:line="240" w:lineRule="auto"/>
              <w:ind w:firstLine="0"/>
            </w:pPr>
            <w:r>
              <w:rPr>
                <w:sz w:val="19"/>
              </w:rPr>
              <w:t>parentSessionId</w:t>
            </w:r>
          </w:p>
        </w:tc>
        <w:tc>
          <w:tcPr>
            <w:tcW w:w="1134" w:type="dxa"/>
          </w:tcPr>
          <w:p w14:paraId="58C64534" w14:textId="77777777" w:rsidR="00591612" w:rsidRDefault="00000000">
            <w:pPr>
              <w:spacing w:after="40" w:line="240" w:lineRule="auto"/>
              <w:ind w:firstLine="0"/>
            </w:pPr>
            <w:r>
              <w:rPr>
                <w:sz w:val="19"/>
              </w:rPr>
              <w:t>Long</w:t>
            </w:r>
          </w:p>
        </w:tc>
        <w:tc>
          <w:tcPr>
            <w:tcW w:w="5896" w:type="dxa"/>
          </w:tcPr>
          <w:p w14:paraId="4959C756" w14:textId="77777777" w:rsidR="00591612" w:rsidRDefault="00000000">
            <w:pPr>
              <w:spacing w:after="40" w:line="240" w:lineRule="auto"/>
              <w:ind w:firstLine="0"/>
            </w:pPr>
            <w:r>
              <w:rPr>
                <w:sz w:val="19"/>
              </w:rPr>
              <w:t>Plage parente d'une session-jour imbriquée</w:t>
            </w:r>
          </w:p>
        </w:tc>
      </w:tr>
    </w:tbl>
    <w:p w14:paraId="20978002" w14:textId="77777777" w:rsidR="00591612" w:rsidRDefault="00591612">
      <w:pPr>
        <w:spacing w:after="0"/>
      </w:pPr>
    </w:p>
    <w:p w14:paraId="6F167FE6" w14:textId="77777777" w:rsidR="00591612" w:rsidRDefault="00000000">
      <w:pPr>
        <w:pStyle w:val="Caption"/>
      </w:pPr>
      <w:r>
        <w:t xml:space="preserve">Tableau </w:t>
      </w:r>
      <w:fldSimple w:instr=" SEQ Tableau \* ARABIC ">
        <w:r>
          <w:t>1</w:t>
        </w:r>
      </w:fldSimple>
      <w:r>
        <w:t xml:space="preserve"> — Dictionnaire de données — ProgrammePhase (Session)</w:t>
      </w:r>
    </w:p>
    <w:p w14:paraId="4D359D14" w14:textId="77777777" w:rsidR="00591612" w:rsidRDefault="00000000">
      <w:r>
        <w:t>Côté sécurité, l'authentification issue d'UC-1 repose sur un JWT sans état. Le diagramme de séquence ci-dessous en montre le déroulé : le service d'authentification émet un jeton signé portant rôles et permissions, que chaque service valide ensuite localement pour peupler son contexte de sécurité.</w:t>
      </w:r>
    </w:p>
    <w:p w14:paraId="1CD7F24B" w14:textId="77777777" w:rsidR="00591612" w:rsidRDefault="00000000">
      <w:pPr>
        <w:spacing w:after="40"/>
        <w:jc w:val="center"/>
      </w:pPr>
      <w:r>
        <w:rPr>
          <w:noProof/>
        </w:rPr>
        <w:lastRenderedPageBreak/>
        <w:drawing>
          <wp:inline distT="0" distB="0" distL="0" distR="0" wp14:anchorId="20064C95" wp14:editId="2CB4A0D5">
            <wp:extent cx="5760000" cy="2011518"/>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jpeg"/>
                    <pic:cNvPicPr/>
                  </pic:nvPicPr>
                  <pic:blipFill>
                    <a:blip r:embed="rId12"/>
                    <a:stretch>
                      <a:fillRect/>
                    </a:stretch>
                  </pic:blipFill>
                  <pic:spPr>
                    <a:xfrm>
                      <a:off x="0" y="0"/>
                      <a:ext cx="5760000" cy="2011518"/>
                    </a:xfrm>
                    <a:prstGeom prst="rect">
                      <a:avLst/>
                    </a:prstGeom>
                  </pic:spPr>
                </pic:pic>
              </a:graphicData>
            </a:graphic>
          </wp:inline>
        </w:drawing>
      </w:r>
    </w:p>
    <w:p w14:paraId="2376DB8C" w14:textId="77777777" w:rsidR="00591612" w:rsidRDefault="00000000">
      <w:pPr>
        <w:pStyle w:val="Caption"/>
      </w:pPr>
      <w:r>
        <w:t xml:space="preserve">Figure </w:t>
      </w:r>
      <w:fldSimple w:instr=" SEQ Figure \* ARABIC ">
        <w:r>
          <w:t>1</w:t>
        </w:r>
      </w:fldSimple>
      <w:r>
        <w:t xml:space="preserve"> — Diagramme de séquence : authentification JWT sans état</w:t>
      </w:r>
    </w:p>
    <w:p w14:paraId="21D15B75" w14:textId="77777777" w:rsidR="00591612" w:rsidRDefault="00000000">
      <w:pPr>
        <w:pStyle w:val="Heading2"/>
        <w:numPr>
          <w:ilvl w:val="0"/>
          <w:numId w:val="0"/>
        </w:numPr>
      </w:pPr>
      <w:bookmarkStart w:id="60" w:name="_Toc240396897"/>
      <w:r>
        <w:t>4.4 Réalisation</w:t>
      </w:r>
      <w:bookmarkEnd w:id="60"/>
    </w:p>
    <w:p w14:paraId="77AE69EC" w14:textId="77777777" w:rsidR="00591612" w:rsidRDefault="00000000">
      <w:r>
        <w:t>Cette section présente les principaux écrans livrés par la release. Le premier est la page de connexion, porte d'entrée commune aux deux front-ends.</w:t>
      </w:r>
    </w:p>
    <w:p w14:paraId="79227B71" w14:textId="77777777" w:rsidR="00591612" w:rsidRDefault="00000000">
      <w:pPr>
        <w:spacing w:after="40"/>
        <w:jc w:val="center"/>
      </w:pPr>
      <w:r>
        <w:rPr>
          <w:noProof/>
        </w:rPr>
        <w:drawing>
          <wp:inline distT="0" distB="0" distL="0" distR="0" wp14:anchorId="288AE7C4" wp14:editId="73EA229E">
            <wp:extent cx="5760000" cy="2690803"/>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13"/>
                    <a:stretch>
                      <a:fillRect/>
                    </a:stretch>
                  </pic:blipFill>
                  <pic:spPr>
                    <a:xfrm>
                      <a:off x="0" y="0"/>
                      <a:ext cx="5760000" cy="2690803"/>
                    </a:xfrm>
                    <a:prstGeom prst="rect">
                      <a:avLst/>
                    </a:prstGeom>
                  </pic:spPr>
                </pic:pic>
              </a:graphicData>
            </a:graphic>
          </wp:inline>
        </w:drawing>
      </w:r>
    </w:p>
    <w:p w14:paraId="3AE68FDE" w14:textId="77777777" w:rsidR="00591612" w:rsidRDefault="00000000">
      <w:pPr>
        <w:pStyle w:val="Caption"/>
      </w:pPr>
      <w:r>
        <w:t xml:space="preserve">Figure </w:t>
      </w:r>
      <w:fldSimple w:instr=" SEQ Figure \* ARABIC ">
        <w:r>
          <w:t>1</w:t>
        </w:r>
      </w:fldSimple>
      <w:r>
        <w:t xml:space="preserve"> — Écran de connexion</w:t>
      </w:r>
    </w:p>
    <w:p w14:paraId="3A2A0E31" w14:textId="77777777" w:rsidR="00591612" w:rsidRDefault="00000000">
      <w:r>
        <w:t>Le tableau de bord du programme fait office de hub central du back-office : il fait remonter les indicateurs clés (candidatures, évaluations, acceptés), les prochaines sessions à notifier, la liste des éléments manquants et les meilleurs candidats.</w:t>
      </w:r>
    </w:p>
    <w:p w14:paraId="7A6F3FC5" w14:textId="77777777" w:rsidR="00591612" w:rsidRDefault="00000000">
      <w:pPr>
        <w:spacing w:after="40"/>
        <w:jc w:val="center"/>
      </w:pPr>
      <w:r>
        <w:rPr>
          <w:noProof/>
        </w:rPr>
        <w:lastRenderedPageBreak/>
        <w:drawing>
          <wp:inline distT="0" distB="0" distL="0" distR="0" wp14:anchorId="783EEE1F" wp14:editId="21421CAA">
            <wp:extent cx="5760000" cy="2708822"/>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14"/>
                    <a:stretch>
                      <a:fillRect/>
                    </a:stretch>
                  </pic:blipFill>
                  <pic:spPr>
                    <a:xfrm>
                      <a:off x="0" y="0"/>
                      <a:ext cx="5760000" cy="2708822"/>
                    </a:xfrm>
                    <a:prstGeom prst="rect">
                      <a:avLst/>
                    </a:prstGeom>
                  </pic:spPr>
                </pic:pic>
              </a:graphicData>
            </a:graphic>
          </wp:inline>
        </w:drawing>
      </w:r>
    </w:p>
    <w:p w14:paraId="18EE5DD5" w14:textId="77777777" w:rsidR="00591612" w:rsidRDefault="00000000">
      <w:pPr>
        <w:pStyle w:val="Caption"/>
      </w:pPr>
      <w:r>
        <w:t xml:space="preserve">Figure </w:t>
      </w:r>
      <w:fldSimple w:instr=" SEQ Figure \* ARABIC ">
        <w:r>
          <w:t>1</w:t>
        </w:r>
      </w:fldSimple>
      <w:r>
        <w:t xml:space="preserve"> — Tableau de bord du programme (back-office)</w:t>
      </w:r>
    </w:p>
    <w:p w14:paraId="0B927233" w14:textId="77777777" w:rsidR="00591612" w:rsidRDefault="00000000">
      <w:r>
        <w:t>Le constructeur de parcours, quant à lui, affiche les sessions sur une frise organisée par couloir — formes jour et plage, imbrication, et agenda horaire pour les sessions-jour.</w:t>
      </w:r>
    </w:p>
    <w:p w14:paraId="0C33BC63" w14:textId="77777777" w:rsidR="00591612" w:rsidRDefault="00000000">
      <w:pPr>
        <w:spacing w:after="40"/>
        <w:jc w:val="center"/>
      </w:pPr>
      <w:r>
        <w:rPr>
          <w:noProof/>
        </w:rPr>
        <w:drawing>
          <wp:inline distT="0" distB="0" distL="0" distR="0" wp14:anchorId="005273EA" wp14:editId="7635766D">
            <wp:extent cx="5760000" cy="2705819"/>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15"/>
                    <a:stretch>
                      <a:fillRect/>
                    </a:stretch>
                  </pic:blipFill>
                  <pic:spPr>
                    <a:xfrm>
                      <a:off x="0" y="0"/>
                      <a:ext cx="5760000" cy="2705819"/>
                    </a:xfrm>
                    <a:prstGeom prst="rect">
                      <a:avLst/>
                    </a:prstGeom>
                  </pic:spPr>
                </pic:pic>
              </a:graphicData>
            </a:graphic>
          </wp:inline>
        </w:drawing>
      </w:r>
    </w:p>
    <w:p w14:paraId="37CEDBBC" w14:textId="77777777" w:rsidR="00591612" w:rsidRDefault="00000000">
      <w:pPr>
        <w:pStyle w:val="Caption"/>
      </w:pPr>
      <w:r>
        <w:t xml:space="preserve">Figure </w:t>
      </w:r>
      <w:fldSimple w:instr=" SEQ Figure \* ARABIC ">
        <w:r>
          <w:t>1</w:t>
        </w:r>
      </w:fldSimple>
      <w:r>
        <w:t xml:space="preserve"> — Constructeur de parcours visuel (back-office)</w:t>
      </w:r>
    </w:p>
    <w:p w14:paraId="15D096DD" w14:textId="77777777" w:rsidR="00591612" w:rsidRDefault="00000000">
      <w:r>
        <w:t xml:space="preserve">La vue détaillée d'une session s'ouvre désormais sur un onglet </w:t>
      </w:r>
      <w:r>
        <w:rPr>
          <w:b/>
        </w:rPr>
        <w:t>Détails</w:t>
      </w:r>
      <w:r>
        <w:t xml:space="preserve"> bien structuré — type, dates, statut, visibilité, description, compteurs associés — tandis que les activités et les panneaux fonctionnels restent dans des onglets séparés, pour ne pas surcharger la page.</w:t>
      </w:r>
    </w:p>
    <w:p w14:paraId="7E384E69" w14:textId="77777777" w:rsidR="00591612" w:rsidRDefault="00000000">
      <w:pPr>
        <w:spacing w:after="40"/>
        <w:jc w:val="center"/>
      </w:pPr>
      <w:r>
        <w:rPr>
          <w:noProof/>
        </w:rPr>
        <w:lastRenderedPageBreak/>
        <w:drawing>
          <wp:inline distT="0" distB="0" distL="0" distR="0" wp14:anchorId="7C0D2A0F" wp14:editId="2013706C">
            <wp:extent cx="5760000" cy="2702815"/>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16"/>
                    <a:stretch>
                      <a:fillRect/>
                    </a:stretch>
                  </pic:blipFill>
                  <pic:spPr>
                    <a:xfrm>
                      <a:off x="0" y="0"/>
                      <a:ext cx="5760000" cy="2702815"/>
                    </a:xfrm>
                    <a:prstGeom prst="rect">
                      <a:avLst/>
                    </a:prstGeom>
                  </pic:spPr>
                </pic:pic>
              </a:graphicData>
            </a:graphic>
          </wp:inline>
        </w:drawing>
      </w:r>
    </w:p>
    <w:p w14:paraId="5124FFD7" w14:textId="77777777" w:rsidR="00591612" w:rsidRDefault="00000000">
      <w:pPr>
        <w:pStyle w:val="Caption"/>
      </w:pPr>
      <w:r>
        <w:t xml:space="preserve">Figure </w:t>
      </w:r>
      <w:fldSimple w:instr=" SEQ Figure \* ARABIC ">
        <w:r>
          <w:t>1</w:t>
        </w:r>
      </w:fldSimple>
      <w:r>
        <w:t xml:space="preserve"> — Détail d'une session (onglets Détails / Activités)</w:t>
      </w:r>
    </w:p>
    <w:p w14:paraId="1377B1F3" w14:textId="77777777" w:rsidR="00591612" w:rsidRDefault="00000000">
      <w:pPr>
        <w:pStyle w:val="Heading2"/>
        <w:numPr>
          <w:ilvl w:val="0"/>
          <w:numId w:val="0"/>
        </w:numPr>
      </w:pPr>
      <w:bookmarkStart w:id="61" w:name="_Toc240396898"/>
      <w:r>
        <w:t>4.5 Revue et rétrospective</w:t>
      </w:r>
      <w:bookmarkEnd w:id="61"/>
    </w:p>
    <w:p w14:paraId="71F27EC2" w14:textId="77777777" w:rsidR="00591612" w:rsidRDefault="00000000">
      <w:r>
        <w:rPr>
          <w:b/>
        </w:rPr>
        <w:t>Revue de sprint.</w:t>
      </w:r>
      <w:r>
        <w:t xml:space="preserve"> L'incrément livré répond aux user stories US-01 à US-06 : authentification JWT opérationnelle, administration des rôles et permissions, création de programme et constructeur de parcours fonctionnels, avec synchronisation automatique du statut. La démonstration au Product Owner a validé le cœur métier de la plateforme.</w:t>
      </w:r>
    </w:p>
    <w:p w14:paraId="7EF5BD40" w14:textId="77777777" w:rsidR="00591612" w:rsidRDefault="00000000">
      <w:r>
        <w:rPr>
          <w:b/>
        </w:rPr>
        <w:t>Rétrospective.</w:t>
      </w:r>
      <w:r>
        <w:t xml:space="preserve"> Cette release a aussi révélé plusieurs difficultés, traitées au fil de l'eau :</w:t>
      </w:r>
    </w:p>
    <w:p w14:paraId="346A4C4B" w14:textId="77777777" w:rsidR="00591612" w:rsidRDefault="00000000">
      <w:pPr>
        <w:spacing w:after="60"/>
        <w:ind w:left="510" w:hanging="227"/>
      </w:pPr>
      <w:r>
        <w:t>•</w:t>
      </w:r>
      <w:r>
        <w:tab/>
      </w:r>
      <w:r>
        <w:rPr>
          <w:b/>
        </w:rPr>
        <w:t>Une bizarrerie de nommage tenace.</w:t>
      </w:r>
      <w:r>
        <w:t xml:space="preserve"> L'entité de session s'appelle </w:t>
      </w:r>
      <w:r>
        <w:rPr>
          <w:rFonts w:ascii="Consolas" w:hAnsi="Consolas"/>
          <w:sz w:val="21"/>
        </w:rPr>
        <w:t>ProgrammePhase</w:t>
      </w:r>
      <w:r>
        <w:t xml:space="preserve"> et vit encore dans une table </w:t>
      </w:r>
      <w:r>
        <w:rPr>
          <w:rFonts w:ascii="Consolas" w:hAnsi="Consolas"/>
          <w:sz w:val="21"/>
        </w:rPr>
        <w:t>programme_phases</w:t>
      </w:r>
      <w:r>
        <w:t xml:space="preserve"> — un nom hérité d'une version antérieure du projet, avant que les sessions ne deviennent l'objet riche, typé et imbriqué d'aujourd'hui. Lire « ProgrammePhase » dans le code et le traduire mentalement en « Session » à chaque fois a demandé plus d'habitude que prévu.</w:t>
      </w:r>
    </w:p>
    <w:p w14:paraId="6CFD9F74" w14:textId="77777777" w:rsidR="00591612" w:rsidRDefault="00000000">
      <w:pPr>
        <w:spacing w:after="60"/>
        <w:ind w:left="510" w:hanging="227"/>
      </w:pPr>
      <w:r>
        <w:t>•</w:t>
      </w:r>
      <w:r>
        <w:tab/>
      </w:r>
      <w:r>
        <w:rPr>
          <w:b/>
        </w:rPr>
        <w:t>Évolution du modèle de session.</w:t>
      </w:r>
      <w:r>
        <w:t xml:space="preserve"> Le modèle était initialement conçu autour d'un type fixe par programme. Les retours ont vite montré qu'un même programme devait contenir des sessions de natures différentes, imbriquées, chacune avec sa visibilité. Le modèle a donc été généralisé en l'entité unifiée </w:t>
      </w:r>
      <w:r>
        <w:rPr>
          <w:rFonts w:ascii="Consolas" w:hAnsi="Consolas"/>
          <w:sz w:val="21"/>
        </w:rPr>
        <w:t>ProgrammePhase</w:t>
      </w:r>
      <w:r>
        <w:t>, extensible sans toucher au schéma.</w:t>
      </w:r>
    </w:p>
    <w:p w14:paraId="58DB068C" w14:textId="77777777" w:rsidR="00591612" w:rsidRDefault="00000000">
      <w:pPr>
        <w:spacing w:after="60"/>
        <w:ind w:left="510" w:hanging="227"/>
      </w:pPr>
      <w:r>
        <w:t>•</w:t>
      </w:r>
      <w:r>
        <w:tab/>
      </w:r>
      <w:r>
        <w:rPr>
          <w:b/>
        </w:rPr>
        <w:t>Des rôles non-admin aux mauvais accès.</w:t>
      </w:r>
      <w:r>
        <w:t xml:space="preserve"> Au début, les contrôles de permission étaient trop grossiers : un compte jury ou porteur pouvait parfois atteindre un endpoint interdit, ou se trouver bloqué sur un endpoint légitime. Les corriger a imposé de reprendre les </w:t>
      </w:r>
      <w:r>
        <w:lastRenderedPageBreak/>
        <w:t>contrôleurs un à un et de remplacer les vérifications de rôle larges par des permissions fines par module (</w:t>
      </w:r>
      <w:r>
        <w:rPr>
          <w:rFonts w:ascii="Consolas" w:hAnsi="Consolas"/>
          <w:sz w:val="21"/>
        </w:rPr>
        <w:t>hasAuthority("module:action")</w:t>
      </w:r>
      <w:r>
        <w:t>).</w:t>
      </w:r>
    </w:p>
    <w:p w14:paraId="659707CB" w14:textId="77777777" w:rsidR="00591612" w:rsidRDefault="00000000">
      <w:pPr>
        <w:spacing w:after="60"/>
        <w:ind w:left="510" w:hanging="227"/>
      </w:pPr>
      <w:r>
        <w:t>•</w:t>
      </w:r>
      <w:r>
        <w:tab/>
      </w:r>
      <w:r>
        <w:rPr>
          <w:b/>
        </w:rPr>
        <w:t>Un blocage lié aux dates sur le changement de type.</w:t>
      </w:r>
      <w:r>
        <w:t xml:space="preserve"> Changer simplement le </w:t>
      </w:r>
      <w:r>
        <w:rPr>
          <w:b/>
        </w:rPr>
        <w:t>type</w:t>
      </w:r>
      <w:r>
        <w:t xml:space="preserve"> d'une session — sans aucune modification de date — déclenchait à tort une revalidation complète des contraintes de dates et de chevauchement. Correction : ne revalider les dates que lorsque la modification les touche réellement.</w:t>
      </w:r>
    </w:p>
    <w:p w14:paraId="6E12D5E7" w14:textId="77777777" w:rsidR="00591612" w:rsidRDefault="00000000">
      <w:pPr>
        <w:spacing w:after="60"/>
        <w:ind w:left="510" w:hanging="227"/>
      </w:pPr>
      <w:r>
        <w:t>•</w:t>
      </w:r>
      <w:r>
        <w:tab/>
      </w:r>
      <w:r>
        <w:rPr>
          <w:b/>
        </w:rPr>
        <w:t>Chevauchement des sessions imbriquées.</w:t>
      </w:r>
      <w:r>
        <w:t xml:space="preserve"> Déplacer une plage contenant des jours imbriqués échouait dès que ces jours sortaient de la nouvelle fenêtre. Désormais, les jours imbriqués sont déplacés avec la plage — ou ramenés à ses bornes — après confirmation.</w:t>
      </w:r>
    </w:p>
    <w:p w14:paraId="63A4F2FB" w14:textId="77777777" w:rsidR="00591612" w:rsidRDefault="00000000">
      <w:pPr>
        <w:spacing w:after="60"/>
        <w:ind w:left="510" w:hanging="227"/>
      </w:pPr>
      <w:r>
        <w:t>•</w:t>
      </w:r>
      <w:r>
        <w:tab/>
      </w:r>
      <w:r>
        <w:rPr>
          <w:b/>
        </w:rPr>
        <w:t>Latence perçue sur la page des tâches.</w:t>
      </w:r>
      <w:r>
        <w:t xml:space="preserve"> Le chargement initial attendait, par erreur, des données non essentielles à l'affichage de la liste. Elles sont maintenant chargées paresseusement, à la demande.</w:t>
      </w:r>
    </w:p>
    <w:p w14:paraId="4A0A6EF6" w14:textId="77777777" w:rsidR="00591612" w:rsidRDefault="00000000">
      <w:pPr>
        <w:pStyle w:val="Heading2"/>
        <w:numPr>
          <w:ilvl w:val="0"/>
          <w:numId w:val="0"/>
        </w:numPr>
      </w:pPr>
      <w:bookmarkStart w:id="62" w:name="_Toc240396899"/>
      <w:r>
        <w:t>Conclusion</w:t>
      </w:r>
      <w:bookmarkEnd w:id="62"/>
    </w:p>
    <w:p w14:paraId="0D4F9CCD" w14:textId="77777777" w:rsidR="00591612" w:rsidRDefault="00000000">
      <w:r>
        <w:t>La Release 1 livre les fondations : sécurité, comptes et rôles d'un côté, modèle de programme et parcours visuel de l'autre. Les difficultés rencontrées ont, au passage, solidifié le modèle de données et le contrôle d'accès. La release suivante s'appuie sur ces fondations pour livrer le flux de candidature, l'évaluation et — surtout — l'analyse IA du pitch.</w:t>
      </w:r>
    </w:p>
    <w:p w14:paraId="423F1840" w14:textId="77777777" w:rsidR="00591612" w:rsidRDefault="00000000">
      <w:r>
        <w:br w:type="page"/>
      </w:r>
    </w:p>
    <w:p w14:paraId="0992166F" w14:textId="77777777" w:rsidR="00591612" w:rsidRDefault="00000000">
      <w:pPr>
        <w:pStyle w:val="titreplus"/>
      </w:pPr>
      <w:bookmarkStart w:id="63" w:name="_Toc240396900"/>
      <w:r>
        <w:lastRenderedPageBreak/>
        <w:t>Chapitre 5 — Release 2 : Candidatures, évaluation et analyse IA du pitch</w:t>
      </w:r>
      <w:bookmarkEnd w:id="63"/>
    </w:p>
    <w:p w14:paraId="4473693B" w14:textId="77777777" w:rsidR="00591612" w:rsidRDefault="00000000">
      <w:pPr>
        <w:pStyle w:val="Heading2"/>
        <w:numPr>
          <w:ilvl w:val="0"/>
          <w:numId w:val="0"/>
        </w:numPr>
      </w:pPr>
      <w:bookmarkStart w:id="64" w:name="_Toc240396901"/>
      <w:r>
        <w:t>Introduction</w:t>
      </w:r>
      <w:bookmarkEnd w:id="64"/>
    </w:p>
    <w:p w14:paraId="1A98CC29" w14:textId="77777777" w:rsidR="00591612" w:rsidRDefault="00000000">
      <w:r>
        <w:t xml:space="preserve">La deuxième release est la plus dense du projet. Elle couvre les sprints 3 à 5 et livre le flux complet de sélection : le </w:t>
      </w:r>
      <w:r>
        <w:rPr>
          <w:b/>
        </w:rPr>
        <w:t>dépôt de candidature</w:t>
      </w:r>
      <w:r>
        <w:t xml:space="preserve"> en ligne, l'</w:t>
      </w:r>
      <w:r>
        <w:rPr>
          <w:b/>
        </w:rPr>
        <w:t>affectation des jurys</w:t>
      </w:r>
      <w:r>
        <w:t>, l'</w:t>
      </w:r>
      <w:r>
        <w:rPr>
          <w:b/>
        </w:rPr>
        <w:t>évaluation par critères pondérés</w:t>
      </w:r>
      <w:r>
        <w:t xml:space="preserve"> — assistée par l'IA </w:t>
      </w:r>
      <w:r>
        <w:rPr>
          <w:b/>
        </w:rPr>
        <w:t>Medi</w:t>
      </w:r>
      <w:r>
        <w:t xml:space="preserve"> — et, point culminant, l'</w:t>
      </w:r>
      <w:r>
        <w:rPr>
          <w:b/>
        </w:rPr>
        <w:t>analyse automatique du pitch</w:t>
      </w:r>
      <w:r>
        <w:t xml:space="preserve"> : transcription verbatim, mesures acoustiques, description visuelle et notation calibrée. C'est ici que se concrétisent les fondements théoriques du chapitre 2.</w:t>
      </w:r>
    </w:p>
    <w:p w14:paraId="72DCFE8F" w14:textId="77777777" w:rsidR="00591612" w:rsidRDefault="00000000">
      <w:pPr>
        <w:pStyle w:val="Heading2"/>
        <w:numPr>
          <w:ilvl w:val="0"/>
          <w:numId w:val="0"/>
        </w:numPr>
      </w:pPr>
      <w:bookmarkStart w:id="65" w:name="_Toc240396902"/>
      <w:r>
        <w:t>5.1 Backlog de la release</w:t>
      </w:r>
      <w:bookmarkEnd w:id="65"/>
    </w:p>
    <w:p w14:paraId="231EA099" w14:textId="77777777" w:rsidR="00591612" w:rsidRDefault="00000000">
      <w:r>
        <w:t>Les user stories de la sélection et de l'analyse de pitch sont réparties sur les trois sprints de la release, chacun ouvert par son objectif de sprint.</w:t>
      </w:r>
    </w:p>
    <w:p w14:paraId="6903CFBE" w14:textId="77777777" w:rsidR="00591612" w:rsidRDefault="00000000">
      <w:pPr>
        <w:spacing w:after="40"/>
      </w:pPr>
      <w:r>
        <w:rPr>
          <w:b/>
        </w:rPr>
        <w:t>Objectif du Sprint 3 :</w:t>
      </w:r>
      <w:r>
        <w:t xml:space="preserve"> permettre à un porteur de déposer une candidature en ligne via le formulaire propre au programme.</w:t>
      </w:r>
    </w:p>
    <w:tbl>
      <w:tblPr>
        <w:tblStyle w:val="TableGrid"/>
        <w:tblW w:w="0" w:type="auto"/>
        <w:jc w:val="center"/>
        <w:tblLook w:val="04A0" w:firstRow="1" w:lastRow="0" w:firstColumn="1" w:lastColumn="0" w:noHBand="0" w:noVBand="1"/>
      </w:tblPr>
      <w:tblGrid>
        <w:gridCol w:w="736"/>
        <w:gridCol w:w="5605"/>
        <w:gridCol w:w="1077"/>
        <w:gridCol w:w="567"/>
        <w:gridCol w:w="1077"/>
      </w:tblGrid>
      <w:tr w:rsidR="00591612" w14:paraId="76BB30FB" w14:textId="77777777">
        <w:trPr>
          <w:jc w:val="center"/>
        </w:trPr>
        <w:tc>
          <w:tcPr>
            <w:tcW w:w="737" w:type="dxa"/>
            <w:shd w:val="clear" w:color="auto" w:fill="D9D9D9"/>
          </w:tcPr>
          <w:p w14:paraId="524594C6" w14:textId="77777777" w:rsidR="00591612" w:rsidRDefault="00000000">
            <w:pPr>
              <w:spacing w:after="40" w:line="240" w:lineRule="auto"/>
              <w:ind w:firstLine="0"/>
            </w:pPr>
            <w:r>
              <w:rPr>
                <w:b/>
                <w:sz w:val="18"/>
              </w:rPr>
              <w:t>ID</w:t>
            </w:r>
          </w:p>
        </w:tc>
        <w:tc>
          <w:tcPr>
            <w:tcW w:w="5613" w:type="dxa"/>
            <w:shd w:val="clear" w:color="auto" w:fill="D9D9D9"/>
          </w:tcPr>
          <w:p w14:paraId="52694738" w14:textId="77777777" w:rsidR="00591612" w:rsidRDefault="00000000">
            <w:pPr>
              <w:spacing w:after="40" w:line="240" w:lineRule="auto"/>
              <w:ind w:firstLine="0"/>
            </w:pPr>
            <w:r>
              <w:rPr>
                <w:b/>
                <w:sz w:val="18"/>
              </w:rPr>
              <w:t>User story</w:t>
            </w:r>
          </w:p>
        </w:tc>
        <w:tc>
          <w:tcPr>
            <w:tcW w:w="1077" w:type="dxa"/>
            <w:shd w:val="clear" w:color="auto" w:fill="D9D9D9"/>
          </w:tcPr>
          <w:p w14:paraId="2BDE20A3" w14:textId="77777777" w:rsidR="00591612" w:rsidRDefault="00000000">
            <w:pPr>
              <w:spacing w:after="40" w:line="240" w:lineRule="auto"/>
              <w:ind w:firstLine="0"/>
            </w:pPr>
            <w:r>
              <w:rPr>
                <w:b/>
                <w:sz w:val="18"/>
              </w:rPr>
              <w:t>Priorité</w:t>
            </w:r>
          </w:p>
        </w:tc>
        <w:tc>
          <w:tcPr>
            <w:tcW w:w="567" w:type="dxa"/>
            <w:shd w:val="clear" w:color="auto" w:fill="D9D9D9"/>
          </w:tcPr>
          <w:p w14:paraId="0396D945" w14:textId="77777777" w:rsidR="00591612" w:rsidRDefault="00000000">
            <w:pPr>
              <w:spacing w:after="40" w:line="240" w:lineRule="auto"/>
              <w:ind w:firstLine="0"/>
            </w:pPr>
            <w:r>
              <w:rPr>
                <w:b/>
                <w:sz w:val="18"/>
              </w:rPr>
              <w:t>Pts</w:t>
            </w:r>
          </w:p>
        </w:tc>
        <w:tc>
          <w:tcPr>
            <w:tcW w:w="1077" w:type="dxa"/>
            <w:shd w:val="clear" w:color="auto" w:fill="D9D9D9"/>
          </w:tcPr>
          <w:p w14:paraId="4D19ED8E" w14:textId="77777777" w:rsidR="00591612" w:rsidRDefault="00000000">
            <w:pPr>
              <w:spacing w:after="40" w:line="240" w:lineRule="auto"/>
              <w:ind w:firstLine="0"/>
            </w:pPr>
            <w:r>
              <w:rPr>
                <w:b/>
                <w:sz w:val="18"/>
              </w:rPr>
              <w:t>Statut</w:t>
            </w:r>
          </w:p>
        </w:tc>
      </w:tr>
      <w:tr w:rsidR="00591612" w14:paraId="05FEB96F" w14:textId="77777777">
        <w:trPr>
          <w:jc w:val="center"/>
        </w:trPr>
        <w:tc>
          <w:tcPr>
            <w:tcW w:w="737" w:type="dxa"/>
          </w:tcPr>
          <w:p w14:paraId="06530992" w14:textId="77777777" w:rsidR="00591612" w:rsidRDefault="00000000">
            <w:pPr>
              <w:spacing w:after="40" w:line="240" w:lineRule="auto"/>
              <w:ind w:firstLine="0"/>
            </w:pPr>
            <w:r>
              <w:rPr>
                <w:sz w:val="18"/>
              </w:rPr>
              <w:t>US-07</w:t>
            </w:r>
          </w:p>
        </w:tc>
        <w:tc>
          <w:tcPr>
            <w:tcW w:w="5613" w:type="dxa"/>
          </w:tcPr>
          <w:p w14:paraId="3AA2C73C" w14:textId="77777777" w:rsidR="00591612" w:rsidRDefault="00000000">
            <w:pPr>
              <w:spacing w:after="40" w:line="240" w:lineRule="auto"/>
              <w:ind w:firstLine="0"/>
            </w:pPr>
            <w:r>
              <w:rPr>
                <w:sz w:val="18"/>
              </w:rPr>
              <w:t>En tant que porteur, postuler en ligne via le formulaire propre au programme.</w:t>
            </w:r>
          </w:p>
        </w:tc>
        <w:tc>
          <w:tcPr>
            <w:tcW w:w="1077" w:type="dxa"/>
          </w:tcPr>
          <w:p w14:paraId="11C20E2F" w14:textId="77777777" w:rsidR="00591612" w:rsidRDefault="00000000">
            <w:pPr>
              <w:spacing w:after="40" w:line="240" w:lineRule="auto"/>
              <w:ind w:firstLine="0"/>
            </w:pPr>
            <w:r>
              <w:rPr>
                <w:sz w:val="18"/>
              </w:rPr>
              <w:t>Haute</w:t>
            </w:r>
          </w:p>
        </w:tc>
        <w:tc>
          <w:tcPr>
            <w:tcW w:w="567" w:type="dxa"/>
          </w:tcPr>
          <w:p w14:paraId="5CA6DC31" w14:textId="77777777" w:rsidR="00591612" w:rsidRDefault="00000000">
            <w:pPr>
              <w:spacing w:after="40" w:line="240" w:lineRule="auto"/>
              <w:ind w:firstLine="0"/>
            </w:pPr>
            <w:r>
              <w:rPr>
                <w:sz w:val="18"/>
              </w:rPr>
              <w:t>5</w:t>
            </w:r>
          </w:p>
        </w:tc>
        <w:tc>
          <w:tcPr>
            <w:tcW w:w="1077" w:type="dxa"/>
          </w:tcPr>
          <w:p w14:paraId="085A29B5" w14:textId="77777777" w:rsidR="00591612" w:rsidRDefault="00000000">
            <w:pPr>
              <w:spacing w:after="40" w:line="240" w:lineRule="auto"/>
              <w:ind w:firstLine="0"/>
            </w:pPr>
            <w:r>
              <w:rPr>
                <w:sz w:val="18"/>
              </w:rPr>
              <w:t>Terminé</w:t>
            </w:r>
          </w:p>
        </w:tc>
      </w:tr>
      <w:tr w:rsidR="00591612" w14:paraId="2355F87B" w14:textId="77777777">
        <w:trPr>
          <w:jc w:val="center"/>
        </w:trPr>
        <w:tc>
          <w:tcPr>
            <w:tcW w:w="737" w:type="dxa"/>
          </w:tcPr>
          <w:p w14:paraId="181C7F0A" w14:textId="77777777" w:rsidR="00591612" w:rsidRDefault="00000000">
            <w:pPr>
              <w:spacing w:after="40" w:line="240" w:lineRule="auto"/>
              <w:ind w:firstLine="0"/>
            </w:pPr>
            <w:r>
              <w:rPr>
                <w:sz w:val="18"/>
              </w:rPr>
              <w:t>US-08</w:t>
            </w:r>
          </w:p>
        </w:tc>
        <w:tc>
          <w:tcPr>
            <w:tcW w:w="5613" w:type="dxa"/>
          </w:tcPr>
          <w:p w14:paraId="18426074" w14:textId="77777777" w:rsidR="00591612" w:rsidRDefault="00000000">
            <w:pPr>
              <w:spacing w:after="40" w:line="240" w:lineRule="auto"/>
              <w:ind w:firstLine="0"/>
            </w:pPr>
            <w:r>
              <w:rPr>
                <w:sz w:val="18"/>
              </w:rPr>
              <w:t>En tant que porteur, lier ou créer mon organisation et mon équipe.</w:t>
            </w:r>
          </w:p>
        </w:tc>
        <w:tc>
          <w:tcPr>
            <w:tcW w:w="1077" w:type="dxa"/>
          </w:tcPr>
          <w:p w14:paraId="457AEFFF" w14:textId="77777777" w:rsidR="00591612" w:rsidRDefault="00000000">
            <w:pPr>
              <w:spacing w:after="40" w:line="240" w:lineRule="auto"/>
              <w:ind w:firstLine="0"/>
            </w:pPr>
            <w:r>
              <w:rPr>
                <w:sz w:val="18"/>
              </w:rPr>
              <w:t>Moyenne</w:t>
            </w:r>
          </w:p>
        </w:tc>
        <w:tc>
          <w:tcPr>
            <w:tcW w:w="567" w:type="dxa"/>
          </w:tcPr>
          <w:p w14:paraId="1855E9C6" w14:textId="77777777" w:rsidR="00591612" w:rsidRDefault="00000000">
            <w:pPr>
              <w:spacing w:after="40" w:line="240" w:lineRule="auto"/>
              <w:ind w:firstLine="0"/>
            </w:pPr>
            <w:r>
              <w:rPr>
                <w:sz w:val="18"/>
              </w:rPr>
              <w:t>3</w:t>
            </w:r>
          </w:p>
        </w:tc>
        <w:tc>
          <w:tcPr>
            <w:tcW w:w="1077" w:type="dxa"/>
          </w:tcPr>
          <w:p w14:paraId="32F60621" w14:textId="77777777" w:rsidR="00591612" w:rsidRDefault="00000000">
            <w:pPr>
              <w:spacing w:after="40" w:line="240" w:lineRule="auto"/>
              <w:ind w:firstLine="0"/>
            </w:pPr>
            <w:r>
              <w:rPr>
                <w:sz w:val="18"/>
              </w:rPr>
              <w:t>Terminé</w:t>
            </w:r>
          </w:p>
        </w:tc>
      </w:tr>
    </w:tbl>
    <w:p w14:paraId="342A4E04" w14:textId="77777777" w:rsidR="00591612" w:rsidRDefault="00591612">
      <w:pPr>
        <w:spacing w:after="0"/>
      </w:pPr>
    </w:p>
    <w:p w14:paraId="55FFC64B" w14:textId="77777777" w:rsidR="00591612" w:rsidRDefault="00000000">
      <w:pPr>
        <w:pStyle w:val="Caption"/>
      </w:pPr>
      <w:r>
        <w:t xml:space="preserve">Tableau </w:t>
      </w:r>
      <w:fldSimple w:instr=" SEQ Tableau \* ARABIC ">
        <w:r>
          <w:t>1</w:t>
        </w:r>
      </w:fldSimple>
      <w:r>
        <w:t xml:space="preserve"> — Backlog du Sprint 3 — Candidatures en ligne (8 points)</w:t>
      </w:r>
    </w:p>
    <w:p w14:paraId="50671917" w14:textId="77777777" w:rsidR="00591612" w:rsidRDefault="00000000">
      <w:pPr>
        <w:spacing w:after="40"/>
      </w:pPr>
      <w:r>
        <w:rPr>
          <w:b/>
        </w:rPr>
        <w:t>Objectif du Sprint 4 :</w:t>
      </w:r>
      <w:r>
        <w:t xml:space="preserve"> permettre l'affectation des jurys et la notation d'une candidature par critères pondérés, réévaluable par session.</w:t>
      </w:r>
    </w:p>
    <w:tbl>
      <w:tblPr>
        <w:tblStyle w:val="TableGrid"/>
        <w:tblW w:w="0" w:type="auto"/>
        <w:jc w:val="center"/>
        <w:tblLook w:val="04A0" w:firstRow="1" w:lastRow="0" w:firstColumn="1" w:lastColumn="0" w:noHBand="0" w:noVBand="1"/>
      </w:tblPr>
      <w:tblGrid>
        <w:gridCol w:w="736"/>
        <w:gridCol w:w="5605"/>
        <w:gridCol w:w="1077"/>
        <w:gridCol w:w="567"/>
        <w:gridCol w:w="1077"/>
      </w:tblGrid>
      <w:tr w:rsidR="00591612" w14:paraId="4516D0A2" w14:textId="77777777">
        <w:trPr>
          <w:jc w:val="center"/>
        </w:trPr>
        <w:tc>
          <w:tcPr>
            <w:tcW w:w="737" w:type="dxa"/>
            <w:shd w:val="clear" w:color="auto" w:fill="D9D9D9"/>
          </w:tcPr>
          <w:p w14:paraId="1E3A6C23" w14:textId="77777777" w:rsidR="00591612" w:rsidRDefault="00000000">
            <w:pPr>
              <w:spacing w:after="40" w:line="240" w:lineRule="auto"/>
              <w:ind w:firstLine="0"/>
            </w:pPr>
            <w:r>
              <w:rPr>
                <w:b/>
                <w:sz w:val="18"/>
              </w:rPr>
              <w:t>ID</w:t>
            </w:r>
          </w:p>
        </w:tc>
        <w:tc>
          <w:tcPr>
            <w:tcW w:w="5613" w:type="dxa"/>
            <w:shd w:val="clear" w:color="auto" w:fill="D9D9D9"/>
          </w:tcPr>
          <w:p w14:paraId="425339F4" w14:textId="77777777" w:rsidR="00591612" w:rsidRDefault="00000000">
            <w:pPr>
              <w:spacing w:after="40" w:line="240" w:lineRule="auto"/>
              <w:ind w:firstLine="0"/>
            </w:pPr>
            <w:r>
              <w:rPr>
                <w:b/>
                <w:sz w:val="18"/>
              </w:rPr>
              <w:t>User story</w:t>
            </w:r>
          </w:p>
        </w:tc>
        <w:tc>
          <w:tcPr>
            <w:tcW w:w="1077" w:type="dxa"/>
            <w:shd w:val="clear" w:color="auto" w:fill="D9D9D9"/>
          </w:tcPr>
          <w:p w14:paraId="0DE32B2C" w14:textId="77777777" w:rsidR="00591612" w:rsidRDefault="00000000">
            <w:pPr>
              <w:spacing w:after="40" w:line="240" w:lineRule="auto"/>
              <w:ind w:firstLine="0"/>
            </w:pPr>
            <w:r>
              <w:rPr>
                <w:b/>
                <w:sz w:val="18"/>
              </w:rPr>
              <w:t>Priorité</w:t>
            </w:r>
          </w:p>
        </w:tc>
        <w:tc>
          <w:tcPr>
            <w:tcW w:w="567" w:type="dxa"/>
            <w:shd w:val="clear" w:color="auto" w:fill="D9D9D9"/>
          </w:tcPr>
          <w:p w14:paraId="5EFBEF2E" w14:textId="77777777" w:rsidR="00591612" w:rsidRDefault="00000000">
            <w:pPr>
              <w:spacing w:after="40" w:line="240" w:lineRule="auto"/>
              <w:ind w:firstLine="0"/>
            </w:pPr>
            <w:r>
              <w:rPr>
                <w:b/>
                <w:sz w:val="18"/>
              </w:rPr>
              <w:t>Pts</w:t>
            </w:r>
          </w:p>
        </w:tc>
        <w:tc>
          <w:tcPr>
            <w:tcW w:w="1077" w:type="dxa"/>
            <w:shd w:val="clear" w:color="auto" w:fill="D9D9D9"/>
          </w:tcPr>
          <w:p w14:paraId="02139A65" w14:textId="77777777" w:rsidR="00591612" w:rsidRDefault="00000000">
            <w:pPr>
              <w:spacing w:after="40" w:line="240" w:lineRule="auto"/>
              <w:ind w:firstLine="0"/>
            </w:pPr>
            <w:r>
              <w:rPr>
                <w:b/>
                <w:sz w:val="18"/>
              </w:rPr>
              <w:t>Statut</w:t>
            </w:r>
          </w:p>
        </w:tc>
      </w:tr>
      <w:tr w:rsidR="00591612" w14:paraId="77147C0D" w14:textId="77777777">
        <w:trPr>
          <w:jc w:val="center"/>
        </w:trPr>
        <w:tc>
          <w:tcPr>
            <w:tcW w:w="737" w:type="dxa"/>
          </w:tcPr>
          <w:p w14:paraId="174EBCAF" w14:textId="77777777" w:rsidR="00591612" w:rsidRDefault="00000000">
            <w:pPr>
              <w:spacing w:after="40" w:line="240" w:lineRule="auto"/>
              <w:ind w:firstLine="0"/>
            </w:pPr>
            <w:r>
              <w:rPr>
                <w:sz w:val="18"/>
              </w:rPr>
              <w:t>US-09</w:t>
            </w:r>
          </w:p>
        </w:tc>
        <w:tc>
          <w:tcPr>
            <w:tcW w:w="5613" w:type="dxa"/>
          </w:tcPr>
          <w:p w14:paraId="42A94A49" w14:textId="77777777" w:rsidR="00591612" w:rsidRDefault="00000000">
            <w:pPr>
              <w:spacing w:after="40" w:line="240" w:lineRule="auto"/>
              <w:ind w:firstLine="0"/>
            </w:pPr>
            <w:r>
              <w:rPr>
                <w:sz w:val="18"/>
              </w:rPr>
              <w:t>En tant qu'administrateur, affecter des jurys à une session d'évaluation.</w:t>
            </w:r>
          </w:p>
        </w:tc>
        <w:tc>
          <w:tcPr>
            <w:tcW w:w="1077" w:type="dxa"/>
          </w:tcPr>
          <w:p w14:paraId="73939BA6" w14:textId="77777777" w:rsidR="00591612" w:rsidRDefault="00000000">
            <w:pPr>
              <w:spacing w:after="40" w:line="240" w:lineRule="auto"/>
              <w:ind w:firstLine="0"/>
            </w:pPr>
            <w:r>
              <w:rPr>
                <w:sz w:val="18"/>
              </w:rPr>
              <w:t>Haute</w:t>
            </w:r>
          </w:p>
        </w:tc>
        <w:tc>
          <w:tcPr>
            <w:tcW w:w="567" w:type="dxa"/>
          </w:tcPr>
          <w:p w14:paraId="00C713F0" w14:textId="77777777" w:rsidR="00591612" w:rsidRDefault="00000000">
            <w:pPr>
              <w:spacing w:after="40" w:line="240" w:lineRule="auto"/>
              <w:ind w:firstLine="0"/>
            </w:pPr>
            <w:r>
              <w:rPr>
                <w:sz w:val="18"/>
              </w:rPr>
              <w:t>3</w:t>
            </w:r>
          </w:p>
        </w:tc>
        <w:tc>
          <w:tcPr>
            <w:tcW w:w="1077" w:type="dxa"/>
          </w:tcPr>
          <w:p w14:paraId="70548F90" w14:textId="77777777" w:rsidR="00591612" w:rsidRDefault="00000000">
            <w:pPr>
              <w:spacing w:after="40" w:line="240" w:lineRule="auto"/>
              <w:ind w:firstLine="0"/>
            </w:pPr>
            <w:r>
              <w:rPr>
                <w:sz w:val="18"/>
              </w:rPr>
              <w:t>Terminé</w:t>
            </w:r>
          </w:p>
        </w:tc>
      </w:tr>
      <w:tr w:rsidR="00591612" w14:paraId="1744A357" w14:textId="77777777">
        <w:trPr>
          <w:jc w:val="center"/>
        </w:trPr>
        <w:tc>
          <w:tcPr>
            <w:tcW w:w="737" w:type="dxa"/>
          </w:tcPr>
          <w:p w14:paraId="67E7E3F3" w14:textId="77777777" w:rsidR="00591612" w:rsidRDefault="00000000">
            <w:pPr>
              <w:spacing w:after="40" w:line="240" w:lineRule="auto"/>
              <w:ind w:firstLine="0"/>
            </w:pPr>
            <w:r>
              <w:rPr>
                <w:sz w:val="18"/>
              </w:rPr>
              <w:t>US-10</w:t>
            </w:r>
          </w:p>
        </w:tc>
        <w:tc>
          <w:tcPr>
            <w:tcW w:w="5613" w:type="dxa"/>
          </w:tcPr>
          <w:p w14:paraId="4620CA67" w14:textId="77777777" w:rsidR="00591612" w:rsidRDefault="00000000">
            <w:pPr>
              <w:spacing w:after="40" w:line="240" w:lineRule="auto"/>
              <w:ind w:firstLine="0"/>
            </w:pPr>
            <w:r>
              <w:rPr>
                <w:sz w:val="18"/>
              </w:rPr>
              <w:t>En tant que jury, noter une candidature par critères pondérés, par session.</w:t>
            </w:r>
          </w:p>
        </w:tc>
        <w:tc>
          <w:tcPr>
            <w:tcW w:w="1077" w:type="dxa"/>
          </w:tcPr>
          <w:p w14:paraId="7301A52F" w14:textId="77777777" w:rsidR="00591612" w:rsidRDefault="00000000">
            <w:pPr>
              <w:spacing w:after="40" w:line="240" w:lineRule="auto"/>
              <w:ind w:firstLine="0"/>
            </w:pPr>
            <w:r>
              <w:rPr>
                <w:sz w:val="18"/>
              </w:rPr>
              <w:t>Haute</w:t>
            </w:r>
          </w:p>
        </w:tc>
        <w:tc>
          <w:tcPr>
            <w:tcW w:w="567" w:type="dxa"/>
          </w:tcPr>
          <w:p w14:paraId="212AFF20" w14:textId="77777777" w:rsidR="00591612" w:rsidRDefault="00000000">
            <w:pPr>
              <w:spacing w:after="40" w:line="240" w:lineRule="auto"/>
              <w:ind w:firstLine="0"/>
            </w:pPr>
            <w:r>
              <w:rPr>
                <w:sz w:val="18"/>
              </w:rPr>
              <w:t>8</w:t>
            </w:r>
          </w:p>
        </w:tc>
        <w:tc>
          <w:tcPr>
            <w:tcW w:w="1077" w:type="dxa"/>
          </w:tcPr>
          <w:p w14:paraId="098A3CA1" w14:textId="77777777" w:rsidR="00591612" w:rsidRDefault="00000000">
            <w:pPr>
              <w:spacing w:after="40" w:line="240" w:lineRule="auto"/>
              <w:ind w:firstLine="0"/>
            </w:pPr>
            <w:r>
              <w:rPr>
                <w:sz w:val="18"/>
              </w:rPr>
              <w:t>Terminé</w:t>
            </w:r>
          </w:p>
        </w:tc>
      </w:tr>
    </w:tbl>
    <w:p w14:paraId="3F3AF295" w14:textId="77777777" w:rsidR="00591612" w:rsidRDefault="00591612">
      <w:pPr>
        <w:spacing w:after="0"/>
      </w:pPr>
    </w:p>
    <w:p w14:paraId="53791DE3" w14:textId="77777777" w:rsidR="00591612" w:rsidRDefault="00000000">
      <w:pPr>
        <w:pStyle w:val="Caption"/>
      </w:pPr>
      <w:r>
        <w:lastRenderedPageBreak/>
        <w:t xml:space="preserve">Tableau </w:t>
      </w:r>
      <w:fldSimple w:instr=" SEQ Tableau \* ARABIC ">
        <w:r>
          <w:t>1</w:t>
        </w:r>
      </w:fldSimple>
      <w:r>
        <w:t xml:space="preserve"> — Backlog du Sprint 4 — Évaluation par jury (11 points)</w:t>
      </w:r>
    </w:p>
    <w:p w14:paraId="687C6C8C" w14:textId="77777777" w:rsidR="00591612" w:rsidRDefault="00000000">
      <w:pPr>
        <w:spacing w:after="40"/>
      </w:pPr>
      <w:r>
        <w:rPr>
          <w:b/>
        </w:rPr>
        <w:t>Objectif du Sprint 5 :</w:t>
      </w:r>
      <w:r>
        <w:t xml:space="preserve"> livrer la notation IA (Medi) et l'analyse automatique du pitch ancrée dans des mesures.</w:t>
      </w:r>
    </w:p>
    <w:tbl>
      <w:tblPr>
        <w:tblStyle w:val="TableGrid"/>
        <w:tblW w:w="0" w:type="auto"/>
        <w:jc w:val="center"/>
        <w:tblLook w:val="04A0" w:firstRow="1" w:lastRow="0" w:firstColumn="1" w:lastColumn="0" w:noHBand="0" w:noVBand="1"/>
      </w:tblPr>
      <w:tblGrid>
        <w:gridCol w:w="736"/>
        <w:gridCol w:w="5605"/>
        <w:gridCol w:w="1077"/>
        <w:gridCol w:w="567"/>
        <w:gridCol w:w="1077"/>
      </w:tblGrid>
      <w:tr w:rsidR="00591612" w14:paraId="4BA7DD75" w14:textId="77777777">
        <w:trPr>
          <w:jc w:val="center"/>
        </w:trPr>
        <w:tc>
          <w:tcPr>
            <w:tcW w:w="737" w:type="dxa"/>
            <w:shd w:val="clear" w:color="auto" w:fill="D9D9D9"/>
          </w:tcPr>
          <w:p w14:paraId="085D23F5" w14:textId="77777777" w:rsidR="00591612" w:rsidRDefault="00000000">
            <w:pPr>
              <w:spacing w:after="40" w:line="240" w:lineRule="auto"/>
              <w:ind w:firstLine="0"/>
            </w:pPr>
            <w:r>
              <w:rPr>
                <w:b/>
                <w:sz w:val="18"/>
              </w:rPr>
              <w:t>ID</w:t>
            </w:r>
          </w:p>
        </w:tc>
        <w:tc>
          <w:tcPr>
            <w:tcW w:w="5613" w:type="dxa"/>
            <w:shd w:val="clear" w:color="auto" w:fill="D9D9D9"/>
          </w:tcPr>
          <w:p w14:paraId="78393376" w14:textId="77777777" w:rsidR="00591612" w:rsidRDefault="00000000">
            <w:pPr>
              <w:spacing w:after="40" w:line="240" w:lineRule="auto"/>
              <w:ind w:firstLine="0"/>
            </w:pPr>
            <w:r>
              <w:rPr>
                <w:b/>
                <w:sz w:val="18"/>
              </w:rPr>
              <w:t>User story</w:t>
            </w:r>
          </w:p>
        </w:tc>
        <w:tc>
          <w:tcPr>
            <w:tcW w:w="1077" w:type="dxa"/>
            <w:shd w:val="clear" w:color="auto" w:fill="D9D9D9"/>
          </w:tcPr>
          <w:p w14:paraId="45781E51" w14:textId="77777777" w:rsidR="00591612" w:rsidRDefault="00000000">
            <w:pPr>
              <w:spacing w:after="40" w:line="240" w:lineRule="auto"/>
              <w:ind w:firstLine="0"/>
            </w:pPr>
            <w:r>
              <w:rPr>
                <w:b/>
                <w:sz w:val="18"/>
              </w:rPr>
              <w:t>Priorité</w:t>
            </w:r>
          </w:p>
        </w:tc>
        <w:tc>
          <w:tcPr>
            <w:tcW w:w="567" w:type="dxa"/>
            <w:shd w:val="clear" w:color="auto" w:fill="D9D9D9"/>
          </w:tcPr>
          <w:p w14:paraId="2C2FEB5C" w14:textId="77777777" w:rsidR="00591612" w:rsidRDefault="00000000">
            <w:pPr>
              <w:spacing w:after="40" w:line="240" w:lineRule="auto"/>
              <w:ind w:firstLine="0"/>
            </w:pPr>
            <w:r>
              <w:rPr>
                <w:b/>
                <w:sz w:val="18"/>
              </w:rPr>
              <w:t>Pts</w:t>
            </w:r>
          </w:p>
        </w:tc>
        <w:tc>
          <w:tcPr>
            <w:tcW w:w="1077" w:type="dxa"/>
            <w:shd w:val="clear" w:color="auto" w:fill="D9D9D9"/>
          </w:tcPr>
          <w:p w14:paraId="4564EB68" w14:textId="77777777" w:rsidR="00591612" w:rsidRDefault="00000000">
            <w:pPr>
              <w:spacing w:after="40" w:line="240" w:lineRule="auto"/>
              <w:ind w:firstLine="0"/>
            </w:pPr>
            <w:r>
              <w:rPr>
                <w:b/>
                <w:sz w:val="18"/>
              </w:rPr>
              <w:t>Statut</w:t>
            </w:r>
          </w:p>
        </w:tc>
      </w:tr>
      <w:tr w:rsidR="00591612" w14:paraId="643000CA" w14:textId="77777777">
        <w:trPr>
          <w:jc w:val="center"/>
        </w:trPr>
        <w:tc>
          <w:tcPr>
            <w:tcW w:w="737" w:type="dxa"/>
          </w:tcPr>
          <w:p w14:paraId="01E7A1D5" w14:textId="77777777" w:rsidR="00591612" w:rsidRDefault="00000000">
            <w:pPr>
              <w:spacing w:after="40" w:line="240" w:lineRule="auto"/>
              <w:ind w:firstLine="0"/>
            </w:pPr>
            <w:r>
              <w:rPr>
                <w:sz w:val="18"/>
              </w:rPr>
              <w:t>US-11</w:t>
            </w:r>
          </w:p>
        </w:tc>
        <w:tc>
          <w:tcPr>
            <w:tcW w:w="5613" w:type="dxa"/>
          </w:tcPr>
          <w:p w14:paraId="2E381111" w14:textId="77777777" w:rsidR="00591612" w:rsidRDefault="00000000">
            <w:pPr>
              <w:spacing w:after="40" w:line="240" w:lineRule="auto"/>
              <w:ind w:firstLine="0"/>
            </w:pPr>
            <w:r>
              <w:rPr>
                <w:sz w:val="18"/>
              </w:rPr>
              <w:t>En tant que jury, obtenir un score IA (Medi) par critère, réutilisable.</w:t>
            </w:r>
          </w:p>
        </w:tc>
        <w:tc>
          <w:tcPr>
            <w:tcW w:w="1077" w:type="dxa"/>
          </w:tcPr>
          <w:p w14:paraId="37F384DB" w14:textId="77777777" w:rsidR="00591612" w:rsidRDefault="00000000">
            <w:pPr>
              <w:spacing w:after="40" w:line="240" w:lineRule="auto"/>
              <w:ind w:firstLine="0"/>
            </w:pPr>
            <w:r>
              <w:rPr>
                <w:sz w:val="18"/>
              </w:rPr>
              <w:t>Haute</w:t>
            </w:r>
          </w:p>
        </w:tc>
        <w:tc>
          <w:tcPr>
            <w:tcW w:w="567" w:type="dxa"/>
          </w:tcPr>
          <w:p w14:paraId="143CA193" w14:textId="77777777" w:rsidR="00591612" w:rsidRDefault="00000000">
            <w:pPr>
              <w:spacing w:after="40" w:line="240" w:lineRule="auto"/>
              <w:ind w:firstLine="0"/>
            </w:pPr>
            <w:r>
              <w:rPr>
                <w:sz w:val="18"/>
              </w:rPr>
              <w:t>8</w:t>
            </w:r>
          </w:p>
        </w:tc>
        <w:tc>
          <w:tcPr>
            <w:tcW w:w="1077" w:type="dxa"/>
          </w:tcPr>
          <w:p w14:paraId="750F39F9" w14:textId="77777777" w:rsidR="00591612" w:rsidRDefault="00000000">
            <w:pPr>
              <w:spacing w:after="40" w:line="240" w:lineRule="auto"/>
              <w:ind w:firstLine="0"/>
            </w:pPr>
            <w:r>
              <w:rPr>
                <w:sz w:val="18"/>
              </w:rPr>
              <w:t>Terminé</w:t>
            </w:r>
          </w:p>
        </w:tc>
      </w:tr>
      <w:tr w:rsidR="00591612" w14:paraId="54BAEB5C" w14:textId="77777777">
        <w:trPr>
          <w:jc w:val="center"/>
        </w:trPr>
        <w:tc>
          <w:tcPr>
            <w:tcW w:w="737" w:type="dxa"/>
          </w:tcPr>
          <w:p w14:paraId="209B1EA0" w14:textId="77777777" w:rsidR="00591612" w:rsidRDefault="00000000">
            <w:pPr>
              <w:spacing w:after="40" w:line="240" w:lineRule="auto"/>
              <w:ind w:firstLine="0"/>
            </w:pPr>
            <w:r>
              <w:rPr>
                <w:sz w:val="18"/>
              </w:rPr>
              <w:t>US-12</w:t>
            </w:r>
          </w:p>
        </w:tc>
        <w:tc>
          <w:tcPr>
            <w:tcW w:w="5613" w:type="dxa"/>
          </w:tcPr>
          <w:p w14:paraId="79F2A069" w14:textId="77777777" w:rsidR="00591612" w:rsidRDefault="00000000">
            <w:pPr>
              <w:spacing w:after="40" w:line="240" w:lineRule="auto"/>
              <w:ind w:firstLine="0"/>
            </w:pPr>
            <w:r>
              <w:rPr>
                <w:sz w:val="18"/>
              </w:rPr>
              <w:t>En tant que porteur, téléverser des pitchs (entraînement et final) jusqu'à 2 Go.</w:t>
            </w:r>
          </w:p>
        </w:tc>
        <w:tc>
          <w:tcPr>
            <w:tcW w:w="1077" w:type="dxa"/>
          </w:tcPr>
          <w:p w14:paraId="6C00D680" w14:textId="77777777" w:rsidR="00591612" w:rsidRDefault="00000000">
            <w:pPr>
              <w:spacing w:after="40" w:line="240" w:lineRule="auto"/>
              <w:ind w:firstLine="0"/>
            </w:pPr>
            <w:r>
              <w:rPr>
                <w:sz w:val="18"/>
              </w:rPr>
              <w:t>Haute</w:t>
            </w:r>
          </w:p>
        </w:tc>
        <w:tc>
          <w:tcPr>
            <w:tcW w:w="567" w:type="dxa"/>
          </w:tcPr>
          <w:p w14:paraId="7731DE2A" w14:textId="77777777" w:rsidR="00591612" w:rsidRDefault="00000000">
            <w:pPr>
              <w:spacing w:after="40" w:line="240" w:lineRule="auto"/>
              <w:ind w:firstLine="0"/>
            </w:pPr>
            <w:r>
              <w:rPr>
                <w:sz w:val="18"/>
              </w:rPr>
              <w:t>5</w:t>
            </w:r>
          </w:p>
        </w:tc>
        <w:tc>
          <w:tcPr>
            <w:tcW w:w="1077" w:type="dxa"/>
          </w:tcPr>
          <w:p w14:paraId="4F24E03A" w14:textId="77777777" w:rsidR="00591612" w:rsidRDefault="00000000">
            <w:pPr>
              <w:spacing w:after="40" w:line="240" w:lineRule="auto"/>
              <w:ind w:firstLine="0"/>
            </w:pPr>
            <w:r>
              <w:rPr>
                <w:sz w:val="18"/>
              </w:rPr>
              <w:t>Terminé</w:t>
            </w:r>
          </w:p>
        </w:tc>
      </w:tr>
      <w:tr w:rsidR="00591612" w14:paraId="6A7AC9ED" w14:textId="77777777">
        <w:trPr>
          <w:jc w:val="center"/>
        </w:trPr>
        <w:tc>
          <w:tcPr>
            <w:tcW w:w="737" w:type="dxa"/>
          </w:tcPr>
          <w:p w14:paraId="21E3FD8B" w14:textId="77777777" w:rsidR="00591612" w:rsidRDefault="00000000">
            <w:pPr>
              <w:spacing w:after="40" w:line="240" w:lineRule="auto"/>
              <w:ind w:firstLine="0"/>
            </w:pPr>
            <w:r>
              <w:rPr>
                <w:sz w:val="18"/>
              </w:rPr>
              <w:t>US-13</w:t>
            </w:r>
          </w:p>
        </w:tc>
        <w:tc>
          <w:tcPr>
            <w:tcW w:w="5613" w:type="dxa"/>
          </w:tcPr>
          <w:p w14:paraId="42827E29" w14:textId="77777777" w:rsidR="00591612" w:rsidRDefault="00000000">
            <w:pPr>
              <w:spacing w:after="40" w:line="240" w:lineRule="auto"/>
              <w:ind w:firstLine="0"/>
            </w:pPr>
            <w:r>
              <w:rPr>
                <w:sz w:val="18"/>
              </w:rPr>
              <w:t>En tant que porteur, recevoir une analyse mesurée et horodatée de mon pitch.</w:t>
            </w:r>
          </w:p>
        </w:tc>
        <w:tc>
          <w:tcPr>
            <w:tcW w:w="1077" w:type="dxa"/>
          </w:tcPr>
          <w:p w14:paraId="232EBB5F" w14:textId="77777777" w:rsidR="00591612" w:rsidRDefault="00000000">
            <w:pPr>
              <w:spacing w:after="40" w:line="240" w:lineRule="auto"/>
              <w:ind w:firstLine="0"/>
            </w:pPr>
            <w:r>
              <w:rPr>
                <w:sz w:val="18"/>
              </w:rPr>
              <w:t>Haute</w:t>
            </w:r>
          </w:p>
        </w:tc>
        <w:tc>
          <w:tcPr>
            <w:tcW w:w="567" w:type="dxa"/>
          </w:tcPr>
          <w:p w14:paraId="52D6E222" w14:textId="77777777" w:rsidR="00591612" w:rsidRDefault="00000000">
            <w:pPr>
              <w:spacing w:after="40" w:line="240" w:lineRule="auto"/>
              <w:ind w:firstLine="0"/>
            </w:pPr>
            <w:r>
              <w:rPr>
                <w:sz w:val="18"/>
              </w:rPr>
              <w:t>13</w:t>
            </w:r>
          </w:p>
        </w:tc>
        <w:tc>
          <w:tcPr>
            <w:tcW w:w="1077" w:type="dxa"/>
          </w:tcPr>
          <w:p w14:paraId="18AE1C27" w14:textId="77777777" w:rsidR="00591612" w:rsidRDefault="00000000">
            <w:pPr>
              <w:spacing w:after="40" w:line="240" w:lineRule="auto"/>
              <w:ind w:firstLine="0"/>
            </w:pPr>
            <w:r>
              <w:rPr>
                <w:sz w:val="18"/>
              </w:rPr>
              <w:t>Terminé</w:t>
            </w:r>
          </w:p>
        </w:tc>
      </w:tr>
    </w:tbl>
    <w:p w14:paraId="03A16710" w14:textId="77777777" w:rsidR="00591612" w:rsidRDefault="00591612">
      <w:pPr>
        <w:spacing w:after="0"/>
      </w:pPr>
    </w:p>
    <w:p w14:paraId="61FB7BBF" w14:textId="77777777" w:rsidR="00591612" w:rsidRDefault="00000000">
      <w:pPr>
        <w:pStyle w:val="Caption"/>
      </w:pPr>
      <w:r>
        <w:t xml:space="preserve">Tableau </w:t>
      </w:r>
      <w:fldSimple w:instr=" SEQ Tableau \* ARABIC ">
        <w:r>
          <w:t>1</w:t>
        </w:r>
      </w:fldSimple>
      <w:r>
        <w:t xml:space="preserve"> — Backlog du Sprint 5 — Notation IA &amp; analyse du pitch (26 points)</w:t>
      </w:r>
    </w:p>
    <w:p w14:paraId="07C72B4D" w14:textId="77777777" w:rsidR="00591612" w:rsidRDefault="00000000">
      <w:pPr>
        <w:pStyle w:val="Heading2"/>
        <w:numPr>
          <w:ilvl w:val="0"/>
          <w:numId w:val="0"/>
        </w:numPr>
      </w:pPr>
      <w:bookmarkStart w:id="66" w:name="_Toc240396903"/>
      <w:r>
        <w:t>5.2 Analyse</w:t>
      </w:r>
      <w:bookmarkEnd w:id="66"/>
    </w:p>
    <w:p w14:paraId="7ED4E570" w14:textId="77777777" w:rsidR="00591612" w:rsidRDefault="00000000">
      <w:pPr>
        <w:spacing w:after="40"/>
      </w:pPr>
      <w:r>
        <w:rPr>
          <w:b/>
        </w:rPr>
        <w:t>UC-2 — Déposer une candidature</w:t>
      </w:r>
    </w:p>
    <w:tbl>
      <w:tblPr>
        <w:tblStyle w:val="TableGrid"/>
        <w:tblW w:w="0" w:type="auto"/>
        <w:jc w:val="center"/>
        <w:tblLook w:val="04A0" w:firstRow="1" w:lastRow="0" w:firstColumn="1" w:lastColumn="0" w:noHBand="0" w:noVBand="1"/>
      </w:tblPr>
      <w:tblGrid>
        <w:gridCol w:w="1813"/>
        <w:gridCol w:w="7249"/>
      </w:tblGrid>
      <w:tr w:rsidR="00591612" w14:paraId="3F23B9EC" w14:textId="77777777">
        <w:trPr>
          <w:jc w:val="center"/>
        </w:trPr>
        <w:tc>
          <w:tcPr>
            <w:tcW w:w="1814" w:type="dxa"/>
            <w:shd w:val="clear" w:color="auto" w:fill="D9D9D9"/>
          </w:tcPr>
          <w:p w14:paraId="4872E9EE" w14:textId="77777777" w:rsidR="00591612" w:rsidRDefault="00000000">
            <w:pPr>
              <w:spacing w:after="40" w:line="240" w:lineRule="auto"/>
              <w:ind w:firstLine="0"/>
            </w:pPr>
            <w:r>
              <w:rPr>
                <w:b/>
                <w:sz w:val="19"/>
              </w:rPr>
              <w:t>Champ</w:t>
            </w:r>
          </w:p>
        </w:tc>
        <w:tc>
          <w:tcPr>
            <w:tcW w:w="7257" w:type="dxa"/>
            <w:shd w:val="clear" w:color="auto" w:fill="D9D9D9"/>
          </w:tcPr>
          <w:p w14:paraId="7B852D31" w14:textId="77777777" w:rsidR="00591612" w:rsidRDefault="00000000">
            <w:pPr>
              <w:spacing w:after="40" w:line="240" w:lineRule="auto"/>
              <w:ind w:firstLine="0"/>
            </w:pPr>
            <w:r>
              <w:rPr>
                <w:b/>
                <w:sz w:val="19"/>
              </w:rPr>
              <w:t>Description</w:t>
            </w:r>
          </w:p>
        </w:tc>
      </w:tr>
      <w:tr w:rsidR="00591612" w14:paraId="49019488" w14:textId="77777777">
        <w:trPr>
          <w:jc w:val="center"/>
        </w:trPr>
        <w:tc>
          <w:tcPr>
            <w:tcW w:w="1814" w:type="dxa"/>
          </w:tcPr>
          <w:p w14:paraId="58A055CB" w14:textId="77777777" w:rsidR="00591612" w:rsidRDefault="00000000">
            <w:pPr>
              <w:spacing w:after="40" w:line="240" w:lineRule="auto"/>
              <w:ind w:firstLine="0"/>
            </w:pPr>
            <w:r>
              <w:rPr>
                <w:sz w:val="19"/>
              </w:rPr>
              <w:t>Acteurs</w:t>
            </w:r>
          </w:p>
        </w:tc>
        <w:tc>
          <w:tcPr>
            <w:tcW w:w="7257" w:type="dxa"/>
          </w:tcPr>
          <w:p w14:paraId="1A083C64" w14:textId="77777777" w:rsidR="00591612" w:rsidRDefault="00000000">
            <w:pPr>
              <w:spacing w:after="40" w:line="240" w:lineRule="auto"/>
              <w:ind w:firstLine="0"/>
            </w:pPr>
            <w:r>
              <w:rPr>
                <w:sz w:val="19"/>
              </w:rPr>
              <w:t>Porteur</w:t>
            </w:r>
          </w:p>
        </w:tc>
      </w:tr>
      <w:tr w:rsidR="00591612" w14:paraId="5F16F989" w14:textId="77777777">
        <w:trPr>
          <w:jc w:val="center"/>
        </w:trPr>
        <w:tc>
          <w:tcPr>
            <w:tcW w:w="1814" w:type="dxa"/>
          </w:tcPr>
          <w:p w14:paraId="5CABF4D4" w14:textId="77777777" w:rsidR="00591612" w:rsidRDefault="00000000">
            <w:pPr>
              <w:spacing w:after="40" w:line="240" w:lineRule="auto"/>
              <w:ind w:firstLine="0"/>
            </w:pPr>
            <w:r>
              <w:rPr>
                <w:sz w:val="19"/>
              </w:rPr>
              <w:t>But</w:t>
            </w:r>
          </w:p>
        </w:tc>
        <w:tc>
          <w:tcPr>
            <w:tcW w:w="7257" w:type="dxa"/>
          </w:tcPr>
          <w:p w14:paraId="4BDC5789" w14:textId="77777777" w:rsidR="00591612" w:rsidRDefault="00000000">
            <w:pPr>
              <w:spacing w:after="40" w:line="240" w:lineRule="auto"/>
              <w:ind w:firstLine="0"/>
            </w:pPr>
            <w:r>
              <w:rPr>
                <w:sz w:val="19"/>
              </w:rPr>
              <w:t>Postuler à un programme ouvert.</w:t>
            </w:r>
          </w:p>
        </w:tc>
      </w:tr>
      <w:tr w:rsidR="00591612" w14:paraId="24553256" w14:textId="77777777">
        <w:trPr>
          <w:jc w:val="center"/>
        </w:trPr>
        <w:tc>
          <w:tcPr>
            <w:tcW w:w="1814" w:type="dxa"/>
          </w:tcPr>
          <w:p w14:paraId="0F6FE3A6" w14:textId="77777777" w:rsidR="00591612" w:rsidRDefault="00000000">
            <w:pPr>
              <w:spacing w:after="40" w:line="240" w:lineRule="auto"/>
              <w:ind w:firstLine="0"/>
            </w:pPr>
            <w:r>
              <w:rPr>
                <w:sz w:val="19"/>
              </w:rPr>
              <w:t>Préconditions</w:t>
            </w:r>
          </w:p>
        </w:tc>
        <w:tc>
          <w:tcPr>
            <w:tcW w:w="7257" w:type="dxa"/>
          </w:tcPr>
          <w:p w14:paraId="527D19D7" w14:textId="77777777" w:rsidR="00591612" w:rsidRDefault="00000000">
            <w:pPr>
              <w:spacing w:after="40" w:line="240" w:lineRule="auto"/>
              <w:ind w:firstLine="0"/>
            </w:pPr>
            <w:r>
              <w:rPr>
                <w:sz w:val="19"/>
              </w:rPr>
              <w:t>Le programme est ouvert (sa session de candidature est active et la date limite n'est pas passée) ; le porteur est authentifié.</w:t>
            </w:r>
          </w:p>
        </w:tc>
      </w:tr>
      <w:tr w:rsidR="00591612" w14:paraId="7909AD38" w14:textId="77777777">
        <w:trPr>
          <w:jc w:val="center"/>
        </w:trPr>
        <w:tc>
          <w:tcPr>
            <w:tcW w:w="1814" w:type="dxa"/>
          </w:tcPr>
          <w:p w14:paraId="7378CFED" w14:textId="77777777" w:rsidR="00591612" w:rsidRDefault="00000000">
            <w:pPr>
              <w:spacing w:after="40" w:line="240" w:lineRule="auto"/>
              <w:ind w:firstLine="0"/>
            </w:pPr>
            <w:r>
              <w:rPr>
                <w:sz w:val="19"/>
              </w:rPr>
              <w:t>Postconditions</w:t>
            </w:r>
          </w:p>
        </w:tc>
        <w:tc>
          <w:tcPr>
            <w:tcW w:w="7257" w:type="dxa"/>
          </w:tcPr>
          <w:p w14:paraId="7CCDAA42" w14:textId="77777777" w:rsidR="00591612" w:rsidRDefault="00000000">
            <w:pPr>
              <w:spacing w:after="40" w:line="240" w:lineRule="auto"/>
              <w:ind w:firstLine="0"/>
            </w:pPr>
            <w:r>
              <w:rPr>
                <w:sz w:val="19"/>
              </w:rPr>
              <w:t xml:space="preserve">Une </w:t>
            </w:r>
            <w:r>
              <w:rPr>
                <w:rFonts w:ascii="Consolas" w:hAnsi="Consolas"/>
                <w:sz w:val="19"/>
              </w:rPr>
              <w:t>Candidature</w:t>
            </w:r>
            <w:r>
              <w:rPr>
                <w:sz w:val="19"/>
              </w:rPr>
              <w:t xml:space="preserve"> est créée au statut </w:t>
            </w:r>
            <w:r>
              <w:rPr>
                <w:i/>
                <w:sz w:val="19"/>
              </w:rPr>
              <w:t>PENDING</w:t>
            </w:r>
            <w:r>
              <w:rPr>
                <w:sz w:val="19"/>
              </w:rPr>
              <w:t xml:space="preserve"> et liée à l'organisation du porteur.</w:t>
            </w:r>
          </w:p>
        </w:tc>
      </w:tr>
      <w:tr w:rsidR="00591612" w14:paraId="016A2754" w14:textId="77777777">
        <w:trPr>
          <w:jc w:val="center"/>
        </w:trPr>
        <w:tc>
          <w:tcPr>
            <w:tcW w:w="1814" w:type="dxa"/>
          </w:tcPr>
          <w:p w14:paraId="0347384E" w14:textId="77777777" w:rsidR="00591612" w:rsidRDefault="00000000">
            <w:pPr>
              <w:spacing w:after="40" w:line="240" w:lineRule="auto"/>
              <w:ind w:firstLine="0"/>
            </w:pPr>
            <w:r>
              <w:rPr>
                <w:sz w:val="19"/>
              </w:rPr>
              <w:t>Scénario nominal</w:t>
            </w:r>
          </w:p>
        </w:tc>
        <w:tc>
          <w:tcPr>
            <w:tcW w:w="7257" w:type="dxa"/>
          </w:tcPr>
          <w:p w14:paraId="5E47BEA8" w14:textId="77777777" w:rsidR="00591612" w:rsidRDefault="00000000">
            <w:pPr>
              <w:spacing w:after="40" w:line="240" w:lineRule="auto"/>
              <w:ind w:firstLine="0"/>
            </w:pPr>
            <w:r>
              <w:rPr>
                <w:sz w:val="19"/>
              </w:rPr>
              <w:t>1. Le porteur ouvre la page du programme. 2. Il démarre une candidature et remplit le formulaire propre au programme. 3. Il lie ou crée son organisation et son équipe. 4. Il soumet. 5. Le système vérifie l'éligibilité et la date limite, crée la candidature et confirme.</w:t>
            </w:r>
          </w:p>
        </w:tc>
      </w:tr>
      <w:tr w:rsidR="00591612" w14:paraId="11C6536F" w14:textId="77777777">
        <w:trPr>
          <w:jc w:val="center"/>
        </w:trPr>
        <w:tc>
          <w:tcPr>
            <w:tcW w:w="1814" w:type="dxa"/>
          </w:tcPr>
          <w:p w14:paraId="60736208" w14:textId="77777777" w:rsidR="00591612" w:rsidRDefault="00000000">
            <w:pPr>
              <w:spacing w:after="40" w:line="240" w:lineRule="auto"/>
              <w:ind w:firstLine="0"/>
            </w:pPr>
            <w:r>
              <w:rPr>
                <w:sz w:val="19"/>
              </w:rPr>
              <w:t>Alternatives</w:t>
            </w:r>
          </w:p>
        </w:tc>
        <w:tc>
          <w:tcPr>
            <w:tcW w:w="7257" w:type="dxa"/>
          </w:tcPr>
          <w:p w14:paraId="4584C6AA" w14:textId="77777777" w:rsidR="00591612" w:rsidRDefault="00000000">
            <w:pPr>
              <w:spacing w:after="40" w:line="240" w:lineRule="auto"/>
              <w:ind w:firstLine="0"/>
            </w:pPr>
            <w:r>
              <w:rPr>
                <w:sz w:val="19"/>
              </w:rPr>
              <w:t>5a. La date limite est passée → le dépôt est refusé. 5b. Des champs requis manquent → des erreurs de validation sont retournées.</w:t>
            </w:r>
          </w:p>
        </w:tc>
      </w:tr>
      <w:tr w:rsidR="00591612" w14:paraId="60599BD9" w14:textId="77777777">
        <w:trPr>
          <w:jc w:val="center"/>
        </w:trPr>
        <w:tc>
          <w:tcPr>
            <w:tcW w:w="1814" w:type="dxa"/>
          </w:tcPr>
          <w:p w14:paraId="007B7D7B" w14:textId="77777777" w:rsidR="00591612" w:rsidRDefault="00000000">
            <w:pPr>
              <w:spacing w:after="40" w:line="240" w:lineRule="auto"/>
              <w:ind w:firstLine="0"/>
            </w:pPr>
            <w:r>
              <w:rPr>
                <w:sz w:val="19"/>
              </w:rPr>
              <w:t>Exceptions</w:t>
            </w:r>
          </w:p>
        </w:tc>
        <w:tc>
          <w:tcPr>
            <w:tcW w:w="7257" w:type="dxa"/>
          </w:tcPr>
          <w:p w14:paraId="1C8974FC" w14:textId="77777777" w:rsidR="00591612" w:rsidRDefault="00000000">
            <w:pPr>
              <w:spacing w:after="40" w:line="240" w:lineRule="auto"/>
              <w:ind w:firstLine="0"/>
            </w:pPr>
            <w:r>
              <w:rPr>
                <w:sz w:val="19"/>
              </w:rPr>
              <w:t>Le service de candidature est indisponible → le dépôt n'est pas enregistré et l'utilisateur est prévenu.</w:t>
            </w:r>
          </w:p>
        </w:tc>
      </w:tr>
    </w:tbl>
    <w:p w14:paraId="68BCB0EE" w14:textId="77777777" w:rsidR="00591612" w:rsidRDefault="00591612">
      <w:pPr>
        <w:spacing w:after="0"/>
      </w:pPr>
    </w:p>
    <w:p w14:paraId="29DC7B92" w14:textId="77777777" w:rsidR="00591612" w:rsidRDefault="00000000">
      <w:pPr>
        <w:pStyle w:val="Caption"/>
      </w:pPr>
      <w:r>
        <w:t xml:space="preserve">Tableau </w:t>
      </w:r>
      <w:fldSimple w:instr=" SEQ Tableau \* ARABIC ">
        <w:r>
          <w:t>1</w:t>
        </w:r>
      </w:fldSimple>
      <w:r>
        <w:t xml:space="preserve"> — UC-2 — Déposer une candidature</w:t>
      </w:r>
    </w:p>
    <w:p w14:paraId="0A7D531A" w14:textId="77777777" w:rsidR="00591612" w:rsidRDefault="00000000">
      <w:pPr>
        <w:spacing w:after="40"/>
      </w:pPr>
      <w:r>
        <w:rPr>
          <w:b/>
        </w:rPr>
        <w:t>UC-6 — Affecter un jury</w:t>
      </w:r>
    </w:p>
    <w:tbl>
      <w:tblPr>
        <w:tblStyle w:val="TableGrid"/>
        <w:tblW w:w="0" w:type="auto"/>
        <w:jc w:val="center"/>
        <w:tblLook w:val="04A0" w:firstRow="1" w:lastRow="0" w:firstColumn="1" w:lastColumn="0" w:noHBand="0" w:noVBand="1"/>
      </w:tblPr>
      <w:tblGrid>
        <w:gridCol w:w="1813"/>
        <w:gridCol w:w="7249"/>
      </w:tblGrid>
      <w:tr w:rsidR="00591612" w14:paraId="6B2BD75A" w14:textId="77777777">
        <w:trPr>
          <w:jc w:val="center"/>
        </w:trPr>
        <w:tc>
          <w:tcPr>
            <w:tcW w:w="1814" w:type="dxa"/>
            <w:shd w:val="clear" w:color="auto" w:fill="D9D9D9"/>
          </w:tcPr>
          <w:p w14:paraId="04E9D5BB" w14:textId="77777777" w:rsidR="00591612" w:rsidRDefault="00000000">
            <w:pPr>
              <w:spacing w:after="40" w:line="240" w:lineRule="auto"/>
              <w:ind w:firstLine="0"/>
            </w:pPr>
            <w:r>
              <w:rPr>
                <w:b/>
                <w:sz w:val="19"/>
              </w:rPr>
              <w:t>Champ</w:t>
            </w:r>
          </w:p>
        </w:tc>
        <w:tc>
          <w:tcPr>
            <w:tcW w:w="7257" w:type="dxa"/>
            <w:shd w:val="clear" w:color="auto" w:fill="D9D9D9"/>
          </w:tcPr>
          <w:p w14:paraId="19B90CC6" w14:textId="77777777" w:rsidR="00591612" w:rsidRDefault="00000000">
            <w:pPr>
              <w:spacing w:after="40" w:line="240" w:lineRule="auto"/>
              <w:ind w:firstLine="0"/>
            </w:pPr>
            <w:r>
              <w:rPr>
                <w:b/>
                <w:sz w:val="19"/>
              </w:rPr>
              <w:t>Description</w:t>
            </w:r>
          </w:p>
        </w:tc>
      </w:tr>
      <w:tr w:rsidR="00591612" w14:paraId="3D5CE022" w14:textId="77777777">
        <w:trPr>
          <w:jc w:val="center"/>
        </w:trPr>
        <w:tc>
          <w:tcPr>
            <w:tcW w:w="1814" w:type="dxa"/>
          </w:tcPr>
          <w:p w14:paraId="0BF18638" w14:textId="77777777" w:rsidR="00591612" w:rsidRDefault="00000000">
            <w:pPr>
              <w:spacing w:after="40" w:line="240" w:lineRule="auto"/>
              <w:ind w:firstLine="0"/>
            </w:pPr>
            <w:r>
              <w:rPr>
                <w:sz w:val="19"/>
              </w:rPr>
              <w:t>Acteurs</w:t>
            </w:r>
          </w:p>
        </w:tc>
        <w:tc>
          <w:tcPr>
            <w:tcW w:w="7257" w:type="dxa"/>
          </w:tcPr>
          <w:p w14:paraId="4BB6C2D2" w14:textId="77777777" w:rsidR="00591612" w:rsidRDefault="00000000">
            <w:pPr>
              <w:spacing w:after="40" w:line="240" w:lineRule="auto"/>
              <w:ind w:firstLine="0"/>
            </w:pPr>
            <w:r>
              <w:rPr>
                <w:sz w:val="19"/>
              </w:rPr>
              <w:t>Administrateur, Responsable de programme</w:t>
            </w:r>
          </w:p>
        </w:tc>
      </w:tr>
      <w:tr w:rsidR="00591612" w14:paraId="4441A662" w14:textId="77777777">
        <w:trPr>
          <w:jc w:val="center"/>
        </w:trPr>
        <w:tc>
          <w:tcPr>
            <w:tcW w:w="1814" w:type="dxa"/>
          </w:tcPr>
          <w:p w14:paraId="2F0F5D22" w14:textId="77777777" w:rsidR="00591612" w:rsidRDefault="00000000">
            <w:pPr>
              <w:spacing w:after="40" w:line="240" w:lineRule="auto"/>
              <w:ind w:firstLine="0"/>
            </w:pPr>
            <w:r>
              <w:rPr>
                <w:sz w:val="19"/>
              </w:rPr>
              <w:t>But</w:t>
            </w:r>
          </w:p>
        </w:tc>
        <w:tc>
          <w:tcPr>
            <w:tcW w:w="7257" w:type="dxa"/>
          </w:tcPr>
          <w:p w14:paraId="7B74A096" w14:textId="77777777" w:rsidR="00591612" w:rsidRDefault="00000000">
            <w:pPr>
              <w:spacing w:after="40" w:line="240" w:lineRule="auto"/>
              <w:ind w:firstLine="0"/>
            </w:pPr>
            <w:r>
              <w:rPr>
                <w:sz w:val="19"/>
              </w:rPr>
              <w:t>Désigner les jurys d'une session d'évaluation.</w:t>
            </w:r>
          </w:p>
        </w:tc>
      </w:tr>
      <w:tr w:rsidR="00591612" w14:paraId="35CD9A9A" w14:textId="77777777">
        <w:trPr>
          <w:jc w:val="center"/>
        </w:trPr>
        <w:tc>
          <w:tcPr>
            <w:tcW w:w="1814" w:type="dxa"/>
          </w:tcPr>
          <w:p w14:paraId="2598DC3D" w14:textId="77777777" w:rsidR="00591612" w:rsidRDefault="00000000">
            <w:pPr>
              <w:spacing w:after="40" w:line="240" w:lineRule="auto"/>
              <w:ind w:firstLine="0"/>
            </w:pPr>
            <w:r>
              <w:rPr>
                <w:sz w:val="19"/>
              </w:rPr>
              <w:t>Préconditions</w:t>
            </w:r>
          </w:p>
        </w:tc>
        <w:tc>
          <w:tcPr>
            <w:tcW w:w="7257" w:type="dxa"/>
          </w:tcPr>
          <w:p w14:paraId="7445D371" w14:textId="77777777" w:rsidR="00591612" w:rsidRDefault="00000000">
            <w:pPr>
              <w:spacing w:after="40" w:line="240" w:lineRule="auto"/>
              <w:ind w:firstLine="0"/>
            </w:pPr>
            <w:r>
              <w:rPr>
                <w:sz w:val="19"/>
              </w:rPr>
              <w:t>Une session d'évaluation existe ; les personnes à affecter sont connues.</w:t>
            </w:r>
          </w:p>
        </w:tc>
      </w:tr>
      <w:tr w:rsidR="00591612" w14:paraId="11B78886" w14:textId="77777777">
        <w:trPr>
          <w:jc w:val="center"/>
        </w:trPr>
        <w:tc>
          <w:tcPr>
            <w:tcW w:w="1814" w:type="dxa"/>
          </w:tcPr>
          <w:p w14:paraId="2BB0C5DC" w14:textId="77777777" w:rsidR="00591612" w:rsidRDefault="00000000">
            <w:pPr>
              <w:spacing w:after="40" w:line="240" w:lineRule="auto"/>
              <w:ind w:firstLine="0"/>
            </w:pPr>
            <w:r>
              <w:rPr>
                <w:sz w:val="19"/>
              </w:rPr>
              <w:t>Postconditions</w:t>
            </w:r>
          </w:p>
        </w:tc>
        <w:tc>
          <w:tcPr>
            <w:tcW w:w="7257" w:type="dxa"/>
          </w:tcPr>
          <w:p w14:paraId="37A36070" w14:textId="77777777" w:rsidR="00591612" w:rsidRDefault="00000000">
            <w:pPr>
              <w:spacing w:after="40" w:line="240" w:lineRule="auto"/>
              <w:ind w:firstLine="0"/>
            </w:pPr>
            <w:r>
              <w:rPr>
                <w:sz w:val="19"/>
              </w:rPr>
              <w:t>Les affectations de jury sont créées (avec un lien d'évaluation tokenisé).</w:t>
            </w:r>
          </w:p>
        </w:tc>
      </w:tr>
      <w:tr w:rsidR="00591612" w14:paraId="7DDA5074" w14:textId="77777777">
        <w:trPr>
          <w:jc w:val="center"/>
        </w:trPr>
        <w:tc>
          <w:tcPr>
            <w:tcW w:w="1814" w:type="dxa"/>
          </w:tcPr>
          <w:p w14:paraId="48FD3C5E" w14:textId="77777777" w:rsidR="00591612" w:rsidRDefault="00000000">
            <w:pPr>
              <w:spacing w:after="40" w:line="240" w:lineRule="auto"/>
              <w:ind w:firstLine="0"/>
            </w:pPr>
            <w:r>
              <w:rPr>
                <w:sz w:val="19"/>
              </w:rPr>
              <w:lastRenderedPageBreak/>
              <w:t>Scénario nominal</w:t>
            </w:r>
          </w:p>
        </w:tc>
        <w:tc>
          <w:tcPr>
            <w:tcW w:w="7257" w:type="dxa"/>
          </w:tcPr>
          <w:p w14:paraId="3601CB20" w14:textId="77777777" w:rsidR="00591612" w:rsidRDefault="00000000">
            <w:pPr>
              <w:spacing w:after="40" w:line="240" w:lineRule="auto"/>
              <w:ind w:firstLine="0"/>
            </w:pPr>
            <w:r>
              <w:rPr>
                <w:sz w:val="19"/>
              </w:rPr>
              <w:t>1. L'acteur ouvre la session d'évaluation. 2. Il sélectionne des jurys depuis l'annuaire ou par courriel. 3. Il confirme l'affectation. 4. Le système enregistre les affectations et peut notifier les jurys.</w:t>
            </w:r>
          </w:p>
        </w:tc>
      </w:tr>
      <w:tr w:rsidR="00591612" w14:paraId="5B6E63A8" w14:textId="77777777">
        <w:trPr>
          <w:jc w:val="center"/>
        </w:trPr>
        <w:tc>
          <w:tcPr>
            <w:tcW w:w="1814" w:type="dxa"/>
          </w:tcPr>
          <w:p w14:paraId="3B4D7D6F" w14:textId="77777777" w:rsidR="00591612" w:rsidRDefault="00000000">
            <w:pPr>
              <w:spacing w:after="40" w:line="240" w:lineRule="auto"/>
              <w:ind w:firstLine="0"/>
            </w:pPr>
            <w:r>
              <w:rPr>
                <w:sz w:val="19"/>
              </w:rPr>
              <w:t>Alternatives</w:t>
            </w:r>
          </w:p>
        </w:tc>
        <w:tc>
          <w:tcPr>
            <w:tcW w:w="7257" w:type="dxa"/>
          </w:tcPr>
          <w:p w14:paraId="26D1D894" w14:textId="77777777" w:rsidR="00591612" w:rsidRDefault="00000000">
            <w:pPr>
              <w:spacing w:after="40" w:line="240" w:lineRule="auto"/>
              <w:ind w:firstLine="0"/>
            </w:pPr>
            <w:r>
              <w:rPr>
                <w:sz w:val="19"/>
              </w:rPr>
              <w:t>—</w:t>
            </w:r>
          </w:p>
        </w:tc>
      </w:tr>
      <w:tr w:rsidR="00591612" w14:paraId="1596F600" w14:textId="77777777">
        <w:trPr>
          <w:jc w:val="center"/>
        </w:trPr>
        <w:tc>
          <w:tcPr>
            <w:tcW w:w="1814" w:type="dxa"/>
          </w:tcPr>
          <w:p w14:paraId="34F1FF38" w14:textId="77777777" w:rsidR="00591612" w:rsidRDefault="00000000">
            <w:pPr>
              <w:spacing w:after="40" w:line="240" w:lineRule="auto"/>
              <w:ind w:firstLine="0"/>
            </w:pPr>
            <w:r>
              <w:rPr>
                <w:sz w:val="19"/>
              </w:rPr>
              <w:t>Exceptions</w:t>
            </w:r>
          </w:p>
        </w:tc>
        <w:tc>
          <w:tcPr>
            <w:tcW w:w="7257" w:type="dxa"/>
          </w:tcPr>
          <w:p w14:paraId="42D8E35B" w14:textId="77777777" w:rsidR="00591612" w:rsidRDefault="00000000">
            <w:pPr>
              <w:spacing w:after="40" w:line="240" w:lineRule="auto"/>
              <w:ind w:firstLine="0"/>
            </w:pPr>
            <w:r>
              <w:rPr>
                <w:sz w:val="19"/>
              </w:rPr>
              <w:t>—</w:t>
            </w:r>
          </w:p>
        </w:tc>
      </w:tr>
    </w:tbl>
    <w:p w14:paraId="5B680C9B" w14:textId="77777777" w:rsidR="00591612" w:rsidRDefault="00591612">
      <w:pPr>
        <w:spacing w:after="0"/>
      </w:pPr>
    </w:p>
    <w:p w14:paraId="41B86F66" w14:textId="77777777" w:rsidR="00591612" w:rsidRDefault="00000000">
      <w:pPr>
        <w:pStyle w:val="Caption"/>
      </w:pPr>
      <w:r>
        <w:t xml:space="preserve">Tableau </w:t>
      </w:r>
      <w:fldSimple w:instr=" SEQ Tableau \* ARABIC ">
        <w:r>
          <w:t>1</w:t>
        </w:r>
      </w:fldSimple>
      <w:r>
        <w:t xml:space="preserve"> — UC-6 — Affecter un jury</w:t>
      </w:r>
    </w:p>
    <w:p w14:paraId="5B9674C5" w14:textId="77777777" w:rsidR="00591612" w:rsidRDefault="00000000">
      <w:pPr>
        <w:spacing w:after="40"/>
      </w:pPr>
      <w:r>
        <w:rPr>
          <w:b/>
        </w:rPr>
        <w:t>UC-7 — Évaluer une candidature (par session)</w:t>
      </w:r>
    </w:p>
    <w:tbl>
      <w:tblPr>
        <w:tblStyle w:val="TableGrid"/>
        <w:tblW w:w="0" w:type="auto"/>
        <w:jc w:val="center"/>
        <w:tblLook w:val="04A0" w:firstRow="1" w:lastRow="0" w:firstColumn="1" w:lastColumn="0" w:noHBand="0" w:noVBand="1"/>
      </w:tblPr>
      <w:tblGrid>
        <w:gridCol w:w="1813"/>
        <w:gridCol w:w="7249"/>
      </w:tblGrid>
      <w:tr w:rsidR="00591612" w14:paraId="627EBE08" w14:textId="77777777">
        <w:trPr>
          <w:jc w:val="center"/>
        </w:trPr>
        <w:tc>
          <w:tcPr>
            <w:tcW w:w="1814" w:type="dxa"/>
            <w:shd w:val="clear" w:color="auto" w:fill="D9D9D9"/>
          </w:tcPr>
          <w:p w14:paraId="360A85CE" w14:textId="77777777" w:rsidR="00591612" w:rsidRDefault="00000000">
            <w:pPr>
              <w:spacing w:after="40" w:line="240" w:lineRule="auto"/>
              <w:ind w:firstLine="0"/>
            </w:pPr>
            <w:r>
              <w:rPr>
                <w:b/>
                <w:sz w:val="19"/>
              </w:rPr>
              <w:t>Champ</w:t>
            </w:r>
          </w:p>
        </w:tc>
        <w:tc>
          <w:tcPr>
            <w:tcW w:w="7257" w:type="dxa"/>
            <w:shd w:val="clear" w:color="auto" w:fill="D9D9D9"/>
          </w:tcPr>
          <w:p w14:paraId="4CBBFA50" w14:textId="77777777" w:rsidR="00591612" w:rsidRDefault="00000000">
            <w:pPr>
              <w:spacing w:after="40" w:line="240" w:lineRule="auto"/>
              <w:ind w:firstLine="0"/>
            </w:pPr>
            <w:r>
              <w:rPr>
                <w:b/>
                <w:sz w:val="19"/>
              </w:rPr>
              <w:t>Description</w:t>
            </w:r>
          </w:p>
        </w:tc>
      </w:tr>
      <w:tr w:rsidR="00591612" w14:paraId="6310594A" w14:textId="77777777">
        <w:trPr>
          <w:jc w:val="center"/>
        </w:trPr>
        <w:tc>
          <w:tcPr>
            <w:tcW w:w="1814" w:type="dxa"/>
          </w:tcPr>
          <w:p w14:paraId="334D131F" w14:textId="77777777" w:rsidR="00591612" w:rsidRDefault="00000000">
            <w:pPr>
              <w:spacing w:after="40" w:line="240" w:lineRule="auto"/>
              <w:ind w:firstLine="0"/>
            </w:pPr>
            <w:r>
              <w:rPr>
                <w:sz w:val="19"/>
              </w:rPr>
              <w:t>Acteurs</w:t>
            </w:r>
          </w:p>
        </w:tc>
        <w:tc>
          <w:tcPr>
            <w:tcW w:w="7257" w:type="dxa"/>
          </w:tcPr>
          <w:p w14:paraId="2EE35A6A" w14:textId="77777777" w:rsidR="00591612" w:rsidRDefault="00000000">
            <w:pPr>
              <w:spacing w:after="40" w:line="240" w:lineRule="auto"/>
              <w:ind w:firstLine="0"/>
            </w:pPr>
            <w:r>
              <w:rPr>
                <w:sz w:val="19"/>
              </w:rPr>
              <w:t>Jury, Administrateur</w:t>
            </w:r>
          </w:p>
        </w:tc>
      </w:tr>
      <w:tr w:rsidR="00591612" w14:paraId="1C4BE25D" w14:textId="77777777">
        <w:trPr>
          <w:jc w:val="center"/>
        </w:trPr>
        <w:tc>
          <w:tcPr>
            <w:tcW w:w="1814" w:type="dxa"/>
          </w:tcPr>
          <w:p w14:paraId="053E6259" w14:textId="77777777" w:rsidR="00591612" w:rsidRDefault="00000000">
            <w:pPr>
              <w:spacing w:after="40" w:line="240" w:lineRule="auto"/>
              <w:ind w:firstLine="0"/>
            </w:pPr>
            <w:r>
              <w:rPr>
                <w:sz w:val="19"/>
              </w:rPr>
              <w:t>But</w:t>
            </w:r>
          </w:p>
        </w:tc>
        <w:tc>
          <w:tcPr>
            <w:tcW w:w="7257" w:type="dxa"/>
          </w:tcPr>
          <w:p w14:paraId="454FAA7A" w14:textId="77777777" w:rsidR="00591612" w:rsidRDefault="00000000">
            <w:pPr>
              <w:spacing w:after="40" w:line="240" w:lineRule="auto"/>
              <w:ind w:firstLine="0"/>
            </w:pPr>
            <w:r>
              <w:rPr>
                <w:sz w:val="19"/>
              </w:rPr>
              <w:t>Noter une candidature pour une session d'évaluation donnée.</w:t>
            </w:r>
          </w:p>
        </w:tc>
      </w:tr>
      <w:tr w:rsidR="00591612" w14:paraId="588C3389" w14:textId="77777777">
        <w:trPr>
          <w:jc w:val="center"/>
        </w:trPr>
        <w:tc>
          <w:tcPr>
            <w:tcW w:w="1814" w:type="dxa"/>
          </w:tcPr>
          <w:p w14:paraId="2637CDAC" w14:textId="77777777" w:rsidR="00591612" w:rsidRDefault="00000000">
            <w:pPr>
              <w:spacing w:after="40" w:line="240" w:lineRule="auto"/>
              <w:ind w:firstLine="0"/>
            </w:pPr>
            <w:r>
              <w:rPr>
                <w:sz w:val="19"/>
              </w:rPr>
              <w:t>Préconditions</w:t>
            </w:r>
          </w:p>
        </w:tc>
        <w:tc>
          <w:tcPr>
            <w:tcW w:w="7257" w:type="dxa"/>
          </w:tcPr>
          <w:p w14:paraId="45DA08B0" w14:textId="77777777" w:rsidR="00591612" w:rsidRDefault="00000000">
            <w:pPr>
              <w:spacing w:after="40" w:line="240" w:lineRule="auto"/>
              <w:ind w:firstLine="0"/>
            </w:pPr>
            <w:r>
              <w:rPr>
                <w:sz w:val="19"/>
              </w:rPr>
              <w:t>Le jury est affecté à la session.</w:t>
            </w:r>
          </w:p>
        </w:tc>
      </w:tr>
      <w:tr w:rsidR="00591612" w14:paraId="43F89C8B" w14:textId="77777777">
        <w:trPr>
          <w:jc w:val="center"/>
        </w:trPr>
        <w:tc>
          <w:tcPr>
            <w:tcW w:w="1814" w:type="dxa"/>
          </w:tcPr>
          <w:p w14:paraId="15A1E251" w14:textId="77777777" w:rsidR="00591612" w:rsidRDefault="00000000">
            <w:pPr>
              <w:spacing w:after="40" w:line="240" w:lineRule="auto"/>
              <w:ind w:firstLine="0"/>
            </w:pPr>
            <w:r>
              <w:rPr>
                <w:sz w:val="19"/>
              </w:rPr>
              <w:t>Postconditions</w:t>
            </w:r>
          </w:p>
        </w:tc>
        <w:tc>
          <w:tcPr>
            <w:tcW w:w="7257" w:type="dxa"/>
          </w:tcPr>
          <w:p w14:paraId="7E740534" w14:textId="77777777" w:rsidR="00591612" w:rsidRDefault="00000000">
            <w:pPr>
              <w:spacing w:after="40" w:line="240" w:lineRule="auto"/>
              <w:ind w:firstLine="0"/>
            </w:pPr>
            <w:r>
              <w:rPr>
                <w:sz w:val="19"/>
              </w:rPr>
              <w:t xml:space="preserve">Une </w:t>
            </w:r>
            <w:r>
              <w:rPr>
                <w:rFonts w:ascii="Consolas" w:hAnsi="Consolas"/>
                <w:sz w:val="19"/>
              </w:rPr>
              <w:t>Evaluation</w:t>
            </w:r>
            <w:r>
              <w:rPr>
                <w:sz w:val="19"/>
              </w:rPr>
              <w:t xml:space="preserve"> clé (candidature, jury, session) est stockée ; le score consolidé est mis à jour.</w:t>
            </w:r>
          </w:p>
        </w:tc>
      </w:tr>
      <w:tr w:rsidR="00591612" w14:paraId="2DD3532D" w14:textId="77777777">
        <w:trPr>
          <w:jc w:val="center"/>
        </w:trPr>
        <w:tc>
          <w:tcPr>
            <w:tcW w:w="1814" w:type="dxa"/>
          </w:tcPr>
          <w:p w14:paraId="339A55B1" w14:textId="77777777" w:rsidR="00591612" w:rsidRDefault="00000000">
            <w:pPr>
              <w:spacing w:after="40" w:line="240" w:lineRule="auto"/>
              <w:ind w:firstLine="0"/>
            </w:pPr>
            <w:r>
              <w:rPr>
                <w:sz w:val="19"/>
              </w:rPr>
              <w:t>Scénario nominal</w:t>
            </w:r>
          </w:p>
        </w:tc>
        <w:tc>
          <w:tcPr>
            <w:tcW w:w="7257" w:type="dxa"/>
          </w:tcPr>
          <w:p w14:paraId="42D62EEF" w14:textId="77777777" w:rsidR="00591612" w:rsidRDefault="00000000">
            <w:pPr>
              <w:spacing w:after="40" w:line="240" w:lineRule="auto"/>
              <w:ind w:firstLine="0"/>
            </w:pPr>
            <w:r>
              <w:rPr>
                <w:sz w:val="19"/>
              </w:rPr>
              <w:t xml:space="preserve">1. Le jury ouvre une candidature affectée. 2. Il note chaque critère pondéré et ajoute un commentaire. 3. Il peut lancer </w:t>
            </w:r>
            <w:r>
              <w:rPr>
                <w:b/>
                <w:sz w:val="19"/>
              </w:rPr>
              <w:t>Medi</w:t>
            </w:r>
            <w:r>
              <w:rPr>
                <w:sz w:val="19"/>
              </w:rPr>
              <w:t xml:space="preserve"> et réutiliser ses notes. 4. Il soumet.</w:t>
            </w:r>
          </w:p>
        </w:tc>
      </w:tr>
      <w:tr w:rsidR="00591612" w14:paraId="31488A6C" w14:textId="77777777">
        <w:trPr>
          <w:jc w:val="center"/>
        </w:trPr>
        <w:tc>
          <w:tcPr>
            <w:tcW w:w="1814" w:type="dxa"/>
          </w:tcPr>
          <w:p w14:paraId="1F2AC2B6" w14:textId="77777777" w:rsidR="00591612" w:rsidRDefault="00000000">
            <w:pPr>
              <w:spacing w:after="40" w:line="240" w:lineRule="auto"/>
              <w:ind w:firstLine="0"/>
            </w:pPr>
            <w:r>
              <w:rPr>
                <w:sz w:val="19"/>
              </w:rPr>
              <w:t>Alternatives</w:t>
            </w:r>
          </w:p>
        </w:tc>
        <w:tc>
          <w:tcPr>
            <w:tcW w:w="7257" w:type="dxa"/>
          </w:tcPr>
          <w:p w14:paraId="467C8008" w14:textId="77777777" w:rsidR="00591612" w:rsidRDefault="00000000">
            <w:pPr>
              <w:spacing w:after="40" w:line="240" w:lineRule="auto"/>
              <w:ind w:firstLine="0"/>
            </w:pPr>
            <w:r>
              <w:rPr>
                <w:sz w:val="19"/>
              </w:rPr>
              <w:t>3a. Le jury est en désaccord avec l'IA et ajuste les notes manuellement.</w:t>
            </w:r>
          </w:p>
        </w:tc>
      </w:tr>
      <w:tr w:rsidR="00591612" w14:paraId="09BC7D0C" w14:textId="77777777">
        <w:trPr>
          <w:jc w:val="center"/>
        </w:trPr>
        <w:tc>
          <w:tcPr>
            <w:tcW w:w="1814" w:type="dxa"/>
          </w:tcPr>
          <w:p w14:paraId="46F33111" w14:textId="77777777" w:rsidR="00591612" w:rsidRDefault="00000000">
            <w:pPr>
              <w:spacing w:after="40" w:line="240" w:lineRule="auto"/>
              <w:ind w:firstLine="0"/>
            </w:pPr>
            <w:r>
              <w:rPr>
                <w:sz w:val="19"/>
              </w:rPr>
              <w:t>Exceptions</w:t>
            </w:r>
          </w:p>
        </w:tc>
        <w:tc>
          <w:tcPr>
            <w:tcW w:w="7257" w:type="dxa"/>
          </w:tcPr>
          <w:p w14:paraId="7AAE3F3A" w14:textId="77777777" w:rsidR="00591612" w:rsidRDefault="00000000">
            <w:pPr>
              <w:spacing w:after="40" w:line="240" w:lineRule="auto"/>
              <w:ind w:firstLine="0"/>
            </w:pPr>
            <w:r>
              <w:rPr>
                <w:sz w:val="19"/>
              </w:rPr>
              <w:t>—</w:t>
            </w:r>
          </w:p>
        </w:tc>
      </w:tr>
    </w:tbl>
    <w:p w14:paraId="1F15FB45" w14:textId="77777777" w:rsidR="00591612" w:rsidRDefault="00591612">
      <w:pPr>
        <w:spacing w:after="0"/>
      </w:pPr>
    </w:p>
    <w:p w14:paraId="29554B9A" w14:textId="77777777" w:rsidR="00591612" w:rsidRDefault="00000000">
      <w:pPr>
        <w:pStyle w:val="Caption"/>
      </w:pPr>
      <w:r>
        <w:t xml:space="preserve">Tableau </w:t>
      </w:r>
      <w:fldSimple w:instr=" SEQ Tableau \* ARABIC ">
        <w:r>
          <w:t>1</w:t>
        </w:r>
      </w:fldSimple>
      <w:r>
        <w:t xml:space="preserve"> — UC-7 — Évaluer une candidature (par session)</w:t>
      </w:r>
    </w:p>
    <w:p w14:paraId="48421C00" w14:textId="77777777" w:rsidR="00591612" w:rsidRDefault="00000000">
      <w:pPr>
        <w:spacing w:after="40"/>
      </w:pPr>
      <w:r>
        <w:rPr>
          <w:b/>
        </w:rPr>
        <w:t>UC-8 — Noter une candidature par IA</w:t>
      </w:r>
    </w:p>
    <w:tbl>
      <w:tblPr>
        <w:tblStyle w:val="TableGrid"/>
        <w:tblW w:w="0" w:type="auto"/>
        <w:jc w:val="center"/>
        <w:tblLook w:val="04A0" w:firstRow="1" w:lastRow="0" w:firstColumn="1" w:lastColumn="0" w:noHBand="0" w:noVBand="1"/>
      </w:tblPr>
      <w:tblGrid>
        <w:gridCol w:w="1813"/>
        <w:gridCol w:w="7249"/>
      </w:tblGrid>
      <w:tr w:rsidR="00591612" w14:paraId="6559F61B" w14:textId="77777777">
        <w:trPr>
          <w:jc w:val="center"/>
        </w:trPr>
        <w:tc>
          <w:tcPr>
            <w:tcW w:w="1814" w:type="dxa"/>
            <w:shd w:val="clear" w:color="auto" w:fill="D9D9D9"/>
          </w:tcPr>
          <w:p w14:paraId="2B3909A9" w14:textId="77777777" w:rsidR="00591612" w:rsidRDefault="00000000">
            <w:pPr>
              <w:spacing w:after="40" w:line="240" w:lineRule="auto"/>
              <w:ind w:firstLine="0"/>
            </w:pPr>
            <w:r>
              <w:rPr>
                <w:b/>
                <w:sz w:val="19"/>
              </w:rPr>
              <w:t>Champ</w:t>
            </w:r>
          </w:p>
        </w:tc>
        <w:tc>
          <w:tcPr>
            <w:tcW w:w="7257" w:type="dxa"/>
            <w:shd w:val="clear" w:color="auto" w:fill="D9D9D9"/>
          </w:tcPr>
          <w:p w14:paraId="4634742E" w14:textId="77777777" w:rsidR="00591612" w:rsidRDefault="00000000">
            <w:pPr>
              <w:spacing w:after="40" w:line="240" w:lineRule="auto"/>
              <w:ind w:firstLine="0"/>
            </w:pPr>
            <w:r>
              <w:rPr>
                <w:b/>
                <w:sz w:val="19"/>
              </w:rPr>
              <w:t>Description</w:t>
            </w:r>
          </w:p>
        </w:tc>
      </w:tr>
      <w:tr w:rsidR="00591612" w14:paraId="3CF19547" w14:textId="77777777">
        <w:trPr>
          <w:jc w:val="center"/>
        </w:trPr>
        <w:tc>
          <w:tcPr>
            <w:tcW w:w="1814" w:type="dxa"/>
          </w:tcPr>
          <w:p w14:paraId="47434B24" w14:textId="77777777" w:rsidR="00591612" w:rsidRDefault="00000000">
            <w:pPr>
              <w:spacing w:after="40" w:line="240" w:lineRule="auto"/>
              <w:ind w:firstLine="0"/>
            </w:pPr>
            <w:r>
              <w:rPr>
                <w:sz w:val="19"/>
              </w:rPr>
              <w:t>Acteurs</w:t>
            </w:r>
          </w:p>
        </w:tc>
        <w:tc>
          <w:tcPr>
            <w:tcW w:w="7257" w:type="dxa"/>
          </w:tcPr>
          <w:p w14:paraId="7BA67C0A" w14:textId="77777777" w:rsidR="00591612" w:rsidRDefault="00000000">
            <w:pPr>
              <w:spacing w:after="40" w:line="240" w:lineRule="auto"/>
              <w:ind w:firstLine="0"/>
            </w:pPr>
            <w:r>
              <w:rPr>
                <w:sz w:val="19"/>
              </w:rPr>
              <w:t>Jury, Administrateur (acteur système : Medi)</w:t>
            </w:r>
          </w:p>
        </w:tc>
      </w:tr>
      <w:tr w:rsidR="00591612" w14:paraId="135C0A39" w14:textId="77777777">
        <w:trPr>
          <w:jc w:val="center"/>
        </w:trPr>
        <w:tc>
          <w:tcPr>
            <w:tcW w:w="1814" w:type="dxa"/>
          </w:tcPr>
          <w:p w14:paraId="1AF89232" w14:textId="77777777" w:rsidR="00591612" w:rsidRDefault="00000000">
            <w:pPr>
              <w:spacing w:after="40" w:line="240" w:lineRule="auto"/>
              <w:ind w:firstLine="0"/>
            </w:pPr>
            <w:r>
              <w:rPr>
                <w:sz w:val="19"/>
              </w:rPr>
              <w:t>But</w:t>
            </w:r>
          </w:p>
        </w:tc>
        <w:tc>
          <w:tcPr>
            <w:tcW w:w="7257" w:type="dxa"/>
          </w:tcPr>
          <w:p w14:paraId="4D0D53FE" w14:textId="77777777" w:rsidR="00591612" w:rsidRDefault="00000000">
            <w:pPr>
              <w:spacing w:after="40" w:line="240" w:lineRule="auto"/>
              <w:ind w:firstLine="0"/>
            </w:pPr>
            <w:r>
              <w:rPr>
                <w:sz w:val="19"/>
              </w:rPr>
              <w:t>Obtenir un score proposé par l'IA pour une candidature.</w:t>
            </w:r>
          </w:p>
        </w:tc>
      </w:tr>
      <w:tr w:rsidR="00591612" w14:paraId="6BD26682" w14:textId="77777777">
        <w:trPr>
          <w:jc w:val="center"/>
        </w:trPr>
        <w:tc>
          <w:tcPr>
            <w:tcW w:w="1814" w:type="dxa"/>
          </w:tcPr>
          <w:p w14:paraId="4D00E31B" w14:textId="77777777" w:rsidR="00591612" w:rsidRDefault="00000000">
            <w:pPr>
              <w:spacing w:after="40" w:line="240" w:lineRule="auto"/>
              <w:ind w:firstLine="0"/>
            </w:pPr>
            <w:r>
              <w:rPr>
                <w:sz w:val="19"/>
              </w:rPr>
              <w:t>Préconditions</w:t>
            </w:r>
          </w:p>
        </w:tc>
        <w:tc>
          <w:tcPr>
            <w:tcW w:w="7257" w:type="dxa"/>
          </w:tcPr>
          <w:p w14:paraId="361557B4" w14:textId="77777777" w:rsidR="00591612" w:rsidRDefault="00000000">
            <w:pPr>
              <w:spacing w:after="40" w:line="240" w:lineRule="auto"/>
              <w:ind w:firstLine="0"/>
            </w:pPr>
            <w:r>
              <w:rPr>
                <w:sz w:val="19"/>
              </w:rPr>
              <w:t>La candidature existe ; l'appelant est autorisé.</w:t>
            </w:r>
          </w:p>
        </w:tc>
      </w:tr>
      <w:tr w:rsidR="00591612" w14:paraId="225715BE" w14:textId="77777777">
        <w:trPr>
          <w:jc w:val="center"/>
        </w:trPr>
        <w:tc>
          <w:tcPr>
            <w:tcW w:w="1814" w:type="dxa"/>
          </w:tcPr>
          <w:p w14:paraId="01B38C6E" w14:textId="77777777" w:rsidR="00591612" w:rsidRDefault="00000000">
            <w:pPr>
              <w:spacing w:after="40" w:line="240" w:lineRule="auto"/>
              <w:ind w:firstLine="0"/>
            </w:pPr>
            <w:r>
              <w:rPr>
                <w:sz w:val="19"/>
              </w:rPr>
              <w:t>Postconditions</w:t>
            </w:r>
          </w:p>
        </w:tc>
        <w:tc>
          <w:tcPr>
            <w:tcW w:w="7257" w:type="dxa"/>
          </w:tcPr>
          <w:p w14:paraId="601F0D88" w14:textId="77777777" w:rsidR="00591612" w:rsidRDefault="00000000">
            <w:pPr>
              <w:spacing w:after="40" w:line="240" w:lineRule="auto"/>
              <w:ind w:firstLine="0"/>
            </w:pPr>
            <w:r>
              <w:rPr>
                <w:sz w:val="19"/>
              </w:rPr>
              <w:t>Le score IA est affiché (non persisté tant qu'il n'est pas réutilisé/soumis).</w:t>
            </w:r>
          </w:p>
        </w:tc>
      </w:tr>
      <w:tr w:rsidR="00591612" w14:paraId="354F3FE7" w14:textId="77777777">
        <w:trPr>
          <w:jc w:val="center"/>
        </w:trPr>
        <w:tc>
          <w:tcPr>
            <w:tcW w:w="1814" w:type="dxa"/>
          </w:tcPr>
          <w:p w14:paraId="01E9E3C2" w14:textId="77777777" w:rsidR="00591612" w:rsidRDefault="00000000">
            <w:pPr>
              <w:spacing w:after="40" w:line="240" w:lineRule="auto"/>
              <w:ind w:firstLine="0"/>
            </w:pPr>
            <w:r>
              <w:rPr>
                <w:sz w:val="19"/>
              </w:rPr>
              <w:t>Scénario nominal</w:t>
            </w:r>
          </w:p>
        </w:tc>
        <w:tc>
          <w:tcPr>
            <w:tcW w:w="7257" w:type="dxa"/>
          </w:tcPr>
          <w:p w14:paraId="04D332C4" w14:textId="77777777" w:rsidR="00591612" w:rsidRDefault="00000000">
            <w:pPr>
              <w:spacing w:after="40" w:line="240" w:lineRule="auto"/>
              <w:ind w:firstLine="0"/>
            </w:pPr>
            <w:r>
              <w:rPr>
                <w:sz w:val="19"/>
              </w:rPr>
              <w:t>1. L'acteur demande un score IA. 2. Le service IA récupère la candidature, les critères et le contexte organisation/équipe. 3. Il construit un prompt et appelle le LLM. 4. Il parse le résultat JSON (notes par critère, score pondéré, recommandation, synthèse). 5. Il retourne le résultat à l'interface.</w:t>
            </w:r>
          </w:p>
        </w:tc>
      </w:tr>
      <w:tr w:rsidR="00591612" w14:paraId="32055EDD" w14:textId="77777777">
        <w:trPr>
          <w:jc w:val="center"/>
        </w:trPr>
        <w:tc>
          <w:tcPr>
            <w:tcW w:w="1814" w:type="dxa"/>
          </w:tcPr>
          <w:p w14:paraId="3C536251" w14:textId="77777777" w:rsidR="00591612" w:rsidRDefault="00000000">
            <w:pPr>
              <w:spacing w:after="40" w:line="240" w:lineRule="auto"/>
              <w:ind w:firstLine="0"/>
            </w:pPr>
            <w:r>
              <w:rPr>
                <w:sz w:val="19"/>
              </w:rPr>
              <w:t>Alternatives</w:t>
            </w:r>
          </w:p>
        </w:tc>
        <w:tc>
          <w:tcPr>
            <w:tcW w:w="7257" w:type="dxa"/>
          </w:tcPr>
          <w:p w14:paraId="65EF8D1C" w14:textId="77777777" w:rsidR="00591612" w:rsidRDefault="00000000">
            <w:pPr>
              <w:spacing w:after="40" w:line="240" w:lineRule="auto"/>
              <w:ind w:firstLine="0"/>
            </w:pPr>
            <w:r>
              <w:rPr>
                <w:sz w:val="19"/>
              </w:rPr>
              <w:t>4a. La réponse du LLM ne peut être parsée → un repli sûr est retourné.</w:t>
            </w:r>
          </w:p>
        </w:tc>
      </w:tr>
      <w:tr w:rsidR="00591612" w14:paraId="6583029C" w14:textId="77777777">
        <w:trPr>
          <w:jc w:val="center"/>
        </w:trPr>
        <w:tc>
          <w:tcPr>
            <w:tcW w:w="1814" w:type="dxa"/>
          </w:tcPr>
          <w:p w14:paraId="13150926" w14:textId="77777777" w:rsidR="00591612" w:rsidRDefault="00000000">
            <w:pPr>
              <w:spacing w:after="40" w:line="240" w:lineRule="auto"/>
              <w:ind w:firstLine="0"/>
            </w:pPr>
            <w:r>
              <w:rPr>
                <w:sz w:val="19"/>
              </w:rPr>
              <w:t>Exceptions</w:t>
            </w:r>
          </w:p>
        </w:tc>
        <w:tc>
          <w:tcPr>
            <w:tcW w:w="7257" w:type="dxa"/>
          </w:tcPr>
          <w:p w14:paraId="290CA783" w14:textId="77777777" w:rsidR="00591612" w:rsidRDefault="00000000">
            <w:pPr>
              <w:spacing w:after="40" w:line="240" w:lineRule="auto"/>
              <w:ind w:firstLine="0"/>
            </w:pPr>
            <w:r>
              <w:rPr>
                <w:sz w:val="19"/>
              </w:rPr>
              <w:t>Le LLM est indisponible → une erreur est affichée et la notation manuelle reste possible.</w:t>
            </w:r>
          </w:p>
        </w:tc>
      </w:tr>
    </w:tbl>
    <w:p w14:paraId="6E081973" w14:textId="77777777" w:rsidR="00591612" w:rsidRDefault="00591612">
      <w:pPr>
        <w:spacing w:after="0"/>
      </w:pPr>
    </w:p>
    <w:p w14:paraId="47C53781" w14:textId="77777777" w:rsidR="00591612" w:rsidRDefault="00000000">
      <w:pPr>
        <w:pStyle w:val="Caption"/>
      </w:pPr>
      <w:r>
        <w:lastRenderedPageBreak/>
        <w:t xml:space="preserve">Tableau </w:t>
      </w:r>
      <w:fldSimple w:instr=" SEQ Tableau \* ARABIC ">
        <w:r>
          <w:t>1</w:t>
        </w:r>
      </w:fldSimple>
      <w:r>
        <w:t xml:space="preserve"> — UC-8 — Noter une candidature par IA</w:t>
      </w:r>
    </w:p>
    <w:p w14:paraId="73EF2AE6" w14:textId="77777777" w:rsidR="00591612" w:rsidRDefault="00000000">
      <w:r>
        <w:t>Les deux diagrammes de séquence système ci-dessous précisent, respectivement, le dépôt d'une candidature et l'évaluation assistée par IA.</w:t>
      </w:r>
    </w:p>
    <w:p w14:paraId="394DADFE" w14:textId="77777777" w:rsidR="00591612" w:rsidRDefault="00000000">
      <w:pPr>
        <w:spacing w:after="40"/>
        <w:jc w:val="center"/>
      </w:pPr>
      <w:r>
        <w:rPr>
          <w:noProof/>
        </w:rPr>
        <w:drawing>
          <wp:inline distT="0" distB="0" distL="0" distR="0" wp14:anchorId="24CC9329" wp14:editId="57366103">
            <wp:extent cx="5760000" cy="1973706"/>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eg"/>
                    <pic:cNvPicPr/>
                  </pic:nvPicPr>
                  <pic:blipFill>
                    <a:blip r:embed="rId17"/>
                    <a:stretch>
                      <a:fillRect/>
                    </a:stretch>
                  </pic:blipFill>
                  <pic:spPr>
                    <a:xfrm>
                      <a:off x="0" y="0"/>
                      <a:ext cx="5760000" cy="1973706"/>
                    </a:xfrm>
                    <a:prstGeom prst="rect">
                      <a:avLst/>
                    </a:prstGeom>
                  </pic:spPr>
                </pic:pic>
              </a:graphicData>
            </a:graphic>
          </wp:inline>
        </w:drawing>
      </w:r>
    </w:p>
    <w:p w14:paraId="7418CD99" w14:textId="77777777" w:rsidR="00591612" w:rsidRDefault="00000000">
      <w:pPr>
        <w:pStyle w:val="Caption"/>
      </w:pPr>
      <w:r>
        <w:t xml:space="preserve">Figure </w:t>
      </w:r>
      <w:fldSimple w:instr=" SEQ Figure \* ARABIC ">
        <w:r>
          <w:t>1</w:t>
        </w:r>
      </w:fldSimple>
      <w:r>
        <w:t xml:space="preserve"> — Diagramme de séquence système : dépôt de candidature (UC-2)</w:t>
      </w:r>
    </w:p>
    <w:p w14:paraId="76946F19" w14:textId="77777777" w:rsidR="00591612" w:rsidRDefault="00000000">
      <w:pPr>
        <w:spacing w:after="40"/>
        <w:jc w:val="center"/>
      </w:pPr>
      <w:r>
        <w:rPr>
          <w:noProof/>
        </w:rPr>
        <w:drawing>
          <wp:inline distT="0" distB="0" distL="0" distR="0" wp14:anchorId="5C34971D" wp14:editId="68962A5F">
            <wp:extent cx="5760000" cy="2049822"/>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eg"/>
                    <pic:cNvPicPr/>
                  </pic:nvPicPr>
                  <pic:blipFill>
                    <a:blip r:embed="rId18"/>
                    <a:stretch>
                      <a:fillRect/>
                    </a:stretch>
                  </pic:blipFill>
                  <pic:spPr>
                    <a:xfrm>
                      <a:off x="0" y="0"/>
                      <a:ext cx="5760000" cy="2049822"/>
                    </a:xfrm>
                    <a:prstGeom prst="rect">
                      <a:avLst/>
                    </a:prstGeom>
                  </pic:spPr>
                </pic:pic>
              </a:graphicData>
            </a:graphic>
          </wp:inline>
        </w:drawing>
      </w:r>
    </w:p>
    <w:p w14:paraId="3777107D" w14:textId="77777777" w:rsidR="00591612" w:rsidRDefault="00000000">
      <w:pPr>
        <w:pStyle w:val="Caption"/>
      </w:pPr>
      <w:r>
        <w:t xml:space="preserve">Figure </w:t>
      </w:r>
      <w:fldSimple w:instr=" SEQ Figure \* ARABIC ">
        <w:r>
          <w:t>1</w:t>
        </w:r>
      </w:fldSimple>
      <w:r>
        <w:t xml:space="preserve"> — Diagramme de séquence système : évaluation assistée par IA (UC-7, UC-8)</w:t>
      </w:r>
    </w:p>
    <w:p w14:paraId="6DC04F5E" w14:textId="77777777" w:rsidR="00591612" w:rsidRDefault="00000000">
      <w:r>
        <w:t>Le diagramme d'activité ci-dessous replace ces cas dans le flux global de sélection, du dépôt à l'intégration de la startup retenue.</w:t>
      </w:r>
    </w:p>
    <w:p w14:paraId="05B1BFB0" w14:textId="77777777" w:rsidR="00591612" w:rsidRDefault="00000000">
      <w:pPr>
        <w:spacing w:after="40"/>
        <w:jc w:val="center"/>
      </w:pPr>
      <w:r>
        <w:rPr>
          <w:noProof/>
        </w:rPr>
        <w:lastRenderedPageBreak/>
        <w:drawing>
          <wp:inline distT="0" distB="0" distL="0" distR="0" wp14:anchorId="63E45B7F" wp14:editId="4A9700EF">
            <wp:extent cx="5760000" cy="5261330"/>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9"/>
                    <a:stretch>
                      <a:fillRect/>
                    </a:stretch>
                  </pic:blipFill>
                  <pic:spPr>
                    <a:xfrm>
                      <a:off x="0" y="0"/>
                      <a:ext cx="5760000" cy="5261330"/>
                    </a:xfrm>
                    <a:prstGeom prst="rect">
                      <a:avLst/>
                    </a:prstGeom>
                  </pic:spPr>
                </pic:pic>
              </a:graphicData>
            </a:graphic>
          </wp:inline>
        </w:drawing>
      </w:r>
    </w:p>
    <w:p w14:paraId="0F138434" w14:textId="77777777" w:rsidR="00591612" w:rsidRDefault="00000000">
      <w:pPr>
        <w:pStyle w:val="Caption"/>
      </w:pPr>
      <w:r>
        <w:t xml:space="preserve">Figure </w:t>
      </w:r>
      <w:fldSimple w:instr=" SEQ Figure \* ARABIC ">
        <w:r>
          <w:t>1</w:t>
        </w:r>
      </w:fldSimple>
      <w:r>
        <w:t xml:space="preserve"> — Diagramme d'activité : candidature → sélection → intégration</w:t>
      </w:r>
    </w:p>
    <w:p w14:paraId="7AC37A61" w14:textId="77777777" w:rsidR="00591612" w:rsidRDefault="00000000">
      <w:pPr>
        <w:pStyle w:val="Heading2"/>
        <w:numPr>
          <w:ilvl w:val="0"/>
          <w:numId w:val="0"/>
        </w:numPr>
      </w:pPr>
      <w:bookmarkStart w:id="67" w:name="_Toc240396904"/>
      <w:r>
        <w:t>5.3 Conception</w:t>
      </w:r>
      <w:bookmarkEnd w:id="67"/>
    </w:p>
    <w:p w14:paraId="383AE3FC" w14:textId="77777777" w:rsidR="00591612" w:rsidRDefault="00000000">
      <w:r>
        <w:t xml:space="preserve">Deux entités structurent cette release : la </w:t>
      </w:r>
      <w:r>
        <w:rPr>
          <w:b/>
        </w:rPr>
        <w:t>Candidature</w:t>
      </w:r>
      <w:r>
        <w:t xml:space="preserve"> et son </w:t>
      </w:r>
      <w:r>
        <w:rPr>
          <w:b/>
        </w:rPr>
        <w:t>Evaluation</w:t>
      </w:r>
      <w:r>
        <w:t xml:space="preserve"> par session.</w:t>
      </w:r>
    </w:p>
    <w:tbl>
      <w:tblPr>
        <w:tblStyle w:val="TableGrid"/>
        <w:tblW w:w="0" w:type="auto"/>
        <w:jc w:val="center"/>
        <w:tblLook w:val="04A0" w:firstRow="1" w:lastRow="0" w:firstColumn="1" w:lastColumn="0" w:noHBand="0" w:noVBand="1"/>
      </w:tblPr>
      <w:tblGrid>
        <w:gridCol w:w="2040"/>
        <w:gridCol w:w="1133"/>
        <w:gridCol w:w="5889"/>
      </w:tblGrid>
      <w:tr w:rsidR="00591612" w14:paraId="6C38254B" w14:textId="77777777">
        <w:trPr>
          <w:jc w:val="center"/>
        </w:trPr>
        <w:tc>
          <w:tcPr>
            <w:tcW w:w="2041" w:type="dxa"/>
            <w:shd w:val="clear" w:color="auto" w:fill="D9D9D9"/>
          </w:tcPr>
          <w:p w14:paraId="4649010E" w14:textId="77777777" w:rsidR="00591612" w:rsidRDefault="00000000">
            <w:pPr>
              <w:spacing w:after="40" w:line="240" w:lineRule="auto"/>
              <w:ind w:firstLine="0"/>
            </w:pPr>
            <w:r>
              <w:rPr>
                <w:b/>
                <w:sz w:val="19"/>
              </w:rPr>
              <w:t>Attribut</w:t>
            </w:r>
          </w:p>
        </w:tc>
        <w:tc>
          <w:tcPr>
            <w:tcW w:w="1134" w:type="dxa"/>
            <w:shd w:val="clear" w:color="auto" w:fill="D9D9D9"/>
          </w:tcPr>
          <w:p w14:paraId="79BA4D00" w14:textId="77777777" w:rsidR="00591612" w:rsidRDefault="00000000">
            <w:pPr>
              <w:spacing w:after="40" w:line="240" w:lineRule="auto"/>
              <w:ind w:firstLine="0"/>
            </w:pPr>
            <w:r>
              <w:rPr>
                <w:b/>
                <w:sz w:val="19"/>
              </w:rPr>
              <w:t>Type</w:t>
            </w:r>
          </w:p>
        </w:tc>
        <w:tc>
          <w:tcPr>
            <w:tcW w:w="5896" w:type="dxa"/>
            <w:shd w:val="clear" w:color="auto" w:fill="D9D9D9"/>
          </w:tcPr>
          <w:p w14:paraId="7B28EDCF" w14:textId="77777777" w:rsidR="00591612" w:rsidRDefault="00000000">
            <w:pPr>
              <w:spacing w:after="40" w:line="240" w:lineRule="auto"/>
              <w:ind w:firstLine="0"/>
            </w:pPr>
            <w:r>
              <w:rPr>
                <w:b/>
                <w:sz w:val="19"/>
              </w:rPr>
              <w:t>Description</w:t>
            </w:r>
          </w:p>
        </w:tc>
      </w:tr>
      <w:tr w:rsidR="00591612" w14:paraId="0A20B1D5" w14:textId="77777777">
        <w:trPr>
          <w:jc w:val="center"/>
        </w:trPr>
        <w:tc>
          <w:tcPr>
            <w:tcW w:w="2041" w:type="dxa"/>
          </w:tcPr>
          <w:p w14:paraId="40FB9B44" w14:textId="77777777" w:rsidR="00591612" w:rsidRDefault="00000000">
            <w:pPr>
              <w:spacing w:after="40" w:line="240" w:lineRule="auto"/>
              <w:ind w:firstLine="0"/>
            </w:pPr>
            <w:r>
              <w:rPr>
                <w:sz w:val="19"/>
              </w:rPr>
              <w:t>id</w:t>
            </w:r>
          </w:p>
        </w:tc>
        <w:tc>
          <w:tcPr>
            <w:tcW w:w="1134" w:type="dxa"/>
          </w:tcPr>
          <w:p w14:paraId="0F8064A3" w14:textId="77777777" w:rsidR="00591612" w:rsidRDefault="00000000">
            <w:pPr>
              <w:spacing w:after="40" w:line="240" w:lineRule="auto"/>
              <w:ind w:firstLine="0"/>
            </w:pPr>
            <w:r>
              <w:rPr>
                <w:sz w:val="19"/>
              </w:rPr>
              <w:t>Long</w:t>
            </w:r>
          </w:p>
        </w:tc>
        <w:tc>
          <w:tcPr>
            <w:tcW w:w="5896" w:type="dxa"/>
          </w:tcPr>
          <w:p w14:paraId="4BA16807" w14:textId="77777777" w:rsidR="00591612" w:rsidRDefault="00000000">
            <w:pPr>
              <w:spacing w:after="40" w:line="240" w:lineRule="auto"/>
              <w:ind w:firstLine="0"/>
            </w:pPr>
            <w:r>
              <w:rPr>
                <w:sz w:val="19"/>
              </w:rPr>
              <w:t>Identifiant unique</w:t>
            </w:r>
          </w:p>
        </w:tc>
      </w:tr>
      <w:tr w:rsidR="00591612" w14:paraId="6952CDAD" w14:textId="77777777">
        <w:trPr>
          <w:jc w:val="center"/>
        </w:trPr>
        <w:tc>
          <w:tcPr>
            <w:tcW w:w="2041" w:type="dxa"/>
          </w:tcPr>
          <w:p w14:paraId="2352F154" w14:textId="77777777" w:rsidR="00591612" w:rsidRDefault="00000000">
            <w:pPr>
              <w:spacing w:after="40" w:line="240" w:lineRule="auto"/>
              <w:ind w:firstLine="0"/>
            </w:pPr>
            <w:r>
              <w:rPr>
                <w:sz w:val="19"/>
              </w:rPr>
              <w:t>programmeId</w:t>
            </w:r>
          </w:p>
        </w:tc>
        <w:tc>
          <w:tcPr>
            <w:tcW w:w="1134" w:type="dxa"/>
          </w:tcPr>
          <w:p w14:paraId="4000D8CA" w14:textId="77777777" w:rsidR="00591612" w:rsidRDefault="00000000">
            <w:pPr>
              <w:spacing w:after="40" w:line="240" w:lineRule="auto"/>
              <w:ind w:firstLine="0"/>
            </w:pPr>
            <w:r>
              <w:rPr>
                <w:sz w:val="19"/>
              </w:rPr>
              <w:t>Long</w:t>
            </w:r>
          </w:p>
        </w:tc>
        <w:tc>
          <w:tcPr>
            <w:tcW w:w="5896" w:type="dxa"/>
          </w:tcPr>
          <w:p w14:paraId="7B899CD7" w14:textId="77777777" w:rsidR="00591612" w:rsidRDefault="00000000">
            <w:pPr>
              <w:spacing w:after="40" w:line="240" w:lineRule="auto"/>
              <w:ind w:firstLine="0"/>
            </w:pPr>
            <w:r>
              <w:rPr>
                <w:sz w:val="19"/>
              </w:rPr>
              <w:t>Programme cible</w:t>
            </w:r>
          </w:p>
        </w:tc>
      </w:tr>
      <w:tr w:rsidR="00591612" w14:paraId="41CABAF6" w14:textId="77777777">
        <w:trPr>
          <w:jc w:val="center"/>
        </w:trPr>
        <w:tc>
          <w:tcPr>
            <w:tcW w:w="2041" w:type="dxa"/>
          </w:tcPr>
          <w:p w14:paraId="28A96381" w14:textId="77777777" w:rsidR="00591612" w:rsidRDefault="00000000">
            <w:pPr>
              <w:spacing w:after="40" w:line="240" w:lineRule="auto"/>
              <w:ind w:firstLine="0"/>
            </w:pPr>
            <w:r>
              <w:rPr>
                <w:sz w:val="19"/>
              </w:rPr>
              <w:t>organizationId</w:t>
            </w:r>
          </w:p>
        </w:tc>
        <w:tc>
          <w:tcPr>
            <w:tcW w:w="1134" w:type="dxa"/>
          </w:tcPr>
          <w:p w14:paraId="055B16CC" w14:textId="77777777" w:rsidR="00591612" w:rsidRDefault="00000000">
            <w:pPr>
              <w:spacing w:after="40" w:line="240" w:lineRule="auto"/>
              <w:ind w:firstLine="0"/>
            </w:pPr>
            <w:r>
              <w:rPr>
                <w:sz w:val="19"/>
              </w:rPr>
              <w:t>Long</w:t>
            </w:r>
          </w:p>
        </w:tc>
        <w:tc>
          <w:tcPr>
            <w:tcW w:w="5896" w:type="dxa"/>
          </w:tcPr>
          <w:p w14:paraId="128635CD" w14:textId="77777777" w:rsidR="00591612" w:rsidRDefault="00000000">
            <w:pPr>
              <w:spacing w:after="40" w:line="240" w:lineRule="auto"/>
              <w:ind w:firstLine="0"/>
            </w:pPr>
            <w:r>
              <w:rPr>
                <w:sz w:val="19"/>
              </w:rPr>
              <w:t>Organisation candidate</w:t>
            </w:r>
          </w:p>
        </w:tc>
      </w:tr>
      <w:tr w:rsidR="00591612" w14:paraId="19BE982A" w14:textId="77777777">
        <w:trPr>
          <w:jc w:val="center"/>
        </w:trPr>
        <w:tc>
          <w:tcPr>
            <w:tcW w:w="2041" w:type="dxa"/>
          </w:tcPr>
          <w:p w14:paraId="19733FC5" w14:textId="77777777" w:rsidR="00591612" w:rsidRDefault="00000000">
            <w:pPr>
              <w:spacing w:after="40" w:line="240" w:lineRule="auto"/>
              <w:ind w:firstLine="0"/>
            </w:pPr>
            <w:r>
              <w:rPr>
                <w:sz w:val="19"/>
              </w:rPr>
              <w:t>carrierEmail</w:t>
            </w:r>
          </w:p>
        </w:tc>
        <w:tc>
          <w:tcPr>
            <w:tcW w:w="1134" w:type="dxa"/>
          </w:tcPr>
          <w:p w14:paraId="75621838" w14:textId="77777777" w:rsidR="00591612" w:rsidRDefault="00000000">
            <w:pPr>
              <w:spacing w:after="40" w:line="240" w:lineRule="auto"/>
              <w:ind w:firstLine="0"/>
            </w:pPr>
            <w:r>
              <w:rPr>
                <w:sz w:val="19"/>
              </w:rPr>
              <w:t>String</w:t>
            </w:r>
          </w:p>
        </w:tc>
        <w:tc>
          <w:tcPr>
            <w:tcW w:w="5896" w:type="dxa"/>
          </w:tcPr>
          <w:p w14:paraId="4F480A43" w14:textId="77777777" w:rsidR="00591612" w:rsidRDefault="00000000">
            <w:pPr>
              <w:spacing w:after="40" w:line="240" w:lineRule="auto"/>
              <w:ind w:firstLine="0"/>
            </w:pPr>
            <w:r>
              <w:rPr>
                <w:sz w:val="19"/>
              </w:rPr>
              <w:t>Courriel du porteur</w:t>
            </w:r>
          </w:p>
        </w:tc>
      </w:tr>
      <w:tr w:rsidR="00591612" w14:paraId="306644D0" w14:textId="77777777">
        <w:trPr>
          <w:jc w:val="center"/>
        </w:trPr>
        <w:tc>
          <w:tcPr>
            <w:tcW w:w="2041" w:type="dxa"/>
          </w:tcPr>
          <w:p w14:paraId="3FE04558" w14:textId="77777777" w:rsidR="00591612" w:rsidRDefault="00000000">
            <w:pPr>
              <w:spacing w:after="40" w:line="240" w:lineRule="auto"/>
              <w:ind w:firstLine="0"/>
            </w:pPr>
            <w:r>
              <w:rPr>
                <w:sz w:val="19"/>
              </w:rPr>
              <w:t>status</w:t>
            </w:r>
          </w:p>
        </w:tc>
        <w:tc>
          <w:tcPr>
            <w:tcW w:w="1134" w:type="dxa"/>
          </w:tcPr>
          <w:p w14:paraId="19D122C1" w14:textId="77777777" w:rsidR="00591612" w:rsidRDefault="00000000">
            <w:pPr>
              <w:spacing w:after="40" w:line="240" w:lineRule="auto"/>
              <w:ind w:firstLine="0"/>
            </w:pPr>
            <w:r>
              <w:rPr>
                <w:sz w:val="19"/>
              </w:rPr>
              <w:t>enum</w:t>
            </w:r>
          </w:p>
        </w:tc>
        <w:tc>
          <w:tcPr>
            <w:tcW w:w="5896" w:type="dxa"/>
          </w:tcPr>
          <w:p w14:paraId="072EFB2B" w14:textId="77777777" w:rsidR="00591612" w:rsidRDefault="00000000">
            <w:pPr>
              <w:spacing w:after="40" w:line="240" w:lineRule="auto"/>
              <w:ind w:firstLine="0"/>
            </w:pPr>
            <w:r>
              <w:rPr>
                <w:sz w:val="19"/>
              </w:rPr>
              <w:t>PENDING … ACCEPTED/REJECTED</w:t>
            </w:r>
          </w:p>
        </w:tc>
      </w:tr>
      <w:tr w:rsidR="00591612" w14:paraId="6F2966D5" w14:textId="77777777">
        <w:trPr>
          <w:jc w:val="center"/>
        </w:trPr>
        <w:tc>
          <w:tcPr>
            <w:tcW w:w="2041" w:type="dxa"/>
          </w:tcPr>
          <w:p w14:paraId="5E6AAF23" w14:textId="77777777" w:rsidR="00591612" w:rsidRDefault="00000000">
            <w:pPr>
              <w:spacing w:after="40" w:line="240" w:lineRule="auto"/>
              <w:ind w:firstLine="0"/>
            </w:pPr>
            <w:r>
              <w:rPr>
                <w:sz w:val="19"/>
              </w:rPr>
              <w:t>totalScore</w:t>
            </w:r>
          </w:p>
        </w:tc>
        <w:tc>
          <w:tcPr>
            <w:tcW w:w="1134" w:type="dxa"/>
          </w:tcPr>
          <w:p w14:paraId="3DCDA7CF" w14:textId="77777777" w:rsidR="00591612" w:rsidRDefault="00000000">
            <w:pPr>
              <w:spacing w:after="40" w:line="240" w:lineRule="auto"/>
              <w:ind w:firstLine="0"/>
            </w:pPr>
            <w:r>
              <w:rPr>
                <w:sz w:val="19"/>
              </w:rPr>
              <w:t>Double</w:t>
            </w:r>
          </w:p>
        </w:tc>
        <w:tc>
          <w:tcPr>
            <w:tcW w:w="5896" w:type="dxa"/>
          </w:tcPr>
          <w:p w14:paraId="15AB7EBA" w14:textId="77777777" w:rsidR="00591612" w:rsidRDefault="00000000">
            <w:pPr>
              <w:spacing w:after="40" w:line="240" w:lineRule="auto"/>
              <w:ind w:firstLine="0"/>
            </w:pPr>
            <w:r>
              <w:rPr>
                <w:sz w:val="19"/>
              </w:rPr>
              <w:t>Score pondéré consolidé</w:t>
            </w:r>
          </w:p>
        </w:tc>
      </w:tr>
      <w:tr w:rsidR="00591612" w14:paraId="6B91752B" w14:textId="77777777">
        <w:trPr>
          <w:jc w:val="center"/>
        </w:trPr>
        <w:tc>
          <w:tcPr>
            <w:tcW w:w="2041" w:type="dxa"/>
          </w:tcPr>
          <w:p w14:paraId="225ADB3D" w14:textId="77777777" w:rsidR="00591612" w:rsidRDefault="00000000">
            <w:pPr>
              <w:spacing w:after="40" w:line="240" w:lineRule="auto"/>
              <w:ind w:firstLine="0"/>
            </w:pPr>
            <w:r>
              <w:rPr>
                <w:sz w:val="19"/>
              </w:rPr>
              <w:t>customAnswers</w:t>
            </w:r>
          </w:p>
        </w:tc>
        <w:tc>
          <w:tcPr>
            <w:tcW w:w="1134" w:type="dxa"/>
          </w:tcPr>
          <w:p w14:paraId="12996F55" w14:textId="77777777" w:rsidR="00591612" w:rsidRDefault="00000000">
            <w:pPr>
              <w:spacing w:after="40" w:line="240" w:lineRule="auto"/>
              <w:ind w:firstLine="0"/>
            </w:pPr>
            <w:r>
              <w:rPr>
                <w:sz w:val="19"/>
              </w:rPr>
              <w:t>JSON</w:t>
            </w:r>
          </w:p>
        </w:tc>
        <w:tc>
          <w:tcPr>
            <w:tcW w:w="5896" w:type="dxa"/>
          </w:tcPr>
          <w:p w14:paraId="2350BDE3" w14:textId="77777777" w:rsidR="00591612" w:rsidRDefault="00000000">
            <w:pPr>
              <w:spacing w:after="40" w:line="240" w:lineRule="auto"/>
              <w:ind w:firstLine="0"/>
            </w:pPr>
            <w:r>
              <w:rPr>
                <w:sz w:val="19"/>
              </w:rPr>
              <w:t>Réponses au formulaire propre au programme</w:t>
            </w:r>
          </w:p>
        </w:tc>
      </w:tr>
    </w:tbl>
    <w:p w14:paraId="4648EC4E" w14:textId="77777777" w:rsidR="00591612" w:rsidRDefault="00591612">
      <w:pPr>
        <w:spacing w:after="0"/>
      </w:pPr>
    </w:p>
    <w:p w14:paraId="769E4593" w14:textId="77777777" w:rsidR="00591612" w:rsidRDefault="00000000">
      <w:pPr>
        <w:pStyle w:val="Caption"/>
      </w:pPr>
      <w:r>
        <w:t xml:space="preserve">Tableau </w:t>
      </w:r>
      <w:fldSimple w:instr=" SEQ Tableau \* ARABIC ">
        <w:r>
          <w:t>1</w:t>
        </w:r>
      </w:fldSimple>
      <w:r>
        <w:t xml:space="preserve"> — Dictionnaire de données — Candidature</w:t>
      </w:r>
    </w:p>
    <w:tbl>
      <w:tblPr>
        <w:tblStyle w:val="TableGrid"/>
        <w:tblW w:w="0" w:type="auto"/>
        <w:jc w:val="center"/>
        <w:tblLook w:val="04A0" w:firstRow="1" w:lastRow="0" w:firstColumn="1" w:lastColumn="0" w:noHBand="0" w:noVBand="1"/>
      </w:tblPr>
      <w:tblGrid>
        <w:gridCol w:w="2040"/>
        <w:gridCol w:w="1133"/>
        <w:gridCol w:w="5889"/>
      </w:tblGrid>
      <w:tr w:rsidR="00591612" w14:paraId="616DCD44" w14:textId="77777777">
        <w:trPr>
          <w:jc w:val="center"/>
        </w:trPr>
        <w:tc>
          <w:tcPr>
            <w:tcW w:w="2041" w:type="dxa"/>
            <w:shd w:val="clear" w:color="auto" w:fill="D9D9D9"/>
          </w:tcPr>
          <w:p w14:paraId="30DFFF0E" w14:textId="77777777" w:rsidR="00591612" w:rsidRDefault="00000000">
            <w:pPr>
              <w:spacing w:after="40" w:line="240" w:lineRule="auto"/>
              <w:ind w:firstLine="0"/>
            </w:pPr>
            <w:r>
              <w:rPr>
                <w:b/>
                <w:sz w:val="19"/>
              </w:rPr>
              <w:t>Attribut</w:t>
            </w:r>
          </w:p>
        </w:tc>
        <w:tc>
          <w:tcPr>
            <w:tcW w:w="1134" w:type="dxa"/>
            <w:shd w:val="clear" w:color="auto" w:fill="D9D9D9"/>
          </w:tcPr>
          <w:p w14:paraId="1C48903C" w14:textId="77777777" w:rsidR="00591612" w:rsidRDefault="00000000">
            <w:pPr>
              <w:spacing w:after="40" w:line="240" w:lineRule="auto"/>
              <w:ind w:firstLine="0"/>
            </w:pPr>
            <w:r>
              <w:rPr>
                <w:b/>
                <w:sz w:val="19"/>
              </w:rPr>
              <w:t>Type</w:t>
            </w:r>
          </w:p>
        </w:tc>
        <w:tc>
          <w:tcPr>
            <w:tcW w:w="5896" w:type="dxa"/>
            <w:shd w:val="clear" w:color="auto" w:fill="D9D9D9"/>
          </w:tcPr>
          <w:p w14:paraId="26D2009A" w14:textId="77777777" w:rsidR="00591612" w:rsidRDefault="00000000">
            <w:pPr>
              <w:spacing w:after="40" w:line="240" w:lineRule="auto"/>
              <w:ind w:firstLine="0"/>
            </w:pPr>
            <w:r>
              <w:rPr>
                <w:b/>
                <w:sz w:val="19"/>
              </w:rPr>
              <w:t>Description</w:t>
            </w:r>
          </w:p>
        </w:tc>
      </w:tr>
      <w:tr w:rsidR="00591612" w14:paraId="1EB230A7" w14:textId="77777777">
        <w:trPr>
          <w:jc w:val="center"/>
        </w:trPr>
        <w:tc>
          <w:tcPr>
            <w:tcW w:w="2041" w:type="dxa"/>
          </w:tcPr>
          <w:p w14:paraId="4C6881D2" w14:textId="77777777" w:rsidR="00591612" w:rsidRDefault="00000000">
            <w:pPr>
              <w:spacing w:after="40" w:line="240" w:lineRule="auto"/>
              <w:ind w:firstLine="0"/>
            </w:pPr>
            <w:r>
              <w:rPr>
                <w:sz w:val="19"/>
              </w:rPr>
              <w:t>id</w:t>
            </w:r>
          </w:p>
        </w:tc>
        <w:tc>
          <w:tcPr>
            <w:tcW w:w="1134" w:type="dxa"/>
          </w:tcPr>
          <w:p w14:paraId="60492024" w14:textId="77777777" w:rsidR="00591612" w:rsidRDefault="00000000">
            <w:pPr>
              <w:spacing w:after="40" w:line="240" w:lineRule="auto"/>
              <w:ind w:firstLine="0"/>
            </w:pPr>
            <w:r>
              <w:rPr>
                <w:sz w:val="19"/>
              </w:rPr>
              <w:t>Long</w:t>
            </w:r>
          </w:p>
        </w:tc>
        <w:tc>
          <w:tcPr>
            <w:tcW w:w="5896" w:type="dxa"/>
          </w:tcPr>
          <w:p w14:paraId="7062F086" w14:textId="77777777" w:rsidR="00591612" w:rsidRDefault="00000000">
            <w:pPr>
              <w:spacing w:after="40" w:line="240" w:lineRule="auto"/>
              <w:ind w:firstLine="0"/>
            </w:pPr>
            <w:r>
              <w:rPr>
                <w:sz w:val="19"/>
              </w:rPr>
              <w:t>Identifiant unique</w:t>
            </w:r>
          </w:p>
        </w:tc>
      </w:tr>
      <w:tr w:rsidR="00591612" w14:paraId="2C7EA3C8" w14:textId="77777777">
        <w:trPr>
          <w:jc w:val="center"/>
        </w:trPr>
        <w:tc>
          <w:tcPr>
            <w:tcW w:w="2041" w:type="dxa"/>
          </w:tcPr>
          <w:p w14:paraId="350146C4" w14:textId="77777777" w:rsidR="00591612" w:rsidRDefault="00000000">
            <w:pPr>
              <w:spacing w:after="40" w:line="240" w:lineRule="auto"/>
              <w:ind w:firstLine="0"/>
            </w:pPr>
            <w:r>
              <w:rPr>
                <w:sz w:val="19"/>
              </w:rPr>
              <w:t>juryId</w:t>
            </w:r>
          </w:p>
        </w:tc>
        <w:tc>
          <w:tcPr>
            <w:tcW w:w="1134" w:type="dxa"/>
          </w:tcPr>
          <w:p w14:paraId="0D04ADB7" w14:textId="77777777" w:rsidR="00591612" w:rsidRDefault="00000000">
            <w:pPr>
              <w:spacing w:after="40" w:line="240" w:lineRule="auto"/>
              <w:ind w:firstLine="0"/>
            </w:pPr>
            <w:r>
              <w:rPr>
                <w:sz w:val="19"/>
              </w:rPr>
              <w:t>Long</w:t>
            </w:r>
          </w:p>
        </w:tc>
        <w:tc>
          <w:tcPr>
            <w:tcW w:w="5896" w:type="dxa"/>
          </w:tcPr>
          <w:p w14:paraId="0788F729" w14:textId="77777777" w:rsidR="00591612" w:rsidRDefault="00000000">
            <w:pPr>
              <w:spacing w:after="40" w:line="240" w:lineRule="auto"/>
              <w:ind w:firstLine="0"/>
            </w:pPr>
            <w:r>
              <w:rPr>
                <w:sz w:val="19"/>
              </w:rPr>
              <w:t>Jury évaluateur</w:t>
            </w:r>
          </w:p>
        </w:tc>
      </w:tr>
      <w:tr w:rsidR="00591612" w14:paraId="0FEE1612" w14:textId="77777777">
        <w:trPr>
          <w:jc w:val="center"/>
        </w:trPr>
        <w:tc>
          <w:tcPr>
            <w:tcW w:w="2041" w:type="dxa"/>
          </w:tcPr>
          <w:p w14:paraId="115DF8DD" w14:textId="77777777" w:rsidR="00591612" w:rsidRDefault="00000000">
            <w:pPr>
              <w:spacing w:after="40" w:line="240" w:lineRule="auto"/>
              <w:ind w:firstLine="0"/>
            </w:pPr>
            <w:r>
              <w:rPr>
                <w:sz w:val="19"/>
              </w:rPr>
              <w:t>sessionId</w:t>
            </w:r>
          </w:p>
        </w:tc>
        <w:tc>
          <w:tcPr>
            <w:tcW w:w="1134" w:type="dxa"/>
          </w:tcPr>
          <w:p w14:paraId="5D20FB84" w14:textId="77777777" w:rsidR="00591612" w:rsidRDefault="00000000">
            <w:pPr>
              <w:spacing w:after="40" w:line="240" w:lineRule="auto"/>
              <w:ind w:firstLine="0"/>
            </w:pPr>
            <w:r>
              <w:rPr>
                <w:sz w:val="19"/>
              </w:rPr>
              <w:t>Long</w:t>
            </w:r>
          </w:p>
        </w:tc>
        <w:tc>
          <w:tcPr>
            <w:tcW w:w="5896" w:type="dxa"/>
          </w:tcPr>
          <w:p w14:paraId="555DF0DC" w14:textId="77777777" w:rsidR="00591612" w:rsidRDefault="00000000">
            <w:pPr>
              <w:spacing w:after="40" w:line="240" w:lineRule="auto"/>
              <w:ind w:firstLine="0"/>
            </w:pPr>
            <w:r>
              <w:rPr>
                <w:sz w:val="19"/>
              </w:rPr>
              <w:t>Session d'évaluation</w:t>
            </w:r>
          </w:p>
        </w:tc>
      </w:tr>
      <w:tr w:rsidR="00591612" w14:paraId="4A7D30F8" w14:textId="77777777">
        <w:trPr>
          <w:jc w:val="center"/>
        </w:trPr>
        <w:tc>
          <w:tcPr>
            <w:tcW w:w="2041" w:type="dxa"/>
          </w:tcPr>
          <w:p w14:paraId="3BD16477" w14:textId="77777777" w:rsidR="00591612" w:rsidRDefault="00000000">
            <w:pPr>
              <w:spacing w:after="40" w:line="240" w:lineRule="auto"/>
              <w:ind w:firstLine="0"/>
            </w:pPr>
            <w:r>
              <w:rPr>
                <w:sz w:val="19"/>
              </w:rPr>
              <w:t>weightedScore</w:t>
            </w:r>
          </w:p>
        </w:tc>
        <w:tc>
          <w:tcPr>
            <w:tcW w:w="1134" w:type="dxa"/>
          </w:tcPr>
          <w:p w14:paraId="6B07FE59" w14:textId="77777777" w:rsidR="00591612" w:rsidRDefault="00000000">
            <w:pPr>
              <w:spacing w:after="40" w:line="240" w:lineRule="auto"/>
              <w:ind w:firstLine="0"/>
            </w:pPr>
            <w:r>
              <w:rPr>
                <w:sz w:val="19"/>
              </w:rPr>
              <w:t>Double</w:t>
            </w:r>
          </w:p>
        </w:tc>
        <w:tc>
          <w:tcPr>
            <w:tcW w:w="5896" w:type="dxa"/>
          </w:tcPr>
          <w:p w14:paraId="2CB5835C" w14:textId="77777777" w:rsidR="00591612" w:rsidRDefault="00000000">
            <w:pPr>
              <w:spacing w:after="40" w:line="240" w:lineRule="auto"/>
              <w:ind w:firstLine="0"/>
            </w:pPr>
            <w:r>
              <w:rPr>
                <w:sz w:val="19"/>
              </w:rPr>
              <w:t>0–10, pondéré par les critères</w:t>
            </w:r>
          </w:p>
        </w:tc>
      </w:tr>
      <w:tr w:rsidR="00591612" w14:paraId="4EF982A4" w14:textId="77777777">
        <w:trPr>
          <w:jc w:val="center"/>
        </w:trPr>
        <w:tc>
          <w:tcPr>
            <w:tcW w:w="2041" w:type="dxa"/>
          </w:tcPr>
          <w:p w14:paraId="3FCC7E0C" w14:textId="77777777" w:rsidR="00591612" w:rsidRDefault="00000000">
            <w:pPr>
              <w:spacing w:after="40" w:line="240" w:lineRule="auto"/>
              <w:ind w:firstLine="0"/>
            </w:pPr>
            <w:r>
              <w:rPr>
                <w:sz w:val="19"/>
              </w:rPr>
              <w:t>comment</w:t>
            </w:r>
          </w:p>
        </w:tc>
        <w:tc>
          <w:tcPr>
            <w:tcW w:w="1134" w:type="dxa"/>
          </w:tcPr>
          <w:p w14:paraId="230C780A" w14:textId="77777777" w:rsidR="00591612" w:rsidRDefault="00000000">
            <w:pPr>
              <w:spacing w:after="40" w:line="240" w:lineRule="auto"/>
              <w:ind w:firstLine="0"/>
            </w:pPr>
            <w:r>
              <w:rPr>
                <w:sz w:val="19"/>
              </w:rPr>
              <w:t>Text</w:t>
            </w:r>
          </w:p>
        </w:tc>
        <w:tc>
          <w:tcPr>
            <w:tcW w:w="5896" w:type="dxa"/>
          </w:tcPr>
          <w:p w14:paraId="3065DDC4" w14:textId="77777777" w:rsidR="00591612" w:rsidRDefault="00000000">
            <w:pPr>
              <w:spacing w:after="40" w:line="240" w:lineRule="auto"/>
              <w:ind w:firstLine="0"/>
            </w:pPr>
            <w:r>
              <w:rPr>
                <w:sz w:val="19"/>
              </w:rPr>
              <w:t>Commentaire libre</w:t>
            </w:r>
          </w:p>
        </w:tc>
      </w:tr>
    </w:tbl>
    <w:p w14:paraId="5515B0A2" w14:textId="77777777" w:rsidR="00591612" w:rsidRDefault="00591612">
      <w:pPr>
        <w:spacing w:after="0"/>
      </w:pPr>
    </w:p>
    <w:p w14:paraId="3C2615A3" w14:textId="77777777" w:rsidR="00591612" w:rsidRDefault="00000000">
      <w:pPr>
        <w:pStyle w:val="Caption"/>
      </w:pPr>
      <w:r>
        <w:t xml:space="preserve">Tableau </w:t>
      </w:r>
      <w:fldSimple w:instr=" SEQ Tableau \* ARABIC ">
        <w:r>
          <w:t>1</w:t>
        </w:r>
      </w:fldSimple>
      <w:r>
        <w:t xml:space="preserve"> — Dictionnaire de données — Evaluation</w:t>
      </w:r>
    </w:p>
    <w:p w14:paraId="1C18DF71" w14:textId="77777777" w:rsidR="00591612" w:rsidRDefault="00000000">
      <w:r>
        <w:t xml:space="preserve">L'analyse IA du pitch introduit deux structures dédiées. La première isole la </w:t>
      </w:r>
      <w:r>
        <w:rPr>
          <w:b/>
        </w:rPr>
        <w:t>soumission de pitch</w:t>
      </w:r>
      <w:r>
        <w:t>, qui porte la vidéo, sa transcription mise en cache et le résultat de l'analyse.</w:t>
      </w:r>
    </w:p>
    <w:p w14:paraId="0140A1A2" w14:textId="77777777" w:rsidR="00591612" w:rsidRDefault="00000000">
      <w:pPr>
        <w:spacing w:after="40"/>
        <w:jc w:val="center"/>
      </w:pPr>
      <w:r>
        <w:rPr>
          <w:noProof/>
        </w:rPr>
        <w:lastRenderedPageBreak/>
        <w:drawing>
          <wp:inline distT="0" distB="0" distL="0" distR="0" wp14:anchorId="1E0BBCF3" wp14:editId="435C6DE0">
            <wp:extent cx="5760000" cy="6506312"/>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20"/>
                    <a:stretch>
                      <a:fillRect/>
                    </a:stretch>
                  </pic:blipFill>
                  <pic:spPr>
                    <a:xfrm>
                      <a:off x="0" y="0"/>
                      <a:ext cx="5760000" cy="6506312"/>
                    </a:xfrm>
                    <a:prstGeom prst="rect">
                      <a:avLst/>
                    </a:prstGeom>
                  </pic:spPr>
                </pic:pic>
              </a:graphicData>
            </a:graphic>
          </wp:inline>
        </w:drawing>
      </w:r>
    </w:p>
    <w:p w14:paraId="27858471" w14:textId="77777777" w:rsidR="00591612" w:rsidRDefault="00000000">
      <w:pPr>
        <w:pStyle w:val="Caption"/>
      </w:pPr>
      <w:r>
        <w:t xml:space="preserve">Figure </w:t>
      </w:r>
      <w:fldSimple w:instr=" SEQ Figure \* ARABIC ">
        <w:r>
          <w:t>1</w:t>
        </w:r>
      </w:fldSimple>
      <w:r>
        <w:t xml:space="preserve"> — Diagramme de classes de conception : soumission de pitch</w:t>
      </w:r>
    </w:p>
    <w:p w14:paraId="4836AC8E" w14:textId="77777777" w:rsidR="00591612" w:rsidRDefault="00000000">
      <w:r>
        <w:t>Une soumission est liée à une session marquée pour analyse vidéo et typée par sa nature : un porteur peut déposer plusieurs vidéos TRAINING, pour mesurer la progression d'une tentative à l'autre, mais un seul pitch FINAL. La transcription et ses segments sont stockés sur la soumission, de sorte que relancer une analyse ne coûte que l'appel au modèle de langage, l'étape coûteuse de reconnaissance vocale étant réutilisée.</w:t>
      </w:r>
    </w:p>
    <w:p w14:paraId="7486B031" w14:textId="77777777" w:rsidR="00591612" w:rsidRDefault="00000000">
      <w:r>
        <w:lastRenderedPageBreak/>
        <w:t xml:space="preserve">La seconde structure détaille le </w:t>
      </w:r>
      <w:r>
        <w:rPr>
          <w:b/>
        </w:rPr>
        <w:t>résultat de l'analyse</w:t>
      </w:r>
      <w:r>
        <w:t>, dont la richesse distingue cette plateforme d'une simple note.</w:t>
      </w:r>
    </w:p>
    <w:p w14:paraId="6E223FD5" w14:textId="77777777" w:rsidR="00591612" w:rsidRDefault="00000000">
      <w:pPr>
        <w:spacing w:after="40"/>
        <w:jc w:val="center"/>
      </w:pPr>
      <w:r>
        <w:rPr>
          <w:noProof/>
        </w:rPr>
        <w:drawing>
          <wp:inline distT="0" distB="0" distL="0" distR="0" wp14:anchorId="4BEFFBAC" wp14:editId="5096D265">
            <wp:extent cx="5760000" cy="2891365"/>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21"/>
                    <a:stretch>
                      <a:fillRect/>
                    </a:stretch>
                  </pic:blipFill>
                  <pic:spPr>
                    <a:xfrm>
                      <a:off x="0" y="0"/>
                      <a:ext cx="5760000" cy="2891365"/>
                    </a:xfrm>
                    <a:prstGeom prst="rect">
                      <a:avLst/>
                    </a:prstGeom>
                  </pic:spPr>
                </pic:pic>
              </a:graphicData>
            </a:graphic>
          </wp:inline>
        </w:drawing>
      </w:r>
    </w:p>
    <w:p w14:paraId="32F7CE48" w14:textId="77777777" w:rsidR="00591612" w:rsidRDefault="00000000">
      <w:pPr>
        <w:pStyle w:val="Caption"/>
      </w:pPr>
      <w:r>
        <w:t xml:space="preserve">Figure </w:t>
      </w:r>
      <w:fldSimple w:instr=" SEQ Figure \* ARABIC ">
        <w:r>
          <w:t>1</w:t>
        </w:r>
      </w:fldSimple>
      <w:r>
        <w:t xml:space="preserve"> — Diagramme de classes de conception : résultat d'analyse IA</w:t>
      </w:r>
    </w:p>
    <w:p w14:paraId="67B17C64" w14:textId="77777777" w:rsidR="00591612" w:rsidRDefault="00000000">
      <w:r>
        <w:t xml:space="preserve">La figure ci-dessus rend visible dans le modèle le principe d'ancrage de la section 2.4.2. </w:t>
      </w:r>
      <w:r>
        <w:rPr>
          <w:rFonts w:ascii="Consolas" w:hAnsi="Consolas"/>
          <w:sz w:val="21"/>
        </w:rPr>
        <w:t>DeliveryMetrics</w:t>
      </w:r>
      <w:r>
        <w:t xml:space="preserve"> est stéréotypée « </w:t>
      </w:r>
      <w:r>
        <w:rPr>
          <w:b/>
        </w:rPr>
        <w:t>mesurée</w:t>
      </w:r>
      <w:r>
        <w:t xml:space="preserve"> » : chacun de ses champs provient du signal — ffmpeg pour l'intensité et les silences, l'alignement au niveau du mot pour les hésitations — et aucun n'est produit par le modèle de langage, dont le rôle se limite à les interpréter. Le score global n'est pas non plus un champ que le modèle remplit : il est dérivé côté serveur comme la moyenne des scores de </w:t>
      </w:r>
      <w:r>
        <w:rPr>
          <w:rFonts w:ascii="Consolas" w:hAnsi="Consolas"/>
          <w:sz w:val="21"/>
        </w:rPr>
        <w:t>Dimension</w:t>
      </w:r>
      <w:r>
        <w:t>, ce qui garde la note réconciliable avec le profil montré à l'utilisateur.</w:t>
      </w:r>
    </w:p>
    <w:p w14:paraId="1EFDF92C" w14:textId="77777777" w:rsidR="00591612" w:rsidRDefault="00000000">
      <w:pPr>
        <w:pStyle w:val="Heading2"/>
        <w:numPr>
          <w:ilvl w:val="0"/>
          <w:numId w:val="0"/>
        </w:numPr>
      </w:pPr>
      <w:bookmarkStart w:id="68" w:name="_Toc240396905"/>
      <w:r>
        <w:t>5.4 Réalisation</w:t>
      </w:r>
      <w:bookmarkEnd w:id="68"/>
    </w:p>
    <w:p w14:paraId="104CD598" w14:textId="77777777" w:rsidR="00591612" w:rsidRDefault="00000000">
      <w:r>
        <w:t>Le tableau de bord d'évaluation réunit, pour l'administrateur et le jury, la revue d'une candidature et sa notation, avec le score IA de Medi affiché en regard des notes humaines.</w:t>
      </w:r>
    </w:p>
    <w:p w14:paraId="6EAADC11" w14:textId="77777777" w:rsidR="00591612" w:rsidRDefault="00000000">
      <w:pPr>
        <w:spacing w:after="40"/>
        <w:jc w:val="center"/>
      </w:pPr>
      <w:r>
        <w:rPr>
          <w:noProof/>
        </w:rPr>
        <w:lastRenderedPageBreak/>
        <w:drawing>
          <wp:inline distT="0" distB="0" distL="0" distR="0" wp14:anchorId="45124F86" wp14:editId="6A81918F">
            <wp:extent cx="5760000" cy="2701034"/>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2"/>
                    <a:stretch>
                      <a:fillRect/>
                    </a:stretch>
                  </pic:blipFill>
                  <pic:spPr>
                    <a:xfrm>
                      <a:off x="0" y="0"/>
                      <a:ext cx="5760000" cy="2701034"/>
                    </a:xfrm>
                    <a:prstGeom prst="rect">
                      <a:avLst/>
                    </a:prstGeom>
                  </pic:spPr>
                </pic:pic>
              </a:graphicData>
            </a:graphic>
          </wp:inline>
        </w:drawing>
      </w:r>
    </w:p>
    <w:p w14:paraId="2BC96CB1" w14:textId="77777777" w:rsidR="00591612" w:rsidRDefault="00000000">
      <w:pPr>
        <w:pStyle w:val="Caption"/>
      </w:pPr>
      <w:r>
        <w:t xml:space="preserve">Figure </w:t>
      </w:r>
      <w:fldSimple w:instr=" SEQ Figure \* ARABIC ">
        <w:r>
          <w:t>1</w:t>
        </w:r>
      </w:fldSimple>
      <w:r>
        <w:t xml:space="preserve"> — Tableau de bord d'évaluation et revue de candidature (avec score IA)</w:t>
      </w:r>
    </w:p>
    <w:p w14:paraId="695B8728" w14:textId="77777777" w:rsidR="00591612" w:rsidRDefault="00000000">
      <w:r>
        <w:t>Côté front-office, le porteur remplit le formulaire de candidature propre au programme, tandis que le jury dispose d'une page d'évaluation dédiée.</w:t>
      </w:r>
    </w:p>
    <w:p w14:paraId="775D06F5" w14:textId="77777777" w:rsidR="00591612" w:rsidRDefault="00000000">
      <w:pPr>
        <w:spacing w:after="40"/>
        <w:jc w:val="center"/>
      </w:pPr>
      <w:r>
        <w:rPr>
          <w:noProof/>
        </w:rPr>
        <w:drawing>
          <wp:inline distT="0" distB="0" distL="0" distR="0" wp14:anchorId="07B9F88A" wp14:editId="04807498">
            <wp:extent cx="5760000" cy="2678790"/>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23"/>
                    <a:stretch>
                      <a:fillRect/>
                    </a:stretch>
                  </pic:blipFill>
                  <pic:spPr>
                    <a:xfrm>
                      <a:off x="0" y="0"/>
                      <a:ext cx="5760000" cy="2678790"/>
                    </a:xfrm>
                    <a:prstGeom prst="rect">
                      <a:avLst/>
                    </a:prstGeom>
                  </pic:spPr>
                </pic:pic>
              </a:graphicData>
            </a:graphic>
          </wp:inline>
        </w:drawing>
      </w:r>
    </w:p>
    <w:p w14:paraId="46E0E7C1" w14:textId="77777777" w:rsidR="00591612" w:rsidRDefault="00000000">
      <w:pPr>
        <w:pStyle w:val="Caption"/>
      </w:pPr>
      <w:r>
        <w:lastRenderedPageBreak/>
        <w:t xml:space="preserve">Figure </w:t>
      </w:r>
      <w:fldSimple w:instr=" SEQ Figure \* ARABIC ">
        <w:r>
          <w:t>1</w:t>
        </w:r>
      </w:fldSimple>
      <w:r>
        <w:t xml:space="preserve"> — Formulaire de candidature (front-office)</w:t>
      </w:r>
    </w:p>
    <w:p w14:paraId="3D27AF9B" w14:textId="77777777" w:rsidR="00591612" w:rsidRDefault="00000000">
      <w:pPr>
        <w:spacing w:after="40"/>
        <w:jc w:val="center"/>
      </w:pPr>
      <w:r>
        <w:rPr>
          <w:noProof/>
        </w:rPr>
        <w:drawing>
          <wp:inline distT="0" distB="0" distL="0" distR="0" wp14:anchorId="4F059002" wp14:editId="23727DB0">
            <wp:extent cx="5760000" cy="2707230"/>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24"/>
                    <a:stretch>
                      <a:fillRect/>
                    </a:stretch>
                  </pic:blipFill>
                  <pic:spPr>
                    <a:xfrm>
                      <a:off x="0" y="0"/>
                      <a:ext cx="5760000" cy="2707230"/>
                    </a:xfrm>
                    <a:prstGeom prst="rect">
                      <a:avLst/>
                    </a:prstGeom>
                  </pic:spPr>
                </pic:pic>
              </a:graphicData>
            </a:graphic>
          </wp:inline>
        </w:drawing>
      </w:r>
    </w:p>
    <w:p w14:paraId="368894A4" w14:textId="77777777" w:rsidR="00591612" w:rsidRDefault="00000000">
      <w:pPr>
        <w:pStyle w:val="Caption"/>
      </w:pPr>
      <w:r>
        <w:t xml:space="preserve">Figure </w:t>
      </w:r>
      <w:fldSimple w:instr=" SEQ Figure \* ARABIC ">
        <w:r>
          <w:t>1</w:t>
        </w:r>
      </w:fldSimple>
      <w:r>
        <w:t xml:space="preserve"> — Page d'évaluation du jury (front-office)</w:t>
      </w:r>
    </w:p>
    <w:p w14:paraId="30BB2E6C" w14:textId="77777777" w:rsidR="00591612" w:rsidRDefault="00000000">
      <w:pPr>
        <w:pStyle w:val="Heading2"/>
        <w:numPr>
          <w:ilvl w:val="0"/>
          <w:numId w:val="0"/>
        </w:numPr>
      </w:pPr>
      <w:bookmarkStart w:id="69" w:name="_Toc240396906"/>
      <w:r>
        <w:t>5.5 Revue et rétrospective</w:t>
      </w:r>
      <w:bookmarkEnd w:id="69"/>
    </w:p>
    <w:p w14:paraId="17F0ACB8" w14:textId="77777777" w:rsidR="00591612" w:rsidRDefault="00000000">
      <w:r>
        <w:rPr>
          <w:b/>
        </w:rPr>
        <w:t>Revue de sprint.</w:t>
      </w:r>
      <w:r>
        <w:t xml:space="preserve"> L'incrément livre le flux de sélection de bout en bout (US-07 à US-13) : candidature, affectation de jury, évaluation par session, score IA Medi et — surtout — l'analyse complète du pitch. C'est la release qui a apporté le plus de valeur différenciante, et aussi celle qui a exigé le plus de corrections.</w:t>
      </w:r>
    </w:p>
    <w:p w14:paraId="071ECD43" w14:textId="77777777" w:rsidR="00591612" w:rsidRDefault="00000000">
      <w:r>
        <w:rPr>
          <w:b/>
        </w:rPr>
        <w:t>Rétrospective.</w:t>
      </w:r>
      <w:r>
        <w:t xml:space="preserve"> Les difficultés rencontrées, particulièrement instructives sur la partie IA :</w:t>
      </w:r>
    </w:p>
    <w:p w14:paraId="43B54294" w14:textId="77777777" w:rsidR="00591612" w:rsidRDefault="00000000">
      <w:pPr>
        <w:spacing w:after="60"/>
        <w:ind w:left="510" w:hanging="227"/>
      </w:pPr>
      <w:r>
        <w:t>•</w:t>
      </w:r>
      <w:r>
        <w:tab/>
      </w:r>
      <w:r>
        <w:rPr>
          <w:b/>
        </w:rPr>
        <w:t>Intégration du LLM.</w:t>
      </w:r>
      <w:r>
        <w:t xml:space="preserve"> Fiabiliser le score IA a exigé un mécanisme de repli — des valeurs par défaut dès que la réponse du modèle n'était pas bien formée — pour que le jury ne soit jamais bloqué.</w:t>
      </w:r>
    </w:p>
    <w:p w14:paraId="1BC80D4C" w14:textId="77777777" w:rsidR="00591612" w:rsidRDefault="00000000">
      <w:pPr>
        <w:spacing w:after="60"/>
        <w:ind w:left="510" w:hanging="227"/>
      </w:pPr>
      <w:r>
        <w:t>•</w:t>
      </w:r>
      <w:r>
        <w:tab/>
      </w:r>
      <w:r>
        <w:rPr>
          <w:b/>
        </w:rPr>
        <w:t>Une incompatibilité de protocole entre deux services.</w:t>
      </w:r>
      <w:r>
        <w:t xml:space="preserve"> Le service Java appelait le service média Python et recevait un 422 opaque. La cause n'avait rien à voir avec la charge utile : le client HTTP de Java négocie HTTP/2 par défaut, alors que le serveur Python ne parle que HTTP/1.1. Fixer la version du protocole a réglé le problème.</w:t>
      </w:r>
    </w:p>
    <w:p w14:paraId="64B2D4CE" w14:textId="77777777" w:rsidR="00591612" w:rsidRDefault="00000000">
      <w:pPr>
        <w:spacing w:after="60"/>
        <w:ind w:left="510" w:hanging="227"/>
      </w:pPr>
      <w:r>
        <w:t>•</w:t>
      </w:r>
      <w:r>
        <w:tab/>
      </w:r>
      <w:r>
        <w:rPr>
          <w:b/>
        </w:rPr>
        <w:t>Une limite de téléversement qui ignorait la configuration.</w:t>
      </w:r>
      <w:r>
        <w:t xml:space="preserve"> Des vidéos bien en deçà de la limite étaient rejetées avec « Maximum upload size exceeded ». Le fichier de configuration était correct ; les variables d'environnement de docker-compose l'écrasaient </w:t>
      </w:r>
      <w:r>
        <w:lastRenderedPageBreak/>
        <w:t>silencieusement. La limite a été portée à 2 Go de façon cohérente sur la passerelle, le service et le front-end.</w:t>
      </w:r>
    </w:p>
    <w:p w14:paraId="3B9AC584" w14:textId="77777777" w:rsidR="00591612" w:rsidRDefault="00000000">
      <w:pPr>
        <w:spacing w:after="60"/>
        <w:ind w:left="510" w:hanging="227"/>
      </w:pPr>
      <w:r>
        <w:t>•</w:t>
      </w:r>
      <w:r>
        <w:tab/>
      </w:r>
      <w:r>
        <w:rPr>
          <w:b/>
        </w:rPr>
        <w:t>Un modèle de transcription qui supprime les hésitations.</w:t>
      </w:r>
      <w:r>
        <w:t xml:space="preserve"> Whisper est entraîné à produire une prose propre et retire chaque « euh » et « hum », ce qui rendait tout l'enjeu de l'analyse impossible. La première hypothèse — le filtre d'activité vocale — a été testée et invalidée : les deux réglages donnaient le même résultat. Amorcer le modèle avec un échantillon de contexte délibérément disfluent le fait transcrire verbatim, récupérant 59 hésitations sur le même audio tout en préservant le contenu.</w:t>
      </w:r>
    </w:p>
    <w:p w14:paraId="3B983B42" w14:textId="77777777" w:rsidR="00591612" w:rsidRDefault="00000000">
      <w:pPr>
        <w:spacing w:after="60"/>
        <w:ind w:left="510" w:hanging="227"/>
      </w:pPr>
      <w:r>
        <w:t>•</w:t>
      </w:r>
      <w:r>
        <w:tab/>
      </w:r>
      <w:r>
        <w:rPr>
          <w:b/>
        </w:rPr>
        <w:t>Des mesures qui paraissaient justes et ne l'étaient pas.</w:t>
      </w:r>
      <w:r>
        <w:t xml:space="preserve"> Le détecteur signalait 70 sons étirés, mais les mots concernés étaient « le », « et », « à » — des mots-outils. Whisper impute à un mot le silence qui le suit, si bien qu'un mot avant une pause paraît étiré. Soustraire les silences mesurés sur l'audio brut en a laissé 17 authentiques. Un nombre affiché avec l'autorité d'une mesure objective est pire que pas de nombre du tout.</w:t>
      </w:r>
    </w:p>
    <w:p w14:paraId="5A2638CE" w14:textId="77777777" w:rsidR="00591612" w:rsidRDefault="00000000">
      <w:pPr>
        <w:spacing w:after="60"/>
        <w:ind w:left="510" w:hanging="227"/>
      </w:pPr>
      <w:r>
        <w:t>•</w:t>
      </w:r>
      <w:r>
        <w:tab/>
      </w:r>
      <w:r>
        <w:rPr>
          <w:b/>
        </w:rPr>
        <w:t>Un modèle de vision non reproductible.</w:t>
      </w:r>
      <w:r>
        <w:t xml:space="preserve"> Le modèle rapportait « bras croisés » pour un orateur dont la main était levée — vérifié en extrayant la trame. La même trame, exécutée cinq fois, produisait des réponses différentes : le modèle échantillonnait. Sa température et sa graine ont été fixées, et les observations sur une seule trame sont désormais traitées comme des indices faibles.</w:t>
      </w:r>
    </w:p>
    <w:p w14:paraId="075E0AE9" w14:textId="77777777" w:rsidR="00591612" w:rsidRDefault="00000000">
      <w:pPr>
        <w:spacing w:after="60"/>
        <w:ind w:left="510" w:hanging="227"/>
      </w:pPr>
      <w:r>
        <w:t>•</w:t>
      </w:r>
      <w:r>
        <w:tab/>
      </w:r>
      <w:r>
        <w:rPr>
          <w:b/>
        </w:rPr>
        <w:t>Une échelle de notation qui s'est effondrée.</w:t>
      </w:r>
      <w:r>
        <w:t xml:space="preserve"> Averti que la notation était trop indulgente, la grille a été durcie avec des plafonds absolus (« si l'équipe ou la demande manque, la note ne peut dépasser 4 »). La correction est allée trop loin : un exposé délibérément mauvais et un vainqueur de concours de pitch obtenaient tous deux 3/10, si bien que l'échelle ne discriminait plus. Les plafonds ont été remplacés par des déductions par dimension, les attentes calibrées sur le format de pitch détecté, et le score global calculé côté serveur comme la moyenne des dimensions. Sur cinq vraies vidéos, l'écart est passé de 1,4 à 5 points.</w:t>
      </w:r>
    </w:p>
    <w:p w14:paraId="3DD5387A" w14:textId="77777777" w:rsidR="00591612" w:rsidRDefault="00000000">
      <w:pPr>
        <w:spacing w:after="60"/>
        <w:ind w:left="510" w:hanging="227"/>
      </w:pPr>
      <w:r>
        <w:t>•</w:t>
      </w:r>
      <w:r>
        <w:tab/>
      </w:r>
      <w:r>
        <w:rPr>
          <w:b/>
        </w:rPr>
        <w:t>Un fournisseur de modèle externe comme mode de défaillance.</w:t>
      </w:r>
      <w:r>
        <w:t xml:space="preserve"> Les boutons de génération se figeaient indéfiniment. Le code n'était pas en cause : le modèle configuré avait cessé de répondre. Deux défauts faisaient passer une panne transitoire pour permanente — l'absence de délai d'expiration côté client, et un délai serveur de quatre minutes hérité d'un tout autre usage. Les petites générations échouent désormais rapidement, avec un message clair.</w:t>
      </w:r>
    </w:p>
    <w:p w14:paraId="37E48420" w14:textId="77777777" w:rsidR="00591612" w:rsidRDefault="00000000">
      <w:pPr>
        <w:pStyle w:val="Heading2"/>
        <w:numPr>
          <w:ilvl w:val="0"/>
          <w:numId w:val="0"/>
        </w:numPr>
      </w:pPr>
      <w:bookmarkStart w:id="70" w:name="_Toc240396907"/>
      <w:r>
        <w:lastRenderedPageBreak/>
        <w:t>Conclusion</w:t>
      </w:r>
      <w:bookmarkEnd w:id="70"/>
    </w:p>
    <w:p w14:paraId="54AD975D" w14:textId="77777777" w:rsidR="00591612" w:rsidRDefault="00000000">
      <w:r>
        <w:t>La Release 2 livre le cœur de la valeur du produit : la sélection assistée et, surtout, une analyse de pitch dont chaque chiffre est issu d'une mesure et non d'une supposition. Les corrections apportées sur la partie IA — transcription verbatim, silences soustraits, vision rendue reproductible, notation recalibrée — constituent le socle expérimental que le chapitre 7 mettra à l'épreuve. La release suivante clôt le périmètre fonctionnel avec la visibilité, les participants et les communications.</w:t>
      </w:r>
    </w:p>
    <w:p w14:paraId="2294BF87" w14:textId="77777777" w:rsidR="00591612" w:rsidRDefault="00000000">
      <w:r>
        <w:br w:type="page"/>
      </w:r>
    </w:p>
    <w:p w14:paraId="3F84515F" w14:textId="77777777" w:rsidR="00591612" w:rsidRDefault="00000000">
      <w:pPr>
        <w:pStyle w:val="titreplus"/>
      </w:pPr>
      <w:bookmarkStart w:id="71" w:name="_Toc240396908"/>
      <w:r>
        <w:lastRenderedPageBreak/>
        <w:t>Chapitre 6 — Release 3 : Visibilité, participants et communications</w:t>
      </w:r>
      <w:bookmarkEnd w:id="71"/>
    </w:p>
    <w:p w14:paraId="52326D3F" w14:textId="77777777" w:rsidR="00591612" w:rsidRDefault="00000000">
      <w:pPr>
        <w:pStyle w:val="Heading2"/>
        <w:numPr>
          <w:ilvl w:val="0"/>
          <w:numId w:val="0"/>
        </w:numPr>
      </w:pPr>
      <w:bookmarkStart w:id="72" w:name="_Toc240396909"/>
      <w:r>
        <w:t>Introduction</w:t>
      </w:r>
      <w:bookmarkEnd w:id="72"/>
    </w:p>
    <w:p w14:paraId="7395EB84" w14:textId="77777777" w:rsidR="00591612" w:rsidRDefault="00000000">
      <w:r>
        <w:t>La troisième release complète le périmètre fonctionnel. Elle couvre les sprints 6 et 7 : l'</w:t>
      </w:r>
      <w:r>
        <w:rPr>
          <w:b/>
        </w:rPr>
        <w:t>application de la visibilité</w:t>
      </w:r>
      <w:r>
        <w:t xml:space="preserve"> côté serveur, adossée à la couche de validation centralisée, puis la </w:t>
      </w:r>
      <w:r>
        <w:rPr>
          <w:b/>
        </w:rPr>
        <w:t>gestion des participants</w:t>
      </w:r>
      <w:r>
        <w:t xml:space="preserve"> et les </w:t>
      </w:r>
      <w:r>
        <w:rPr>
          <w:b/>
        </w:rPr>
        <w:t>communications tracées</w:t>
      </w:r>
      <w:r>
        <w:t xml:space="preserve"> — invitations personnalisées, notifications par session et archive complète des envois. À l'issue de cette release, un programme peut être privé, ses participants gérés et informés, et chaque message rendu auditable.</w:t>
      </w:r>
    </w:p>
    <w:p w14:paraId="59791ACB" w14:textId="77777777" w:rsidR="00591612" w:rsidRDefault="00000000">
      <w:pPr>
        <w:pStyle w:val="Heading2"/>
        <w:numPr>
          <w:ilvl w:val="0"/>
          <w:numId w:val="0"/>
        </w:numPr>
      </w:pPr>
      <w:bookmarkStart w:id="73" w:name="_Toc240396910"/>
      <w:r>
        <w:t>6.1 Backlog de la release</w:t>
      </w:r>
      <w:bookmarkEnd w:id="73"/>
    </w:p>
    <w:p w14:paraId="1605B0B2" w14:textId="77777777" w:rsidR="00591612" w:rsidRDefault="00000000">
      <w:r>
        <w:t>Les dernières user stories du périmètre sont réparties sur les deux sprints de la release.</w:t>
      </w:r>
    </w:p>
    <w:p w14:paraId="7358530F" w14:textId="77777777" w:rsidR="00591612" w:rsidRDefault="00000000">
      <w:pPr>
        <w:spacing w:after="40"/>
      </w:pPr>
      <w:r>
        <w:rPr>
          <w:b/>
        </w:rPr>
        <w:t>Objectif du Sprint 6 :</w:t>
      </w:r>
      <w:r>
        <w:t xml:space="preserve"> appliquer la visibilité des sessions côté serveur (Visible / Masquée / Privée), adossée à la couche de validation centralisée.</w:t>
      </w:r>
    </w:p>
    <w:tbl>
      <w:tblPr>
        <w:tblStyle w:val="TableGrid"/>
        <w:tblW w:w="0" w:type="auto"/>
        <w:jc w:val="center"/>
        <w:tblLook w:val="04A0" w:firstRow="1" w:lastRow="0" w:firstColumn="1" w:lastColumn="0" w:noHBand="0" w:noVBand="1"/>
      </w:tblPr>
      <w:tblGrid>
        <w:gridCol w:w="736"/>
        <w:gridCol w:w="5605"/>
        <w:gridCol w:w="1077"/>
        <w:gridCol w:w="567"/>
        <w:gridCol w:w="1077"/>
      </w:tblGrid>
      <w:tr w:rsidR="00591612" w14:paraId="4A0E3927" w14:textId="77777777">
        <w:trPr>
          <w:jc w:val="center"/>
        </w:trPr>
        <w:tc>
          <w:tcPr>
            <w:tcW w:w="737" w:type="dxa"/>
            <w:shd w:val="clear" w:color="auto" w:fill="D9D9D9"/>
          </w:tcPr>
          <w:p w14:paraId="1E7761B5" w14:textId="77777777" w:rsidR="00591612" w:rsidRDefault="00000000">
            <w:pPr>
              <w:spacing w:after="40" w:line="240" w:lineRule="auto"/>
              <w:ind w:firstLine="0"/>
            </w:pPr>
            <w:r>
              <w:rPr>
                <w:b/>
                <w:sz w:val="18"/>
              </w:rPr>
              <w:t>ID</w:t>
            </w:r>
          </w:p>
        </w:tc>
        <w:tc>
          <w:tcPr>
            <w:tcW w:w="5613" w:type="dxa"/>
            <w:shd w:val="clear" w:color="auto" w:fill="D9D9D9"/>
          </w:tcPr>
          <w:p w14:paraId="64EC2EF3" w14:textId="77777777" w:rsidR="00591612" w:rsidRDefault="00000000">
            <w:pPr>
              <w:spacing w:after="40" w:line="240" w:lineRule="auto"/>
              <w:ind w:firstLine="0"/>
            </w:pPr>
            <w:r>
              <w:rPr>
                <w:b/>
                <w:sz w:val="18"/>
              </w:rPr>
              <w:t>User story</w:t>
            </w:r>
          </w:p>
        </w:tc>
        <w:tc>
          <w:tcPr>
            <w:tcW w:w="1077" w:type="dxa"/>
            <w:shd w:val="clear" w:color="auto" w:fill="D9D9D9"/>
          </w:tcPr>
          <w:p w14:paraId="53D20415" w14:textId="77777777" w:rsidR="00591612" w:rsidRDefault="00000000">
            <w:pPr>
              <w:spacing w:after="40" w:line="240" w:lineRule="auto"/>
              <w:ind w:firstLine="0"/>
            </w:pPr>
            <w:r>
              <w:rPr>
                <w:b/>
                <w:sz w:val="18"/>
              </w:rPr>
              <w:t>Priorité</w:t>
            </w:r>
          </w:p>
        </w:tc>
        <w:tc>
          <w:tcPr>
            <w:tcW w:w="567" w:type="dxa"/>
            <w:shd w:val="clear" w:color="auto" w:fill="D9D9D9"/>
          </w:tcPr>
          <w:p w14:paraId="3AF3715F" w14:textId="77777777" w:rsidR="00591612" w:rsidRDefault="00000000">
            <w:pPr>
              <w:spacing w:after="40" w:line="240" w:lineRule="auto"/>
              <w:ind w:firstLine="0"/>
            </w:pPr>
            <w:r>
              <w:rPr>
                <w:b/>
                <w:sz w:val="18"/>
              </w:rPr>
              <w:t>Pts</w:t>
            </w:r>
          </w:p>
        </w:tc>
        <w:tc>
          <w:tcPr>
            <w:tcW w:w="1077" w:type="dxa"/>
            <w:shd w:val="clear" w:color="auto" w:fill="D9D9D9"/>
          </w:tcPr>
          <w:p w14:paraId="285117E3" w14:textId="77777777" w:rsidR="00591612" w:rsidRDefault="00000000">
            <w:pPr>
              <w:spacing w:after="40" w:line="240" w:lineRule="auto"/>
              <w:ind w:firstLine="0"/>
            </w:pPr>
            <w:r>
              <w:rPr>
                <w:b/>
                <w:sz w:val="18"/>
              </w:rPr>
              <w:t>Statut</w:t>
            </w:r>
          </w:p>
        </w:tc>
      </w:tr>
      <w:tr w:rsidR="00591612" w14:paraId="6D22808D" w14:textId="77777777">
        <w:trPr>
          <w:jc w:val="center"/>
        </w:trPr>
        <w:tc>
          <w:tcPr>
            <w:tcW w:w="737" w:type="dxa"/>
          </w:tcPr>
          <w:p w14:paraId="1EB37745" w14:textId="77777777" w:rsidR="00591612" w:rsidRDefault="00000000">
            <w:pPr>
              <w:spacing w:after="40" w:line="240" w:lineRule="auto"/>
              <w:ind w:firstLine="0"/>
            </w:pPr>
            <w:r>
              <w:rPr>
                <w:sz w:val="18"/>
              </w:rPr>
              <w:t>US-17</w:t>
            </w:r>
          </w:p>
        </w:tc>
        <w:tc>
          <w:tcPr>
            <w:tcW w:w="5613" w:type="dxa"/>
          </w:tcPr>
          <w:p w14:paraId="65F34D55" w14:textId="77777777" w:rsidR="00591612" w:rsidRDefault="00000000">
            <w:pPr>
              <w:spacing w:after="40" w:line="240" w:lineRule="auto"/>
              <w:ind w:firstLine="0"/>
            </w:pPr>
            <w:r>
              <w:rPr>
                <w:sz w:val="18"/>
              </w:rPr>
              <w:t>En tant que visiteur, parcourir les programmes publics et leurs sessions visibles.</w:t>
            </w:r>
          </w:p>
        </w:tc>
        <w:tc>
          <w:tcPr>
            <w:tcW w:w="1077" w:type="dxa"/>
          </w:tcPr>
          <w:p w14:paraId="41EAA9B8" w14:textId="77777777" w:rsidR="00591612" w:rsidRDefault="00000000">
            <w:pPr>
              <w:spacing w:after="40" w:line="240" w:lineRule="auto"/>
              <w:ind w:firstLine="0"/>
            </w:pPr>
            <w:r>
              <w:rPr>
                <w:sz w:val="18"/>
              </w:rPr>
              <w:t>Basse</w:t>
            </w:r>
          </w:p>
        </w:tc>
        <w:tc>
          <w:tcPr>
            <w:tcW w:w="567" w:type="dxa"/>
          </w:tcPr>
          <w:p w14:paraId="627DCAA3" w14:textId="77777777" w:rsidR="00591612" w:rsidRDefault="00000000">
            <w:pPr>
              <w:spacing w:after="40" w:line="240" w:lineRule="auto"/>
              <w:ind w:firstLine="0"/>
            </w:pPr>
            <w:r>
              <w:rPr>
                <w:sz w:val="18"/>
              </w:rPr>
              <w:t>3</w:t>
            </w:r>
          </w:p>
        </w:tc>
        <w:tc>
          <w:tcPr>
            <w:tcW w:w="1077" w:type="dxa"/>
          </w:tcPr>
          <w:p w14:paraId="0ED3C468" w14:textId="77777777" w:rsidR="00591612" w:rsidRDefault="00000000">
            <w:pPr>
              <w:spacing w:after="40" w:line="240" w:lineRule="auto"/>
              <w:ind w:firstLine="0"/>
            </w:pPr>
            <w:r>
              <w:rPr>
                <w:sz w:val="18"/>
              </w:rPr>
              <w:t>Terminé</w:t>
            </w:r>
          </w:p>
        </w:tc>
      </w:tr>
      <w:tr w:rsidR="00591612" w14:paraId="3A13993A" w14:textId="77777777">
        <w:trPr>
          <w:jc w:val="center"/>
        </w:trPr>
        <w:tc>
          <w:tcPr>
            <w:tcW w:w="737" w:type="dxa"/>
          </w:tcPr>
          <w:p w14:paraId="5FAA98F5" w14:textId="77777777" w:rsidR="00591612" w:rsidRDefault="00000000">
            <w:pPr>
              <w:spacing w:after="40" w:line="240" w:lineRule="auto"/>
              <w:ind w:firstLine="0"/>
            </w:pPr>
            <w:r>
              <w:rPr>
                <w:sz w:val="18"/>
              </w:rPr>
              <w:t>US-16</w:t>
            </w:r>
          </w:p>
        </w:tc>
        <w:tc>
          <w:tcPr>
            <w:tcW w:w="5613" w:type="dxa"/>
          </w:tcPr>
          <w:p w14:paraId="2EBAD309" w14:textId="77777777" w:rsidR="00591612" w:rsidRDefault="00000000">
            <w:pPr>
              <w:spacing w:after="40" w:line="240" w:lineRule="auto"/>
              <w:ind w:firstLine="0"/>
            </w:pPr>
            <w:r>
              <w:rPr>
                <w:sz w:val="18"/>
              </w:rPr>
              <w:t>En tant que porteur / jury, suivre le parcours, mes tâches et mes mises à jour.</w:t>
            </w:r>
          </w:p>
        </w:tc>
        <w:tc>
          <w:tcPr>
            <w:tcW w:w="1077" w:type="dxa"/>
          </w:tcPr>
          <w:p w14:paraId="503EC68D" w14:textId="77777777" w:rsidR="00591612" w:rsidRDefault="00000000">
            <w:pPr>
              <w:spacing w:after="40" w:line="240" w:lineRule="auto"/>
              <w:ind w:firstLine="0"/>
            </w:pPr>
            <w:r>
              <w:rPr>
                <w:sz w:val="18"/>
              </w:rPr>
              <w:t>Moyenne</w:t>
            </w:r>
          </w:p>
        </w:tc>
        <w:tc>
          <w:tcPr>
            <w:tcW w:w="567" w:type="dxa"/>
          </w:tcPr>
          <w:p w14:paraId="1353F79A" w14:textId="77777777" w:rsidR="00591612" w:rsidRDefault="00000000">
            <w:pPr>
              <w:spacing w:after="40" w:line="240" w:lineRule="auto"/>
              <w:ind w:firstLine="0"/>
            </w:pPr>
            <w:r>
              <w:rPr>
                <w:sz w:val="18"/>
              </w:rPr>
              <w:t>3</w:t>
            </w:r>
          </w:p>
        </w:tc>
        <w:tc>
          <w:tcPr>
            <w:tcW w:w="1077" w:type="dxa"/>
          </w:tcPr>
          <w:p w14:paraId="174E8366" w14:textId="77777777" w:rsidR="00591612" w:rsidRDefault="00000000">
            <w:pPr>
              <w:spacing w:after="40" w:line="240" w:lineRule="auto"/>
              <w:ind w:firstLine="0"/>
            </w:pPr>
            <w:r>
              <w:rPr>
                <w:sz w:val="18"/>
              </w:rPr>
              <w:t>Terminé</w:t>
            </w:r>
          </w:p>
        </w:tc>
      </w:tr>
    </w:tbl>
    <w:p w14:paraId="1CEA1040" w14:textId="77777777" w:rsidR="00591612" w:rsidRDefault="00591612">
      <w:pPr>
        <w:spacing w:after="0"/>
      </w:pPr>
    </w:p>
    <w:p w14:paraId="5A7E3A58" w14:textId="77777777" w:rsidR="00591612" w:rsidRDefault="00000000">
      <w:pPr>
        <w:pStyle w:val="Caption"/>
      </w:pPr>
      <w:r>
        <w:t xml:space="preserve">Tableau </w:t>
      </w:r>
      <w:fldSimple w:instr=" SEQ Tableau \* ARABIC ">
        <w:r>
          <w:t>1</w:t>
        </w:r>
      </w:fldSimple>
      <w:r>
        <w:t xml:space="preserve"> — Backlog du Sprint 6 — Visibilité &amp; validation (6 points)</w:t>
      </w:r>
    </w:p>
    <w:p w14:paraId="37912CAB" w14:textId="77777777" w:rsidR="00591612" w:rsidRDefault="00000000">
      <w:pPr>
        <w:spacing w:after="40"/>
      </w:pPr>
      <w:r>
        <w:rPr>
          <w:b/>
        </w:rPr>
        <w:t>Objectif du Sprint 7 :</w:t>
      </w:r>
      <w:r>
        <w:t xml:space="preserve"> gérer les participants et rendre les communications traçables (invitations personnalisées, notifications par session, archive).</w:t>
      </w:r>
    </w:p>
    <w:tbl>
      <w:tblPr>
        <w:tblStyle w:val="TableGrid"/>
        <w:tblW w:w="0" w:type="auto"/>
        <w:jc w:val="center"/>
        <w:tblLook w:val="04A0" w:firstRow="1" w:lastRow="0" w:firstColumn="1" w:lastColumn="0" w:noHBand="0" w:noVBand="1"/>
      </w:tblPr>
      <w:tblGrid>
        <w:gridCol w:w="736"/>
        <w:gridCol w:w="5605"/>
        <w:gridCol w:w="1077"/>
        <w:gridCol w:w="567"/>
        <w:gridCol w:w="1077"/>
      </w:tblGrid>
      <w:tr w:rsidR="00591612" w14:paraId="135ED24B" w14:textId="77777777">
        <w:trPr>
          <w:jc w:val="center"/>
        </w:trPr>
        <w:tc>
          <w:tcPr>
            <w:tcW w:w="737" w:type="dxa"/>
            <w:shd w:val="clear" w:color="auto" w:fill="D9D9D9"/>
          </w:tcPr>
          <w:p w14:paraId="576B68C6" w14:textId="77777777" w:rsidR="00591612" w:rsidRDefault="00000000">
            <w:pPr>
              <w:spacing w:after="40" w:line="240" w:lineRule="auto"/>
              <w:ind w:firstLine="0"/>
            </w:pPr>
            <w:r>
              <w:rPr>
                <w:b/>
                <w:sz w:val="18"/>
              </w:rPr>
              <w:t>ID</w:t>
            </w:r>
          </w:p>
        </w:tc>
        <w:tc>
          <w:tcPr>
            <w:tcW w:w="5613" w:type="dxa"/>
            <w:shd w:val="clear" w:color="auto" w:fill="D9D9D9"/>
          </w:tcPr>
          <w:p w14:paraId="4E9F46CD" w14:textId="77777777" w:rsidR="00591612" w:rsidRDefault="00000000">
            <w:pPr>
              <w:spacing w:after="40" w:line="240" w:lineRule="auto"/>
              <w:ind w:firstLine="0"/>
            </w:pPr>
            <w:r>
              <w:rPr>
                <w:b/>
                <w:sz w:val="18"/>
              </w:rPr>
              <w:t>User story</w:t>
            </w:r>
          </w:p>
        </w:tc>
        <w:tc>
          <w:tcPr>
            <w:tcW w:w="1077" w:type="dxa"/>
            <w:shd w:val="clear" w:color="auto" w:fill="D9D9D9"/>
          </w:tcPr>
          <w:p w14:paraId="4F6BFC44" w14:textId="77777777" w:rsidR="00591612" w:rsidRDefault="00000000">
            <w:pPr>
              <w:spacing w:after="40" w:line="240" w:lineRule="auto"/>
              <w:ind w:firstLine="0"/>
            </w:pPr>
            <w:r>
              <w:rPr>
                <w:b/>
                <w:sz w:val="18"/>
              </w:rPr>
              <w:t>Priorité</w:t>
            </w:r>
          </w:p>
        </w:tc>
        <w:tc>
          <w:tcPr>
            <w:tcW w:w="567" w:type="dxa"/>
            <w:shd w:val="clear" w:color="auto" w:fill="D9D9D9"/>
          </w:tcPr>
          <w:p w14:paraId="7CB995B7" w14:textId="77777777" w:rsidR="00591612" w:rsidRDefault="00000000">
            <w:pPr>
              <w:spacing w:after="40" w:line="240" w:lineRule="auto"/>
              <w:ind w:firstLine="0"/>
            </w:pPr>
            <w:r>
              <w:rPr>
                <w:b/>
                <w:sz w:val="18"/>
              </w:rPr>
              <w:t>Pts</w:t>
            </w:r>
          </w:p>
        </w:tc>
        <w:tc>
          <w:tcPr>
            <w:tcW w:w="1077" w:type="dxa"/>
            <w:shd w:val="clear" w:color="auto" w:fill="D9D9D9"/>
          </w:tcPr>
          <w:p w14:paraId="76B18596" w14:textId="77777777" w:rsidR="00591612" w:rsidRDefault="00000000">
            <w:pPr>
              <w:spacing w:after="40" w:line="240" w:lineRule="auto"/>
              <w:ind w:firstLine="0"/>
            </w:pPr>
            <w:r>
              <w:rPr>
                <w:b/>
                <w:sz w:val="18"/>
              </w:rPr>
              <w:t>Statut</w:t>
            </w:r>
          </w:p>
        </w:tc>
      </w:tr>
      <w:tr w:rsidR="00591612" w14:paraId="5897DD20" w14:textId="77777777">
        <w:trPr>
          <w:jc w:val="center"/>
        </w:trPr>
        <w:tc>
          <w:tcPr>
            <w:tcW w:w="737" w:type="dxa"/>
          </w:tcPr>
          <w:p w14:paraId="37B63208" w14:textId="77777777" w:rsidR="00591612" w:rsidRDefault="00000000">
            <w:pPr>
              <w:spacing w:after="40" w:line="240" w:lineRule="auto"/>
              <w:ind w:firstLine="0"/>
            </w:pPr>
            <w:r>
              <w:rPr>
                <w:sz w:val="18"/>
              </w:rPr>
              <w:t>US-14</w:t>
            </w:r>
          </w:p>
        </w:tc>
        <w:tc>
          <w:tcPr>
            <w:tcW w:w="5613" w:type="dxa"/>
          </w:tcPr>
          <w:p w14:paraId="63AA2BE1" w14:textId="77777777" w:rsidR="00591612" w:rsidRDefault="00000000">
            <w:pPr>
              <w:spacing w:after="40" w:line="240" w:lineRule="auto"/>
              <w:ind w:firstLine="0"/>
            </w:pPr>
            <w:r>
              <w:rPr>
                <w:sz w:val="18"/>
              </w:rPr>
              <w:t>En tant qu'administrateur, gérer les participants et envoyer des invitations tracées.</w:t>
            </w:r>
          </w:p>
        </w:tc>
        <w:tc>
          <w:tcPr>
            <w:tcW w:w="1077" w:type="dxa"/>
          </w:tcPr>
          <w:p w14:paraId="126241D0" w14:textId="77777777" w:rsidR="00591612" w:rsidRDefault="00000000">
            <w:pPr>
              <w:spacing w:after="40" w:line="240" w:lineRule="auto"/>
              <w:ind w:firstLine="0"/>
            </w:pPr>
            <w:r>
              <w:rPr>
                <w:sz w:val="18"/>
              </w:rPr>
              <w:t>Haute</w:t>
            </w:r>
          </w:p>
        </w:tc>
        <w:tc>
          <w:tcPr>
            <w:tcW w:w="567" w:type="dxa"/>
          </w:tcPr>
          <w:p w14:paraId="5E8391B1" w14:textId="77777777" w:rsidR="00591612" w:rsidRDefault="00000000">
            <w:pPr>
              <w:spacing w:after="40" w:line="240" w:lineRule="auto"/>
              <w:ind w:firstLine="0"/>
            </w:pPr>
            <w:r>
              <w:rPr>
                <w:sz w:val="18"/>
              </w:rPr>
              <w:t>5</w:t>
            </w:r>
          </w:p>
        </w:tc>
        <w:tc>
          <w:tcPr>
            <w:tcW w:w="1077" w:type="dxa"/>
          </w:tcPr>
          <w:p w14:paraId="787917ED" w14:textId="77777777" w:rsidR="00591612" w:rsidRDefault="00000000">
            <w:pPr>
              <w:spacing w:after="40" w:line="240" w:lineRule="auto"/>
              <w:ind w:firstLine="0"/>
            </w:pPr>
            <w:r>
              <w:rPr>
                <w:sz w:val="18"/>
              </w:rPr>
              <w:t>Terminé</w:t>
            </w:r>
          </w:p>
        </w:tc>
      </w:tr>
      <w:tr w:rsidR="00591612" w14:paraId="368A281A" w14:textId="77777777">
        <w:trPr>
          <w:jc w:val="center"/>
        </w:trPr>
        <w:tc>
          <w:tcPr>
            <w:tcW w:w="737" w:type="dxa"/>
          </w:tcPr>
          <w:p w14:paraId="550B028B" w14:textId="77777777" w:rsidR="00591612" w:rsidRDefault="00000000">
            <w:pPr>
              <w:spacing w:after="40" w:line="240" w:lineRule="auto"/>
              <w:ind w:firstLine="0"/>
            </w:pPr>
            <w:r>
              <w:rPr>
                <w:sz w:val="18"/>
              </w:rPr>
              <w:t>US-15</w:t>
            </w:r>
          </w:p>
        </w:tc>
        <w:tc>
          <w:tcPr>
            <w:tcW w:w="5613" w:type="dxa"/>
          </w:tcPr>
          <w:p w14:paraId="226D7A3F" w14:textId="77777777" w:rsidR="00591612" w:rsidRDefault="00000000">
            <w:pPr>
              <w:spacing w:after="40" w:line="240" w:lineRule="auto"/>
              <w:ind w:firstLine="0"/>
            </w:pPr>
            <w:r>
              <w:rPr>
                <w:sz w:val="18"/>
              </w:rPr>
              <w:t>En tant qu'administrateur, notifier les participants d'une session et archiver les envois.</w:t>
            </w:r>
          </w:p>
        </w:tc>
        <w:tc>
          <w:tcPr>
            <w:tcW w:w="1077" w:type="dxa"/>
          </w:tcPr>
          <w:p w14:paraId="5CF77E01" w14:textId="77777777" w:rsidR="00591612" w:rsidRDefault="00000000">
            <w:pPr>
              <w:spacing w:after="40" w:line="240" w:lineRule="auto"/>
              <w:ind w:firstLine="0"/>
            </w:pPr>
            <w:r>
              <w:rPr>
                <w:sz w:val="18"/>
              </w:rPr>
              <w:t>Moyenne</w:t>
            </w:r>
          </w:p>
        </w:tc>
        <w:tc>
          <w:tcPr>
            <w:tcW w:w="567" w:type="dxa"/>
          </w:tcPr>
          <w:p w14:paraId="1DA9D245" w14:textId="77777777" w:rsidR="00591612" w:rsidRDefault="00000000">
            <w:pPr>
              <w:spacing w:after="40" w:line="240" w:lineRule="auto"/>
              <w:ind w:firstLine="0"/>
            </w:pPr>
            <w:r>
              <w:rPr>
                <w:sz w:val="18"/>
              </w:rPr>
              <w:t>5</w:t>
            </w:r>
          </w:p>
        </w:tc>
        <w:tc>
          <w:tcPr>
            <w:tcW w:w="1077" w:type="dxa"/>
          </w:tcPr>
          <w:p w14:paraId="16F455BE" w14:textId="77777777" w:rsidR="00591612" w:rsidRDefault="00000000">
            <w:pPr>
              <w:spacing w:after="40" w:line="240" w:lineRule="auto"/>
              <w:ind w:firstLine="0"/>
            </w:pPr>
            <w:r>
              <w:rPr>
                <w:sz w:val="18"/>
              </w:rPr>
              <w:t>Terminé</w:t>
            </w:r>
          </w:p>
        </w:tc>
      </w:tr>
      <w:tr w:rsidR="00591612" w14:paraId="5B929051" w14:textId="77777777">
        <w:trPr>
          <w:jc w:val="center"/>
        </w:trPr>
        <w:tc>
          <w:tcPr>
            <w:tcW w:w="737" w:type="dxa"/>
          </w:tcPr>
          <w:p w14:paraId="6D312B42" w14:textId="77777777" w:rsidR="00591612" w:rsidRDefault="00000000">
            <w:pPr>
              <w:spacing w:after="40" w:line="240" w:lineRule="auto"/>
              <w:ind w:firstLine="0"/>
            </w:pPr>
            <w:r>
              <w:rPr>
                <w:sz w:val="18"/>
              </w:rPr>
              <w:t>US-18</w:t>
            </w:r>
          </w:p>
        </w:tc>
        <w:tc>
          <w:tcPr>
            <w:tcW w:w="5613" w:type="dxa"/>
          </w:tcPr>
          <w:p w14:paraId="12557D90" w14:textId="77777777" w:rsidR="00591612" w:rsidRDefault="00000000">
            <w:pPr>
              <w:spacing w:after="40" w:line="240" w:lineRule="auto"/>
              <w:ind w:firstLine="0"/>
            </w:pPr>
            <w:r>
              <w:rPr>
                <w:sz w:val="18"/>
              </w:rPr>
              <w:t>En tant qu'administrateur, gérer les catalogues de référence.</w:t>
            </w:r>
          </w:p>
        </w:tc>
        <w:tc>
          <w:tcPr>
            <w:tcW w:w="1077" w:type="dxa"/>
          </w:tcPr>
          <w:p w14:paraId="74BEB714" w14:textId="77777777" w:rsidR="00591612" w:rsidRDefault="00000000">
            <w:pPr>
              <w:spacing w:after="40" w:line="240" w:lineRule="auto"/>
              <w:ind w:firstLine="0"/>
            </w:pPr>
            <w:r>
              <w:rPr>
                <w:sz w:val="18"/>
              </w:rPr>
              <w:t>Basse</w:t>
            </w:r>
          </w:p>
        </w:tc>
        <w:tc>
          <w:tcPr>
            <w:tcW w:w="567" w:type="dxa"/>
          </w:tcPr>
          <w:p w14:paraId="53827C31" w14:textId="77777777" w:rsidR="00591612" w:rsidRDefault="00000000">
            <w:pPr>
              <w:spacing w:after="40" w:line="240" w:lineRule="auto"/>
              <w:ind w:firstLine="0"/>
            </w:pPr>
            <w:r>
              <w:rPr>
                <w:sz w:val="18"/>
              </w:rPr>
              <w:t>2</w:t>
            </w:r>
          </w:p>
        </w:tc>
        <w:tc>
          <w:tcPr>
            <w:tcW w:w="1077" w:type="dxa"/>
          </w:tcPr>
          <w:p w14:paraId="4FE33C71" w14:textId="77777777" w:rsidR="00591612" w:rsidRDefault="00000000">
            <w:pPr>
              <w:spacing w:after="40" w:line="240" w:lineRule="auto"/>
              <w:ind w:firstLine="0"/>
            </w:pPr>
            <w:r>
              <w:rPr>
                <w:sz w:val="18"/>
              </w:rPr>
              <w:t>Terminé</w:t>
            </w:r>
          </w:p>
        </w:tc>
      </w:tr>
    </w:tbl>
    <w:p w14:paraId="20B76864" w14:textId="77777777" w:rsidR="00591612" w:rsidRDefault="00591612">
      <w:pPr>
        <w:spacing w:after="0"/>
      </w:pPr>
    </w:p>
    <w:p w14:paraId="372C8C8F" w14:textId="77777777" w:rsidR="00591612" w:rsidRDefault="00000000">
      <w:pPr>
        <w:pStyle w:val="Caption"/>
      </w:pPr>
      <w:r>
        <w:lastRenderedPageBreak/>
        <w:t xml:space="preserve">Tableau </w:t>
      </w:r>
      <w:fldSimple w:instr=" SEQ Tableau \* ARABIC ">
        <w:r>
          <w:t>1</w:t>
        </w:r>
      </w:fldSimple>
      <w:r>
        <w:t xml:space="preserve"> — Backlog du Sprint 7 — Participants &amp; communications (12 points)</w:t>
      </w:r>
    </w:p>
    <w:p w14:paraId="431927AF" w14:textId="77777777" w:rsidR="00591612" w:rsidRDefault="00000000">
      <w:pPr>
        <w:pStyle w:val="Heading2"/>
        <w:numPr>
          <w:ilvl w:val="0"/>
          <w:numId w:val="0"/>
        </w:numPr>
      </w:pPr>
      <w:bookmarkStart w:id="74" w:name="_Toc240396911"/>
      <w:r>
        <w:t>6.2 Analyse</w:t>
      </w:r>
      <w:bookmarkEnd w:id="74"/>
    </w:p>
    <w:p w14:paraId="37144755" w14:textId="77777777" w:rsidR="00591612" w:rsidRDefault="00000000">
      <w:pPr>
        <w:spacing w:after="40"/>
      </w:pPr>
      <w:r>
        <w:rPr>
          <w:b/>
        </w:rPr>
        <w:t>UC-9 — Gérer les participants et envoyer des invitations</w:t>
      </w:r>
    </w:p>
    <w:tbl>
      <w:tblPr>
        <w:tblStyle w:val="TableGrid"/>
        <w:tblW w:w="0" w:type="auto"/>
        <w:jc w:val="center"/>
        <w:tblLook w:val="04A0" w:firstRow="1" w:lastRow="0" w:firstColumn="1" w:lastColumn="0" w:noHBand="0" w:noVBand="1"/>
      </w:tblPr>
      <w:tblGrid>
        <w:gridCol w:w="1813"/>
        <w:gridCol w:w="7249"/>
      </w:tblGrid>
      <w:tr w:rsidR="00591612" w14:paraId="2C2C8BCD" w14:textId="77777777">
        <w:trPr>
          <w:jc w:val="center"/>
        </w:trPr>
        <w:tc>
          <w:tcPr>
            <w:tcW w:w="1814" w:type="dxa"/>
            <w:shd w:val="clear" w:color="auto" w:fill="D9D9D9"/>
          </w:tcPr>
          <w:p w14:paraId="20014ACB" w14:textId="77777777" w:rsidR="00591612" w:rsidRDefault="00000000">
            <w:pPr>
              <w:spacing w:after="40" w:line="240" w:lineRule="auto"/>
              <w:ind w:firstLine="0"/>
            </w:pPr>
            <w:r>
              <w:rPr>
                <w:b/>
                <w:sz w:val="19"/>
              </w:rPr>
              <w:t>Champ</w:t>
            </w:r>
          </w:p>
        </w:tc>
        <w:tc>
          <w:tcPr>
            <w:tcW w:w="7257" w:type="dxa"/>
            <w:shd w:val="clear" w:color="auto" w:fill="D9D9D9"/>
          </w:tcPr>
          <w:p w14:paraId="6C9F0916" w14:textId="77777777" w:rsidR="00591612" w:rsidRDefault="00000000">
            <w:pPr>
              <w:spacing w:after="40" w:line="240" w:lineRule="auto"/>
              <w:ind w:firstLine="0"/>
            </w:pPr>
            <w:r>
              <w:rPr>
                <w:b/>
                <w:sz w:val="19"/>
              </w:rPr>
              <w:t>Description</w:t>
            </w:r>
          </w:p>
        </w:tc>
      </w:tr>
      <w:tr w:rsidR="00591612" w14:paraId="0980FCDF" w14:textId="77777777">
        <w:trPr>
          <w:jc w:val="center"/>
        </w:trPr>
        <w:tc>
          <w:tcPr>
            <w:tcW w:w="1814" w:type="dxa"/>
          </w:tcPr>
          <w:p w14:paraId="43FC0639" w14:textId="77777777" w:rsidR="00591612" w:rsidRDefault="00000000">
            <w:pPr>
              <w:spacing w:after="40" w:line="240" w:lineRule="auto"/>
              <w:ind w:firstLine="0"/>
            </w:pPr>
            <w:r>
              <w:rPr>
                <w:sz w:val="19"/>
              </w:rPr>
              <w:t>Acteurs</w:t>
            </w:r>
          </w:p>
        </w:tc>
        <w:tc>
          <w:tcPr>
            <w:tcW w:w="7257" w:type="dxa"/>
          </w:tcPr>
          <w:p w14:paraId="36878EE0" w14:textId="77777777" w:rsidR="00591612" w:rsidRDefault="00000000">
            <w:pPr>
              <w:spacing w:after="40" w:line="240" w:lineRule="auto"/>
              <w:ind w:firstLine="0"/>
            </w:pPr>
            <w:r>
              <w:rPr>
                <w:sz w:val="19"/>
              </w:rPr>
              <w:t>Administrateur</w:t>
            </w:r>
          </w:p>
        </w:tc>
      </w:tr>
      <w:tr w:rsidR="00591612" w14:paraId="23B00DEA" w14:textId="77777777">
        <w:trPr>
          <w:jc w:val="center"/>
        </w:trPr>
        <w:tc>
          <w:tcPr>
            <w:tcW w:w="1814" w:type="dxa"/>
          </w:tcPr>
          <w:p w14:paraId="3471B427" w14:textId="77777777" w:rsidR="00591612" w:rsidRDefault="00000000">
            <w:pPr>
              <w:spacing w:after="40" w:line="240" w:lineRule="auto"/>
              <w:ind w:firstLine="0"/>
            </w:pPr>
            <w:r>
              <w:rPr>
                <w:sz w:val="19"/>
              </w:rPr>
              <w:t>But</w:t>
            </w:r>
          </w:p>
        </w:tc>
        <w:tc>
          <w:tcPr>
            <w:tcW w:w="7257" w:type="dxa"/>
          </w:tcPr>
          <w:p w14:paraId="09191E67" w14:textId="77777777" w:rsidR="00591612" w:rsidRDefault="00000000">
            <w:pPr>
              <w:spacing w:after="40" w:line="240" w:lineRule="auto"/>
              <w:ind w:firstLine="0"/>
            </w:pPr>
            <w:r>
              <w:rPr>
                <w:sz w:val="19"/>
              </w:rPr>
              <w:t>Consulter les personnes associées à un programme et les inviter par un courriel tracé.</w:t>
            </w:r>
          </w:p>
        </w:tc>
      </w:tr>
      <w:tr w:rsidR="00591612" w14:paraId="7D484DA8" w14:textId="77777777">
        <w:trPr>
          <w:jc w:val="center"/>
        </w:trPr>
        <w:tc>
          <w:tcPr>
            <w:tcW w:w="1814" w:type="dxa"/>
          </w:tcPr>
          <w:p w14:paraId="3412A233" w14:textId="77777777" w:rsidR="00591612" w:rsidRDefault="00000000">
            <w:pPr>
              <w:spacing w:after="40" w:line="240" w:lineRule="auto"/>
              <w:ind w:firstLine="0"/>
            </w:pPr>
            <w:r>
              <w:rPr>
                <w:sz w:val="19"/>
              </w:rPr>
              <w:t>Préconditions</w:t>
            </w:r>
          </w:p>
        </w:tc>
        <w:tc>
          <w:tcPr>
            <w:tcW w:w="7257" w:type="dxa"/>
          </w:tcPr>
          <w:p w14:paraId="49E55059" w14:textId="77777777" w:rsidR="00591612" w:rsidRDefault="00000000">
            <w:pPr>
              <w:spacing w:after="40" w:line="240" w:lineRule="auto"/>
              <w:ind w:firstLine="0"/>
            </w:pPr>
            <w:r>
              <w:rPr>
                <w:sz w:val="19"/>
              </w:rPr>
              <w:t>L'acteur est autorisé.</w:t>
            </w:r>
          </w:p>
        </w:tc>
      </w:tr>
      <w:tr w:rsidR="00591612" w14:paraId="00AB00B4" w14:textId="77777777">
        <w:trPr>
          <w:jc w:val="center"/>
        </w:trPr>
        <w:tc>
          <w:tcPr>
            <w:tcW w:w="1814" w:type="dxa"/>
          </w:tcPr>
          <w:p w14:paraId="59D81260" w14:textId="77777777" w:rsidR="00591612" w:rsidRDefault="00000000">
            <w:pPr>
              <w:spacing w:after="40" w:line="240" w:lineRule="auto"/>
              <w:ind w:firstLine="0"/>
            </w:pPr>
            <w:r>
              <w:rPr>
                <w:sz w:val="19"/>
              </w:rPr>
              <w:t>Postconditions</w:t>
            </w:r>
          </w:p>
        </w:tc>
        <w:tc>
          <w:tcPr>
            <w:tcW w:w="7257" w:type="dxa"/>
          </w:tcPr>
          <w:p w14:paraId="5145DFE4" w14:textId="77777777" w:rsidR="00591612" w:rsidRDefault="00000000">
            <w:pPr>
              <w:spacing w:after="40" w:line="240" w:lineRule="auto"/>
              <w:ind w:firstLine="0"/>
            </w:pPr>
            <w:r>
              <w:rPr>
                <w:sz w:val="19"/>
              </w:rPr>
              <w:t>Les invitations sont envoyées et archivées (statut SENT/FAILED).</w:t>
            </w:r>
          </w:p>
        </w:tc>
      </w:tr>
      <w:tr w:rsidR="00591612" w14:paraId="1AB9E28D" w14:textId="77777777">
        <w:trPr>
          <w:jc w:val="center"/>
        </w:trPr>
        <w:tc>
          <w:tcPr>
            <w:tcW w:w="1814" w:type="dxa"/>
          </w:tcPr>
          <w:p w14:paraId="3B46A8D2" w14:textId="77777777" w:rsidR="00591612" w:rsidRDefault="00000000">
            <w:pPr>
              <w:spacing w:after="40" w:line="240" w:lineRule="auto"/>
              <w:ind w:firstLine="0"/>
            </w:pPr>
            <w:r>
              <w:rPr>
                <w:sz w:val="19"/>
              </w:rPr>
              <w:t>Scénario nominal</w:t>
            </w:r>
          </w:p>
        </w:tc>
        <w:tc>
          <w:tcPr>
            <w:tcW w:w="7257" w:type="dxa"/>
          </w:tcPr>
          <w:p w14:paraId="20C7594F" w14:textId="77777777" w:rsidR="00591612" w:rsidRDefault="00000000">
            <w:pPr>
              <w:spacing w:after="40" w:line="240" w:lineRule="auto"/>
              <w:ind w:firstLine="0"/>
            </w:pPr>
            <w:r>
              <w:rPr>
                <w:sz w:val="19"/>
              </w:rPr>
              <w:t>1. L'acteur ouvre la vue Participants. 2. Il parcourt l'annuaire (organisations, membres, porteurs, jurys). 3. Il ajoute des utilisateurs inscrits ou saisit des courriels. 4. Il personnalise le modèle d'invitation (variables, lien de suivi) et le prévisualise. 5. Il envoie ; chaque envoi est archivé.</w:t>
            </w:r>
          </w:p>
        </w:tc>
      </w:tr>
      <w:tr w:rsidR="00591612" w14:paraId="34AAD89B" w14:textId="77777777">
        <w:trPr>
          <w:jc w:val="center"/>
        </w:trPr>
        <w:tc>
          <w:tcPr>
            <w:tcW w:w="1814" w:type="dxa"/>
          </w:tcPr>
          <w:p w14:paraId="6834ED33" w14:textId="77777777" w:rsidR="00591612" w:rsidRDefault="00000000">
            <w:pPr>
              <w:spacing w:after="40" w:line="240" w:lineRule="auto"/>
              <w:ind w:firstLine="0"/>
            </w:pPr>
            <w:r>
              <w:rPr>
                <w:sz w:val="19"/>
              </w:rPr>
              <w:t>Alternatives</w:t>
            </w:r>
          </w:p>
        </w:tc>
        <w:tc>
          <w:tcPr>
            <w:tcW w:w="7257" w:type="dxa"/>
          </w:tcPr>
          <w:p w14:paraId="517C9D49" w14:textId="77777777" w:rsidR="00591612" w:rsidRDefault="00000000">
            <w:pPr>
              <w:spacing w:after="40" w:line="240" w:lineRule="auto"/>
              <w:ind w:firstLine="0"/>
            </w:pPr>
            <w:r>
              <w:rPr>
                <w:sz w:val="19"/>
              </w:rPr>
              <w:t>5a. Un courriel échoue → il est archivé au statut FAILED.</w:t>
            </w:r>
          </w:p>
        </w:tc>
      </w:tr>
      <w:tr w:rsidR="00591612" w14:paraId="3E552A97" w14:textId="77777777">
        <w:trPr>
          <w:jc w:val="center"/>
        </w:trPr>
        <w:tc>
          <w:tcPr>
            <w:tcW w:w="1814" w:type="dxa"/>
          </w:tcPr>
          <w:p w14:paraId="1944790B" w14:textId="77777777" w:rsidR="00591612" w:rsidRDefault="00000000">
            <w:pPr>
              <w:spacing w:after="40" w:line="240" w:lineRule="auto"/>
              <w:ind w:firstLine="0"/>
            </w:pPr>
            <w:r>
              <w:rPr>
                <w:sz w:val="19"/>
              </w:rPr>
              <w:t>Exceptions</w:t>
            </w:r>
          </w:p>
        </w:tc>
        <w:tc>
          <w:tcPr>
            <w:tcW w:w="7257" w:type="dxa"/>
          </w:tcPr>
          <w:p w14:paraId="72E46074" w14:textId="77777777" w:rsidR="00591612" w:rsidRDefault="00000000">
            <w:pPr>
              <w:spacing w:after="40" w:line="240" w:lineRule="auto"/>
              <w:ind w:firstLine="0"/>
            </w:pPr>
            <w:r>
              <w:rPr>
                <w:sz w:val="19"/>
              </w:rPr>
              <w:t>—</w:t>
            </w:r>
          </w:p>
        </w:tc>
      </w:tr>
    </w:tbl>
    <w:p w14:paraId="644FC4C9" w14:textId="77777777" w:rsidR="00591612" w:rsidRDefault="00591612">
      <w:pPr>
        <w:spacing w:after="0"/>
      </w:pPr>
    </w:p>
    <w:p w14:paraId="633D3C5E" w14:textId="77777777" w:rsidR="00591612" w:rsidRDefault="00000000">
      <w:pPr>
        <w:pStyle w:val="Caption"/>
      </w:pPr>
      <w:r>
        <w:t xml:space="preserve">Tableau </w:t>
      </w:r>
      <w:fldSimple w:instr=" SEQ Tableau \* ARABIC ">
        <w:r>
          <w:t>1</w:t>
        </w:r>
      </w:fldSimple>
      <w:r>
        <w:t xml:space="preserve"> — UC-9 — Gérer les participants et envoyer des invitations</w:t>
      </w:r>
    </w:p>
    <w:p w14:paraId="3F41CAD3" w14:textId="77777777" w:rsidR="00591612" w:rsidRDefault="00000000">
      <w:pPr>
        <w:spacing w:after="40"/>
      </w:pPr>
      <w:r>
        <w:rPr>
          <w:b/>
        </w:rPr>
        <w:t>UC-10 — Suivre un programme</w:t>
      </w:r>
    </w:p>
    <w:tbl>
      <w:tblPr>
        <w:tblStyle w:val="TableGrid"/>
        <w:tblW w:w="0" w:type="auto"/>
        <w:jc w:val="center"/>
        <w:tblLook w:val="04A0" w:firstRow="1" w:lastRow="0" w:firstColumn="1" w:lastColumn="0" w:noHBand="0" w:noVBand="1"/>
      </w:tblPr>
      <w:tblGrid>
        <w:gridCol w:w="1813"/>
        <w:gridCol w:w="7249"/>
      </w:tblGrid>
      <w:tr w:rsidR="00591612" w14:paraId="47E097B0" w14:textId="77777777">
        <w:trPr>
          <w:jc w:val="center"/>
        </w:trPr>
        <w:tc>
          <w:tcPr>
            <w:tcW w:w="1814" w:type="dxa"/>
            <w:shd w:val="clear" w:color="auto" w:fill="D9D9D9"/>
          </w:tcPr>
          <w:p w14:paraId="5A0ED0F9" w14:textId="77777777" w:rsidR="00591612" w:rsidRDefault="00000000">
            <w:pPr>
              <w:spacing w:after="40" w:line="240" w:lineRule="auto"/>
              <w:ind w:firstLine="0"/>
            </w:pPr>
            <w:r>
              <w:rPr>
                <w:b/>
                <w:sz w:val="19"/>
              </w:rPr>
              <w:t>Champ</w:t>
            </w:r>
          </w:p>
        </w:tc>
        <w:tc>
          <w:tcPr>
            <w:tcW w:w="7257" w:type="dxa"/>
            <w:shd w:val="clear" w:color="auto" w:fill="D9D9D9"/>
          </w:tcPr>
          <w:p w14:paraId="0573D5E0" w14:textId="77777777" w:rsidR="00591612" w:rsidRDefault="00000000">
            <w:pPr>
              <w:spacing w:after="40" w:line="240" w:lineRule="auto"/>
              <w:ind w:firstLine="0"/>
            </w:pPr>
            <w:r>
              <w:rPr>
                <w:b/>
                <w:sz w:val="19"/>
              </w:rPr>
              <w:t>Description</w:t>
            </w:r>
          </w:p>
        </w:tc>
      </w:tr>
      <w:tr w:rsidR="00591612" w14:paraId="3A799289" w14:textId="77777777">
        <w:trPr>
          <w:jc w:val="center"/>
        </w:trPr>
        <w:tc>
          <w:tcPr>
            <w:tcW w:w="1814" w:type="dxa"/>
          </w:tcPr>
          <w:p w14:paraId="0E282650" w14:textId="77777777" w:rsidR="00591612" w:rsidRDefault="00000000">
            <w:pPr>
              <w:spacing w:after="40" w:line="240" w:lineRule="auto"/>
              <w:ind w:firstLine="0"/>
            </w:pPr>
            <w:r>
              <w:rPr>
                <w:sz w:val="19"/>
              </w:rPr>
              <w:t>Acteurs</w:t>
            </w:r>
          </w:p>
        </w:tc>
        <w:tc>
          <w:tcPr>
            <w:tcW w:w="7257" w:type="dxa"/>
          </w:tcPr>
          <w:p w14:paraId="355289B4" w14:textId="77777777" w:rsidR="00591612" w:rsidRDefault="00000000">
            <w:pPr>
              <w:spacing w:after="40" w:line="240" w:lineRule="auto"/>
              <w:ind w:firstLine="0"/>
            </w:pPr>
            <w:r>
              <w:rPr>
                <w:sz w:val="19"/>
              </w:rPr>
              <w:t>Porteur, Jury</w:t>
            </w:r>
          </w:p>
        </w:tc>
      </w:tr>
      <w:tr w:rsidR="00591612" w14:paraId="3B747D58" w14:textId="77777777">
        <w:trPr>
          <w:jc w:val="center"/>
        </w:trPr>
        <w:tc>
          <w:tcPr>
            <w:tcW w:w="1814" w:type="dxa"/>
          </w:tcPr>
          <w:p w14:paraId="64F76AEF" w14:textId="77777777" w:rsidR="00591612" w:rsidRDefault="00000000">
            <w:pPr>
              <w:spacing w:after="40" w:line="240" w:lineRule="auto"/>
              <w:ind w:firstLine="0"/>
            </w:pPr>
            <w:r>
              <w:rPr>
                <w:sz w:val="19"/>
              </w:rPr>
              <w:t>But</w:t>
            </w:r>
          </w:p>
        </w:tc>
        <w:tc>
          <w:tcPr>
            <w:tcW w:w="7257" w:type="dxa"/>
          </w:tcPr>
          <w:p w14:paraId="02CE3283" w14:textId="77777777" w:rsidR="00591612" w:rsidRDefault="00000000">
            <w:pPr>
              <w:spacing w:after="40" w:line="240" w:lineRule="auto"/>
              <w:ind w:firstLine="0"/>
            </w:pPr>
            <w:r>
              <w:rPr>
                <w:sz w:val="19"/>
              </w:rPr>
              <w:t>Suivre le parcours d'un programme, ses mises à jour et ses tâches personnelles.</w:t>
            </w:r>
          </w:p>
        </w:tc>
      </w:tr>
      <w:tr w:rsidR="00591612" w14:paraId="415342A4" w14:textId="77777777">
        <w:trPr>
          <w:jc w:val="center"/>
        </w:trPr>
        <w:tc>
          <w:tcPr>
            <w:tcW w:w="1814" w:type="dxa"/>
          </w:tcPr>
          <w:p w14:paraId="7EF963D2" w14:textId="77777777" w:rsidR="00591612" w:rsidRDefault="00000000">
            <w:pPr>
              <w:spacing w:after="40" w:line="240" w:lineRule="auto"/>
              <w:ind w:firstLine="0"/>
            </w:pPr>
            <w:r>
              <w:rPr>
                <w:sz w:val="19"/>
              </w:rPr>
              <w:t>Préconditions</w:t>
            </w:r>
          </w:p>
        </w:tc>
        <w:tc>
          <w:tcPr>
            <w:tcW w:w="7257" w:type="dxa"/>
          </w:tcPr>
          <w:p w14:paraId="407771BD" w14:textId="77777777" w:rsidR="00591612" w:rsidRDefault="00000000">
            <w:pPr>
              <w:spacing w:after="40" w:line="240" w:lineRule="auto"/>
              <w:ind w:firstLine="0"/>
            </w:pPr>
            <w:r>
              <w:rPr>
                <w:sz w:val="19"/>
              </w:rPr>
              <w:t>L'acteur est authentifié et lié au programme.</w:t>
            </w:r>
          </w:p>
        </w:tc>
      </w:tr>
      <w:tr w:rsidR="00591612" w14:paraId="189793D7" w14:textId="77777777">
        <w:trPr>
          <w:jc w:val="center"/>
        </w:trPr>
        <w:tc>
          <w:tcPr>
            <w:tcW w:w="1814" w:type="dxa"/>
          </w:tcPr>
          <w:p w14:paraId="32306565" w14:textId="77777777" w:rsidR="00591612" w:rsidRDefault="00000000">
            <w:pPr>
              <w:spacing w:after="40" w:line="240" w:lineRule="auto"/>
              <w:ind w:firstLine="0"/>
            </w:pPr>
            <w:r>
              <w:rPr>
                <w:sz w:val="19"/>
              </w:rPr>
              <w:t>Postconditions</w:t>
            </w:r>
          </w:p>
        </w:tc>
        <w:tc>
          <w:tcPr>
            <w:tcW w:w="7257" w:type="dxa"/>
          </w:tcPr>
          <w:p w14:paraId="05AEA90A" w14:textId="77777777" w:rsidR="00591612" w:rsidRDefault="00000000">
            <w:pPr>
              <w:spacing w:after="40" w:line="240" w:lineRule="auto"/>
              <w:ind w:firstLine="0"/>
            </w:pPr>
            <w:r>
              <w:rPr>
                <w:sz w:val="19"/>
              </w:rPr>
              <w:t>—</w:t>
            </w:r>
          </w:p>
        </w:tc>
      </w:tr>
      <w:tr w:rsidR="00591612" w14:paraId="330F3897" w14:textId="77777777">
        <w:trPr>
          <w:jc w:val="center"/>
        </w:trPr>
        <w:tc>
          <w:tcPr>
            <w:tcW w:w="1814" w:type="dxa"/>
          </w:tcPr>
          <w:p w14:paraId="0A0F6338" w14:textId="77777777" w:rsidR="00591612" w:rsidRDefault="00000000">
            <w:pPr>
              <w:spacing w:after="40" w:line="240" w:lineRule="auto"/>
              <w:ind w:firstLine="0"/>
            </w:pPr>
            <w:r>
              <w:rPr>
                <w:sz w:val="19"/>
              </w:rPr>
              <w:t>Scénario nominal</w:t>
            </w:r>
          </w:p>
        </w:tc>
        <w:tc>
          <w:tcPr>
            <w:tcW w:w="7257" w:type="dxa"/>
          </w:tcPr>
          <w:p w14:paraId="0B5E1318" w14:textId="77777777" w:rsidR="00591612" w:rsidRDefault="00000000">
            <w:pPr>
              <w:spacing w:after="40" w:line="240" w:lineRule="auto"/>
              <w:ind w:firstLine="0"/>
            </w:pPr>
            <w:r>
              <w:rPr>
                <w:sz w:val="19"/>
              </w:rPr>
              <w:t>1. L'acteur ouvre le programme. 2. Il voit le parcours (sessions Visibles et, pour les utilisateurs invités, les sessions auxquelles ils sont conviés). 3. Il consulte ses tâches et ses mises à jour.</w:t>
            </w:r>
          </w:p>
        </w:tc>
      </w:tr>
      <w:tr w:rsidR="00591612" w14:paraId="2D24DA2D" w14:textId="77777777">
        <w:trPr>
          <w:jc w:val="center"/>
        </w:trPr>
        <w:tc>
          <w:tcPr>
            <w:tcW w:w="1814" w:type="dxa"/>
          </w:tcPr>
          <w:p w14:paraId="69FACD86" w14:textId="77777777" w:rsidR="00591612" w:rsidRDefault="00000000">
            <w:pPr>
              <w:spacing w:after="40" w:line="240" w:lineRule="auto"/>
              <w:ind w:firstLine="0"/>
            </w:pPr>
            <w:r>
              <w:rPr>
                <w:sz w:val="19"/>
              </w:rPr>
              <w:t>Alternatives</w:t>
            </w:r>
          </w:p>
        </w:tc>
        <w:tc>
          <w:tcPr>
            <w:tcW w:w="7257" w:type="dxa"/>
          </w:tcPr>
          <w:p w14:paraId="55AB7142" w14:textId="77777777" w:rsidR="00591612" w:rsidRDefault="00000000">
            <w:pPr>
              <w:spacing w:after="40" w:line="240" w:lineRule="auto"/>
              <w:ind w:firstLine="0"/>
            </w:pPr>
            <w:r>
              <w:rPr>
                <w:sz w:val="19"/>
              </w:rPr>
              <w:t>—</w:t>
            </w:r>
          </w:p>
        </w:tc>
      </w:tr>
      <w:tr w:rsidR="00591612" w14:paraId="10B7B367" w14:textId="77777777">
        <w:trPr>
          <w:jc w:val="center"/>
        </w:trPr>
        <w:tc>
          <w:tcPr>
            <w:tcW w:w="1814" w:type="dxa"/>
          </w:tcPr>
          <w:p w14:paraId="79D2CB15" w14:textId="77777777" w:rsidR="00591612" w:rsidRDefault="00000000">
            <w:pPr>
              <w:spacing w:after="40" w:line="240" w:lineRule="auto"/>
              <w:ind w:firstLine="0"/>
            </w:pPr>
            <w:r>
              <w:rPr>
                <w:sz w:val="19"/>
              </w:rPr>
              <w:t>Exceptions</w:t>
            </w:r>
          </w:p>
        </w:tc>
        <w:tc>
          <w:tcPr>
            <w:tcW w:w="7257" w:type="dxa"/>
          </w:tcPr>
          <w:p w14:paraId="26C5E38F" w14:textId="77777777" w:rsidR="00591612" w:rsidRDefault="00000000">
            <w:pPr>
              <w:spacing w:after="40" w:line="240" w:lineRule="auto"/>
              <w:ind w:firstLine="0"/>
            </w:pPr>
            <w:r>
              <w:rPr>
                <w:sz w:val="19"/>
              </w:rPr>
              <w:t>—</w:t>
            </w:r>
          </w:p>
        </w:tc>
      </w:tr>
    </w:tbl>
    <w:p w14:paraId="726A30B6" w14:textId="77777777" w:rsidR="00591612" w:rsidRDefault="00591612">
      <w:pPr>
        <w:spacing w:after="0"/>
      </w:pPr>
    </w:p>
    <w:p w14:paraId="6EDB9C18" w14:textId="77777777" w:rsidR="00591612" w:rsidRDefault="00000000">
      <w:pPr>
        <w:pStyle w:val="Caption"/>
      </w:pPr>
      <w:r>
        <w:t xml:space="preserve">Tableau </w:t>
      </w:r>
      <w:fldSimple w:instr=" SEQ Tableau \* ARABIC ">
        <w:r>
          <w:t>1</w:t>
        </w:r>
      </w:fldSimple>
      <w:r>
        <w:t xml:space="preserve"> — UC-10 — Suivre un programme</w:t>
      </w:r>
    </w:p>
    <w:p w14:paraId="7A0026CC" w14:textId="77777777" w:rsidR="00591612" w:rsidRDefault="00000000">
      <w:r>
        <w:t>Le diagramme d'activité ci-dessous décrit la notification des participants d'une session, du choix des destinataires à l'archivage de chaque envoi.</w:t>
      </w:r>
    </w:p>
    <w:p w14:paraId="72DD5778" w14:textId="77777777" w:rsidR="00591612" w:rsidRDefault="00000000">
      <w:pPr>
        <w:spacing w:after="40"/>
        <w:jc w:val="center"/>
      </w:pPr>
      <w:r>
        <w:rPr>
          <w:noProof/>
        </w:rPr>
        <w:lastRenderedPageBreak/>
        <w:drawing>
          <wp:inline distT="0" distB="0" distL="0" distR="0" wp14:anchorId="7A4C7E0F" wp14:editId="638CFD55">
            <wp:extent cx="5760000" cy="6058723"/>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25"/>
                    <a:stretch>
                      <a:fillRect/>
                    </a:stretch>
                  </pic:blipFill>
                  <pic:spPr>
                    <a:xfrm>
                      <a:off x="0" y="0"/>
                      <a:ext cx="5760000" cy="6058723"/>
                    </a:xfrm>
                    <a:prstGeom prst="rect">
                      <a:avLst/>
                    </a:prstGeom>
                  </pic:spPr>
                </pic:pic>
              </a:graphicData>
            </a:graphic>
          </wp:inline>
        </w:drawing>
      </w:r>
    </w:p>
    <w:p w14:paraId="30717E12" w14:textId="77777777" w:rsidR="00591612" w:rsidRDefault="00000000">
      <w:pPr>
        <w:pStyle w:val="Caption"/>
      </w:pPr>
      <w:r>
        <w:t xml:space="preserve">Figure </w:t>
      </w:r>
      <w:fldSimple w:instr=" SEQ Figure \* ARABIC ">
        <w:r>
          <w:t>1</w:t>
        </w:r>
      </w:fldSimple>
      <w:r>
        <w:t xml:space="preserve"> — Diagramme d'activité : notifier les participants d'une session</w:t>
      </w:r>
    </w:p>
    <w:p w14:paraId="0CFE4C8A" w14:textId="77777777" w:rsidR="00591612" w:rsidRDefault="00000000">
      <w:pPr>
        <w:pStyle w:val="Heading2"/>
        <w:numPr>
          <w:ilvl w:val="0"/>
          <w:numId w:val="0"/>
        </w:numPr>
      </w:pPr>
      <w:bookmarkStart w:id="75" w:name="_Toc240396912"/>
      <w:r>
        <w:t>6.3 Conception</w:t>
      </w:r>
      <w:bookmarkEnd w:id="75"/>
    </w:p>
    <w:p w14:paraId="12CAEF00" w14:textId="77777777" w:rsidR="00591612" w:rsidRDefault="00000000">
      <w:r>
        <w:t xml:space="preserve">L'entité </w:t>
      </w:r>
      <w:r>
        <w:rPr>
          <w:b/>
        </w:rPr>
        <w:t>Invitation</w:t>
      </w:r>
      <w:r>
        <w:t xml:space="preserve"> est au centre de cette release : elle sert aussi bien aux invitations qu'aux notifications de session tracées, et porte un jeton de suivi unique.</w:t>
      </w:r>
    </w:p>
    <w:tbl>
      <w:tblPr>
        <w:tblStyle w:val="TableGrid"/>
        <w:tblW w:w="0" w:type="auto"/>
        <w:jc w:val="center"/>
        <w:tblLook w:val="04A0" w:firstRow="1" w:lastRow="0" w:firstColumn="1" w:lastColumn="0" w:noHBand="0" w:noVBand="1"/>
      </w:tblPr>
      <w:tblGrid>
        <w:gridCol w:w="2039"/>
        <w:gridCol w:w="1134"/>
        <w:gridCol w:w="5889"/>
      </w:tblGrid>
      <w:tr w:rsidR="00591612" w14:paraId="3913121B" w14:textId="77777777">
        <w:trPr>
          <w:jc w:val="center"/>
        </w:trPr>
        <w:tc>
          <w:tcPr>
            <w:tcW w:w="2041" w:type="dxa"/>
            <w:shd w:val="clear" w:color="auto" w:fill="D9D9D9"/>
          </w:tcPr>
          <w:p w14:paraId="0E3F9491" w14:textId="77777777" w:rsidR="00591612" w:rsidRDefault="00000000">
            <w:pPr>
              <w:spacing w:after="40" w:line="240" w:lineRule="auto"/>
              <w:ind w:firstLine="0"/>
            </w:pPr>
            <w:r>
              <w:rPr>
                <w:b/>
                <w:sz w:val="19"/>
              </w:rPr>
              <w:t>Attribut</w:t>
            </w:r>
          </w:p>
        </w:tc>
        <w:tc>
          <w:tcPr>
            <w:tcW w:w="1134" w:type="dxa"/>
            <w:shd w:val="clear" w:color="auto" w:fill="D9D9D9"/>
          </w:tcPr>
          <w:p w14:paraId="38332FAE" w14:textId="77777777" w:rsidR="00591612" w:rsidRDefault="00000000">
            <w:pPr>
              <w:spacing w:after="40" w:line="240" w:lineRule="auto"/>
              <w:ind w:firstLine="0"/>
            </w:pPr>
            <w:r>
              <w:rPr>
                <w:b/>
                <w:sz w:val="19"/>
              </w:rPr>
              <w:t>Type</w:t>
            </w:r>
          </w:p>
        </w:tc>
        <w:tc>
          <w:tcPr>
            <w:tcW w:w="5896" w:type="dxa"/>
            <w:shd w:val="clear" w:color="auto" w:fill="D9D9D9"/>
          </w:tcPr>
          <w:p w14:paraId="1EB8F81C" w14:textId="77777777" w:rsidR="00591612" w:rsidRDefault="00000000">
            <w:pPr>
              <w:spacing w:after="40" w:line="240" w:lineRule="auto"/>
              <w:ind w:firstLine="0"/>
            </w:pPr>
            <w:r>
              <w:rPr>
                <w:b/>
                <w:sz w:val="19"/>
              </w:rPr>
              <w:t>Description</w:t>
            </w:r>
          </w:p>
        </w:tc>
      </w:tr>
      <w:tr w:rsidR="00591612" w14:paraId="0628D8F6" w14:textId="77777777">
        <w:trPr>
          <w:jc w:val="center"/>
        </w:trPr>
        <w:tc>
          <w:tcPr>
            <w:tcW w:w="2041" w:type="dxa"/>
          </w:tcPr>
          <w:p w14:paraId="2BAA57AC" w14:textId="77777777" w:rsidR="00591612" w:rsidRDefault="00000000">
            <w:pPr>
              <w:spacing w:after="40" w:line="240" w:lineRule="auto"/>
              <w:ind w:firstLine="0"/>
            </w:pPr>
            <w:r>
              <w:rPr>
                <w:sz w:val="19"/>
              </w:rPr>
              <w:t>id</w:t>
            </w:r>
          </w:p>
        </w:tc>
        <w:tc>
          <w:tcPr>
            <w:tcW w:w="1134" w:type="dxa"/>
          </w:tcPr>
          <w:p w14:paraId="40F22E5C" w14:textId="77777777" w:rsidR="00591612" w:rsidRDefault="00000000">
            <w:pPr>
              <w:spacing w:after="40" w:line="240" w:lineRule="auto"/>
              <w:ind w:firstLine="0"/>
            </w:pPr>
            <w:r>
              <w:rPr>
                <w:sz w:val="19"/>
              </w:rPr>
              <w:t>Long</w:t>
            </w:r>
          </w:p>
        </w:tc>
        <w:tc>
          <w:tcPr>
            <w:tcW w:w="5896" w:type="dxa"/>
          </w:tcPr>
          <w:p w14:paraId="25E96733" w14:textId="77777777" w:rsidR="00591612" w:rsidRDefault="00000000">
            <w:pPr>
              <w:spacing w:after="40" w:line="240" w:lineRule="auto"/>
              <w:ind w:firstLine="0"/>
            </w:pPr>
            <w:r>
              <w:rPr>
                <w:sz w:val="19"/>
              </w:rPr>
              <w:t>Identifiant unique</w:t>
            </w:r>
          </w:p>
        </w:tc>
      </w:tr>
      <w:tr w:rsidR="00591612" w14:paraId="1CC768B5" w14:textId="77777777">
        <w:trPr>
          <w:jc w:val="center"/>
        </w:trPr>
        <w:tc>
          <w:tcPr>
            <w:tcW w:w="2041" w:type="dxa"/>
          </w:tcPr>
          <w:p w14:paraId="68180924" w14:textId="77777777" w:rsidR="00591612" w:rsidRDefault="00000000">
            <w:pPr>
              <w:spacing w:after="40" w:line="240" w:lineRule="auto"/>
              <w:ind w:firstLine="0"/>
            </w:pPr>
            <w:r>
              <w:rPr>
                <w:sz w:val="19"/>
              </w:rPr>
              <w:t>type</w:t>
            </w:r>
          </w:p>
        </w:tc>
        <w:tc>
          <w:tcPr>
            <w:tcW w:w="1134" w:type="dxa"/>
          </w:tcPr>
          <w:p w14:paraId="7D23979F" w14:textId="77777777" w:rsidR="00591612" w:rsidRDefault="00000000">
            <w:pPr>
              <w:spacing w:after="40" w:line="240" w:lineRule="auto"/>
              <w:ind w:firstLine="0"/>
            </w:pPr>
            <w:r>
              <w:rPr>
                <w:sz w:val="19"/>
              </w:rPr>
              <w:t>enum</w:t>
            </w:r>
          </w:p>
        </w:tc>
        <w:tc>
          <w:tcPr>
            <w:tcW w:w="5896" w:type="dxa"/>
          </w:tcPr>
          <w:p w14:paraId="597C9E07" w14:textId="77777777" w:rsidR="00591612" w:rsidRDefault="00000000">
            <w:pPr>
              <w:spacing w:after="40" w:line="240" w:lineRule="auto"/>
              <w:ind w:firstLine="0"/>
            </w:pPr>
            <w:r>
              <w:rPr>
                <w:sz w:val="19"/>
              </w:rPr>
              <w:t>JURY / PORTEUR / MEMBER / ORGANISATEUR / GUEST / GENERAL</w:t>
            </w:r>
          </w:p>
        </w:tc>
      </w:tr>
      <w:tr w:rsidR="00591612" w:rsidRPr="00F63B94" w14:paraId="05831A31" w14:textId="77777777">
        <w:trPr>
          <w:jc w:val="center"/>
        </w:trPr>
        <w:tc>
          <w:tcPr>
            <w:tcW w:w="2041" w:type="dxa"/>
          </w:tcPr>
          <w:p w14:paraId="2908AC64" w14:textId="77777777" w:rsidR="00591612" w:rsidRDefault="00000000">
            <w:pPr>
              <w:spacing w:after="40" w:line="240" w:lineRule="auto"/>
              <w:ind w:firstLine="0"/>
            </w:pPr>
            <w:r>
              <w:rPr>
                <w:sz w:val="19"/>
              </w:rPr>
              <w:lastRenderedPageBreak/>
              <w:t>status</w:t>
            </w:r>
          </w:p>
        </w:tc>
        <w:tc>
          <w:tcPr>
            <w:tcW w:w="1134" w:type="dxa"/>
          </w:tcPr>
          <w:p w14:paraId="4CCA3A7D" w14:textId="77777777" w:rsidR="00591612" w:rsidRDefault="00000000">
            <w:pPr>
              <w:spacing w:after="40" w:line="240" w:lineRule="auto"/>
              <w:ind w:firstLine="0"/>
            </w:pPr>
            <w:r>
              <w:rPr>
                <w:sz w:val="19"/>
              </w:rPr>
              <w:t>enum</w:t>
            </w:r>
          </w:p>
        </w:tc>
        <w:tc>
          <w:tcPr>
            <w:tcW w:w="5896" w:type="dxa"/>
          </w:tcPr>
          <w:p w14:paraId="0532B62A" w14:textId="77777777" w:rsidR="00591612" w:rsidRPr="00F63B94" w:rsidRDefault="00000000">
            <w:pPr>
              <w:spacing w:after="40" w:line="240" w:lineRule="auto"/>
              <w:ind w:firstLine="0"/>
              <w:rPr>
                <w:lang w:val="en-US"/>
              </w:rPr>
            </w:pPr>
            <w:r w:rsidRPr="00F63B94">
              <w:rPr>
                <w:sz w:val="19"/>
                <w:lang w:val="en-US"/>
              </w:rPr>
              <w:t>PENDING / SENT / FAILED / ACCEPTED / DECLINED</w:t>
            </w:r>
          </w:p>
        </w:tc>
      </w:tr>
      <w:tr w:rsidR="00591612" w14:paraId="1511CDCA" w14:textId="77777777">
        <w:trPr>
          <w:jc w:val="center"/>
        </w:trPr>
        <w:tc>
          <w:tcPr>
            <w:tcW w:w="2041" w:type="dxa"/>
          </w:tcPr>
          <w:p w14:paraId="11906E5E" w14:textId="77777777" w:rsidR="00591612" w:rsidRDefault="00000000">
            <w:pPr>
              <w:spacing w:after="40" w:line="240" w:lineRule="auto"/>
              <w:ind w:firstLine="0"/>
            </w:pPr>
            <w:proofErr w:type="spellStart"/>
            <w:proofErr w:type="gramStart"/>
            <w:r>
              <w:rPr>
                <w:sz w:val="19"/>
              </w:rPr>
              <w:t>recipientEmail</w:t>
            </w:r>
            <w:proofErr w:type="spellEnd"/>
            <w:proofErr w:type="gramEnd"/>
          </w:p>
        </w:tc>
        <w:tc>
          <w:tcPr>
            <w:tcW w:w="1134" w:type="dxa"/>
          </w:tcPr>
          <w:p w14:paraId="6CE6D833" w14:textId="77777777" w:rsidR="00591612" w:rsidRDefault="00000000">
            <w:pPr>
              <w:spacing w:after="40" w:line="240" w:lineRule="auto"/>
              <w:ind w:firstLine="0"/>
            </w:pPr>
            <w:r>
              <w:rPr>
                <w:sz w:val="19"/>
              </w:rPr>
              <w:t>String</w:t>
            </w:r>
          </w:p>
        </w:tc>
        <w:tc>
          <w:tcPr>
            <w:tcW w:w="5896" w:type="dxa"/>
          </w:tcPr>
          <w:p w14:paraId="6F010460" w14:textId="77777777" w:rsidR="00591612" w:rsidRDefault="00000000">
            <w:pPr>
              <w:spacing w:after="40" w:line="240" w:lineRule="auto"/>
              <w:ind w:firstLine="0"/>
            </w:pPr>
            <w:r>
              <w:rPr>
                <w:sz w:val="19"/>
              </w:rPr>
              <w:t>Destinataire</w:t>
            </w:r>
          </w:p>
        </w:tc>
      </w:tr>
      <w:tr w:rsidR="00591612" w14:paraId="1B51F08D" w14:textId="77777777">
        <w:trPr>
          <w:jc w:val="center"/>
        </w:trPr>
        <w:tc>
          <w:tcPr>
            <w:tcW w:w="2041" w:type="dxa"/>
          </w:tcPr>
          <w:p w14:paraId="67107C0C" w14:textId="77777777" w:rsidR="00591612" w:rsidRDefault="00000000">
            <w:pPr>
              <w:spacing w:after="40" w:line="240" w:lineRule="auto"/>
              <w:ind w:firstLine="0"/>
            </w:pPr>
            <w:r>
              <w:rPr>
                <w:sz w:val="19"/>
              </w:rPr>
              <w:t>subject</w:t>
            </w:r>
          </w:p>
        </w:tc>
        <w:tc>
          <w:tcPr>
            <w:tcW w:w="1134" w:type="dxa"/>
          </w:tcPr>
          <w:p w14:paraId="7E73C500" w14:textId="77777777" w:rsidR="00591612" w:rsidRDefault="00000000">
            <w:pPr>
              <w:spacing w:after="40" w:line="240" w:lineRule="auto"/>
              <w:ind w:firstLine="0"/>
            </w:pPr>
            <w:r>
              <w:rPr>
                <w:sz w:val="19"/>
              </w:rPr>
              <w:t>String</w:t>
            </w:r>
          </w:p>
        </w:tc>
        <w:tc>
          <w:tcPr>
            <w:tcW w:w="5896" w:type="dxa"/>
          </w:tcPr>
          <w:p w14:paraId="3A599FBD" w14:textId="77777777" w:rsidR="00591612" w:rsidRDefault="00000000">
            <w:pPr>
              <w:spacing w:after="40" w:line="240" w:lineRule="auto"/>
              <w:ind w:firstLine="0"/>
            </w:pPr>
            <w:r>
              <w:rPr>
                <w:sz w:val="19"/>
              </w:rPr>
              <w:t>Objet du courriel</w:t>
            </w:r>
          </w:p>
        </w:tc>
      </w:tr>
      <w:tr w:rsidR="00591612" w14:paraId="72611D83" w14:textId="77777777">
        <w:trPr>
          <w:jc w:val="center"/>
        </w:trPr>
        <w:tc>
          <w:tcPr>
            <w:tcW w:w="2041" w:type="dxa"/>
          </w:tcPr>
          <w:p w14:paraId="3186115D" w14:textId="77777777" w:rsidR="00591612" w:rsidRDefault="00000000">
            <w:pPr>
              <w:spacing w:after="40" w:line="240" w:lineRule="auto"/>
              <w:ind w:firstLine="0"/>
            </w:pPr>
            <w:r>
              <w:rPr>
                <w:sz w:val="19"/>
              </w:rPr>
              <w:t>token</w:t>
            </w:r>
          </w:p>
        </w:tc>
        <w:tc>
          <w:tcPr>
            <w:tcW w:w="1134" w:type="dxa"/>
          </w:tcPr>
          <w:p w14:paraId="7F54E2D7" w14:textId="77777777" w:rsidR="00591612" w:rsidRDefault="00000000">
            <w:pPr>
              <w:spacing w:after="40" w:line="240" w:lineRule="auto"/>
              <w:ind w:firstLine="0"/>
            </w:pPr>
            <w:r>
              <w:rPr>
                <w:sz w:val="19"/>
              </w:rPr>
              <w:t>String</w:t>
            </w:r>
          </w:p>
        </w:tc>
        <w:tc>
          <w:tcPr>
            <w:tcW w:w="5896" w:type="dxa"/>
          </w:tcPr>
          <w:p w14:paraId="768F4BF0" w14:textId="77777777" w:rsidR="00591612" w:rsidRDefault="00000000">
            <w:pPr>
              <w:spacing w:after="40" w:line="240" w:lineRule="auto"/>
              <w:ind w:firstLine="0"/>
            </w:pPr>
            <w:r>
              <w:rPr>
                <w:sz w:val="19"/>
              </w:rPr>
              <w:t>Jeton de suivi unique</w:t>
            </w:r>
          </w:p>
        </w:tc>
      </w:tr>
      <w:tr w:rsidR="00591612" w14:paraId="560F5E13" w14:textId="77777777">
        <w:trPr>
          <w:jc w:val="center"/>
        </w:trPr>
        <w:tc>
          <w:tcPr>
            <w:tcW w:w="2041" w:type="dxa"/>
          </w:tcPr>
          <w:p w14:paraId="12B61704" w14:textId="77777777" w:rsidR="00591612" w:rsidRDefault="00000000">
            <w:pPr>
              <w:spacing w:after="40" w:line="240" w:lineRule="auto"/>
              <w:ind w:firstLine="0"/>
            </w:pPr>
            <w:r>
              <w:rPr>
                <w:sz w:val="19"/>
              </w:rPr>
              <w:t>sentAt</w:t>
            </w:r>
          </w:p>
        </w:tc>
        <w:tc>
          <w:tcPr>
            <w:tcW w:w="1134" w:type="dxa"/>
          </w:tcPr>
          <w:p w14:paraId="6E9DA1A2" w14:textId="77777777" w:rsidR="00591612" w:rsidRDefault="00000000">
            <w:pPr>
              <w:spacing w:after="40" w:line="240" w:lineRule="auto"/>
              <w:ind w:firstLine="0"/>
            </w:pPr>
            <w:r>
              <w:rPr>
                <w:sz w:val="19"/>
              </w:rPr>
              <w:t>DateTime</w:t>
            </w:r>
          </w:p>
        </w:tc>
        <w:tc>
          <w:tcPr>
            <w:tcW w:w="5896" w:type="dxa"/>
          </w:tcPr>
          <w:p w14:paraId="304EB1FF" w14:textId="77777777" w:rsidR="00591612" w:rsidRDefault="00000000">
            <w:pPr>
              <w:spacing w:after="40" w:line="240" w:lineRule="auto"/>
              <w:ind w:firstLine="0"/>
            </w:pPr>
            <w:r>
              <w:rPr>
                <w:sz w:val="19"/>
              </w:rPr>
              <w:t>Horodatage d'envoi</w:t>
            </w:r>
          </w:p>
        </w:tc>
      </w:tr>
    </w:tbl>
    <w:p w14:paraId="2698E1F6" w14:textId="77777777" w:rsidR="00591612" w:rsidRDefault="00591612">
      <w:pPr>
        <w:spacing w:after="0"/>
      </w:pPr>
    </w:p>
    <w:p w14:paraId="522152CA" w14:textId="77777777" w:rsidR="00591612" w:rsidRDefault="00000000">
      <w:pPr>
        <w:pStyle w:val="Caption"/>
      </w:pPr>
      <w:r>
        <w:t xml:space="preserve">Tableau </w:t>
      </w:r>
      <w:fldSimple w:instr=" SEQ Tableau \* ARABIC ">
        <w:r>
          <w:t>1</w:t>
        </w:r>
      </w:fldSimple>
      <w:r>
        <w:t xml:space="preserve"> — Dictionnaire de données — Invitation</w:t>
      </w:r>
    </w:p>
    <w:p w14:paraId="6371E09A" w14:textId="77777777" w:rsidR="00591612" w:rsidRDefault="00000000">
      <w:r>
        <w:t>Le diagramme de séquence ci-dessous détaille la notification tracée d'une session : récupération des destinataires, prévisualisation du modèle par type, envoi et archivage de chaque courriel avec son statut.</w:t>
      </w:r>
    </w:p>
    <w:p w14:paraId="22C27041" w14:textId="77777777" w:rsidR="00591612" w:rsidRDefault="00000000">
      <w:pPr>
        <w:spacing w:after="40"/>
        <w:jc w:val="center"/>
      </w:pPr>
      <w:r>
        <w:rPr>
          <w:noProof/>
        </w:rPr>
        <w:drawing>
          <wp:inline distT="0" distB="0" distL="0" distR="0" wp14:anchorId="32DF97B2" wp14:editId="46CB5E22">
            <wp:extent cx="5760000" cy="1905681"/>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jpeg"/>
                    <pic:cNvPicPr/>
                  </pic:nvPicPr>
                  <pic:blipFill>
                    <a:blip r:embed="rId26"/>
                    <a:stretch>
                      <a:fillRect/>
                    </a:stretch>
                  </pic:blipFill>
                  <pic:spPr>
                    <a:xfrm>
                      <a:off x="0" y="0"/>
                      <a:ext cx="5760000" cy="1905681"/>
                    </a:xfrm>
                    <a:prstGeom prst="rect">
                      <a:avLst/>
                    </a:prstGeom>
                  </pic:spPr>
                </pic:pic>
              </a:graphicData>
            </a:graphic>
          </wp:inline>
        </w:drawing>
      </w:r>
    </w:p>
    <w:p w14:paraId="18592E34" w14:textId="77777777" w:rsidR="00591612" w:rsidRDefault="00000000">
      <w:pPr>
        <w:pStyle w:val="Caption"/>
      </w:pPr>
      <w:r>
        <w:t xml:space="preserve">Figure </w:t>
      </w:r>
      <w:fldSimple w:instr=" SEQ Figure \* ARABIC ">
        <w:r>
          <w:t>1</w:t>
        </w:r>
      </w:fldSimple>
      <w:r>
        <w:t xml:space="preserve"> — Diagramme de séquence de conception : notification de session tracée</w:t>
      </w:r>
    </w:p>
    <w:p w14:paraId="304E4A66" w14:textId="77777777" w:rsidR="00591612" w:rsidRDefault="00000000">
      <w:r>
        <w:t>Le dernier diagramme mérite qu'on s'y attarde, car c'est lui qui applique réellement la visibilité côté serveur — un point sur lequel repose une bonne part de la sécurité de la plateforme. Selon le rôle du demandeur, le service renvoie soit toutes les sessions (administrateur, responsable), soit uniquement les sessions Visibles augmentées de celles auxquelles le demandeur est invité.</w:t>
      </w:r>
    </w:p>
    <w:p w14:paraId="4688E5CC" w14:textId="77777777" w:rsidR="00591612" w:rsidRDefault="00000000">
      <w:pPr>
        <w:spacing w:after="40"/>
        <w:jc w:val="center"/>
      </w:pPr>
      <w:r>
        <w:rPr>
          <w:noProof/>
        </w:rPr>
        <w:lastRenderedPageBreak/>
        <w:drawing>
          <wp:inline distT="0" distB="0" distL="0" distR="0" wp14:anchorId="02E7095C" wp14:editId="745EBB14">
            <wp:extent cx="5760000" cy="2294418"/>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jpeg"/>
                    <pic:cNvPicPr/>
                  </pic:nvPicPr>
                  <pic:blipFill>
                    <a:blip r:embed="rId27"/>
                    <a:stretch>
                      <a:fillRect/>
                    </a:stretch>
                  </pic:blipFill>
                  <pic:spPr>
                    <a:xfrm>
                      <a:off x="0" y="0"/>
                      <a:ext cx="5760000" cy="2294418"/>
                    </a:xfrm>
                    <a:prstGeom prst="rect">
                      <a:avLst/>
                    </a:prstGeom>
                  </pic:spPr>
                </pic:pic>
              </a:graphicData>
            </a:graphic>
          </wp:inline>
        </w:drawing>
      </w:r>
    </w:p>
    <w:p w14:paraId="0CE4AC89" w14:textId="77777777" w:rsidR="00591612" w:rsidRDefault="00000000">
      <w:pPr>
        <w:pStyle w:val="Caption"/>
      </w:pPr>
      <w:r>
        <w:t xml:space="preserve">Figure </w:t>
      </w:r>
      <w:fldSimple w:instr=" SEQ Figure \* ARABIC ">
        <w:r>
          <w:t>1</w:t>
        </w:r>
      </w:fldSimple>
      <w:r>
        <w:t xml:space="preserve"> — Diagramme de séquence de conception : filtrage des sessions par visibilité</w:t>
      </w:r>
    </w:p>
    <w:p w14:paraId="3BBBCD0D" w14:textId="77777777" w:rsidR="00591612" w:rsidRDefault="00000000">
      <w:pPr>
        <w:pStyle w:val="Heading2"/>
        <w:numPr>
          <w:ilvl w:val="0"/>
          <w:numId w:val="0"/>
        </w:numPr>
      </w:pPr>
      <w:bookmarkStart w:id="76" w:name="_Toc240396913"/>
      <w:r>
        <w:t>6.4 Réalisation</w:t>
      </w:r>
      <w:bookmarkEnd w:id="76"/>
    </w:p>
    <w:p w14:paraId="2EB637ED" w14:textId="77777777" w:rsidR="00591612" w:rsidRDefault="00000000">
      <w:r>
        <w:t>Le hub des participants réunit l'annuaire du programme et l'éditeur de modèle d'invitation, avec ses variables et son lien de suivi ; l'aperçu permet de vérifier le rendu avant l'envoi.</w:t>
      </w:r>
    </w:p>
    <w:p w14:paraId="1F8C4E86" w14:textId="77777777" w:rsidR="00591612" w:rsidRDefault="00000000">
      <w:pPr>
        <w:spacing w:after="40"/>
        <w:jc w:val="center"/>
      </w:pPr>
      <w:r>
        <w:rPr>
          <w:noProof/>
        </w:rPr>
        <w:drawing>
          <wp:inline distT="0" distB="0" distL="0" distR="0" wp14:anchorId="713BD1FF" wp14:editId="1EF40B6A">
            <wp:extent cx="5760000" cy="2711825"/>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8"/>
                    <a:stretch>
                      <a:fillRect/>
                    </a:stretch>
                  </pic:blipFill>
                  <pic:spPr>
                    <a:xfrm>
                      <a:off x="0" y="0"/>
                      <a:ext cx="5760000" cy="2711825"/>
                    </a:xfrm>
                    <a:prstGeom prst="rect">
                      <a:avLst/>
                    </a:prstGeom>
                  </pic:spPr>
                </pic:pic>
              </a:graphicData>
            </a:graphic>
          </wp:inline>
        </w:drawing>
      </w:r>
    </w:p>
    <w:p w14:paraId="64AD32D5" w14:textId="77777777" w:rsidR="00591612" w:rsidRDefault="00000000">
      <w:pPr>
        <w:pStyle w:val="Caption"/>
      </w:pPr>
      <w:r>
        <w:t xml:space="preserve">Figure </w:t>
      </w:r>
      <w:fldSimple w:instr=" SEQ Figure \* ARABIC ">
        <w:r>
          <w:t>1</w:t>
        </w:r>
      </w:fldSimple>
      <w:r>
        <w:t xml:space="preserve"> — Hub des participants et modèle d'invitation (variables + lien de suivi)</w:t>
      </w:r>
    </w:p>
    <w:p w14:paraId="63841282" w14:textId="77777777" w:rsidR="00591612" w:rsidRDefault="00000000">
      <w:r>
        <w:t xml:space="preserve">Côté front-office, la page publique du programme réunit les informations publiques, les sessions — avec leurs </w:t>
      </w:r>
      <w:r>
        <w:rPr>
          <w:b/>
        </w:rPr>
        <w:t>badges de type</w:t>
      </w:r>
      <w:r>
        <w:t xml:space="preserve">, toujours dans le respect de la </w:t>
      </w:r>
      <w:r>
        <w:rPr>
          <w:b/>
        </w:rPr>
        <w:t>visibilité</w:t>
      </w:r>
      <w:r>
        <w:t xml:space="preserve"> — ainsi que les critères et les partenaires.</w:t>
      </w:r>
    </w:p>
    <w:p w14:paraId="5CC6EC1A" w14:textId="77777777" w:rsidR="00591612" w:rsidRDefault="00000000">
      <w:pPr>
        <w:spacing w:after="40"/>
        <w:jc w:val="center"/>
      </w:pPr>
      <w:r>
        <w:rPr>
          <w:noProof/>
        </w:rPr>
        <w:lastRenderedPageBreak/>
        <w:drawing>
          <wp:inline distT="0" distB="0" distL="0" distR="0" wp14:anchorId="1366AB04" wp14:editId="64BB7332">
            <wp:extent cx="5760000" cy="2720834"/>
            <wp:effectExtent l="0" t="0" r="0"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29"/>
                    <a:stretch>
                      <a:fillRect/>
                    </a:stretch>
                  </pic:blipFill>
                  <pic:spPr>
                    <a:xfrm>
                      <a:off x="0" y="0"/>
                      <a:ext cx="5760000" cy="2720834"/>
                    </a:xfrm>
                    <a:prstGeom prst="rect">
                      <a:avLst/>
                    </a:prstGeom>
                  </pic:spPr>
                </pic:pic>
              </a:graphicData>
            </a:graphic>
          </wp:inline>
        </w:drawing>
      </w:r>
    </w:p>
    <w:p w14:paraId="565C8A58" w14:textId="77777777" w:rsidR="00591612" w:rsidRDefault="00000000">
      <w:pPr>
        <w:pStyle w:val="Caption"/>
      </w:pPr>
      <w:r>
        <w:t xml:space="preserve">Figure </w:t>
      </w:r>
      <w:fldSimple w:instr=" SEQ Figure \* ARABIC ">
        <w:r>
          <w:t>1</w:t>
        </w:r>
      </w:fldSimple>
      <w:r>
        <w:t xml:space="preserve"> — Page publique du programme (front-office)</w:t>
      </w:r>
    </w:p>
    <w:p w14:paraId="37343733" w14:textId="77777777" w:rsidR="00591612" w:rsidRDefault="00000000">
      <w:pPr>
        <w:pStyle w:val="Heading2"/>
        <w:numPr>
          <w:ilvl w:val="0"/>
          <w:numId w:val="0"/>
        </w:numPr>
      </w:pPr>
      <w:bookmarkStart w:id="77" w:name="_Toc240396914"/>
      <w:r>
        <w:t>6.5 Revue et rétrospective</w:t>
      </w:r>
      <w:bookmarkEnd w:id="77"/>
    </w:p>
    <w:p w14:paraId="69366236" w14:textId="77777777" w:rsidR="00591612" w:rsidRDefault="00000000">
      <w:r>
        <w:rPr>
          <w:b/>
        </w:rPr>
        <w:t>Revue de sprint.</w:t>
      </w:r>
      <w:r>
        <w:t xml:space="preserve"> L'incrément livre US-14 à US-18 : gestion des participants, invitations et notifications tracées avec archive, suivi de programme côté porteur et jury, consultation publique respectant la visibilité, et catalogues de référence. Le périmètre fonctionnel initial est désormais complet.</w:t>
      </w:r>
    </w:p>
    <w:p w14:paraId="6662A4C8" w14:textId="77777777" w:rsidR="00591612" w:rsidRDefault="00000000">
      <w:r>
        <w:rPr>
          <w:b/>
        </w:rPr>
        <w:t>Rétrospective.</w:t>
      </w:r>
      <w:r>
        <w:t xml:space="preserve"> Cette release, plus courte, a surtout consolidé l'existant. Le principal enseignement porte sur la </w:t>
      </w:r>
      <w:r>
        <w:rPr>
          <w:b/>
        </w:rPr>
        <w:t>couche de validation centralisée</w:t>
      </w:r>
      <w:r>
        <w:t xml:space="preserve"> : en réunissant en un seul endroit les règles de dates, de chevauchement et d'imbrication, avec des codes d'erreur explicites, elle a rendu le comportement du système prévisible et testable — condition nécessaire aux scénarios de validation du chapitre suivant. L'application de la visibilité côté serveur, plutôt que dans la seule interface, a par ailleurs été confirmée comme la garantie sur laquelle repose la fonctionnalité de programme privé.</w:t>
      </w:r>
    </w:p>
    <w:p w14:paraId="71586D76" w14:textId="77777777" w:rsidR="00591612" w:rsidRDefault="00000000">
      <w:pPr>
        <w:pStyle w:val="Heading2"/>
        <w:numPr>
          <w:ilvl w:val="0"/>
          <w:numId w:val="0"/>
        </w:numPr>
      </w:pPr>
      <w:bookmarkStart w:id="78" w:name="_Toc240396915"/>
      <w:r>
        <w:t>Conclusion</w:t>
      </w:r>
      <w:bookmarkEnd w:id="78"/>
    </w:p>
    <w:p w14:paraId="686C3BC7" w14:textId="77777777" w:rsidR="00591612" w:rsidRDefault="00000000">
      <w:r>
        <w:t>Avec la Release 3, la plateforme couvre l'intégralité du cycle de vie d'un programme d'incubation : conception, candidatures, évaluation, analyse de pitch, visibilité, participants et communications. Il reste à démontrer, mesures à l'appui, que l'ensemble tient ses promesses. C'est l'objet du chapitre suivant.</w:t>
      </w:r>
    </w:p>
    <w:p w14:paraId="1B3E417F" w14:textId="77777777" w:rsidR="00591612" w:rsidRDefault="00000000">
      <w:r>
        <w:br w:type="page"/>
      </w:r>
    </w:p>
    <w:p w14:paraId="3E6376CF" w14:textId="77777777" w:rsidR="00591612" w:rsidRDefault="00000000">
      <w:pPr>
        <w:pStyle w:val="titreplus"/>
      </w:pPr>
      <w:bookmarkStart w:id="79" w:name="_Toc240396916"/>
      <w:r>
        <w:lastRenderedPageBreak/>
        <w:t>Chapitre 7 — Validation, tests et déploiement</w:t>
      </w:r>
      <w:bookmarkEnd w:id="79"/>
    </w:p>
    <w:p w14:paraId="08D1BC98" w14:textId="77777777" w:rsidR="00591612" w:rsidRDefault="00000000">
      <w:pPr>
        <w:pStyle w:val="Heading2"/>
        <w:numPr>
          <w:ilvl w:val="0"/>
          <w:numId w:val="0"/>
        </w:numPr>
      </w:pPr>
      <w:bookmarkStart w:id="80" w:name="_Toc240396917"/>
      <w:r>
        <w:t>Introduction</w:t>
      </w:r>
      <w:bookmarkEnd w:id="80"/>
    </w:p>
    <w:p w14:paraId="713CBB14" w14:textId="77777777" w:rsidR="00591612" w:rsidRDefault="00000000">
      <w:r>
        <w:t>Les chapitres précédents ont décrit ce qui a été construit ; celui-ci se demande si cela fonctionne, et répond par des mesures plutôt que par des affirmations. La question importe plus ici que dans une application ordinaire : une plateforme qui note le pitch d'un fondateur inspire confiance, et un outil auquel on fait confiance tout en ayant tort est pire que pas d'outil du tout. Ce chapitre, qui correspond au Sprint 8, expose donc le protocole de validation, les résultats obtenus sur la fiabilité des mesures, la calibration de la notation et la performance, puis les scénarios de test fonctionnels et la planification globale du projet.</w:t>
      </w:r>
    </w:p>
    <w:p w14:paraId="41E1E062" w14:textId="77777777" w:rsidR="00591612" w:rsidRDefault="00000000">
      <w:pPr>
        <w:pStyle w:val="Heading2"/>
        <w:numPr>
          <w:ilvl w:val="0"/>
          <w:numId w:val="0"/>
        </w:numPr>
      </w:pPr>
      <w:bookmarkStart w:id="81" w:name="_Toc240396918"/>
      <w:r>
        <w:t>7.1 Protocole de validation</w:t>
      </w:r>
      <w:bookmarkEnd w:id="81"/>
    </w:p>
    <w:p w14:paraId="1169DBA8" w14:textId="77777777" w:rsidR="00591612" w:rsidRDefault="00000000">
      <w:r>
        <w:t>Valider un outil d'évaluation ne peut se faire sur un seul enregistrement : une note n'a de sens que relativement à d'autres notes. Un corpus de référence de cinq vraies vidéos a donc été constitué, couvrant délibérément tout le spectre de qualité, de sorte que le classement attendu soit connu à l'avance et indépendamment de la plateforme.</w:t>
      </w:r>
    </w:p>
    <w:tbl>
      <w:tblPr>
        <w:tblStyle w:val="TableGrid"/>
        <w:tblW w:w="0" w:type="auto"/>
        <w:jc w:val="center"/>
        <w:tblLook w:val="04A0" w:firstRow="1" w:lastRow="0" w:firstColumn="1" w:lastColumn="0" w:noHBand="0" w:noVBand="1"/>
      </w:tblPr>
      <w:tblGrid>
        <w:gridCol w:w="2606"/>
        <w:gridCol w:w="1700"/>
        <w:gridCol w:w="4756"/>
      </w:tblGrid>
      <w:tr w:rsidR="00591612" w14:paraId="2FBD8F0F" w14:textId="77777777">
        <w:trPr>
          <w:jc w:val="center"/>
        </w:trPr>
        <w:tc>
          <w:tcPr>
            <w:tcW w:w="2608" w:type="dxa"/>
            <w:shd w:val="clear" w:color="auto" w:fill="D9D9D9"/>
          </w:tcPr>
          <w:p w14:paraId="251C7D85" w14:textId="77777777" w:rsidR="00591612" w:rsidRDefault="00000000">
            <w:pPr>
              <w:spacing w:after="40" w:line="240" w:lineRule="auto"/>
              <w:ind w:firstLine="0"/>
            </w:pPr>
            <w:r>
              <w:rPr>
                <w:b/>
                <w:sz w:val="19"/>
              </w:rPr>
              <w:t>Vidéo de référence</w:t>
            </w:r>
          </w:p>
        </w:tc>
        <w:tc>
          <w:tcPr>
            <w:tcW w:w="1701" w:type="dxa"/>
            <w:shd w:val="clear" w:color="auto" w:fill="D9D9D9"/>
          </w:tcPr>
          <w:p w14:paraId="510827B7" w14:textId="77777777" w:rsidR="00591612" w:rsidRDefault="00000000">
            <w:pPr>
              <w:spacing w:after="40" w:line="240" w:lineRule="auto"/>
              <w:ind w:firstLine="0"/>
            </w:pPr>
            <w:r>
              <w:rPr>
                <w:b/>
                <w:sz w:val="19"/>
              </w:rPr>
              <w:t>Niveau attendu</w:t>
            </w:r>
          </w:p>
        </w:tc>
        <w:tc>
          <w:tcPr>
            <w:tcW w:w="4762" w:type="dxa"/>
            <w:shd w:val="clear" w:color="auto" w:fill="D9D9D9"/>
          </w:tcPr>
          <w:p w14:paraId="40E86D80" w14:textId="77777777" w:rsidR="00591612" w:rsidRDefault="00000000">
            <w:pPr>
              <w:spacing w:after="40" w:line="240" w:lineRule="auto"/>
              <w:ind w:firstLine="0"/>
            </w:pPr>
            <w:r>
              <w:rPr>
                <w:b/>
                <w:sz w:val="19"/>
              </w:rPr>
              <w:t>Objectif</w:t>
            </w:r>
          </w:p>
        </w:tc>
      </w:tr>
      <w:tr w:rsidR="00591612" w14:paraId="1321C1B1" w14:textId="77777777">
        <w:trPr>
          <w:jc w:val="center"/>
        </w:trPr>
        <w:tc>
          <w:tcPr>
            <w:tcW w:w="2608" w:type="dxa"/>
          </w:tcPr>
          <w:p w14:paraId="1625F7D6" w14:textId="77777777" w:rsidR="00591612" w:rsidRPr="00F63B94" w:rsidRDefault="00000000">
            <w:pPr>
              <w:spacing w:after="40" w:line="240" w:lineRule="auto"/>
              <w:ind w:firstLine="0"/>
              <w:rPr>
                <w:lang w:val="en-US"/>
              </w:rPr>
            </w:pPr>
            <w:r w:rsidRPr="00F63B94">
              <w:rPr>
                <w:sz w:val="19"/>
                <w:lang w:val="en-US"/>
              </w:rPr>
              <w:t>Pitch YC Demo Day (</w:t>
            </w:r>
            <w:proofErr w:type="spellStart"/>
            <w:r w:rsidRPr="00F63B94">
              <w:rPr>
                <w:sz w:val="19"/>
                <w:lang w:val="en-US"/>
              </w:rPr>
              <w:t>Goodybag</w:t>
            </w:r>
            <w:proofErr w:type="spellEnd"/>
            <w:r w:rsidRPr="00F63B94">
              <w:rPr>
                <w:sz w:val="19"/>
                <w:lang w:val="en-US"/>
              </w:rPr>
              <w:t>)</w:t>
            </w:r>
          </w:p>
        </w:tc>
        <w:tc>
          <w:tcPr>
            <w:tcW w:w="1701" w:type="dxa"/>
          </w:tcPr>
          <w:p w14:paraId="49A187DC" w14:textId="77777777" w:rsidR="00591612" w:rsidRDefault="00000000">
            <w:pPr>
              <w:spacing w:after="40" w:line="240" w:lineRule="auto"/>
              <w:ind w:firstLine="0"/>
            </w:pPr>
            <w:r>
              <w:rPr>
                <w:sz w:val="19"/>
              </w:rPr>
              <w:t>Excellent</w:t>
            </w:r>
          </w:p>
        </w:tc>
        <w:tc>
          <w:tcPr>
            <w:tcW w:w="4762" w:type="dxa"/>
          </w:tcPr>
          <w:p w14:paraId="54E5E8D3" w14:textId="77777777" w:rsidR="00591612" w:rsidRDefault="00000000">
            <w:pPr>
              <w:spacing w:after="40" w:line="240" w:lineRule="auto"/>
              <w:ind w:firstLine="0"/>
            </w:pPr>
            <w:r>
              <w:rPr>
                <w:sz w:val="19"/>
              </w:rPr>
              <w:t>Ancre haute : forte traction avérée</w:t>
            </w:r>
          </w:p>
        </w:tc>
      </w:tr>
      <w:tr w:rsidR="00591612" w14:paraId="5C229D78" w14:textId="77777777">
        <w:trPr>
          <w:jc w:val="center"/>
        </w:trPr>
        <w:tc>
          <w:tcPr>
            <w:tcW w:w="2608" w:type="dxa"/>
          </w:tcPr>
          <w:p w14:paraId="11107161" w14:textId="77777777" w:rsidR="00591612" w:rsidRDefault="00000000">
            <w:pPr>
              <w:spacing w:after="40" w:line="240" w:lineRule="auto"/>
              <w:ind w:firstLine="0"/>
            </w:pPr>
            <w:r>
              <w:rPr>
                <w:sz w:val="19"/>
              </w:rPr>
              <w:t>Vainqueur de concours de pitch</w:t>
            </w:r>
          </w:p>
        </w:tc>
        <w:tc>
          <w:tcPr>
            <w:tcW w:w="1701" w:type="dxa"/>
          </w:tcPr>
          <w:p w14:paraId="3EDA540E" w14:textId="77777777" w:rsidR="00591612" w:rsidRDefault="00000000">
            <w:pPr>
              <w:spacing w:after="40" w:line="240" w:lineRule="auto"/>
              <w:ind w:firstLine="0"/>
            </w:pPr>
            <w:r>
              <w:rPr>
                <w:sz w:val="19"/>
              </w:rPr>
              <w:t>Bon</w:t>
            </w:r>
          </w:p>
        </w:tc>
        <w:tc>
          <w:tcPr>
            <w:tcW w:w="4762" w:type="dxa"/>
          </w:tcPr>
          <w:p w14:paraId="58D7714E" w14:textId="77777777" w:rsidR="00591612" w:rsidRDefault="00000000">
            <w:pPr>
              <w:spacing w:after="40" w:line="240" w:lineRule="auto"/>
              <w:ind w:firstLine="0"/>
            </w:pPr>
            <w:r>
              <w:rPr>
                <w:sz w:val="19"/>
              </w:rPr>
              <w:t>Doit se classer nettement au-dessus d'un mauvais exposé</w:t>
            </w:r>
          </w:p>
        </w:tc>
      </w:tr>
      <w:tr w:rsidR="00591612" w14:paraId="244B806F" w14:textId="77777777">
        <w:trPr>
          <w:jc w:val="center"/>
        </w:trPr>
        <w:tc>
          <w:tcPr>
            <w:tcW w:w="2608" w:type="dxa"/>
          </w:tcPr>
          <w:p w14:paraId="36FFE028" w14:textId="77777777" w:rsidR="00591612" w:rsidRDefault="00000000">
            <w:pPr>
              <w:spacing w:after="40" w:line="240" w:lineRule="auto"/>
              <w:ind w:firstLine="0"/>
            </w:pPr>
            <w:r>
              <w:rPr>
                <w:sz w:val="19"/>
              </w:rPr>
              <w:t>Vainqueur d'elevator pitch</w:t>
            </w:r>
          </w:p>
        </w:tc>
        <w:tc>
          <w:tcPr>
            <w:tcW w:w="1701" w:type="dxa"/>
          </w:tcPr>
          <w:p w14:paraId="11473706" w14:textId="77777777" w:rsidR="00591612" w:rsidRDefault="00000000">
            <w:pPr>
              <w:spacing w:after="40" w:line="240" w:lineRule="auto"/>
              <w:ind w:firstLine="0"/>
            </w:pPr>
            <w:r>
              <w:rPr>
                <w:sz w:val="19"/>
              </w:rPr>
              <w:t>Bon</w:t>
            </w:r>
          </w:p>
        </w:tc>
        <w:tc>
          <w:tcPr>
            <w:tcW w:w="4762" w:type="dxa"/>
          </w:tcPr>
          <w:p w14:paraId="7416A882" w14:textId="77777777" w:rsidR="00591612" w:rsidRDefault="00000000">
            <w:pPr>
              <w:spacing w:after="40" w:line="240" w:lineRule="auto"/>
              <w:ind w:firstLine="0"/>
            </w:pPr>
            <w:r>
              <w:rPr>
                <w:sz w:val="19"/>
              </w:rPr>
              <w:t>Format très court (57 s)</w:t>
            </w:r>
          </w:p>
        </w:tc>
      </w:tr>
      <w:tr w:rsidR="00591612" w14:paraId="12CC46B1" w14:textId="77777777">
        <w:trPr>
          <w:jc w:val="center"/>
        </w:trPr>
        <w:tc>
          <w:tcPr>
            <w:tcW w:w="2608" w:type="dxa"/>
          </w:tcPr>
          <w:p w14:paraId="7F8AE9E1" w14:textId="77777777" w:rsidR="00591612" w:rsidRDefault="00000000">
            <w:pPr>
              <w:spacing w:after="40" w:line="240" w:lineRule="auto"/>
              <w:ind w:firstLine="0"/>
            </w:pPr>
            <w:r>
              <w:rPr>
                <w:sz w:val="19"/>
              </w:rPr>
              <w:t>Exposé étudiant délibérément mauvais</w:t>
            </w:r>
          </w:p>
        </w:tc>
        <w:tc>
          <w:tcPr>
            <w:tcW w:w="1701" w:type="dxa"/>
          </w:tcPr>
          <w:p w14:paraId="0F3B487D" w14:textId="77777777" w:rsidR="00591612" w:rsidRDefault="00000000">
            <w:pPr>
              <w:spacing w:after="40" w:line="240" w:lineRule="auto"/>
              <w:ind w:firstLine="0"/>
            </w:pPr>
            <w:r>
              <w:rPr>
                <w:sz w:val="19"/>
              </w:rPr>
              <w:t>Faible</w:t>
            </w:r>
          </w:p>
        </w:tc>
        <w:tc>
          <w:tcPr>
            <w:tcW w:w="4762" w:type="dxa"/>
          </w:tcPr>
          <w:p w14:paraId="70589EAD" w14:textId="77777777" w:rsidR="00591612" w:rsidRDefault="00000000">
            <w:pPr>
              <w:spacing w:after="40" w:line="240" w:lineRule="auto"/>
              <w:ind w:firstLine="0"/>
            </w:pPr>
            <w:r>
              <w:rPr>
                <w:sz w:val="19"/>
              </w:rPr>
              <w:t>Ancre basse</w:t>
            </w:r>
          </w:p>
        </w:tc>
      </w:tr>
      <w:tr w:rsidR="00591612" w14:paraId="0F9C27D6" w14:textId="77777777">
        <w:trPr>
          <w:jc w:val="center"/>
        </w:trPr>
        <w:tc>
          <w:tcPr>
            <w:tcW w:w="2608" w:type="dxa"/>
          </w:tcPr>
          <w:p w14:paraId="41C0A0E2" w14:textId="77777777" w:rsidR="00591612" w:rsidRPr="00F63B94" w:rsidRDefault="00000000">
            <w:pPr>
              <w:spacing w:after="40" w:line="240" w:lineRule="auto"/>
              <w:ind w:firstLine="0"/>
              <w:rPr>
                <w:lang w:val="en-US"/>
              </w:rPr>
            </w:pPr>
            <w:proofErr w:type="spellStart"/>
            <w:proofErr w:type="gramStart"/>
            <w:r w:rsidRPr="00F63B94">
              <w:rPr>
                <w:sz w:val="19"/>
                <w:lang w:val="en-US"/>
              </w:rPr>
              <w:t>Parodie</w:t>
            </w:r>
            <w:proofErr w:type="spellEnd"/>
            <w:r w:rsidRPr="00F63B94">
              <w:rPr>
                <w:sz w:val="19"/>
                <w:lang w:val="en-US"/>
              </w:rPr>
              <w:t xml:space="preserve"> (« </w:t>
            </w:r>
            <w:proofErr w:type="gramEnd"/>
            <w:r w:rsidRPr="00F63B94">
              <w:rPr>
                <w:sz w:val="19"/>
                <w:lang w:val="en-US"/>
              </w:rPr>
              <w:t>How to sound smart »)</w:t>
            </w:r>
          </w:p>
        </w:tc>
        <w:tc>
          <w:tcPr>
            <w:tcW w:w="1701" w:type="dxa"/>
          </w:tcPr>
          <w:p w14:paraId="15E8DADE" w14:textId="77777777" w:rsidR="00591612" w:rsidRDefault="00000000">
            <w:pPr>
              <w:spacing w:after="40" w:line="240" w:lineRule="auto"/>
              <w:ind w:firstLine="0"/>
            </w:pPr>
            <w:r>
              <w:rPr>
                <w:sz w:val="19"/>
              </w:rPr>
              <w:t>Pas un pitch</w:t>
            </w:r>
          </w:p>
        </w:tc>
        <w:tc>
          <w:tcPr>
            <w:tcW w:w="4762" w:type="dxa"/>
          </w:tcPr>
          <w:p w14:paraId="2121252E" w14:textId="77777777" w:rsidR="00591612" w:rsidRDefault="00000000">
            <w:pPr>
              <w:spacing w:after="40" w:line="240" w:lineRule="auto"/>
              <w:ind w:firstLine="0"/>
            </w:pPr>
            <w:r>
              <w:rPr>
                <w:sz w:val="19"/>
              </w:rPr>
              <w:t>Détecte le cas dégénéré</w:t>
            </w:r>
          </w:p>
        </w:tc>
      </w:tr>
    </w:tbl>
    <w:p w14:paraId="74B0F336" w14:textId="77777777" w:rsidR="00591612" w:rsidRDefault="00591612">
      <w:pPr>
        <w:spacing w:after="0"/>
      </w:pPr>
    </w:p>
    <w:p w14:paraId="436F60D8" w14:textId="77777777" w:rsidR="00591612" w:rsidRDefault="00000000">
      <w:pPr>
        <w:pStyle w:val="Caption"/>
      </w:pPr>
      <w:r>
        <w:t xml:space="preserve">Tableau </w:t>
      </w:r>
      <w:fldSimple w:instr=" SEQ Tableau \* ARABIC ">
        <w:r>
          <w:t>1</w:t>
        </w:r>
      </w:fldSimple>
      <w:r>
        <w:t xml:space="preserve"> — Corpus vidéo de référence utilisé pour la validation</w:t>
      </w:r>
    </w:p>
    <w:p w14:paraId="22E30C9F" w14:textId="77777777" w:rsidR="00591612" w:rsidRDefault="00000000">
      <w:r>
        <w:t xml:space="preserve">Le critère de succès n'est pas une note absolue — il n'existe pas de vérité terrain pour « ce pitch mérite 7/10 » — mais la </w:t>
      </w:r>
      <w:r>
        <w:rPr>
          <w:b/>
        </w:rPr>
        <w:t>discrimination</w:t>
      </w:r>
      <w:r>
        <w:t xml:space="preserve"> : le classement produit doit correspondre au classement connu, et l'écart entre le meilleur et le pire doit être assez large pour qu'un jury </w:t>
      </w:r>
      <w:r>
        <w:lastRenderedPageBreak/>
        <w:t>puisse agir. Ce corpus est rejoué après chaque changement de la grille, ce qui en fait un test de non-régression plutôt qu'une expérience ponctuelle.</w:t>
      </w:r>
    </w:p>
    <w:p w14:paraId="7B67F48B" w14:textId="77777777" w:rsidR="00591612" w:rsidRDefault="00000000">
      <w:pPr>
        <w:pStyle w:val="Heading2"/>
        <w:numPr>
          <w:ilvl w:val="0"/>
          <w:numId w:val="0"/>
        </w:numPr>
      </w:pPr>
      <w:bookmarkStart w:id="82" w:name="_Toc240396919"/>
      <w:r>
        <w:t>7.2 Fiabilité des mesures</w:t>
      </w:r>
      <w:bookmarkEnd w:id="82"/>
    </w:p>
    <w:p w14:paraId="5E1D6EF5" w14:textId="77777777" w:rsidR="00591612" w:rsidRDefault="00000000">
      <w:r>
        <w:t>Puisque toute l'évaluation est ancrée dans des mesures, les mesures elles-mêmes ont été validées en premier. Trois résultats sont rapportés, chacun correspondant à un défaut trouvé et corrigé.</w:t>
      </w:r>
    </w:p>
    <w:p w14:paraId="2A368D97" w14:textId="77777777" w:rsidR="00591612" w:rsidRDefault="00000000">
      <w:pPr>
        <w:spacing w:after="60"/>
        <w:ind w:left="510" w:hanging="227"/>
      </w:pPr>
      <w:r>
        <w:t>•</w:t>
      </w:r>
      <w:r>
        <w:tab/>
      </w:r>
      <w:r>
        <w:rPr>
          <w:b/>
        </w:rPr>
        <w:t>Récupérer les hésitations.</w:t>
      </w:r>
      <w:r>
        <w:t xml:space="preserve"> Comme prévu en section 2.1.2, la transcription ne contenait initialement aucune pause remplie : zéro sur un enregistrement qui en contient audiblement beaucoup. L'hypothèse du filtre d'activité vocale a été testée et rejetée — les deux réglages produisaient une sortie strictement identique. Amorcer le décodeur avec un échantillon de contexte disfluent a récupéré 59 hésitations sur le même audio, tout en préservant le contenu (0,94 de similarité mot à mot avec la transcription propre). La technique ne coûte aucun temps supplémentaire.</w:t>
      </w:r>
    </w:p>
    <w:p w14:paraId="09E29281" w14:textId="77777777" w:rsidR="00591612" w:rsidRDefault="00000000">
      <w:pPr>
        <w:spacing w:after="60"/>
        <w:ind w:left="510" w:hanging="227"/>
      </w:pPr>
      <w:r>
        <w:t>•</w:t>
      </w:r>
      <w:r>
        <w:tab/>
      </w:r>
      <w:r>
        <w:rPr>
          <w:b/>
        </w:rPr>
        <w:t>Éliminer les faux positifs.</w:t>
      </w:r>
      <w:r>
        <w:t xml:space="preserve"> Le premier détecteur de prolongations signalait 70 sons étirés. L'inspection du détail montrait que les mots concernés étaient « le », « et », « à » — des mots-outils. La cause est la propriété d'alignement décrite en section 2.2.3 : le silence qui suit un mot lui est imputé. Soustraire les silences mesurés sur l'audio brut a laissé 17 prolongations authentiques, une réduction de 76 %.</w:t>
      </w:r>
    </w:p>
    <w:p w14:paraId="541B1EA0" w14:textId="77777777" w:rsidR="00591612" w:rsidRDefault="00000000">
      <w:pPr>
        <w:spacing w:after="60"/>
        <w:ind w:left="510" w:hanging="227"/>
      </w:pPr>
      <w:r>
        <w:t>•</w:t>
      </w:r>
      <w:r>
        <w:tab/>
      </w:r>
      <w:r>
        <w:rPr>
          <w:b/>
        </w:rPr>
        <w:t>Reproductibilité de l'observation visuelle.</w:t>
      </w:r>
      <w:r>
        <w:t xml:space="preserve"> Le modèle de vision décrivait un orateur comme ayant les bras croisés à 2:17 ; extraire la trame montrait sa main levée. Exécuté cinq fois sur cette trame identique, le modèle produisait des descriptions différentes. Fixer la température et la graine aléatoire a rendu la sortie reproductible et correcte sur trois exécutions consécutives.</w:t>
      </w:r>
    </w:p>
    <w:tbl>
      <w:tblPr>
        <w:tblStyle w:val="TableGrid"/>
        <w:tblW w:w="0" w:type="auto"/>
        <w:jc w:val="center"/>
        <w:tblLook w:val="04A0" w:firstRow="1" w:lastRow="0" w:firstColumn="1" w:lastColumn="0" w:noHBand="0" w:noVBand="1"/>
      </w:tblPr>
      <w:tblGrid>
        <w:gridCol w:w="3398"/>
        <w:gridCol w:w="2832"/>
        <w:gridCol w:w="2832"/>
      </w:tblGrid>
      <w:tr w:rsidR="00591612" w14:paraId="0C39413E" w14:textId="77777777">
        <w:trPr>
          <w:jc w:val="center"/>
        </w:trPr>
        <w:tc>
          <w:tcPr>
            <w:tcW w:w="3402" w:type="dxa"/>
            <w:shd w:val="clear" w:color="auto" w:fill="D9D9D9"/>
          </w:tcPr>
          <w:p w14:paraId="2F72D012" w14:textId="77777777" w:rsidR="00591612" w:rsidRDefault="00000000">
            <w:pPr>
              <w:spacing w:after="40" w:line="240" w:lineRule="auto"/>
              <w:ind w:firstLine="0"/>
            </w:pPr>
            <w:r>
              <w:rPr>
                <w:b/>
                <w:sz w:val="19"/>
              </w:rPr>
              <w:t>Mesure</w:t>
            </w:r>
          </w:p>
        </w:tc>
        <w:tc>
          <w:tcPr>
            <w:tcW w:w="2835" w:type="dxa"/>
            <w:shd w:val="clear" w:color="auto" w:fill="D9D9D9"/>
          </w:tcPr>
          <w:p w14:paraId="62A50440" w14:textId="77777777" w:rsidR="00591612" w:rsidRDefault="00000000">
            <w:pPr>
              <w:spacing w:after="40" w:line="240" w:lineRule="auto"/>
              <w:ind w:firstLine="0"/>
            </w:pPr>
            <w:r>
              <w:rPr>
                <w:b/>
                <w:sz w:val="19"/>
              </w:rPr>
              <w:t>Avant correction</w:t>
            </w:r>
          </w:p>
        </w:tc>
        <w:tc>
          <w:tcPr>
            <w:tcW w:w="2835" w:type="dxa"/>
            <w:shd w:val="clear" w:color="auto" w:fill="D9D9D9"/>
          </w:tcPr>
          <w:p w14:paraId="6FA0F08D" w14:textId="77777777" w:rsidR="00591612" w:rsidRDefault="00000000">
            <w:pPr>
              <w:spacing w:after="40" w:line="240" w:lineRule="auto"/>
              <w:ind w:firstLine="0"/>
            </w:pPr>
            <w:r>
              <w:rPr>
                <w:b/>
                <w:sz w:val="19"/>
              </w:rPr>
              <w:t>Après correction</w:t>
            </w:r>
          </w:p>
        </w:tc>
      </w:tr>
      <w:tr w:rsidR="00591612" w14:paraId="32993C30" w14:textId="77777777">
        <w:trPr>
          <w:jc w:val="center"/>
        </w:trPr>
        <w:tc>
          <w:tcPr>
            <w:tcW w:w="3402" w:type="dxa"/>
          </w:tcPr>
          <w:p w14:paraId="0B88B048" w14:textId="77777777" w:rsidR="00591612" w:rsidRDefault="00000000">
            <w:pPr>
              <w:spacing w:after="40" w:line="240" w:lineRule="auto"/>
              <w:ind w:firstLine="0"/>
            </w:pPr>
            <w:r>
              <w:rPr>
                <w:sz w:val="19"/>
              </w:rPr>
              <w:t>Hésitations détectées (même audio)</w:t>
            </w:r>
          </w:p>
        </w:tc>
        <w:tc>
          <w:tcPr>
            <w:tcW w:w="2835" w:type="dxa"/>
          </w:tcPr>
          <w:p w14:paraId="15DF7BF2" w14:textId="77777777" w:rsidR="00591612" w:rsidRDefault="00000000">
            <w:pPr>
              <w:spacing w:after="40" w:line="240" w:lineRule="auto"/>
              <w:ind w:firstLine="0"/>
            </w:pPr>
            <w:r>
              <w:rPr>
                <w:sz w:val="19"/>
              </w:rPr>
              <w:t>0</w:t>
            </w:r>
          </w:p>
        </w:tc>
        <w:tc>
          <w:tcPr>
            <w:tcW w:w="2835" w:type="dxa"/>
          </w:tcPr>
          <w:p w14:paraId="39A2B8D3" w14:textId="77777777" w:rsidR="00591612" w:rsidRDefault="00000000">
            <w:pPr>
              <w:spacing w:after="40" w:line="240" w:lineRule="auto"/>
              <w:ind w:firstLine="0"/>
            </w:pPr>
            <w:r>
              <w:rPr>
                <w:sz w:val="19"/>
              </w:rPr>
              <w:t>59</w:t>
            </w:r>
          </w:p>
        </w:tc>
      </w:tr>
      <w:tr w:rsidR="00591612" w14:paraId="395DBA91" w14:textId="77777777">
        <w:trPr>
          <w:jc w:val="center"/>
        </w:trPr>
        <w:tc>
          <w:tcPr>
            <w:tcW w:w="3402" w:type="dxa"/>
          </w:tcPr>
          <w:p w14:paraId="3BA6C67E" w14:textId="77777777" w:rsidR="00591612" w:rsidRDefault="00000000">
            <w:pPr>
              <w:spacing w:after="40" w:line="240" w:lineRule="auto"/>
              <w:ind w:firstLine="0"/>
            </w:pPr>
            <w:r>
              <w:rPr>
                <w:sz w:val="19"/>
              </w:rPr>
              <w:t>Prolongations détectées</w:t>
            </w:r>
          </w:p>
        </w:tc>
        <w:tc>
          <w:tcPr>
            <w:tcW w:w="2835" w:type="dxa"/>
          </w:tcPr>
          <w:p w14:paraId="0819AD70" w14:textId="77777777" w:rsidR="00591612" w:rsidRDefault="00000000">
            <w:pPr>
              <w:spacing w:after="40" w:line="240" w:lineRule="auto"/>
              <w:ind w:firstLine="0"/>
            </w:pPr>
            <w:r>
              <w:rPr>
                <w:sz w:val="19"/>
              </w:rPr>
              <w:t>70 (mots-outils)</w:t>
            </w:r>
          </w:p>
        </w:tc>
        <w:tc>
          <w:tcPr>
            <w:tcW w:w="2835" w:type="dxa"/>
          </w:tcPr>
          <w:p w14:paraId="5C1F571C" w14:textId="77777777" w:rsidR="00591612" w:rsidRDefault="00000000">
            <w:pPr>
              <w:spacing w:after="40" w:line="240" w:lineRule="auto"/>
              <w:ind w:firstLine="0"/>
            </w:pPr>
            <w:r>
              <w:rPr>
                <w:sz w:val="19"/>
              </w:rPr>
              <w:t>17 (authentiques)</w:t>
            </w:r>
          </w:p>
        </w:tc>
      </w:tr>
      <w:tr w:rsidR="00591612" w14:paraId="0FD77075" w14:textId="77777777">
        <w:trPr>
          <w:jc w:val="center"/>
        </w:trPr>
        <w:tc>
          <w:tcPr>
            <w:tcW w:w="3402" w:type="dxa"/>
          </w:tcPr>
          <w:p w14:paraId="5BCB2E02" w14:textId="77777777" w:rsidR="00591612" w:rsidRDefault="00000000">
            <w:pPr>
              <w:spacing w:after="40" w:line="240" w:lineRule="auto"/>
              <w:ind w:firstLine="0"/>
            </w:pPr>
            <w:r>
              <w:rPr>
                <w:sz w:val="19"/>
              </w:rPr>
              <w:t>Vision : même trame, 5 exécutions</w:t>
            </w:r>
          </w:p>
        </w:tc>
        <w:tc>
          <w:tcPr>
            <w:tcW w:w="2835" w:type="dxa"/>
          </w:tcPr>
          <w:p w14:paraId="1CB0DAB2" w14:textId="77777777" w:rsidR="00591612" w:rsidRDefault="00000000">
            <w:pPr>
              <w:spacing w:after="40" w:line="240" w:lineRule="auto"/>
              <w:ind w:firstLine="0"/>
            </w:pPr>
            <w:r>
              <w:rPr>
                <w:sz w:val="19"/>
              </w:rPr>
              <w:t>incohérent</w:t>
            </w:r>
          </w:p>
        </w:tc>
        <w:tc>
          <w:tcPr>
            <w:tcW w:w="2835" w:type="dxa"/>
          </w:tcPr>
          <w:p w14:paraId="47C29B95" w14:textId="77777777" w:rsidR="00591612" w:rsidRDefault="00000000">
            <w:pPr>
              <w:spacing w:after="40" w:line="240" w:lineRule="auto"/>
              <w:ind w:firstLine="0"/>
            </w:pPr>
            <w:r>
              <w:rPr>
                <w:sz w:val="19"/>
              </w:rPr>
              <w:t>identique et correct</w:t>
            </w:r>
          </w:p>
        </w:tc>
      </w:tr>
    </w:tbl>
    <w:p w14:paraId="5701FD5D" w14:textId="77777777" w:rsidR="00591612" w:rsidRDefault="00591612">
      <w:pPr>
        <w:spacing w:after="0"/>
      </w:pPr>
    </w:p>
    <w:p w14:paraId="0261AFDB" w14:textId="77777777" w:rsidR="00591612" w:rsidRDefault="00000000">
      <w:pPr>
        <w:pStyle w:val="Caption"/>
      </w:pPr>
      <w:r>
        <w:lastRenderedPageBreak/>
        <w:t xml:space="preserve">Tableau </w:t>
      </w:r>
      <w:fldSimple w:instr=" SEQ Tableau \* ARABIC ">
        <w:r>
          <w:t>1</w:t>
        </w:r>
      </w:fldSimple>
      <w:r>
        <w:t xml:space="preserve"> — Effet des corrections sur la fiabilité des mesures</w:t>
      </w:r>
    </w:p>
    <w:p w14:paraId="78A41A94" w14:textId="77777777" w:rsidR="00591612" w:rsidRDefault="00000000">
      <w:pPr>
        <w:pStyle w:val="Heading2"/>
        <w:numPr>
          <w:ilvl w:val="0"/>
          <w:numId w:val="0"/>
        </w:numPr>
      </w:pPr>
      <w:bookmarkStart w:id="83" w:name="_Toc240396920"/>
      <w:r>
        <w:t>7.3 Calibration de l'échelle de notation</w:t>
      </w:r>
      <w:bookmarkEnd w:id="83"/>
    </w:p>
    <w:p w14:paraId="4A9C9E8C" w14:textId="77777777" w:rsidR="00591612" w:rsidRDefault="00000000">
      <w:r>
        <w:t>La première grille a été jugée trop indulgente. La correction appliquée — des plafonds absolus du type « si l'équipe ou la demande de financement manque, la note ne peut dépasser 4 » — a produit une défaillance pire, que le corpus de référence a révélée immédiatement : un exposé délibérément mauvais et un vainqueur de concours de pitch obtenaient tous deux 3/10. Les plafonds s'appliquaient avant que les points forts ne soient lus. Une échelle qui ne peut séparer le meilleur du pire ne porte aucune information.</w:t>
      </w:r>
    </w:p>
    <w:p w14:paraId="757B384C" w14:textId="77777777" w:rsidR="00591612" w:rsidRDefault="00000000">
      <w:r>
        <w:t>Trois changements ont été faits : un manque abaisse désormais seulement la dimension concernée au lieu de plafonner le score global ; les attentes sont calibrées sur le format de pitch détecté ; et le score global est dérivé côté serveur comme la moyenne des dimensions. Le corpus a ensuite été rejoué.</w:t>
      </w:r>
    </w:p>
    <w:tbl>
      <w:tblPr>
        <w:tblStyle w:val="TableGrid"/>
        <w:tblW w:w="0" w:type="auto"/>
        <w:jc w:val="center"/>
        <w:tblLook w:val="04A0" w:firstRow="1" w:lastRow="0" w:firstColumn="1" w:lastColumn="0" w:noHBand="0" w:noVBand="1"/>
      </w:tblPr>
      <w:tblGrid>
        <w:gridCol w:w="3115"/>
        <w:gridCol w:w="2549"/>
        <w:gridCol w:w="1699"/>
        <w:gridCol w:w="1699"/>
      </w:tblGrid>
      <w:tr w:rsidR="00591612" w14:paraId="7207041E" w14:textId="77777777">
        <w:trPr>
          <w:jc w:val="center"/>
        </w:trPr>
        <w:tc>
          <w:tcPr>
            <w:tcW w:w="3118" w:type="dxa"/>
            <w:shd w:val="clear" w:color="auto" w:fill="D9D9D9"/>
          </w:tcPr>
          <w:p w14:paraId="132BBAD7" w14:textId="77777777" w:rsidR="00591612" w:rsidRDefault="00000000">
            <w:pPr>
              <w:spacing w:after="40" w:line="240" w:lineRule="auto"/>
              <w:ind w:firstLine="0"/>
            </w:pPr>
            <w:r>
              <w:rPr>
                <w:b/>
                <w:sz w:val="19"/>
              </w:rPr>
              <w:t>Vidéo de référence</w:t>
            </w:r>
          </w:p>
        </w:tc>
        <w:tc>
          <w:tcPr>
            <w:tcW w:w="2551" w:type="dxa"/>
            <w:shd w:val="clear" w:color="auto" w:fill="D9D9D9"/>
          </w:tcPr>
          <w:p w14:paraId="0FAB8E12" w14:textId="77777777" w:rsidR="00591612" w:rsidRDefault="00000000">
            <w:pPr>
              <w:spacing w:after="40" w:line="240" w:lineRule="auto"/>
              <w:ind w:firstLine="0"/>
            </w:pPr>
            <w:r>
              <w:rPr>
                <w:b/>
                <w:sz w:val="19"/>
              </w:rPr>
              <w:t>Format détecté</w:t>
            </w:r>
          </w:p>
        </w:tc>
        <w:tc>
          <w:tcPr>
            <w:tcW w:w="1701" w:type="dxa"/>
            <w:shd w:val="clear" w:color="auto" w:fill="D9D9D9"/>
          </w:tcPr>
          <w:p w14:paraId="4375F259" w14:textId="77777777" w:rsidR="00591612" w:rsidRDefault="00000000">
            <w:pPr>
              <w:spacing w:after="40" w:line="240" w:lineRule="auto"/>
              <w:ind w:firstLine="0"/>
            </w:pPr>
            <w:r>
              <w:rPr>
                <w:b/>
                <w:sz w:val="19"/>
              </w:rPr>
              <w:t>Avant</w:t>
            </w:r>
          </w:p>
        </w:tc>
        <w:tc>
          <w:tcPr>
            <w:tcW w:w="1701" w:type="dxa"/>
            <w:shd w:val="clear" w:color="auto" w:fill="D9D9D9"/>
          </w:tcPr>
          <w:p w14:paraId="1EDF27CF" w14:textId="77777777" w:rsidR="00591612" w:rsidRDefault="00000000">
            <w:pPr>
              <w:spacing w:after="40" w:line="240" w:lineRule="auto"/>
              <w:ind w:firstLine="0"/>
            </w:pPr>
            <w:r>
              <w:rPr>
                <w:b/>
                <w:sz w:val="19"/>
              </w:rPr>
              <w:t>Après</w:t>
            </w:r>
          </w:p>
        </w:tc>
      </w:tr>
      <w:tr w:rsidR="00591612" w14:paraId="21C942DC" w14:textId="77777777">
        <w:trPr>
          <w:jc w:val="center"/>
        </w:trPr>
        <w:tc>
          <w:tcPr>
            <w:tcW w:w="3118" w:type="dxa"/>
          </w:tcPr>
          <w:p w14:paraId="1235DD86" w14:textId="77777777" w:rsidR="00591612" w:rsidRDefault="00000000">
            <w:pPr>
              <w:spacing w:after="40" w:line="240" w:lineRule="auto"/>
              <w:ind w:firstLine="0"/>
            </w:pPr>
            <w:r>
              <w:rPr>
                <w:sz w:val="19"/>
              </w:rPr>
              <w:t>YC Demo Day (Goodybag)</w:t>
            </w:r>
          </w:p>
        </w:tc>
        <w:tc>
          <w:tcPr>
            <w:tcW w:w="2551" w:type="dxa"/>
          </w:tcPr>
          <w:p w14:paraId="37802370" w14:textId="77777777" w:rsidR="00591612" w:rsidRDefault="00000000">
            <w:pPr>
              <w:spacing w:after="40" w:line="240" w:lineRule="auto"/>
              <w:ind w:firstLine="0"/>
            </w:pPr>
            <w:r>
              <w:rPr>
                <w:sz w:val="19"/>
              </w:rPr>
              <w:t>Demo Day</w:t>
            </w:r>
          </w:p>
        </w:tc>
        <w:tc>
          <w:tcPr>
            <w:tcW w:w="1701" w:type="dxa"/>
          </w:tcPr>
          <w:p w14:paraId="49DC5DA6" w14:textId="77777777" w:rsidR="00591612" w:rsidRDefault="00000000">
            <w:pPr>
              <w:spacing w:after="40" w:line="240" w:lineRule="auto"/>
              <w:ind w:firstLine="0"/>
            </w:pPr>
            <w:r>
              <w:rPr>
                <w:sz w:val="19"/>
              </w:rPr>
              <w:t>4</w:t>
            </w:r>
          </w:p>
        </w:tc>
        <w:tc>
          <w:tcPr>
            <w:tcW w:w="1701" w:type="dxa"/>
          </w:tcPr>
          <w:p w14:paraId="26017A9B" w14:textId="77777777" w:rsidR="00591612" w:rsidRDefault="00000000">
            <w:pPr>
              <w:spacing w:after="40" w:line="240" w:lineRule="auto"/>
              <w:ind w:firstLine="0"/>
            </w:pPr>
            <w:r>
              <w:rPr>
                <w:sz w:val="19"/>
              </w:rPr>
              <w:t>7</w:t>
            </w:r>
          </w:p>
        </w:tc>
      </w:tr>
      <w:tr w:rsidR="00591612" w14:paraId="6B825540" w14:textId="77777777">
        <w:trPr>
          <w:jc w:val="center"/>
        </w:trPr>
        <w:tc>
          <w:tcPr>
            <w:tcW w:w="3118" w:type="dxa"/>
          </w:tcPr>
          <w:p w14:paraId="4116AE64" w14:textId="77777777" w:rsidR="00591612" w:rsidRDefault="00000000">
            <w:pPr>
              <w:spacing w:after="40" w:line="240" w:lineRule="auto"/>
              <w:ind w:firstLine="0"/>
            </w:pPr>
            <w:r>
              <w:rPr>
                <w:sz w:val="19"/>
              </w:rPr>
              <w:t>Vainqueur d'elevator pitch</w:t>
            </w:r>
          </w:p>
        </w:tc>
        <w:tc>
          <w:tcPr>
            <w:tcW w:w="2551" w:type="dxa"/>
          </w:tcPr>
          <w:p w14:paraId="1E2CFC36" w14:textId="77777777" w:rsidR="00591612" w:rsidRDefault="00000000">
            <w:pPr>
              <w:spacing w:after="40" w:line="240" w:lineRule="auto"/>
              <w:ind w:firstLine="0"/>
            </w:pPr>
            <w:r>
              <w:rPr>
                <w:sz w:val="19"/>
              </w:rPr>
              <w:t>Demo Day</w:t>
            </w:r>
          </w:p>
        </w:tc>
        <w:tc>
          <w:tcPr>
            <w:tcW w:w="1701" w:type="dxa"/>
          </w:tcPr>
          <w:p w14:paraId="3ED45AD7" w14:textId="77777777" w:rsidR="00591612" w:rsidRDefault="00000000">
            <w:pPr>
              <w:spacing w:after="40" w:line="240" w:lineRule="auto"/>
              <w:ind w:firstLine="0"/>
            </w:pPr>
            <w:r>
              <w:rPr>
                <w:sz w:val="19"/>
              </w:rPr>
              <w:t>4</w:t>
            </w:r>
          </w:p>
        </w:tc>
        <w:tc>
          <w:tcPr>
            <w:tcW w:w="1701" w:type="dxa"/>
          </w:tcPr>
          <w:p w14:paraId="73ADBEEC" w14:textId="77777777" w:rsidR="00591612" w:rsidRDefault="00000000">
            <w:pPr>
              <w:spacing w:after="40" w:line="240" w:lineRule="auto"/>
              <w:ind w:firstLine="0"/>
            </w:pPr>
            <w:r>
              <w:rPr>
                <w:sz w:val="19"/>
              </w:rPr>
              <w:t>5,9</w:t>
            </w:r>
          </w:p>
        </w:tc>
      </w:tr>
      <w:tr w:rsidR="00591612" w14:paraId="22AB2067" w14:textId="77777777">
        <w:trPr>
          <w:jc w:val="center"/>
        </w:trPr>
        <w:tc>
          <w:tcPr>
            <w:tcW w:w="3118" w:type="dxa"/>
          </w:tcPr>
          <w:p w14:paraId="020D5949" w14:textId="77777777" w:rsidR="00591612" w:rsidRDefault="00000000">
            <w:pPr>
              <w:spacing w:after="40" w:line="240" w:lineRule="auto"/>
              <w:ind w:firstLine="0"/>
            </w:pPr>
            <w:r>
              <w:rPr>
                <w:sz w:val="19"/>
              </w:rPr>
              <w:t>Vainqueur de concours</w:t>
            </w:r>
          </w:p>
        </w:tc>
        <w:tc>
          <w:tcPr>
            <w:tcW w:w="2551" w:type="dxa"/>
          </w:tcPr>
          <w:p w14:paraId="552701B0" w14:textId="77777777" w:rsidR="00591612" w:rsidRDefault="00000000">
            <w:pPr>
              <w:spacing w:after="40" w:line="240" w:lineRule="auto"/>
              <w:ind w:firstLine="0"/>
            </w:pPr>
            <w:r>
              <w:rPr>
                <w:sz w:val="19"/>
              </w:rPr>
              <w:t>Compétition</w:t>
            </w:r>
          </w:p>
        </w:tc>
        <w:tc>
          <w:tcPr>
            <w:tcW w:w="1701" w:type="dxa"/>
          </w:tcPr>
          <w:p w14:paraId="5478914F" w14:textId="77777777" w:rsidR="00591612" w:rsidRDefault="00000000">
            <w:pPr>
              <w:spacing w:after="40" w:line="240" w:lineRule="auto"/>
              <w:ind w:firstLine="0"/>
            </w:pPr>
            <w:r>
              <w:rPr>
                <w:sz w:val="19"/>
              </w:rPr>
              <w:t>3</w:t>
            </w:r>
          </w:p>
        </w:tc>
        <w:tc>
          <w:tcPr>
            <w:tcW w:w="1701" w:type="dxa"/>
          </w:tcPr>
          <w:p w14:paraId="306B6269" w14:textId="77777777" w:rsidR="00591612" w:rsidRDefault="00000000">
            <w:pPr>
              <w:spacing w:after="40" w:line="240" w:lineRule="auto"/>
              <w:ind w:firstLine="0"/>
            </w:pPr>
            <w:r>
              <w:rPr>
                <w:sz w:val="19"/>
              </w:rPr>
              <w:t>5</w:t>
            </w:r>
          </w:p>
        </w:tc>
      </w:tr>
      <w:tr w:rsidR="00591612" w14:paraId="734614D5" w14:textId="77777777">
        <w:trPr>
          <w:jc w:val="center"/>
        </w:trPr>
        <w:tc>
          <w:tcPr>
            <w:tcW w:w="3118" w:type="dxa"/>
          </w:tcPr>
          <w:p w14:paraId="1A06C31F" w14:textId="77777777" w:rsidR="00591612" w:rsidRDefault="00000000">
            <w:pPr>
              <w:spacing w:after="40" w:line="240" w:lineRule="auto"/>
              <w:ind w:firstLine="0"/>
            </w:pPr>
            <w:r>
              <w:rPr>
                <w:sz w:val="19"/>
              </w:rPr>
              <w:t>Mauvais exposé étudiant</w:t>
            </w:r>
          </w:p>
        </w:tc>
        <w:tc>
          <w:tcPr>
            <w:tcW w:w="2551" w:type="dxa"/>
          </w:tcPr>
          <w:p w14:paraId="10783C7A" w14:textId="77777777" w:rsidR="00591612" w:rsidRDefault="00000000">
            <w:pPr>
              <w:spacing w:after="40" w:line="240" w:lineRule="auto"/>
              <w:ind w:firstLine="0"/>
            </w:pPr>
            <w:r>
              <w:rPr>
                <w:sz w:val="19"/>
              </w:rPr>
              <w:t>Pas un pitch</w:t>
            </w:r>
          </w:p>
        </w:tc>
        <w:tc>
          <w:tcPr>
            <w:tcW w:w="1701" w:type="dxa"/>
          </w:tcPr>
          <w:p w14:paraId="6FB4E158" w14:textId="77777777" w:rsidR="00591612" w:rsidRDefault="00000000">
            <w:pPr>
              <w:spacing w:after="40" w:line="240" w:lineRule="auto"/>
              <w:ind w:firstLine="0"/>
            </w:pPr>
            <w:r>
              <w:rPr>
                <w:sz w:val="19"/>
              </w:rPr>
              <w:t>3</w:t>
            </w:r>
          </w:p>
        </w:tc>
        <w:tc>
          <w:tcPr>
            <w:tcW w:w="1701" w:type="dxa"/>
          </w:tcPr>
          <w:p w14:paraId="0935E2AF" w14:textId="77777777" w:rsidR="00591612" w:rsidRDefault="00000000">
            <w:pPr>
              <w:spacing w:after="40" w:line="240" w:lineRule="auto"/>
              <w:ind w:firstLine="0"/>
            </w:pPr>
            <w:r>
              <w:rPr>
                <w:sz w:val="19"/>
              </w:rPr>
              <w:t>2,3</w:t>
            </w:r>
          </w:p>
        </w:tc>
      </w:tr>
      <w:tr w:rsidR="00591612" w14:paraId="2A4CBF3B" w14:textId="77777777">
        <w:trPr>
          <w:jc w:val="center"/>
        </w:trPr>
        <w:tc>
          <w:tcPr>
            <w:tcW w:w="3118" w:type="dxa"/>
          </w:tcPr>
          <w:p w14:paraId="629A3799" w14:textId="77777777" w:rsidR="00591612" w:rsidRDefault="00000000">
            <w:pPr>
              <w:spacing w:after="40" w:line="240" w:lineRule="auto"/>
              <w:ind w:firstLine="0"/>
            </w:pPr>
            <w:r>
              <w:rPr>
                <w:sz w:val="19"/>
              </w:rPr>
              <w:t>Parodie</w:t>
            </w:r>
          </w:p>
        </w:tc>
        <w:tc>
          <w:tcPr>
            <w:tcW w:w="2551" w:type="dxa"/>
          </w:tcPr>
          <w:p w14:paraId="5153CB1D" w14:textId="77777777" w:rsidR="00591612" w:rsidRDefault="00000000">
            <w:pPr>
              <w:spacing w:after="40" w:line="240" w:lineRule="auto"/>
              <w:ind w:firstLine="0"/>
            </w:pPr>
            <w:r>
              <w:rPr>
                <w:sz w:val="19"/>
              </w:rPr>
              <w:t>Pas un pitch</w:t>
            </w:r>
          </w:p>
        </w:tc>
        <w:tc>
          <w:tcPr>
            <w:tcW w:w="1701" w:type="dxa"/>
          </w:tcPr>
          <w:p w14:paraId="16A3EBE8" w14:textId="77777777" w:rsidR="00591612" w:rsidRDefault="00000000">
            <w:pPr>
              <w:spacing w:after="40" w:line="240" w:lineRule="auto"/>
              <w:ind w:firstLine="0"/>
            </w:pPr>
            <w:r>
              <w:rPr>
                <w:sz w:val="19"/>
              </w:rPr>
              <w:t>2,6</w:t>
            </w:r>
          </w:p>
        </w:tc>
        <w:tc>
          <w:tcPr>
            <w:tcW w:w="1701" w:type="dxa"/>
          </w:tcPr>
          <w:p w14:paraId="299DEAFD" w14:textId="77777777" w:rsidR="00591612" w:rsidRDefault="00000000">
            <w:pPr>
              <w:spacing w:after="40" w:line="240" w:lineRule="auto"/>
              <w:ind w:firstLine="0"/>
            </w:pPr>
            <w:r>
              <w:rPr>
                <w:sz w:val="19"/>
              </w:rPr>
              <w:t>2</w:t>
            </w:r>
          </w:p>
        </w:tc>
      </w:tr>
      <w:tr w:rsidR="00591612" w14:paraId="75674AE5" w14:textId="77777777">
        <w:trPr>
          <w:jc w:val="center"/>
        </w:trPr>
        <w:tc>
          <w:tcPr>
            <w:tcW w:w="3118" w:type="dxa"/>
          </w:tcPr>
          <w:p w14:paraId="5D5113AC" w14:textId="77777777" w:rsidR="00591612" w:rsidRDefault="00000000">
            <w:pPr>
              <w:spacing w:after="40" w:line="240" w:lineRule="auto"/>
              <w:ind w:firstLine="0"/>
            </w:pPr>
            <w:r>
              <w:rPr>
                <w:sz w:val="19"/>
              </w:rPr>
              <w:t>Écart (max − min)</w:t>
            </w:r>
          </w:p>
        </w:tc>
        <w:tc>
          <w:tcPr>
            <w:tcW w:w="2551" w:type="dxa"/>
          </w:tcPr>
          <w:p w14:paraId="0A6C9424" w14:textId="77777777" w:rsidR="00591612" w:rsidRDefault="00000000">
            <w:pPr>
              <w:spacing w:after="40" w:line="240" w:lineRule="auto"/>
              <w:ind w:firstLine="0"/>
            </w:pPr>
            <w:r>
              <w:rPr>
                <w:sz w:val="19"/>
              </w:rPr>
              <w:t>—</w:t>
            </w:r>
          </w:p>
        </w:tc>
        <w:tc>
          <w:tcPr>
            <w:tcW w:w="1701" w:type="dxa"/>
          </w:tcPr>
          <w:p w14:paraId="027BD6B7" w14:textId="77777777" w:rsidR="00591612" w:rsidRDefault="00000000">
            <w:pPr>
              <w:spacing w:after="40" w:line="240" w:lineRule="auto"/>
              <w:ind w:firstLine="0"/>
            </w:pPr>
            <w:r>
              <w:rPr>
                <w:sz w:val="19"/>
              </w:rPr>
              <w:t>1,4</w:t>
            </w:r>
          </w:p>
        </w:tc>
        <w:tc>
          <w:tcPr>
            <w:tcW w:w="1701" w:type="dxa"/>
          </w:tcPr>
          <w:p w14:paraId="63E8CF58" w14:textId="77777777" w:rsidR="00591612" w:rsidRDefault="00000000">
            <w:pPr>
              <w:spacing w:after="40" w:line="240" w:lineRule="auto"/>
              <w:ind w:firstLine="0"/>
            </w:pPr>
            <w:r>
              <w:rPr>
                <w:sz w:val="19"/>
              </w:rPr>
              <w:t>5,0</w:t>
            </w:r>
          </w:p>
        </w:tc>
      </w:tr>
    </w:tbl>
    <w:p w14:paraId="16B12190" w14:textId="77777777" w:rsidR="00591612" w:rsidRDefault="00591612">
      <w:pPr>
        <w:spacing w:after="0"/>
      </w:pPr>
    </w:p>
    <w:p w14:paraId="24615A38" w14:textId="77777777" w:rsidR="00591612" w:rsidRDefault="00000000">
      <w:pPr>
        <w:pStyle w:val="Caption"/>
      </w:pPr>
      <w:r>
        <w:t xml:space="preserve">Tableau </w:t>
      </w:r>
      <w:fldSimple w:instr=" SEQ Tableau \* ARABIC ">
        <w:r>
          <w:t>1</w:t>
        </w:r>
      </w:fldSimple>
      <w:r>
        <w:t xml:space="preserve"> — Calibration de la notation mesurée sur le corpus de référence</w:t>
      </w:r>
    </w:p>
    <w:p w14:paraId="45CEE611" w14:textId="77777777" w:rsidR="00591612" w:rsidRDefault="00000000">
      <w:r>
        <w:t xml:space="preserve">Le résultat est sans ambiguïté : le pouvoir discriminant est passé de 1,4 à 5,0 points sur 10, le classement correspond désormais à celui attendu, et les deux pitchs gagnants se classent enfin au-dessus du mauvais exposé et de la parodie. Rien dans les vidéos n'a changé — seulement la grille. </w:t>
      </w:r>
      <w:r>
        <w:rPr>
          <w:b/>
        </w:rPr>
        <w:t>C'est le résultat expérimental central du projet</w:t>
      </w:r>
      <w:r>
        <w:t>, et il valide le principe de calibration énoncé en section 2.4.2.</w:t>
      </w:r>
    </w:p>
    <w:p w14:paraId="2D5CFE35" w14:textId="77777777" w:rsidR="00591612" w:rsidRDefault="00000000">
      <w:pPr>
        <w:pStyle w:val="Heading2"/>
        <w:numPr>
          <w:ilvl w:val="0"/>
          <w:numId w:val="0"/>
        </w:numPr>
      </w:pPr>
      <w:bookmarkStart w:id="84" w:name="_Toc240396921"/>
      <w:r>
        <w:t>7.4 Performance</w:t>
      </w:r>
      <w:bookmarkEnd w:id="84"/>
    </w:p>
    <w:p w14:paraId="6390FD89" w14:textId="77777777" w:rsidR="00591612" w:rsidRDefault="00000000">
      <w:r>
        <w:t xml:space="preserve">La première version du pipeline traitait une vidéo en environ 89 secondes, en enchaînant transcription, analyse audio et vision. Ces trois traitements étant indépendants, ils ont été </w:t>
      </w:r>
      <w:r>
        <w:lastRenderedPageBreak/>
        <w:t>parallélisés, ramenant le temps de traitement à environ 13 secondes — un facteur d'environ sept. Mettre la transcription en cache supprime entièrement l'étape la plus coûteuse quand une analyse est rejouée.</w:t>
      </w:r>
    </w:p>
    <w:p w14:paraId="4C5B5925" w14:textId="77777777" w:rsidR="00591612" w:rsidRDefault="00000000">
      <w:r>
        <w:t>Un second résultat concerne le modèle de langage. Le fournisseur initialement configuré avait cessé de répondre et chaque appel expirait. Le benchmark des modèles disponibles sur la même clé a montré un modèle léger répondant en 0,5 s là où le grand expirait, ce qui a tranché le choix. Deux défauts ont été corrigés en même temps : l'absence de délai d'expiration côté client et un délai serveur de quatre minutes hérité d'un tout autre usage.</w:t>
      </w:r>
    </w:p>
    <w:tbl>
      <w:tblPr>
        <w:tblStyle w:val="TableGrid"/>
        <w:tblW w:w="0" w:type="auto"/>
        <w:jc w:val="center"/>
        <w:tblLook w:val="04A0" w:firstRow="1" w:lastRow="0" w:firstColumn="1" w:lastColumn="0" w:noHBand="0" w:noVBand="1"/>
      </w:tblPr>
      <w:tblGrid>
        <w:gridCol w:w="3398"/>
        <w:gridCol w:w="2832"/>
        <w:gridCol w:w="2832"/>
      </w:tblGrid>
      <w:tr w:rsidR="00591612" w14:paraId="794431CA" w14:textId="77777777">
        <w:trPr>
          <w:jc w:val="center"/>
        </w:trPr>
        <w:tc>
          <w:tcPr>
            <w:tcW w:w="3402" w:type="dxa"/>
            <w:shd w:val="clear" w:color="auto" w:fill="D9D9D9"/>
          </w:tcPr>
          <w:p w14:paraId="6777BB41" w14:textId="77777777" w:rsidR="00591612" w:rsidRDefault="00000000">
            <w:pPr>
              <w:spacing w:after="40" w:line="240" w:lineRule="auto"/>
              <w:ind w:firstLine="0"/>
            </w:pPr>
            <w:r>
              <w:rPr>
                <w:b/>
                <w:sz w:val="19"/>
              </w:rPr>
              <w:t>Indicateur</w:t>
            </w:r>
          </w:p>
        </w:tc>
        <w:tc>
          <w:tcPr>
            <w:tcW w:w="2835" w:type="dxa"/>
            <w:shd w:val="clear" w:color="auto" w:fill="D9D9D9"/>
          </w:tcPr>
          <w:p w14:paraId="77578C25" w14:textId="77777777" w:rsidR="00591612" w:rsidRDefault="00000000">
            <w:pPr>
              <w:spacing w:after="40" w:line="240" w:lineRule="auto"/>
              <w:ind w:firstLine="0"/>
            </w:pPr>
            <w:r>
              <w:rPr>
                <w:b/>
                <w:sz w:val="19"/>
              </w:rPr>
              <w:t>Avant</w:t>
            </w:r>
          </w:p>
        </w:tc>
        <w:tc>
          <w:tcPr>
            <w:tcW w:w="2835" w:type="dxa"/>
            <w:shd w:val="clear" w:color="auto" w:fill="D9D9D9"/>
          </w:tcPr>
          <w:p w14:paraId="74A857FB" w14:textId="77777777" w:rsidR="00591612" w:rsidRDefault="00000000">
            <w:pPr>
              <w:spacing w:after="40" w:line="240" w:lineRule="auto"/>
              <w:ind w:firstLine="0"/>
            </w:pPr>
            <w:r>
              <w:rPr>
                <w:b/>
                <w:sz w:val="19"/>
              </w:rPr>
              <w:t>Après</w:t>
            </w:r>
          </w:p>
        </w:tc>
      </w:tr>
      <w:tr w:rsidR="00591612" w14:paraId="43DEDE25" w14:textId="77777777">
        <w:trPr>
          <w:jc w:val="center"/>
        </w:trPr>
        <w:tc>
          <w:tcPr>
            <w:tcW w:w="3402" w:type="dxa"/>
          </w:tcPr>
          <w:p w14:paraId="48370B18" w14:textId="77777777" w:rsidR="00591612" w:rsidRDefault="00000000">
            <w:pPr>
              <w:spacing w:after="40" w:line="240" w:lineRule="auto"/>
              <w:ind w:firstLine="0"/>
            </w:pPr>
            <w:r>
              <w:rPr>
                <w:sz w:val="19"/>
              </w:rPr>
              <w:t>Traitement vidéo (pitch de 5 min)</w:t>
            </w:r>
          </w:p>
        </w:tc>
        <w:tc>
          <w:tcPr>
            <w:tcW w:w="2835" w:type="dxa"/>
          </w:tcPr>
          <w:p w14:paraId="02B1632D" w14:textId="77777777" w:rsidR="00591612" w:rsidRDefault="00000000">
            <w:pPr>
              <w:spacing w:after="40" w:line="240" w:lineRule="auto"/>
              <w:ind w:firstLine="0"/>
            </w:pPr>
            <w:r>
              <w:rPr>
                <w:sz w:val="19"/>
              </w:rPr>
              <w:t>≈ 89 s</w:t>
            </w:r>
          </w:p>
        </w:tc>
        <w:tc>
          <w:tcPr>
            <w:tcW w:w="2835" w:type="dxa"/>
          </w:tcPr>
          <w:p w14:paraId="6A366573" w14:textId="77777777" w:rsidR="00591612" w:rsidRDefault="00000000">
            <w:pPr>
              <w:spacing w:after="40" w:line="240" w:lineRule="auto"/>
              <w:ind w:firstLine="0"/>
            </w:pPr>
            <w:r>
              <w:rPr>
                <w:sz w:val="19"/>
              </w:rPr>
              <w:t>≈ 13 s</w:t>
            </w:r>
          </w:p>
        </w:tc>
      </w:tr>
      <w:tr w:rsidR="00591612" w14:paraId="33AA5FCE" w14:textId="77777777">
        <w:trPr>
          <w:jc w:val="center"/>
        </w:trPr>
        <w:tc>
          <w:tcPr>
            <w:tcW w:w="3402" w:type="dxa"/>
          </w:tcPr>
          <w:p w14:paraId="57FD1B77" w14:textId="77777777" w:rsidR="00591612" w:rsidRDefault="00000000">
            <w:pPr>
              <w:spacing w:after="40" w:line="240" w:lineRule="auto"/>
              <w:ind w:firstLine="0"/>
            </w:pPr>
            <w:r>
              <w:rPr>
                <w:sz w:val="19"/>
              </w:rPr>
              <w:t>Analyse rejouée (transcription en cache)</w:t>
            </w:r>
          </w:p>
        </w:tc>
        <w:tc>
          <w:tcPr>
            <w:tcW w:w="2835" w:type="dxa"/>
          </w:tcPr>
          <w:p w14:paraId="24137EE5" w14:textId="77777777" w:rsidR="00591612" w:rsidRDefault="00000000">
            <w:pPr>
              <w:spacing w:after="40" w:line="240" w:lineRule="auto"/>
              <w:ind w:firstLine="0"/>
            </w:pPr>
            <w:r>
              <w:rPr>
                <w:sz w:val="19"/>
              </w:rPr>
              <w:t>pipeline complet</w:t>
            </w:r>
          </w:p>
        </w:tc>
        <w:tc>
          <w:tcPr>
            <w:tcW w:w="2835" w:type="dxa"/>
          </w:tcPr>
          <w:p w14:paraId="1AF7E8CA" w14:textId="77777777" w:rsidR="00591612" w:rsidRDefault="00000000">
            <w:pPr>
              <w:spacing w:after="40" w:line="240" w:lineRule="auto"/>
              <w:ind w:firstLine="0"/>
            </w:pPr>
            <w:r>
              <w:rPr>
                <w:sz w:val="19"/>
              </w:rPr>
              <w:t>appel LLM seul</w:t>
            </w:r>
          </w:p>
        </w:tc>
      </w:tr>
      <w:tr w:rsidR="00591612" w14:paraId="296739B4" w14:textId="77777777">
        <w:trPr>
          <w:jc w:val="center"/>
        </w:trPr>
        <w:tc>
          <w:tcPr>
            <w:tcW w:w="3402" w:type="dxa"/>
          </w:tcPr>
          <w:p w14:paraId="2A2A342F" w14:textId="77777777" w:rsidR="00591612" w:rsidRDefault="00000000">
            <w:pPr>
              <w:spacing w:after="40" w:line="240" w:lineRule="auto"/>
              <w:ind w:firstLine="0"/>
            </w:pPr>
            <w:r>
              <w:rPr>
                <w:sz w:val="19"/>
              </w:rPr>
              <w:t>Génération de champ (assistance IA)</w:t>
            </w:r>
          </w:p>
        </w:tc>
        <w:tc>
          <w:tcPr>
            <w:tcW w:w="2835" w:type="dxa"/>
          </w:tcPr>
          <w:p w14:paraId="3020BA74" w14:textId="77777777" w:rsidR="00591612" w:rsidRDefault="00000000">
            <w:pPr>
              <w:spacing w:after="40" w:line="240" w:lineRule="auto"/>
              <w:ind w:firstLine="0"/>
            </w:pPr>
            <w:r>
              <w:rPr>
                <w:sz w:val="19"/>
              </w:rPr>
              <w:t>expiration</w:t>
            </w:r>
          </w:p>
        </w:tc>
        <w:tc>
          <w:tcPr>
            <w:tcW w:w="2835" w:type="dxa"/>
          </w:tcPr>
          <w:p w14:paraId="729DC3A3" w14:textId="77777777" w:rsidR="00591612" w:rsidRDefault="00000000">
            <w:pPr>
              <w:spacing w:after="40" w:line="240" w:lineRule="auto"/>
              <w:ind w:firstLine="0"/>
            </w:pPr>
            <w:r>
              <w:rPr>
                <w:sz w:val="19"/>
              </w:rPr>
              <w:t>≈ 0,5 – 8 s</w:t>
            </w:r>
          </w:p>
        </w:tc>
      </w:tr>
    </w:tbl>
    <w:p w14:paraId="781D8109" w14:textId="77777777" w:rsidR="00591612" w:rsidRDefault="00591612">
      <w:pPr>
        <w:spacing w:after="0"/>
      </w:pPr>
    </w:p>
    <w:p w14:paraId="1EEC1D86" w14:textId="77777777" w:rsidR="00591612" w:rsidRDefault="00000000">
      <w:pPr>
        <w:pStyle w:val="Caption"/>
      </w:pPr>
      <w:r>
        <w:t xml:space="preserve">Tableau </w:t>
      </w:r>
      <w:fldSimple w:instr=" SEQ Tableau \* ARABIC ">
        <w:r>
          <w:t>1</w:t>
        </w:r>
      </w:fldSimple>
      <w:r>
        <w:t xml:space="preserve"> — Performance avant et après optimisation</w:t>
      </w:r>
    </w:p>
    <w:p w14:paraId="63355CD8" w14:textId="77777777" w:rsidR="00591612" w:rsidRDefault="00000000">
      <w:pPr>
        <w:pStyle w:val="Heading2"/>
        <w:numPr>
          <w:ilvl w:val="0"/>
          <w:numId w:val="0"/>
        </w:numPr>
      </w:pPr>
      <w:bookmarkStart w:id="85" w:name="_Toc240396922"/>
      <w:r>
        <w:t>7.5 Jeu de données de test</w:t>
      </w:r>
      <w:bookmarkEnd w:id="85"/>
    </w:p>
    <w:p w14:paraId="1137A908" w14:textId="77777777" w:rsidR="00591612" w:rsidRDefault="00000000">
      <w:r>
        <w:t>Pour valider la plateforme, un jeu de données représentatif a été constitué : au moins un compte par rôle ; plusieurs organisations avec leurs membres et porteurs ; un programme complet avec un parcours couvrant chaque type de session, les deux formes (jour/plage), l'imbrication et les trois niveaux de visibilité ; une cohorte de candidatures avec réponses personnalisées ; des affectations de jury et scores pondérés, plus des scores IA (Medi) pour comparaison ; et des invitations et notifications tracées avec entrées d'archive SENT/FAILED. Le tableau ci-dessous liste les scénarios de test métier exécutés sur ce jeu de données.</w:t>
      </w:r>
    </w:p>
    <w:tbl>
      <w:tblPr>
        <w:tblStyle w:val="TableGrid"/>
        <w:tblW w:w="0" w:type="auto"/>
        <w:jc w:val="center"/>
        <w:tblLook w:val="04A0" w:firstRow="1" w:lastRow="0" w:firstColumn="1" w:lastColumn="0" w:noHBand="0" w:noVBand="1"/>
      </w:tblPr>
      <w:tblGrid>
        <w:gridCol w:w="567"/>
        <w:gridCol w:w="3963"/>
        <w:gridCol w:w="4532"/>
      </w:tblGrid>
      <w:tr w:rsidR="00591612" w14:paraId="4CD23C71" w14:textId="77777777">
        <w:trPr>
          <w:jc w:val="center"/>
        </w:trPr>
        <w:tc>
          <w:tcPr>
            <w:tcW w:w="567" w:type="dxa"/>
            <w:shd w:val="clear" w:color="auto" w:fill="D9D9D9"/>
          </w:tcPr>
          <w:p w14:paraId="1F5C543A" w14:textId="77777777" w:rsidR="00591612" w:rsidRDefault="00000000">
            <w:pPr>
              <w:spacing w:after="40" w:line="240" w:lineRule="auto"/>
              <w:ind w:firstLine="0"/>
            </w:pPr>
            <w:r>
              <w:rPr>
                <w:b/>
                <w:sz w:val="19"/>
              </w:rPr>
              <w:t>#</w:t>
            </w:r>
          </w:p>
        </w:tc>
        <w:tc>
          <w:tcPr>
            <w:tcW w:w="3969" w:type="dxa"/>
            <w:shd w:val="clear" w:color="auto" w:fill="D9D9D9"/>
          </w:tcPr>
          <w:p w14:paraId="3417F104" w14:textId="77777777" w:rsidR="00591612" w:rsidRDefault="00000000">
            <w:pPr>
              <w:spacing w:after="40" w:line="240" w:lineRule="auto"/>
              <w:ind w:firstLine="0"/>
            </w:pPr>
            <w:r>
              <w:rPr>
                <w:b/>
                <w:sz w:val="19"/>
              </w:rPr>
              <w:t>Scénario</w:t>
            </w:r>
          </w:p>
        </w:tc>
        <w:tc>
          <w:tcPr>
            <w:tcW w:w="4535" w:type="dxa"/>
            <w:shd w:val="clear" w:color="auto" w:fill="D9D9D9"/>
          </w:tcPr>
          <w:p w14:paraId="1585E5EC" w14:textId="77777777" w:rsidR="00591612" w:rsidRDefault="00000000">
            <w:pPr>
              <w:spacing w:after="40" w:line="240" w:lineRule="auto"/>
              <w:ind w:firstLine="0"/>
            </w:pPr>
            <w:r>
              <w:rPr>
                <w:b/>
                <w:sz w:val="19"/>
              </w:rPr>
              <w:t>Résultat attendu</w:t>
            </w:r>
          </w:p>
        </w:tc>
      </w:tr>
      <w:tr w:rsidR="00591612" w14:paraId="63FF4F5F" w14:textId="77777777">
        <w:trPr>
          <w:jc w:val="center"/>
        </w:trPr>
        <w:tc>
          <w:tcPr>
            <w:tcW w:w="567" w:type="dxa"/>
          </w:tcPr>
          <w:p w14:paraId="38658D3F" w14:textId="77777777" w:rsidR="00591612" w:rsidRDefault="00000000">
            <w:pPr>
              <w:spacing w:after="40" w:line="240" w:lineRule="auto"/>
              <w:ind w:firstLine="0"/>
            </w:pPr>
            <w:r>
              <w:rPr>
                <w:sz w:val="19"/>
              </w:rPr>
              <w:t>T1</w:t>
            </w:r>
          </w:p>
        </w:tc>
        <w:tc>
          <w:tcPr>
            <w:tcW w:w="3969" w:type="dxa"/>
          </w:tcPr>
          <w:p w14:paraId="2AE88DB1" w14:textId="77777777" w:rsidR="00591612" w:rsidRDefault="00000000">
            <w:pPr>
              <w:spacing w:after="40" w:line="240" w:lineRule="auto"/>
              <w:ind w:firstLine="0"/>
            </w:pPr>
            <w:r>
              <w:rPr>
                <w:sz w:val="19"/>
              </w:rPr>
              <w:t>Créer une plage dont un jour imbriqué sortirait des bornes</w:t>
            </w:r>
          </w:p>
        </w:tc>
        <w:tc>
          <w:tcPr>
            <w:tcW w:w="4535" w:type="dxa"/>
          </w:tcPr>
          <w:p w14:paraId="3690970B" w14:textId="77777777" w:rsidR="00591612" w:rsidRDefault="00000000">
            <w:pPr>
              <w:spacing w:after="40" w:line="240" w:lineRule="auto"/>
              <w:ind w:firstLine="0"/>
            </w:pPr>
            <w:r>
              <w:rPr>
                <w:sz w:val="19"/>
              </w:rPr>
              <w:t>Erreur explicite, ou le jour imbriqué est déplacé avec la plage</w:t>
            </w:r>
          </w:p>
        </w:tc>
      </w:tr>
      <w:tr w:rsidR="00591612" w14:paraId="60F8DA07" w14:textId="77777777">
        <w:trPr>
          <w:jc w:val="center"/>
        </w:trPr>
        <w:tc>
          <w:tcPr>
            <w:tcW w:w="567" w:type="dxa"/>
          </w:tcPr>
          <w:p w14:paraId="5494C933" w14:textId="77777777" w:rsidR="00591612" w:rsidRDefault="00000000">
            <w:pPr>
              <w:spacing w:after="40" w:line="240" w:lineRule="auto"/>
              <w:ind w:firstLine="0"/>
            </w:pPr>
            <w:r>
              <w:rPr>
                <w:sz w:val="19"/>
              </w:rPr>
              <w:t>T2</w:t>
            </w:r>
          </w:p>
        </w:tc>
        <w:tc>
          <w:tcPr>
            <w:tcW w:w="3969" w:type="dxa"/>
          </w:tcPr>
          <w:p w14:paraId="6AF793A0" w14:textId="77777777" w:rsidR="00591612" w:rsidRDefault="00000000">
            <w:pPr>
              <w:spacing w:after="40" w:line="240" w:lineRule="auto"/>
              <w:ind w:firstLine="0"/>
            </w:pPr>
            <w:r>
              <w:rPr>
                <w:sz w:val="19"/>
              </w:rPr>
              <w:t>Deux sessions qui se chevauchent dans le même couloir</w:t>
            </w:r>
          </w:p>
        </w:tc>
        <w:tc>
          <w:tcPr>
            <w:tcW w:w="4535" w:type="dxa"/>
          </w:tcPr>
          <w:p w14:paraId="36E742C2" w14:textId="77777777" w:rsidR="00591612" w:rsidRDefault="00000000">
            <w:pPr>
              <w:spacing w:after="40" w:line="240" w:lineRule="auto"/>
              <w:ind w:firstLine="0"/>
            </w:pPr>
            <w:r>
              <w:rPr>
                <w:sz w:val="19"/>
              </w:rPr>
              <w:t>SESSION_OVERLAP_DETECTED (sauf chevauchement autorisé)</w:t>
            </w:r>
          </w:p>
        </w:tc>
      </w:tr>
      <w:tr w:rsidR="00591612" w14:paraId="3BC8F550" w14:textId="77777777">
        <w:trPr>
          <w:jc w:val="center"/>
        </w:trPr>
        <w:tc>
          <w:tcPr>
            <w:tcW w:w="567" w:type="dxa"/>
          </w:tcPr>
          <w:p w14:paraId="45D1184F" w14:textId="77777777" w:rsidR="00591612" w:rsidRDefault="00000000">
            <w:pPr>
              <w:spacing w:after="40" w:line="240" w:lineRule="auto"/>
              <w:ind w:firstLine="0"/>
            </w:pPr>
            <w:r>
              <w:rPr>
                <w:sz w:val="19"/>
              </w:rPr>
              <w:t>T3</w:t>
            </w:r>
          </w:p>
        </w:tc>
        <w:tc>
          <w:tcPr>
            <w:tcW w:w="3969" w:type="dxa"/>
          </w:tcPr>
          <w:p w14:paraId="019E5968" w14:textId="77777777" w:rsidR="00591612" w:rsidRDefault="00000000">
            <w:pPr>
              <w:spacing w:after="40" w:line="240" w:lineRule="auto"/>
              <w:ind w:firstLine="0"/>
            </w:pPr>
            <w:r>
              <w:rPr>
                <w:sz w:val="19"/>
              </w:rPr>
              <w:t>Un utilisateur non privilégié liste les sessions</w:t>
            </w:r>
          </w:p>
        </w:tc>
        <w:tc>
          <w:tcPr>
            <w:tcW w:w="4535" w:type="dxa"/>
          </w:tcPr>
          <w:p w14:paraId="32D8A1EE" w14:textId="77777777" w:rsidR="00591612" w:rsidRDefault="00000000">
            <w:pPr>
              <w:spacing w:after="40" w:line="240" w:lineRule="auto"/>
              <w:ind w:firstLine="0"/>
            </w:pPr>
            <w:r>
              <w:rPr>
                <w:sz w:val="19"/>
              </w:rPr>
              <w:t>Seules les sessions VISIBLE (et invitées) sont retournées</w:t>
            </w:r>
          </w:p>
        </w:tc>
      </w:tr>
      <w:tr w:rsidR="00591612" w14:paraId="35ACA0B4" w14:textId="77777777">
        <w:trPr>
          <w:jc w:val="center"/>
        </w:trPr>
        <w:tc>
          <w:tcPr>
            <w:tcW w:w="567" w:type="dxa"/>
          </w:tcPr>
          <w:p w14:paraId="2777D8D7" w14:textId="77777777" w:rsidR="00591612" w:rsidRDefault="00000000">
            <w:pPr>
              <w:spacing w:after="40" w:line="240" w:lineRule="auto"/>
              <w:ind w:firstLine="0"/>
            </w:pPr>
            <w:r>
              <w:rPr>
                <w:sz w:val="19"/>
              </w:rPr>
              <w:t>T4</w:t>
            </w:r>
          </w:p>
        </w:tc>
        <w:tc>
          <w:tcPr>
            <w:tcW w:w="3969" w:type="dxa"/>
          </w:tcPr>
          <w:p w14:paraId="3BC678F0" w14:textId="77777777" w:rsidR="00591612" w:rsidRDefault="00000000">
            <w:pPr>
              <w:spacing w:after="40" w:line="240" w:lineRule="auto"/>
              <w:ind w:firstLine="0"/>
            </w:pPr>
            <w:r>
              <w:rPr>
                <w:sz w:val="19"/>
              </w:rPr>
              <w:t>Déposer une candidature après la date limite</w:t>
            </w:r>
          </w:p>
        </w:tc>
        <w:tc>
          <w:tcPr>
            <w:tcW w:w="4535" w:type="dxa"/>
          </w:tcPr>
          <w:p w14:paraId="481A57F1" w14:textId="77777777" w:rsidR="00591612" w:rsidRDefault="00000000">
            <w:pPr>
              <w:spacing w:after="40" w:line="240" w:lineRule="auto"/>
              <w:ind w:firstLine="0"/>
            </w:pPr>
            <w:r>
              <w:rPr>
                <w:sz w:val="19"/>
              </w:rPr>
              <w:t>Dépôt refusé</w:t>
            </w:r>
          </w:p>
        </w:tc>
      </w:tr>
      <w:tr w:rsidR="00591612" w14:paraId="319EBDD1" w14:textId="77777777">
        <w:trPr>
          <w:jc w:val="center"/>
        </w:trPr>
        <w:tc>
          <w:tcPr>
            <w:tcW w:w="567" w:type="dxa"/>
          </w:tcPr>
          <w:p w14:paraId="3A9DDF4D" w14:textId="77777777" w:rsidR="00591612" w:rsidRDefault="00000000">
            <w:pPr>
              <w:spacing w:after="40" w:line="240" w:lineRule="auto"/>
              <w:ind w:firstLine="0"/>
            </w:pPr>
            <w:r>
              <w:rPr>
                <w:sz w:val="19"/>
              </w:rPr>
              <w:t>T5</w:t>
            </w:r>
          </w:p>
        </w:tc>
        <w:tc>
          <w:tcPr>
            <w:tcW w:w="3969" w:type="dxa"/>
          </w:tcPr>
          <w:p w14:paraId="558C5281" w14:textId="77777777" w:rsidR="00591612" w:rsidRDefault="00000000">
            <w:pPr>
              <w:spacing w:after="40" w:line="240" w:lineRule="auto"/>
              <w:ind w:firstLine="0"/>
            </w:pPr>
            <w:r>
              <w:rPr>
                <w:sz w:val="19"/>
              </w:rPr>
              <w:t>Un jury note le même candidat dans deux sessions d'évaluation</w:t>
            </w:r>
          </w:p>
        </w:tc>
        <w:tc>
          <w:tcPr>
            <w:tcW w:w="4535" w:type="dxa"/>
          </w:tcPr>
          <w:p w14:paraId="03460E49" w14:textId="77777777" w:rsidR="00591612" w:rsidRDefault="00000000">
            <w:pPr>
              <w:spacing w:after="40" w:line="240" w:lineRule="auto"/>
              <w:ind w:firstLine="0"/>
            </w:pPr>
            <w:r>
              <w:rPr>
                <w:sz w:val="19"/>
              </w:rPr>
              <w:t>Deux évaluations indépendantes sont enregistrées</w:t>
            </w:r>
          </w:p>
        </w:tc>
      </w:tr>
      <w:tr w:rsidR="00591612" w14:paraId="379BA522" w14:textId="77777777">
        <w:trPr>
          <w:jc w:val="center"/>
        </w:trPr>
        <w:tc>
          <w:tcPr>
            <w:tcW w:w="567" w:type="dxa"/>
          </w:tcPr>
          <w:p w14:paraId="31E4D6B7" w14:textId="77777777" w:rsidR="00591612" w:rsidRDefault="00000000">
            <w:pPr>
              <w:spacing w:after="40" w:line="240" w:lineRule="auto"/>
              <w:ind w:firstLine="0"/>
            </w:pPr>
            <w:r>
              <w:rPr>
                <w:sz w:val="19"/>
              </w:rPr>
              <w:t>T6</w:t>
            </w:r>
          </w:p>
        </w:tc>
        <w:tc>
          <w:tcPr>
            <w:tcW w:w="3969" w:type="dxa"/>
          </w:tcPr>
          <w:p w14:paraId="330E0884" w14:textId="77777777" w:rsidR="00591612" w:rsidRDefault="00000000">
            <w:pPr>
              <w:spacing w:after="40" w:line="240" w:lineRule="auto"/>
              <w:ind w:firstLine="0"/>
            </w:pPr>
            <w:r>
              <w:rPr>
                <w:sz w:val="19"/>
              </w:rPr>
              <w:t>Noter une candidature par IA</w:t>
            </w:r>
          </w:p>
        </w:tc>
        <w:tc>
          <w:tcPr>
            <w:tcW w:w="4535" w:type="dxa"/>
          </w:tcPr>
          <w:p w14:paraId="3C698838" w14:textId="77777777" w:rsidR="00591612" w:rsidRDefault="00000000">
            <w:pPr>
              <w:spacing w:after="40" w:line="240" w:lineRule="auto"/>
              <w:ind w:firstLine="0"/>
            </w:pPr>
            <w:r>
              <w:rPr>
                <w:sz w:val="19"/>
              </w:rPr>
              <w:t>Notes par critère + score pondéré + recommandation</w:t>
            </w:r>
          </w:p>
        </w:tc>
      </w:tr>
      <w:tr w:rsidR="00591612" w14:paraId="0ED81CE8" w14:textId="77777777">
        <w:trPr>
          <w:jc w:val="center"/>
        </w:trPr>
        <w:tc>
          <w:tcPr>
            <w:tcW w:w="567" w:type="dxa"/>
          </w:tcPr>
          <w:p w14:paraId="691AEC8E" w14:textId="77777777" w:rsidR="00591612" w:rsidRDefault="00000000">
            <w:pPr>
              <w:spacing w:after="40" w:line="240" w:lineRule="auto"/>
              <w:ind w:firstLine="0"/>
            </w:pPr>
            <w:r>
              <w:rPr>
                <w:sz w:val="19"/>
              </w:rPr>
              <w:lastRenderedPageBreak/>
              <w:t>T7</w:t>
            </w:r>
          </w:p>
        </w:tc>
        <w:tc>
          <w:tcPr>
            <w:tcW w:w="3969" w:type="dxa"/>
          </w:tcPr>
          <w:p w14:paraId="48F1F04F" w14:textId="77777777" w:rsidR="00591612" w:rsidRDefault="00000000">
            <w:pPr>
              <w:spacing w:after="40" w:line="240" w:lineRule="auto"/>
              <w:ind w:firstLine="0"/>
            </w:pPr>
            <w:r>
              <w:rPr>
                <w:sz w:val="19"/>
              </w:rPr>
              <w:t>Envoyer des notifications de session</w:t>
            </w:r>
          </w:p>
        </w:tc>
        <w:tc>
          <w:tcPr>
            <w:tcW w:w="4535" w:type="dxa"/>
          </w:tcPr>
          <w:p w14:paraId="049CCFAF" w14:textId="77777777" w:rsidR="00591612" w:rsidRDefault="00000000">
            <w:pPr>
              <w:spacing w:after="40" w:line="240" w:lineRule="auto"/>
              <w:ind w:firstLine="0"/>
            </w:pPr>
            <w:r>
              <w:rPr>
                <w:sz w:val="19"/>
              </w:rPr>
              <w:t>Courriels par type envoyés + archivés (SENT/FAILED)</w:t>
            </w:r>
          </w:p>
        </w:tc>
      </w:tr>
      <w:tr w:rsidR="00591612" w14:paraId="5D685ED0" w14:textId="77777777">
        <w:trPr>
          <w:jc w:val="center"/>
        </w:trPr>
        <w:tc>
          <w:tcPr>
            <w:tcW w:w="567" w:type="dxa"/>
          </w:tcPr>
          <w:p w14:paraId="13D9A9D4" w14:textId="77777777" w:rsidR="00591612" w:rsidRDefault="00000000">
            <w:pPr>
              <w:spacing w:after="40" w:line="240" w:lineRule="auto"/>
              <w:ind w:firstLine="0"/>
            </w:pPr>
            <w:r>
              <w:rPr>
                <w:sz w:val="19"/>
              </w:rPr>
              <w:t>T8</w:t>
            </w:r>
          </w:p>
        </w:tc>
        <w:tc>
          <w:tcPr>
            <w:tcW w:w="3969" w:type="dxa"/>
          </w:tcPr>
          <w:p w14:paraId="2054F0AD" w14:textId="77777777" w:rsidR="00591612" w:rsidRDefault="00000000">
            <w:pPr>
              <w:spacing w:after="40" w:line="240" w:lineRule="auto"/>
              <w:ind w:firstLine="0"/>
            </w:pPr>
            <w:r>
              <w:rPr>
                <w:sz w:val="19"/>
              </w:rPr>
              <w:t>Changer le type d'une session</w:t>
            </w:r>
          </w:p>
        </w:tc>
        <w:tc>
          <w:tcPr>
            <w:tcW w:w="4535" w:type="dxa"/>
          </w:tcPr>
          <w:p w14:paraId="75A1DB56" w14:textId="77777777" w:rsidR="00591612" w:rsidRDefault="00000000">
            <w:pPr>
              <w:spacing w:after="40" w:line="240" w:lineRule="auto"/>
              <w:ind w:firstLine="0"/>
            </w:pPr>
            <w:r>
              <w:rPr>
                <w:sz w:val="19"/>
              </w:rPr>
              <w:t>Changement persisté et reflété comme badge sur le front-office</w:t>
            </w:r>
          </w:p>
        </w:tc>
      </w:tr>
    </w:tbl>
    <w:p w14:paraId="080A330C" w14:textId="77777777" w:rsidR="00591612" w:rsidRDefault="00591612">
      <w:pPr>
        <w:spacing w:after="0"/>
      </w:pPr>
    </w:p>
    <w:p w14:paraId="0A5512E7" w14:textId="77777777" w:rsidR="00591612" w:rsidRDefault="00000000">
      <w:pPr>
        <w:pStyle w:val="Caption"/>
      </w:pPr>
      <w:r>
        <w:t xml:space="preserve">Tableau </w:t>
      </w:r>
      <w:fldSimple w:instr=" SEQ Tableau \* ARABIC ">
        <w:r>
          <w:t>1</w:t>
        </w:r>
      </w:fldSimple>
      <w:r>
        <w:t xml:space="preserve"> — Scénarios de test métier</w:t>
      </w:r>
    </w:p>
    <w:p w14:paraId="7CC2DC97" w14:textId="77777777" w:rsidR="00591612" w:rsidRDefault="00000000">
      <w:pPr>
        <w:pStyle w:val="Heading2"/>
        <w:numPr>
          <w:ilvl w:val="0"/>
          <w:numId w:val="0"/>
        </w:numPr>
      </w:pPr>
      <w:bookmarkStart w:id="86" w:name="_Toc240396923"/>
      <w:r>
        <w:t>7.6 Scénarios de test fonctionnels</w:t>
      </w:r>
      <w:bookmarkEnd w:id="86"/>
    </w:p>
    <w:p w14:paraId="5A95814B" w14:textId="77777777" w:rsidR="00591612" w:rsidRDefault="00000000">
      <w:r>
        <w:t>En parallèle de la validation du pipeline, les principaux chemins fonctionnels ont été vérifiés de bout en bout sur la plateforme déployée, chacun via la passerelle d'API avec un compte et un jeton réels.</w:t>
      </w:r>
    </w:p>
    <w:tbl>
      <w:tblPr>
        <w:tblStyle w:val="TableGrid"/>
        <w:tblW w:w="0" w:type="auto"/>
        <w:jc w:val="center"/>
        <w:tblLook w:val="04A0" w:firstRow="1" w:lastRow="0" w:firstColumn="1" w:lastColumn="0" w:noHBand="0" w:noVBand="1"/>
      </w:tblPr>
      <w:tblGrid>
        <w:gridCol w:w="3682"/>
        <w:gridCol w:w="3681"/>
        <w:gridCol w:w="1699"/>
      </w:tblGrid>
      <w:tr w:rsidR="00591612" w14:paraId="47820C6B" w14:textId="77777777">
        <w:trPr>
          <w:jc w:val="center"/>
        </w:trPr>
        <w:tc>
          <w:tcPr>
            <w:tcW w:w="3685" w:type="dxa"/>
            <w:shd w:val="clear" w:color="auto" w:fill="D9D9D9"/>
          </w:tcPr>
          <w:p w14:paraId="348DFE93" w14:textId="77777777" w:rsidR="00591612" w:rsidRDefault="00000000">
            <w:pPr>
              <w:spacing w:after="40" w:line="240" w:lineRule="auto"/>
              <w:ind w:firstLine="0"/>
            </w:pPr>
            <w:r>
              <w:rPr>
                <w:b/>
                <w:sz w:val="19"/>
              </w:rPr>
              <w:t>Scénario</w:t>
            </w:r>
          </w:p>
        </w:tc>
        <w:tc>
          <w:tcPr>
            <w:tcW w:w="3685" w:type="dxa"/>
            <w:shd w:val="clear" w:color="auto" w:fill="D9D9D9"/>
          </w:tcPr>
          <w:p w14:paraId="466C2F8F" w14:textId="77777777" w:rsidR="00591612" w:rsidRDefault="00000000">
            <w:pPr>
              <w:spacing w:after="40" w:line="240" w:lineRule="auto"/>
              <w:ind w:firstLine="0"/>
            </w:pPr>
            <w:r>
              <w:rPr>
                <w:b/>
                <w:sz w:val="19"/>
              </w:rPr>
              <w:t>Résultat attendu</w:t>
            </w:r>
          </w:p>
        </w:tc>
        <w:tc>
          <w:tcPr>
            <w:tcW w:w="1701" w:type="dxa"/>
            <w:shd w:val="clear" w:color="auto" w:fill="D9D9D9"/>
          </w:tcPr>
          <w:p w14:paraId="3F6958D7" w14:textId="77777777" w:rsidR="00591612" w:rsidRDefault="00000000">
            <w:pPr>
              <w:spacing w:after="40" w:line="240" w:lineRule="auto"/>
              <w:ind w:firstLine="0"/>
            </w:pPr>
            <w:r>
              <w:rPr>
                <w:b/>
                <w:sz w:val="19"/>
              </w:rPr>
              <w:t>Statut</w:t>
            </w:r>
          </w:p>
        </w:tc>
      </w:tr>
      <w:tr w:rsidR="00591612" w14:paraId="157A8E73" w14:textId="77777777">
        <w:trPr>
          <w:jc w:val="center"/>
        </w:trPr>
        <w:tc>
          <w:tcPr>
            <w:tcW w:w="3685" w:type="dxa"/>
          </w:tcPr>
          <w:p w14:paraId="63233651" w14:textId="77777777" w:rsidR="00591612" w:rsidRDefault="00000000">
            <w:pPr>
              <w:spacing w:after="40" w:line="240" w:lineRule="auto"/>
              <w:ind w:firstLine="0"/>
            </w:pPr>
            <w:r>
              <w:rPr>
                <w:sz w:val="19"/>
              </w:rPr>
              <w:t>Connexion et émission du JWT</w:t>
            </w:r>
          </w:p>
        </w:tc>
        <w:tc>
          <w:tcPr>
            <w:tcW w:w="3685" w:type="dxa"/>
          </w:tcPr>
          <w:p w14:paraId="58E7AC46" w14:textId="77777777" w:rsidR="00591612" w:rsidRDefault="00000000">
            <w:pPr>
              <w:spacing w:after="40" w:line="240" w:lineRule="auto"/>
              <w:ind w:firstLine="0"/>
            </w:pPr>
            <w:r>
              <w:rPr>
                <w:sz w:val="19"/>
              </w:rPr>
              <w:t>Jeton portant rôles et permissions</w:t>
            </w:r>
          </w:p>
        </w:tc>
        <w:tc>
          <w:tcPr>
            <w:tcW w:w="1701" w:type="dxa"/>
          </w:tcPr>
          <w:p w14:paraId="4AC8D405" w14:textId="77777777" w:rsidR="00591612" w:rsidRDefault="00000000">
            <w:pPr>
              <w:spacing w:after="40" w:line="240" w:lineRule="auto"/>
              <w:ind w:firstLine="0"/>
            </w:pPr>
            <w:r>
              <w:rPr>
                <w:sz w:val="19"/>
              </w:rPr>
              <w:t>Réussi</w:t>
            </w:r>
          </w:p>
        </w:tc>
      </w:tr>
      <w:tr w:rsidR="00591612" w14:paraId="0652D4F4" w14:textId="77777777">
        <w:trPr>
          <w:jc w:val="center"/>
        </w:trPr>
        <w:tc>
          <w:tcPr>
            <w:tcW w:w="3685" w:type="dxa"/>
          </w:tcPr>
          <w:p w14:paraId="19B781F5" w14:textId="77777777" w:rsidR="00591612" w:rsidRDefault="00000000">
            <w:pPr>
              <w:spacing w:after="40" w:line="240" w:lineRule="auto"/>
              <w:ind w:firstLine="0"/>
            </w:pPr>
            <w:r>
              <w:rPr>
                <w:sz w:val="19"/>
              </w:rPr>
              <w:t>Changement de droits en direct (SSE)</w:t>
            </w:r>
          </w:p>
        </w:tc>
        <w:tc>
          <w:tcPr>
            <w:tcW w:w="3685" w:type="dxa"/>
          </w:tcPr>
          <w:p w14:paraId="300165FA" w14:textId="77777777" w:rsidR="00591612" w:rsidRDefault="00000000">
            <w:pPr>
              <w:spacing w:after="40" w:line="240" w:lineRule="auto"/>
              <w:ind w:firstLine="0"/>
            </w:pPr>
            <w:r>
              <w:rPr>
                <w:sz w:val="19"/>
              </w:rPr>
              <w:t>Interface rafraîchie sans reconnexion</w:t>
            </w:r>
          </w:p>
        </w:tc>
        <w:tc>
          <w:tcPr>
            <w:tcW w:w="1701" w:type="dxa"/>
          </w:tcPr>
          <w:p w14:paraId="40B1F6B8" w14:textId="77777777" w:rsidR="00591612" w:rsidRDefault="00000000">
            <w:pPr>
              <w:spacing w:after="40" w:line="240" w:lineRule="auto"/>
              <w:ind w:firstLine="0"/>
            </w:pPr>
            <w:r>
              <w:rPr>
                <w:sz w:val="19"/>
              </w:rPr>
              <w:t>Réussi</w:t>
            </w:r>
          </w:p>
        </w:tc>
      </w:tr>
      <w:tr w:rsidR="00591612" w14:paraId="3AEB721F" w14:textId="77777777">
        <w:trPr>
          <w:jc w:val="center"/>
        </w:trPr>
        <w:tc>
          <w:tcPr>
            <w:tcW w:w="3685" w:type="dxa"/>
          </w:tcPr>
          <w:p w14:paraId="32C03B88" w14:textId="77777777" w:rsidR="00591612" w:rsidRDefault="00000000">
            <w:pPr>
              <w:spacing w:after="40" w:line="240" w:lineRule="auto"/>
              <w:ind w:firstLine="0"/>
            </w:pPr>
            <w:r>
              <w:rPr>
                <w:sz w:val="19"/>
              </w:rPr>
              <w:t>Création d'un programme en brouillon, reprise plus tard</w:t>
            </w:r>
          </w:p>
        </w:tc>
        <w:tc>
          <w:tcPr>
            <w:tcW w:w="3685" w:type="dxa"/>
          </w:tcPr>
          <w:p w14:paraId="13B88E4D" w14:textId="77777777" w:rsidR="00591612" w:rsidRDefault="00000000">
            <w:pPr>
              <w:spacing w:after="40" w:line="240" w:lineRule="auto"/>
              <w:ind w:firstLine="0"/>
            </w:pPr>
            <w:r>
              <w:rPr>
                <w:sz w:val="19"/>
              </w:rPr>
              <w:t>Chaque étape persistée et restaurée</w:t>
            </w:r>
          </w:p>
        </w:tc>
        <w:tc>
          <w:tcPr>
            <w:tcW w:w="1701" w:type="dxa"/>
          </w:tcPr>
          <w:p w14:paraId="2A37D4CC" w14:textId="77777777" w:rsidR="00591612" w:rsidRDefault="00000000">
            <w:pPr>
              <w:spacing w:after="40" w:line="240" w:lineRule="auto"/>
              <w:ind w:firstLine="0"/>
            </w:pPr>
            <w:r>
              <w:rPr>
                <w:sz w:val="19"/>
              </w:rPr>
              <w:t>Réussi</w:t>
            </w:r>
          </w:p>
        </w:tc>
      </w:tr>
      <w:tr w:rsidR="00591612" w14:paraId="74B39E86" w14:textId="77777777">
        <w:trPr>
          <w:jc w:val="center"/>
        </w:trPr>
        <w:tc>
          <w:tcPr>
            <w:tcW w:w="3685" w:type="dxa"/>
          </w:tcPr>
          <w:p w14:paraId="7585EB32" w14:textId="77777777" w:rsidR="00591612" w:rsidRDefault="00000000">
            <w:pPr>
              <w:spacing w:after="40" w:line="240" w:lineRule="auto"/>
              <w:ind w:firstLine="0"/>
            </w:pPr>
            <w:r>
              <w:rPr>
                <w:sz w:val="19"/>
              </w:rPr>
              <w:t>La session de candidature pilote la date de clôture</w:t>
            </w:r>
          </w:p>
        </w:tc>
        <w:tc>
          <w:tcPr>
            <w:tcW w:w="3685" w:type="dxa"/>
          </w:tcPr>
          <w:p w14:paraId="2D9CD87F" w14:textId="77777777" w:rsidR="00591612" w:rsidRDefault="00000000">
            <w:pPr>
              <w:spacing w:after="40" w:line="240" w:lineRule="auto"/>
              <w:ind w:firstLine="0"/>
            </w:pPr>
            <w:r>
              <w:rPr>
                <w:sz w:val="19"/>
              </w:rPr>
              <w:t>Date limite dérivée automatiquement</w:t>
            </w:r>
          </w:p>
        </w:tc>
        <w:tc>
          <w:tcPr>
            <w:tcW w:w="1701" w:type="dxa"/>
          </w:tcPr>
          <w:p w14:paraId="752A5960" w14:textId="77777777" w:rsidR="00591612" w:rsidRDefault="00000000">
            <w:pPr>
              <w:spacing w:after="40" w:line="240" w:lineRule="auto"/>
              <w:ind w:firstLine="0"/>
            </w:pPr>
            <w:r>
              <w:rPr>
                <w:sz w:val="19"/>
              </w:rPr>
              <w:t>Réussi</w:t>
            </w:r>
          </w:p>
        </w:tc>
      </w:tr>
      <w:tr w:rsidR="00591612" w14:paraId="433DCCA5" w14:textId="77777777">
        <w:trPr>
          <w:jc w:val="center"/>
        </w:trPr>
        <w:tc>
          <w:tcPr>
            <w:tcW w:w="3685" w:type="dxa"/>
          </w:tcPr>
          <w:p w14:paraId="29D57530" w14:textId="77777777" w:rsidR="00591612" w:rsidRDefault="00000000">
            <w:pPr>
              <w:spacing w:after="40" w:line="240" w:lineRule="auto"/>
              <w:ind w:firstLine="0"/>
            </w:pPr>
            <w:r>
              <w:rPr>
                <w:sz w:val="19"/>
              </w:rPr>
              <w:t>Téléversement vidéo (jusqu'à 2 Go)</w:t>
            </w:r>
          </w:p>
        </w:tc>
        <w:tc>
          <w:tcPr>
            <w:tcW w:w="3685" w:type="dxa"/>
          </w:tcPr>
          <w:p w14:paraId="7CFD8BAC" w14:textId="77777777" w:rsidR="00591612" w:rsidRDefault="00000000">
            <w:pPr>
              <w:spacing w:after="40" w:line="240" w:lineRule="auto"/>
              <w:ind w:firstLine="0"/>
            </w:pPr>
            <w:r>
              <w:rPr>
                <w:sz w:val="19"/>
              </w:rPr>
              <w:t>Stockée et liée à la soumission</w:t>
            </w:r>
          </w:p>
        </w:tc>
        <w:tc>
          <w:tcPr>
            <w:tcW w:w="1701" w:type="dxa"/>
          </w:tcPr>
          <w:p w14:paraId="25E45280" w14:textId="77777777" w:rsidR="00591612" w:rsidRDefault="00000000">
            <w:pPr>
              <w:spacing w:after="40" w:line="240" w:lineRule="auto"/>
              <w:ind w:firstLine="0"/>
            </w:pPr>
            <w:r>
              <w:rPr>
                <w:sz w:val="19"/>
              </w:rPr>
              <w:t>Réussi</w:t>
            </w:r>
          </w:p>
        </w:tc>
      </w:tr>
      <w:tr w:rsidR="00591612" w14:paraId="0C0E18AF" w14:textId="77777777">
        <w:trPr>
          <w:jc w:val="center"/>
        </w:trPr>
        <w:tc>
          <w:tcPr>
            <w:tcW w:w="3685" w:type="dxa"/>
          </w:tcPr>
          <w:p w14:paraId="34E0AF1B" w14:textId="77777777" w:rsidR="00591612" w:rsidRDefault="00000000">
            <w:pPr>
              <w:spacing w:after="40" w:line="240" w:lineRule="auto"/>
              <w:ind w:firstLine="0"/>
            </w:pPr>
            <w:r>
              <w:rPr>
                <w:sz w:val="19"/>
              </w:rPr>
              <w:t>Analyse complète du pitch</w:t>
            </w:r>
          </w:p>
        </w:tc>
        <w:tc>
          <w:tcPr>
            <w:tcW w:w="3685" w:type="dxa"/>
          </w:tcPr>
          <w:p w14:paraId="2AAA7E7E" w14:textId="77777777" w:rsidR="00591612" w:rsidRDefault="00000000">
            <w:pPr>
              <w:spacing w:after="40" w:line="240" w:lineRule="auto"/>
              <w:ind w:firstLine="0"/>
            </w:pPr>
            <w:r>
              <w:rPr>
                <w:sz w:val="19"/>
              </w:rPr>
              <w:t>Score, moments-clés et coaching retournés</w:t>
            </w:r>
          </w:p>
        </w:tc>
        <w:tc>
          <w:tcPr>
            <w:tcW w:w="1701" w:type="dxa"/>
          </w:tcPr>
          <w:p w14:paraId="69C37FE3" w14:textId="77777777" w:rsidR="00591612" w:rsidRDefault="00000000">
            <w:pPr>
              <w:spacing w:after="40" w:line="240" w:lineRule="auto"/>
              <w:ind w:firstLine="0"/>
            </w:pPr>
            <w:r>
              <w:rPr>
                <w:sz w:val="19"/>
              </w:rPr>
              <w:t>Réussi</w:t>
            </w:r>
          </w:p>
        </w:tc>
      </w:tr>
      <w:tr w:rsidR="00591612" w14:paraId="4F103C81" w14:textId="77777777">
        <w:trPr>
          <w:jc w:val="center"/>
        </w:trPr>
        <w:tc>
          <w:tcPr>
            <w:tcW w:w="3685" w:type="dxa"/>
          </w:tcPr>
          <w:p w14:paraId="13D5B6A9" w14:textId="77777777" w:rsidR="00591612" w:rsidRDefault="00000000">
            <w:pPr>
              <w:spacing w:after="40" w:line="240" w:lineRule="auto"/>
              <w:ind w:firstLine="0"/>
            </w:pPr>
            <w:r>
              <w:rPr>
                <w:sz w:val="19"/>
              </w:rPr>
              <w:t>Visibilité d'un programme privé</w:t>
            </w:r>
          </w:p>
        </w:tc>
        <w:tc>
          <w:tcPr>
            <w:tcW w:w="3685" w:type="dxa"/>
          </w:tcPr>
          <w:p w14:paraId="08CD3702" w14:textId="77777777" w:rsidR="00591612" w:rsidRDefault="00000000">
            <w:pPr>
              <w:spacing w:after="40" w:line="240" w:lineRule="auto"/>
              <w:ind w:firstLine="0"/>
            </w:pPr>
            <w:r>
              <w:rPr>
                <w:sz w:val="19"/>
              </w:rPr>
              <w:t>Listé uniquement pour les utilisateurs invités</w:t>
            </w:r>
          </w:p>
        </w:tc>
        <w:tc>
          <w:tcPr>
            <w:tcW w:w="1701" w:type="dxa"/>
          </w:tcPr>
          <w:p w14:paraId="43C3F163" w14:textId="77777777" w:rsidR="00591612" w:rsidRDefault="00000000">
            <w:pPr>
              <w:spacing w:after="40" w:line="240" w:lineRule="auto"/>
              <w:ind w:firstLine="0"/>
            </w:pPr>
            <w:r>
              <w:rPr>
                <w:sz w:val="19"/>
              </w:rPr>
              <w:t>Réussi</w:t>
            </w:r>
          </w:p>
        </w:tc>
      </w:tr>
    </w:tbl>
    <w:p w14:paraId="3CEDFD07" w14:textId="77777777" w:rsidR="00591612" w:rsidRDefault="00591612">
      <w:pPr>
        <w:spacing w:after="0"/>
      </w:pPr>
    </w:p>
    <w:p w14:paraId="1110B90E" w14:textId="77777777" w:rsidR="00591612" w:rsidRDefault="00000000">
      <w:pPr>
        <w:pStyle w:val="Caption"/>
      </w:pPr>
      <w:r>
        <w:t xml:space="preserve">Tableau </w:t>
      </w:r>
      <w:fldSimple w:instr=" SEQ Tableau \* ARABIC ">
        <w:r>
          <w:t>1</w:t>
        </w:r>
      </w:fldSimple>
      <w:r>
        <w:t xml:space="preserve"> — Principaux scénarios de test fonctionnels</w:t>
      </w:r>
    </w:p>
    <w:p w14:paraId="49981AD0" w14:textId="77777777" w:rsidR="00591612" w:rsidRDefault="00000000">
      <w:pPr>
        <w:pStyle w:val="Heading2"/>
        <w:numPr>
          <w:ilvl w:val="0"/>
          <w:numId w:val="0"/>
        </w:numPr>
      </w:pPr>
      <w:bookmarkStart w:id="87" w:name="_Toc240396924"/>
      <w:r>
        <w:t>7.7 Planification et déploiement</w:t>
      </w:r>
      <w:bookmarkEnd w:id="87"/>
    </w:p>
    <w:p w14:paraId="6B497766" w14:textId="77777777" w:rsidR="00591612" w:rsidRDefault="00000000">
      <w:r>
        <w:t xml:space="preserve">Le développement s'est déployé, de façon reproductible, via </w:t>
      </w:r>
      <w:r>
        <w:rPr>
          <w:b/>
        </w:rPr>
        <w:t>Docker Compose</w:t>
      </w:r>
      <w:r>
        <w:t xml:space="preserve"> : chaque service et chaque base est un conteneur, l'ensemble étant démarrable d'une seule commande. Cette conteneurisation, posée dès le Sprint 0, a garanti que l'environnement d'exécution reste identique du poste de développement à l'intégration. La feuille de route Scrum ci-dessous retrace la planification réelle du projet : trois releases regroupant neuf sprints, chacun livrant un incrément déployable.</w:t>
      </w:r>
    </w:p>
    <w:p w14:paraId="7C767C16" w14:textId="77777777" w:rsidR="00591612" w:rsidRDefault="00000000">
      <w:pPr>
        <w:spacing w:after="40"/>
        <w:jc w:val="center"/>
      </w:pPr>
      <w:r>
        <w:rPr>
          <w:noProof/>
        </w:rPr>
        <w:lastRenderedPageBreak/>
        <w:drawing>
          <wp:inline distT="0" distB="0" distL="0" distR="0" wp14:anchorId="063F2E98" wp14:editId="40EB2023">
            <wp:extent cx="5760000" cy="3297206"/>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ning_scrum.png"/>
                    <pic:cNvPicPr/>
                  </pic:nvPicPr>
                  <pic:blipFill>
                    <a:blip r:embed="rId30"/>
                    <a:stretch>
                      <a:fillRect/>
                    </a:stretch>
                  </pic:blipFill>
                  <pic:spPr>
                    <a:xfrm>
                      <a:off x="0" y="0"/>
                      <a:ext cx="5760000" cy="3297206"/>
                    </a:xfrm>
                    <a:prstGeom prst="rect">
                      <a:avLst/>
                    </a:prstGeom>
                  </pic:spPr>
                </pic:pic>
              </a:graphicData>
            </a:graphic>
          </wp:inline>
        </w:drawing>
      </w:r>
    </w:p>
    <w:p w14:paraId="688357E5" w14:textId="77777777" w:rsidR="00591612" w:rsidRDefault="00000000">
      <w:pPr>
        <w:pStyle w:val="Caption"/>
      </w:pPr>
      <w:r>
        <w:t xml:space="preserve">Figure </w:t>
      </w:r>
      <w:fldSimple w:instr=" SEQ Figure \* ARABIC ">
        <w:r>
          <w:t>1</w:t>
        </w:r>
      </w:fldSimple>
      <w:r>
        <w:t xml:space="preserve"> — Feuille de route Scrum du projet (releases, sprints et incréments)</w:t>
      </w:r>
    </w:p>
    <w:p w14:paraId="11CFC86E" w14:textId="77777777" w:rsidR="00591612" w:rsidRDefault="00000000">
      <w:pPr>
        <w:pStyle w:val="Heading2"/>
        <w:numPr>
          <w:ilvl w:val="0"/>
          <w:numId w:val="0"/>
        </w:numPr>
      </w:pPr>
      <w:bookmarkStart w:id="88" w:name="_Toc240396925"/>
      <w:r>
        <w:t>7.8 Conteneurisation, déploiement et sécurité</w:t>
      </w:r>
      <w:bookmarkEnd w:id="88"/>
    </w:p>
    <w:p w14:paraId="6B48EE70" w14:textId="77777777" w:rsidR="00591612" w:rsidRDefault="00000000">
      <w:r>
        <w:t xml:space="preserve">Au-delà de la planification, le déploiement de la plateforme constitue en soi une contribution technique. L'ensemble — sept services Spring Boot (auth, candidature, notification, programme, admin-ai, api-gateway, eureka-server), le service Python/FastAPI d'analyse de pitch (transcription Whisper, mesures audio et vision), le runtime de modèles Ollama et les deux front-ends Next.js (front-office et back-office) — est </w:t>
      </w:r>
      <w:r>
        <w:rPr>
          <w:b/>
        </w:rPr>
        <w:t>conteneurisé</w:t>
      </w:r>
      <w:r>
        <w:t xml:space="preserve"> et orchestré par </w:t>
      </w:r>
      <w:r>
        <w:rPr>
          <w:b/>
        </w:rPr>
        <w:t>Docker Compose</w:t>
      </w:r>
      <w:r>
        <w:t xml:space="preserve">. La cible d'exécution est un </w:t>
      </w:r>
      <w:r>
        <w:rPr>
          <w:b/>
        </w:rPr>
        <w:t>unique VM Azure</w:t>
      </w:r>
      <w:r>
        <w:t xml:space="preserve">, placé derrière un </w:t>
      </w:r>
      <w:r>
        <w:rPr>
          <w:b/>
        </w:rPr>
        <w:t>nginx hôte</w:t>
      </w:r>
      <w:r>
        <w:t xml:space="preserve"> avec </w:t>
      </w:r>
      <w:r>
        <w:rPr>
          <w:b/>
        </w:rPr>
        <w:t>certbot</w:t>
      </w:r>
      <w:r>
        <w:t xml:space="preserve"> (TLS), dont le pare-feu n'ouvre que les ports </w:t>
      </w:r>
      <w:r>
        <w:rPr>
          <w:b/>
        </w:rPr>
        <w:t>22, 80 et 443</w:t>
      </w:r>
      <w:r>
        <w:t xml:space="preserve">. Deux fichiers de composition coexistent : </w:t>
      </w:r>
      <w:r>
        <w:rPr>
          <w:rFonts w:ascii="Consolas" w:hAnsi="Consolas"/>
          <w:sz w:val="21"/>
        </w:rPr>
        <w:t>docker-compose.yml</w:t>
      </w:r>
      <w:r>
        <w:t xml:space="preserve"> construit les images en développement, tandis que </w:t>
      </w:r>
      <w:r>
        <w:rPr>
          <w:rFonts w:ascii="Consolas" w:hAnsi="Consolas"/>
          <w:sz w:val="21"/>
        </w:rPr>
        <w:t>docker-compose.prod.yml</w:t>
      </w:r>
      <w:r>
        <w:t xml:space="preserve"> les récupère (</w:t>
      </w:r>
      <w:r>
        <w:rPr>
          <w:i/>
        </w:rPr>
        <w:t>pull</w:t>
      </w:r>
      <w:r>
        <w:t>) depuis un registre en production. Cette section documente et justifie les décisions prises : le choix des images, le durcissement de la sécurité, le choix de l'orchestrateur et l'organisation des bases de données.</w:t>
      </w:r>
    </w:p>
    <w:p w14:paraId="67F02DA7" w14:textId="77777777" w:rsidR="00591612" w:rsidRDefault="00000000">
      <w:pPr>
        <w:pStyle w:val="Heading3"/>
        <w:numPr>
          <w:ilvl w:val="0"/>
          <w:numId w:val="0"/>
        </w:numPr>
      </w:pPr>
      <w:bookmarkStart w:id="89" w:name="_Toc240396926"/>
      <w:r>
        <w:t>7.8.1 Choix des images Docker</w:t>
      </w:r>
      <w:bookmarkEnd w:id="89"/>
    </w:p>
    <w:p w14:paraId="04146053" w14:textId="77777777" w:rsidR="00591612" w:rsidRDefault="00000000">
      <w:r>
        <w:t xml:space="preserve">Chaque image de base a été choisie pour un compromis explicite entre </w:t>
      </w:r>
      <w:r>
        <w:rPr>
          <w:b/>
        </w:rPr>
        <w:t>taille</w:t>
      </w:r>
      <w:r>
        <w:t xml:space="preserve">, </w:t>
      </w:r>
      <w:r>
        <w:rPr>
          <w:b/>
        </w:rPr>
        <w:t>reproductibilité</w:t>
      </w:r>
      <w:r>
        <w:t xml:space="preserve"> et </w:t>
      </w:r>
      <w:r>
        <w:rPr>
          <w:b/>
        </w:rPr>
        <w:t>contraintes binaires</w:t>
      </w:r>
      <w:r>
        <w:t>. Le principe transverse est d'</w:t>
      </w:r>
      <w:r>
        <w:rPr>
          <w:b/>
        </w:rPr>
        <w:t>épingler les versions</w:t>
      </w:r>
      <w:r>
        <w:t xml:space="preserve"> — plutôt que de suivre </w:t>
      </w:r>
      <w:r>
        <w:rPr>
          <w:rFonts w:ascii="Consolas" w:hAnsi="Consolas"/>
          <w:sz w:val="21"/>
        </w:rPr>
        <w:t>:latest</w:t>
      </w:r>
      <w:r>
        <w:t xml:space="preserve"> — pour garantir des builds reproductibles, et de privilégier les variantes </w:t>
      </w:r>
      <w:r>
        <w:rPr>
          <w:i/>
        </w:rPr>
        <w:t>alpine</w:t>
      </w:r>
      <w:r>
        <w:t xml:space="preserve">, sauf lorsqu'une dépendance native l'interdit. Les services Java suivent un </w:t>
      </w:r>
      <w:r>
        <w:rPr>
          <w:b/>
        </w:rPr>
        <w:t xml:space="preserve">build </w:t>
      </w:r>
      <w:r>
        <w:rPr>
          <w:b/>
        </w:rPr>
        <w:lastRenderedPageBreak/>
        <w:t>multi-étapes</w:t>
      </w:r>
      <w:r>
        <w:t xml:space="preserve"> (</w:t>
      </w:r>
      <w:r>
        <w:rPr>
          <w:i/>
        </w:rPr>
        <w:t>multi-stage</w:t>
      </w:r>
      <w:r>
        <w:t>) : une première étape compile avec Maven et le JDK, une seconde n'embarque qu'une JRE minimale — l'image finale ne contient ni le JDK ni les sources.</w:t>
      </w:r>
    </w:p>
    <w:tbl>
      <w:tblPr>
        <w:tblStyle w:val="TableGrid"/>
        <w:tblW w:w="0" w:type="auto"/>
        <w:jc w:val="center"/>
        <w:tblLook w:val="04A0" w:firstRow="1" w:lastRow="0" w:firstColumn="1" w:lastColumn="0" w:noHBand="0" w:noVBand="1"/>
      </w:tblPr>
      <w:tblGrid>
        <w:gridCol w:w="2663"/>
        <w:gridCol w:w="1869"/>
        <w:gridCol w:w="4530"/>
      </w:tblGrid>
      <w:tr w:rsidR="00591612" w14:paraId="22AE58F9" w14:textId="77777777">
        <w:trPr>
          <w:jc w:val="center"/>
        </w:trPr>
        <w:tc>
          <w:tcPr>
            <w:tcW w:w="2665" w:type="dxa"/>
            <w:shd w:val="clear" w:color="auto" w:fill="D9D9D9"/>
          </w:tcPr>
          <w:p w14:paraId="1CBFFEE9" w14:textId="77777777" w:rsidR="00591612" w:rsidRDefault="00000000">
            <w:pPr>
              <w:spacing w:after="40" w:line="240" w:lineRule="auto"/>
              <w:ind w:firstLine="0"/>
            </w:pPr>
            <w:r>
              <w:rPr>
                <w:b/>
                <w:sz w:val="17"/>
              </w:rPr>
              <w:t>Image</w:t>
            </w:r>
          </w:p>
        </w:tc>
        <w:tc>
          <w:tcPr>
            <w:tcW w:w="1871" w:type="dxa"/>
            <w:shd w:val="clear" w:color="auto" w:fill="D9D9D9"/>
          </w:tcPr>
          <w:p w14:paraId="0CA2F150" w14:textId="77777777" w:rsidR="00591612" w:rsidRDefault="00000000">
            <w:pPr>
              <w:spacing w:after="40" w:line="240" w:lineRule="auto"/>
              <w:ind w:firstLine="0"/>
            </w:pPr>
            <w:r>
              <w:rPr>
                <w:b/>
                <w:sz w:val="17"/>
              </w:rPr>
              <w:t>Rôle</w:t>
            </w:r>
          </w:p>
        </w:tc>
        <w:tc>
          <w:tcPr>
            <w:tcW w:w="4535" w:type="dxa"/>
            <w:shd w:val="clear" w:color="auto" w:fill="D9D9D9"/>
          </w:tcPr>
          <w:p w14:paraId="6210342C" w14:textId="77777777" w:rsidR="00591612" w:rsidRDefault="00000000">
            <w:pPr>
              <w:spacing w:after="40" w:line="240" w:lineRule="auto"/>
              <w:ind w:firstLine="0"/>
            </w:pPr>
            <w:r>
              <w:rPr>
                <w:b/>
                <w:sz w:val="17"/>
              </w:rPr>
              <w:t>Justification</w:t>
            </w:r>
          </w:p>
        </w:tc>
      </w:tr>
      <w:tr w:rsidR="00591612" w14:paraId="17739A76" w14:textId="77777777">
        <w:trPr>
          <w:jc w:val="center"/>
        </w:trPr>
        <w:tc>
          <w:tcPr>
            <w:tcW w:w="2665" w:type="dxa"/>
          </w:tcPr>
          <w:p w14:paraId="15980BE5" w14:textId="77777777" w:rsidR="00591612" w:rsidRDefault="00000000">
            <w:pPr>
              <w:spacing w:after="40" w:line="240" w:lineRule="auto"/>
              <w:ind w:firstLine="0"/>
            </w:pPr>
            <w:r>
              <w:rPr>
                <w:sz w:val="17"/>
              </w:rPr>
              <w:t>maven:3.9.6-eclipse-temurin-21-alpine</w:t>
            </w:r>
          </w:p>
        </w:tc>
        <w:tc>
          <w:tcPr>
            <w:tcW w:w="1871" w:type="dxa"/>
          </w:tcPr>
          <w:p w14:paraId="050D15F4" w14:textId="77777777" w:rsidR="00591612" w:rsidRDefault="00000000">
            <w:pPr>
              <w:spacing w:after="40" w:line="240" w:lineRule="auto"/>
              <w:ind w:firstLine="0"/>
            </w:pPr>
            <w:r>
              <w:rPr>
                <w:sz w:val="17"/>
              </w:rPr>
              <w:t xml:space="preserve">Étape de </w:t>
            </w:r>
            <w:r>
              <w:rPr>
                <w:i/>
                <w:sz w:val="17"/>
              </w:rPr>
              <w:t>build</w:t>
            </w:r>
            <w:r>
              <w:rPr>
                <w:sz w:val="17"/>
              </w:rPr>
              <w:t xml:space="preserve"> Java</w:t>
            </w:r>
          </w:p>
        </w:tc>
        <w:tc>
          <w:tcPr>
            <w:tcW w:w="4535" w:type="dxa"/>
          </w:tcPr>
          <w:p w14:paraId="620FE93C" w14:textId="77777777" w:rsidR="00591612" w:rsidRDefault="00000000">
            <w:pPr>
              <w:spacing w:after="40" w:line="240" w:lineRule="auto"/>
              <w:ind w:firstLine="0"/>
            </w:pPr>
            <w:r>
              <w:rPr>
                <w:sz w:val="17"/>
              </w:rPr>
              <w:t xml:space="preserve">Compile les sept services Spring Boot ; JDK 21 </w:t>
            </w:r>
            <w:r>
              <w:rPr>
                <w:b/>
                <w:sz w:val="17"/>
              </w:rPr>
              <w:t>LTS</w:t>
            </w:r>
            <w:r>
              <w:rPr>
                <w:sz w:val="17"/>
              </w:rPr>
              <w:t xml:space="preserve"> ; présente uniquement dans l'étape de build (non embarquée).</w:t>
            </w:r>
          </w:p>
        </w:tc>
      </w:tr>
      <w:tr w:rsidR="00591612" w14:paraId="38B179A2" w14:textId="77777777">
        <w:trPr>
          <w:jc w:val="center"/>
        </w:trPr>
        <w:tc>
          <w:tcPr>
            <w:tcW w:w="2665" w:type="dxa"/>
          </w:tcPr>
          <w:p w14:paraId="48F9576A" w14:textId="77777777" w:rsidR="00591612" w:rsidRDefault="00000000">
            <w:pPr>
              <w:spacing w:after="40" w:line="240" w:lineRule="auto"/>
              <w:ind w:firstLine="0"/>
            </w:pPr>
            <w:r>
              <w:rPr>
                <w:sz w:val="17"/>
              </w:rPr>
              <w:t>eclipse-temurin:21-jre-alpine</w:t>
            </w:r>
          </w:p>
        </w:tc>
        <w:tc>
          <w:tcPr>
            <w:tcW w:w="1871" w:type="dxa"/>
          </w:tcPr>
          <w:p w14:paraId="209B6057" w14:textId="77777777" w:rsidR="00591612" w:rsidRDefault="00000000">
            <w:pPr>
              <w:spacing w:after="40" w:line="240" w:lineRule="auto"/>
              <w:ind w:firstLine="0"/>
            </w:pPr>
            <w:r>
              <w:rPr>
                <w:i/>
                <w:sz w:val="17"/>
              </w:rPr>
              <w:t>Runtime</w:t>
            </w:r>
            <w:r>
              <w:rPr>
                <w:sz w:val="17"/>
              </w:rPr>
              <w:t xml:space="preserve"> Java</w:t>
            </w:r>
          </w:p>
        </w:tc>
        <w:tc>
          <w:tcPr>
            <w:tcW w:w="4535" w:type="dxa"/>
          </w:tcPr>
          <w:p w14:paraId="03CBB37D" w14:textId="77777777" w:rsidR="00591612" w:rsidRDefault="00000000">
            <w:pPr>
              <w:spacing w:after="40" w:line="240" w:lineRule="auto"/>
              <w:ind w:firstLine="0"/>
            </w:pPr>
            <w:r>
              <w:rPr>
                <w:sz w:val="17"/>
              </w:rPr>
              <w:t>JRE minimale (pas de JDK) sur base alpine : image finale légère, surface réduite, version LTS.</w:t>
            </w:r>
          </w:p>
        </w:tc>
      </w:tr>
      <w:tr w:rsidR="00591612" w14:paraId="10EDF27A" w14:textId="77777777">
        <w:trPr>
          <w:jc w:val="center"/>
        </w:trPr>
        <w:tc>
          <w:tcPr>
            <w:tcW w:w="2665" w:type="dxa"/>
          </w:tcPr>
          <w:p w14:paraId="0B9410AD" w14:textId="77777777" w:rsidR="00591612" w:rsidRDefault="00000000">
            <w:pPr>
              <w:spacing w:after="40" w:line="240" w:lineRule="auto"/>
              <w:ind w:firstLine="0"/>
            </w:pPr>
            <w:r>
              <w:rPr>
                <w:sz w:val="17"/>
              </w:rPr>
              <w:t>node:20-alpine</w:t>
            </w:r>
          </w:p>
        </w:tc>
        <w:tc>
          <w:tcPr>
            <w:tcW w:w="1871" w:type="dxa"/>
          </w:tcPr>
          <w:p w14:paraId="4A5061A3" w14:textId="77777777" w:rsidR="00591612" w:rsidRDefault="00000000">
            <w:pPr>
              <w:spacing w:after="40" w:line="240" w:lineRule="auto"/>
              <w:ind w:firstLine="0"/>
            </w:pPr>
            <w:r>
              <w:rPr>
                <w:i/>
                <w:sz w:val="17"/>
              </w:rPr>
              <w:t>Build</w:t>
            </w:r>
            <w:r>
              <w:rPr>
                <w:sz w:val="17"/>
              </w:rPr>
              <w:t xml:space="preserve"> &amp; exécution Next.js</w:t>
            </w:r>
          </w:p>
        </w:tc>
        <w:tc>
          <w:tcPr>
            <w:tcW w:w="4535" w:type="dxa"/>
          </w:tcPr>
          <w:p w14:paraId="08BE8B2D" w14:textId="77777777" w:rsidR="00591612" w:rsidRDefault="00000000">
            <w:pPr>
              <w:spacing w:after="40" w:line="240" w:lineRule="auto"/>
              <w:ind w:firstLine="0"/>
            </w:pPr>
            <w:r>
              <w:rPr>
                <w:sz w:val="17"/>
              </w:rPr>
              <w:t xml:space="preserve">Build multi-étapes, sortie </w:t>
            </w:r>
            <w:r>
              <w:rPr>
                <w:b/>
                <w:sz w:val="17"/>
              </w:rPr>
              <w:t>standalone</w:t>
            </w:r>
            <w:r>
              <w:rPr>
                <w:sz w:val="17"/>
              </w:rPr>
              <w:t xml:space="preserve"> (serveur autonome), exécution en utilisateur </w:t>
            </w:r>
            <w:r>
              <w:rPr>
                <w:b/>
                <w:sz w:val="17"/>
              </w:rPr>
              <w:t>non-root</w:t>
            </w:r>
            <w:r>
              <w:rPr>
                <w:sz w:val="17"/>
              </w:rPr>
              <w:t>.</w:t>
            </w:r>
          </w:p>
        </w:tc>
      </w:tr>
      <w:tr w:rsidR="00591612" w14:paraId="0C2D5215" w14:textId="77777777">
        <w:trPr>
          <w:jc w:val="center"/>
        </w:trPr>
        <w:tc>
          <w:tcPr>
            <w:tcW w:w="2665" w:type="dxa"/>
          </w:tcPr>
          <w:p w14:paraId="137BDD7B" w14:textId="77777777" w:rsidR="00591612" w:rsidRDefault="00000000">
            <w:pPr>
              <w:spacing w:after="40" w:line="240" w:lineRule="auto"/>
              <w:ind w:firstLine="0"/>
            </w:pPr>
            <w:r>
              <w:rPr>
                <w:sz w:val="17"/>
              </w:rPr>
              <w:t>python:3.11-slim</w:t>
            </w:r>
          </w:p>
        </w:tc>
        <w:tc>
          <w:tcPr>
            <w:tcW w:w="1871" w:type="dxa"/>
          </w:tcPr>
          <w:p w14:paraId="11EC8324" w14:textId="77777777" w:rsidR="00591612" w:rsidRDefault="00000000">
            <w:pPr>
              <w:spacing w:after="40" w:line="240" w:lineRule="auto"/>
              <w:ind w:firstLine="0"/>
            </w:pPr>
            <w:r>
              <w:rPr>
                <w:sz w:val="17"/>
              </w:rPr>
              <w:t>Service pitch-media (FastAPI)</w:t>
            </w:r>
          </w:p>
        </w:tc>
        <w:tc>
          <w:tcPr>
            <w:tcW w:w="4535" w:type="dxa"/>
          </w:tcPr>
          <w:p w14:paraId="396FAC2F" w14:textId="77777777" w:rsidR="00591612" w:rsidRDefault="00000000">
            <w:pPr>
              <w:spacing w:after="40" w:line="240" w:lineRule="auto"/>
              <w:ind w:firstLine="0"/>
            </w:pPr>
            <w:r>
              <w:rPr>
                <w:b/>
                <w:sz w:val="17"/>
              </w:rPr>
              <w:t>slim (glibc) et non alpine</w:t>
            </w:r>
            <w:r>
              <w:rPr>
                <w:sz w:val="17"/>
              </w:rPr>
              <w:t xml:space="preserve"> : les wheels </w:t>
            </w:r>
            <w:r>
              <w:rPr>
                <w:i/>
                <w:sz w:val="17"/>
              </w:rPr>
              <w:t>faster-whisper</w:t>
            </w:r>
            <w:r>
              <w:rPr>
                <w:sz w:val="17"/>
              </w:rPr>
              <w:t xml:space="preserve"> / </w:t>
            </w:r>
            <w:r>
              <w:rPr>
                <w:i/>
                <w:sz w:val="17"/>
              </w:rPr>
              <w:t>ctranslate2</w:t>
            </w:r>
            <w:r>
              <w:rPr>
                <w:sz w:val="17"/>
              </w:rPr>
              <w:t xml:space="preserve"> sont compilées pour la glibc ; sous musl (alpine), elles imposeraient de longues recompilations, voire échoueraient.</w:t>
            </w:r>
          </w:p>
        </w:tc>
      </w:tr>
      <w:tr w:rsidR="00591612" w14:paraId="353800D4" w14:textId="77777777">
        <w:trPr>
          <w:jc w:val="center"/>
        </w:trPr>
        <w:tc>
          <w:tcPr>
            <w:tcW w:w="2665" w:type="dxa"/>
          </w:tcPr>
          <w:p w14:paraId="41B29C49" w14:textId="77777777" w:rsidR="00591612" w:rsidRDefault="00000000">
            <w:pPr>
              <w:spacing w:after="40" w:line="240" w:lineRule="auto"/>
              <w:ind w:firstLine="0"/>
            </w:pPr>
            <w:r>
              <w:rPr>
                <w:sz w:val="17"/>
              </w:rPr>
              <w:t>postgres:15-alpine</w:t>
            </w:r>
          </w:p>
        </w:tc>
        <w:tc>
          <w:tcPr>
            <w:tcW w:w="1871" w:type="dxa"/>
          </w:tcPr>
          <w:p w14:paraId="7C22803F" w14:textId="77777777" w:rsidR="00591612" w:rsidRDefault="00000000">
            <w:pPr>
              <w:spacing w:after="40" w:line="240" w:lineRule="auto"/>
              <w:ind w:firstLine="0"/>
            </w:pPr>
            <w:r>
              <w:rPr>
                <w:sz w:val="17"/>
              </w:rPr>
              <w:t>Bases de données (×5)</w:t>
            </w:r>
          </w:p>
        </w:tc>
        <w:tc>
          <w:tcPr>
            <w:tcW w:w="4535" w:type="dxa"/>
          </w:tcPr>
          <w:p w14:paraId="529EE806" w14:textId="77777777" w:rsidR="00591612" w:rsidRDefault="00000000">
            <w:pPr>
              <w:spacing w:after="40" w:line="240" w:lineRule="auto"/>
              <w:ind w:firstLine="0"/>
            </w:pPr>
            <w:r>
              <w:rPr>
                <w:sz w:val="17"/>
              </w:rPr>
              <w:t>Variante alpine : économie de RAM et de disque — de l'ordre de 750 Mo cumulés sur cinq instances.</w:t>
            </w:r>
          </w:p>
        </w:tc>
      </w:tr>
      <w:tr w:rsidR="00591612" w14:paraId="1D1C1A5C" w14:textId="77777777">
        <w:trPr>
          <w:jc w:val="center"/>
        </w:trPr>
        <w:tc>
          <w:tcPr>
            <w:tcW w:w="2665" w:type="dxa"/>
          </w:tcPr>
          <w:p w14:paraId="408485E7" w14:textId="77777777" w:rsidR="00591612" w:rsidRDefault="00000000">
            <w:pPr>
              <w:spacing w:after="40" w:line="240" w:lineRule="auto"/>
              <w:ind w:firstLine="0"/>
            </w:pPr>
            <w:r>
              <w:rPr>
                <w:sz w:val="17"/>
              </w:rPr>
              <w:t>nginx:1.25-alpine</w:t>
            </w:r>
          </w:p>
        </w:tc>
        <w:tc>
          <w:tcPr>
            <w:tcW w:w="1871" w:type="dxa"/>
          </w:tcPr>
          <w:p w14:paraId="3711D44C" w14:textId="77777777" w:rsidR="00591612" w:rsidRDefault="00000000">
            <w:pPr>
              <w:spacing w:after="40" w:line="240" w:lineRule="auto"/>
              <w:ind w:firstLine="0"/>
            </w:pPr>
            <w:r>
              <w:rPr>
                <w:i/>
                <w:sz w:val="17"/>
              </w:rPr>
              <w:t>Reverse proxy</w:t>
            </w:r>
            <w:r>
              <w:rPr>
                <w:sz w:val="17"/>
              </w:rPr>
              <w:t xml:space="preserve"> / TLS</w:t>
            </w:r>
          </w:p>
        </w:tc>
        <w:tc>
          <w:tcPr>
            <w:tcW w:w="4535" w:type="dxa"/>
          </w:tcPr>
          <w:p w14:paraId="420A383B" w14:textId="77777777" w:rsidR="00591612" w:rsidRDefault="00000000">
            <w:pPr>
              <w:spacing w:after="40" w:line="240" w:lineRule="auto"/>
              <w:ind w:firstLine="0"/>
            </w:pPr>
            <w:r>
              <w:rPr>
                <w:sz w:val="17"/>
              </w:rPr>
              <w:t>Terminaison TLS (certbot) et routage vers les front-ends et la passerelle ; version épinglée.</w:t>
            </w:r>
          </w:p>
        </w:tc>
      </w:tr>
      <w:tr w:rsidR="00591612" w14:paraId="6EF2DAFA" w14:textId="77777777">
        <w:trPr>
          <w:jc w:val="center"/>
        </w:trPr>
        <w:tc>
          <w:tcPr>
            <w:tcW w:w="2665" w:type="dxa"/>
          </w:tcPr>
          <w:p w14:paraId="5A2BF69D" w14:textId="77777777" w:rsidR="00591612" w:rsidRDefault="00000000">
            <w:pPr>
              <w:spacing w:after="40" w:line="240" w:lineRule="auto"/>
              <w:ind w:firstLine="0"/>
            </w:pPr>
            <w:r>
              <w:rPr>
                <w:sz w:val="17"/>
              </w:rPr>
              <w:t>minio/minio (RELEASE.*)</w:t>
            </w:r>
          </w:p>
        </w:tc>
        <w:tc>
          <w:tcPr>
            <w:tcW w:w="1871" w:type="dxa"/>
          </w:tcPr>
          <w:p w14:paraId="63A0D1E7" w14:textId="77777777" w:rsidR="00591612" w:rsidRDefault="00000000">
            <w:pPr>
              <w:spacing w:after="40" w:line="240" w:lineRule="auto"/>
              <w:ind w:firstLine="0"/>
            </w:pPr>
            <w:r>
              <w:rPr>
                <w:sz w:val="17"/>
              </w:rPr>
              <w:t>Stockage objet S3</w:t>
            </w:r>
          </w:p>
        </w:tc>
        <w:tc>
          <w:tcPr>
            <w:tcW w:w="4535" w:type="dxa"/>
          </w:tcPr>
          <w:p w14:paraId="2BA18833" w14:textId="77777777" w:rsidR="00591612" w:rsidRDefault="00000000">
            <w:pPr>
              <w:spacing w:after="40" w:line="240" w:lineRule="auto"/>
              <w:ind w:firstLine="0"/>
            </w:pPr>
            <w:r>
              <w:rPr>
                <w:sz w:val="17"/>
              </w:rPr>
              <w:t xml:space="preserve">Compatible S3 pour images, logos et vidéos de pitch ; tag </w:t>
            </w:r>
            <w:r>
              <w:rPr>
                <w:rFonts w:ascii="Consolas" w:hAnsi="Consolas"/>
                <w:sz w:val="17"/>
              </w:rPr>
              <w:t>RELEASE.*</w:t>
            </w:r>
            <w:r>
              <w:rPr>
                <w:sz w:val="17"/>
              </w:rPr>
              <w:t xml:space="preserve"> épinglé.</w:t>
            </w:r>
          </w:p>
        </w:tc>
      </w:tr>
      <w:tr w:rsidR="00591612" w14:paraId="27220702" w14:textId="77777777">
        <w:trPr>
          <w:jc w:val="center"/>
        </w:trPr>
        <w:tc>
          <w:tcPr>
            <w:tcW w:w="2665" w:type="dxa"/>
          </w:tcPr>
          <w:p w14:paraId="75C7897A" w14:textId="77777777" w:rsidR="00591612" w:rsidRDefault="00000000">
            <w:pPr>
              <w:spacing w:after="40" w:line="240" w:lineRule="auto"/>
              <w:ind w:firstLine="0"/>
            </w:pPr>
            <w:r>
              <w:rPr>
                <w:sz w:val="17"/>
              </w:rPr>
              <w:t>rabbitmq:3.13</w:t>
            </w:r>
          </w:p>
        </w:tc>
        <w:tc>
          <w:tcPr>
            <w:tcW w:w="1871" w:type="dxa"/>
          </w:tcPr>
          <w:p w14:paraId="02F1F374" w14:textId="77777777" w:rsidR="00591612" w:rsidRDefault="00000000">
            <w:pPr>
              <w:spacing w:after="40" w:line="240" w:lineRule="auto"/>
              <w:ind w:firstLine="0"/>
            </w:pPr>
            <w:r>
              <w:rPr>
                <w:sz w:val="17"/>
              </w:rPr>
              <w:t>Bus de messages</w:t>
            </w:r>
          </w:p>
        </w:tc>
        <w:tc>
          <w:tcPr>
            <w:tcW w:w="4535" w:type="dxa"/>
          </w:tcPr>
          <w:p w14:paraId="17154C6F" w14:textId="77777777" w:rsidR="00591612" w:rsidRDefault="00000000">
            <w:pPr>
              <w:spacing w:after="40" w:line="240" w:lineRule="auto"/>
              <w:ind w:firstLine="0"/>
            </w:pPr>
            <w:r>
              <w:rPr>
                <w:sz w:val="17"/>
              </w:rPr>
              <w:t>Échanges asynchrones entre services ; version majeure épinglée.</w:t>
            </w:r>
          </w:p>
        </w:tc>
      </w:tr>
      <w:tr w:rsidR="00591612" w14:paraId="5BC675E2" w14:textId="77777777">
        <w:trPr>
          <w:jc w:val="center"/>
        </w:trPr>
        <w:tc>
          <w:tcPr>
            <w:tcW w:w="2665" w:type="dxa"/>
          </w:tcPr>
          <w:p w14:paraId="5F73A98C" w14:textId="77777777" w:rsidR="00591612" w:rsidRDefault="00000000">
            <w:pPr>
              <w:spacing w:after="40" w:line="240" w:lineRule="auto"/>
              <w:ind w:firstLine="0"/>
            </w:pPr>
            <w:r>
              <w:rPr>
                <w:sz w:val="17"/>
              </w:rPr>
              <w:t>ollama/ollama</w:t>
            </w:r>
          </w:p>
        </w:tc>
        <w:tc>
          <w:tcPr>
            <w:tcW w:w="1871" w:type="dxa"/>
          </w:tcPr>
          <w:p w14:paraId="733C472F" w14:textId="77777777" w:rsidR="00591612" w:rsidRDefault="00000000">
            <w:pPr>
              <w:spacing w:after="40" w:line="240" w:lineRule="auto"/>
              <w:ind w:firstLine="0"/>
            </w:pPr>
            <w:r>
              <w:rPr>
                <w:i/>
                <w:sz w:val="17"/>
              </w:rPr>
              <w:t>Runtime</w:t>
            </w:r>
            <w:r>
              <w:rPr>
                <w:sz w:val="17"/>
              </w:rPr>
              <w:t xml:space="preserve"> de modèles</w:t>
            </w:r>
          </w:p>
        </w:tc>
        <w:tc>
          <w:tcPr>
            <w:tcW w:w="4535" w:type="dxa"/>
          </w:tcPr>
          <w:p w14:paraId="6A83C26B" w14:textId="77777777" w:rsidR="00591612" w:rsidRDefault="00000000">
            <w:pPr>
              <w:spacing w:after="40" w:line="240" w:lineRule="auto"/>
              <w:ind w:firstLine="0"/>
            </w:pPr>
            <w:r>
              <w:rPr>
                <w:sz w:val="17"/>
              </w:rPr>
              <w:t>Exécute localement le modèle de vision, appelé par le service pitch-media.</w:t>
            </w:r>
          </w:p>
        </w:tc>
      </w:tr>
    </w:tbl>
    <w:p w14:paraId="67A55855" w14:textId="77777777" w:rsidR="00591612" w:rsidRDefault="00591612">
      <w:pPr>
        <w:spacing w:after="0"/>
      </w:pPr>
    </w:p>
    <w:p w14:paraId="4D3AB109" w14:textId="77777777" w:rsidR="00591612" w:rsidRDefault="00000000">
      <w:pPr>
        <w:pStyle w:val="Caption"/>
      </w:pPr>
      <w:r>
        <w:t xml:space="preserve">Tableau </w:t>
      </w:r>
      <w:fldSimple w:instr=" SEQ Tableau \* ARABIC ">
        <w:r>
          <w:t>1</w:t>
        </w:r>
      </w:fldSimple>
      <w:r>
        <w:t xml:space="preserve"> — Images Docker retenues : rôle et justification</w:t>
      </w:r>
    </w:p>
    <w:p w14:paraId="5FA67F48" w14:textId="77777777" w:rsidR="00591612" w:rsidRDefault="00000000">
      <w:pPr>
        <w:pStyle w:val="Heading3"/>
        <w:numPr>
          <w:ilvl w:val="0"/>
          <w:numId w:val="0"/>
        </w:numPr>
      </w:pPr>
      <w:bookmarkStart w:id="90" w:name="_Toc240396927"/>
      <w:r>
        <w:t>7.8.2 Durcissement de la sécurité</w:t>
      </w:r>
      <w:bookmarkEnd w:id="90"/>
    </w:p>
    <w:p w14:paraId="116DE545" w14:textId="77777777" w:rsidR="00591612" w:rsidRDefault="00000000">
      <w:r>
        <w:t xml:space="preserve">La configuration initiale, héritée des premiers sprints, présentait plusieurs faiblesses de sécurité et de robustesse. Chacune a été traitée selon le schéma </w:t>
      </w:r>
      <w:r>
        <w:rPr>
          <w:b/>
        </w:rPr>
        <w:t>problème → décision → bénéfice</w:t>
      </w:r>
      <w:r>
        <w:t>.</w:t>
      </w:r>
    </w:p>
    <w:p w14:paraId="40014210" w14:textId="77777777" w:rsidR="00591612" w:rsidRDefault="00000000">
      <w:pPr>
        <w:spacing w:after="60"/>
        <w:ind w:left="510" w:hanging="227"/>
      </w:pPr>
      <w:r>
        <w:t>•</w:t>
      </w:r>
      <w:r>
        <w:tab/>
      </w:r>
      <w:r>
        <w:rPr>
          <w:b/>
        </w:rPr>
        <w:t>Secrets codés en dur.</w:t>
      </w:r>
      <w:r>
        <w:t xml:space="preserve"> </w:t>
      </w:r>
      <w:r>
        <w:rPr>
          <w:i/>
        </w:rPr>
        <w:t>Problème :</w:t>
      </w:r>
      <w:r>
        <w:t xml:space="preserve"> la clé SMTP Brevo, le </w:t>
      </w:r>
      <w:r>
        <w:rPr>
          <w:rFonts w:ascii="Consolas" w:hAnsi="Consolas"/>
          <w:sz w:val="21"/>
        </w:rPr>
        <w:t>JWT_SECRET</w:t>
      </w:r>
      <w:r>
        <w:t xml:space="preserve"> et les mots de passe des bases figuraient en clair dans le fichier de composition versionné. </w:t>
      </w:r>
      <w:r>
        <w:rPr>
          <w:i/>
        </w:rPr>
        <w:t>Décision :</w:t>
      </w:r>
      <w:r>
        <w:t xml:space="preserve"> externalisation dans un fichier </w:t>
      </w:r>
      <w:r>
        <w:rPr>
          <w:b/>
        </w:rPr>
        <w:t>`.env` git-ignoré</w:t>
      </w:r>
      <w:r>
        <w:t xml:space="preserve">, référencé par </w:t>
      </w:r>
      <w:r>
        <w:rPr>
          <w:rFonts w:ascii="Consolas" w:hAnsi="Consolas"/>
          <w:sz w:val="21"/>
        </w:rPr>
        <w:t>${VAR}</w:t>
      </w:r>
      <w:r>
        <w:t xml:space="preserve">, accompagné d'un template </w:t>
      </w:r>
      <w:r>
        <w:rPr>
          <w:b/>
        </w:rPr>
        <w:t>`.env.example`</w:t>
      </w:r>
      <w:r>
        <w:t xml:space="preserve"> versionné ; les secrets réellement exposés ont été </w:t>
      </w:r>
      <w:r>
        <w:rPr>
          <w:b/>
        </w:rPr>
        <w:t>rotés</w:t>
      </w:r>
      <w:r>
        <w:t xml:space="preserve">, puisqu'ils subsistent dans l'historique Git. </w:t>
      </w:r>
      <w:r>
        <w:rPr>
          <w:i/>
        </w:rPr>
        <w:t>Bénéfice :</w:t>
      </w:r>
      <w:r>
        <w:t xml:space="preserve"> plus aucun secret dans le dépôt, et une configuration distincte par environnement.</w:t>
      </w:r>
    </w:p>
    <w:p w14:paraId="0B5029EC" w14:textId="77777777" w:rsidR="00591612" w:rsidRDefault="00000000">
      <w:pPr>
        <w:spacing w:after="60"/>
        <w:ind w:left="510" w:hanging="227"/>
      </w:pPr>
      <w:r>
        <w:t>•</w:t>
      </w:r>
      <w:r>
        <w:tab/>
      </w:r>
      <w:r>
        <w:rPr>
          <w:b/>
        </w:rPr>
        <w:t>Surface d'attaque trop large.</w:t>
      </w:r>
      <w:r>
        <w:t xml:space="preserve"> </w:t>
      </w:r>
      <w:r>
        <w:rPr>
          <w:i/>
        </w:rPr>
        <w:t>Problème :</w:t>
      </w:r>
      <w:r>
        <w:t xml:space="preserve"> tous les services publiaient leurs ports sur l'hôte (</w:t>
      </w:r>
      <w:r>
        <w:rPr>
          <w:rFonts w:ascii="Consolas" w:hAnsi="Consolas"/>
          <w:sz w:val="21"/>
        </w:rPr>
        <w:t>ports:</w:t>
      </w:r>
      <w:r>
        <w:t xml:space="preserve">), y compris les cinq bases de données. </w:t>
      </w:r>
      <w:r>
        <w:rPr>
          <w:i/>
        </w:rPr>
        <w:t>Décision :</w:t>
      </w:r>
      <w:r>
        <w:t xml:space="preserve"> bascule de </w:t>
      </w:r>
      <w:r>
        <w:rPr>
          <w:rFonts w:ascii="Consolas" w:hAnsi="Consolas"/>
          <w:sz w:val="21"/>
        </w:rPr>
        <w:t>ports:</w:t>
      </w:r>
      <w:r>
        <w:t xml:space="preserve"> vers </w:t>
      </w:r>
      <w:r>
        <w:rPr>
          <w:b/>
        </w:rPr>
        <w:t>`expose:`</w:t>
      </w:r>
      <w:r>
        <w:t xml:space="preserve"> pour tous les services internes ; seuls la </w:t>
      </w:r>
      <w:r>
        <w:rPr>
          <w:b/>
        </w:rPr>
        <w:t>passerelle (8080)</w:t>
      </w:r>
      <w:r>
        <w:t xml:space="preserve">, les </w:t>
      </w:r>
      <w:r>
        <w:rPr>
          <w:b/>
        </w:rPr>
        <w:t xml:space="preserve">deux front-ends </w:t>
      </w:r>
      <w:r>
        <w:rPr>
          <w:b/>
        </w:rPr>
        <w:lastRenderedPageBreak/>
        <w:t>(3000/3001)</w:t>
      </w:r>
      <w:r>
        <w:t xml:space="preserve"> et </w:t>
      </w:r>
      <w:r>
        <w:rPr>
          <w:b/>
        </w:rPr>
        <w:t>MinIO (9000/9001)</w:t>
      </w:r>
      <w:r>
        <w:t xml:space="preserve"> restent publiés, et uniquement sur la boucle locale derrière nginx. </w:t>
      </w:r>
      <w:r>
        <w:rPr>
          <w:i/>
        </w:rPr>
        <w:t>Bénéfice :</w:t>
      </w:r>
      <w:r>
        <w:t xml:space="preserve"> les bases et les services métier ne sont plus joignables depuis l'extérieur, conformément au pare-feu 22/80/443.</w:t>
      </w:r>
    </w:p>
    <w:p w14:paraId="1D64E880" w14:textId="77777777" w:rsidR="00591612" w:rsidRDefault="00000000">
      <w:pPr>
        <w:spacing w:after="60"/>
        <w:ind w:left="510" w:hanging="227"/>
      </w:pPr>
      <w:r>
        <w:t>•</w:t>
      </w:r>
      <w:r>
        <w:tab/>
      </w:r>
      <w:r>
        <w:rPr>
          <w:b/>
        </w:rPr>
        <w:t>Services morts encore câblés.</w:t>
      </w:r>
      <w:r>
        <w:t xml:space="preserve"> </w:t>
      </w:r>
      <w:r>
        <w:rPr>
          <w:i/>
        </w:rPr>
        <w:t>Problème :</w:t>
      </w:r>
      <w:r>
        <w:t xml:space="preserve"> deux services obsolètes (ai-scoring, ai-matching), remplacés par admin-ai, étaient toujours construits et déclarés comme dépendances de la passerelle. </w:t>
      </w:r>
      <w:r>
        <w:rPr>
          <w:i/>
        </w:rPr>
        <w:t>Décision :</w:t>
      </w:r>
      <w:r>
        <w:t xml:space="preserve"> leur </w:t>
      </w:r>
      <w:r>
        <w:rPr>
          <w:b/>
        </w:rPr>
        <w:t>suppression</w:t>
      </w:r>
      <w:r>
        <w:t xml:space="preserve"> du fichier de composition, des routes de la passerelle et de la CI. </w:t>
      </w:r>
      <w:r>
        <w:rPr>
          <w:i/>
        </w:rPr>
        <w:t>Bénéfice :</w:t>
      </w:r>
      <w:r>
        <w:t xml:space="preserve"> démarrage plus fiable, deux images en moins à construire, cohérence avec l'architecture documentée.</w:t>
      </w:r>
    </w:p>
    <w:p w14:paraId="43383EF5" w14:textId="77777777" w:rsidR="00591612" w:rsidRDefault="00000000">
      <w:pPr>
        <w:spacing w:after="60"/>
        <w:ind w:left="510" w:hanging="227"/>
      </w:pPr>
      <w:r>
        <w:t>•</w:t>
      </w:r>
      <w:r>
        <w:tab/>
      </w:r>
      <w:r>
        <w:rPr>
          <w:b/>
        </w:rPr>
        <w:t>Démarrage non fiabilisé.</w:t>
      </w:r>
      <w:r>
        <w:t xml:space="preserve"> </w:t>
      </w:r>
      <w:r>
        <w:rPr>
          <w:i/>
        </w:rPr>
        <w:t>Problème :</w:t>
      </w:r>
      <w:r>
        <w:t xml:space="preserve"> les dépendances utilisaient </w:t>
      </w:r>
      <w:r>
        <w:rPr>
          <w:rFonts w:ascii="Consolas" w:hAnsi="Consolas"/>
          <w:sz w:val="21"/>
        </w:rPr>
        <w:t>condition: service_started</w:t>
      </w:r>
      <w:r>
        <w:t xml:space="preserve">, qui n'attend que le lancement du conteneur, pas sa disponibilité — d'où des courses au démarrage. </w:t>
      </w:r>
      <w:r>
        <w:rPr>
          <w:i/>
        </w:rPr>
        <w:t>Décision :</w:t>
      </w:r>
      <w:r>
        <w:t xml:space="preserve"> ajout de </w:t>
      </w:r>
      <w:r>
        <w:rPr>
          <w:b/>
        </w:rPr>
        <w:t>sondes de santé</w:t>
      </w:r>
      <w:r>
        <w:t xml:space="preserve"> Spring Actuator (</w:t>
      </w:r>
      <w:r>
        <w:rPr>
          <w:rFonts w:ascii="Consolas" w:hAnsi="Consolas"/>
          <w:sz w:val="21"/>
        </w:rPr>
        <w:t>/actuator/health</w:t>
      </w:r>
      <w:r>
        <w:t xml:space="preserve">) et passage à </w:t>
      </w:r>
      <w:r>
        <w:rPr>
          <w:b/>
        </w:rPr>
        <w:t>`condition: service_healthy`</w:t>
      </w:r>
      <w:r>
        <w:t xml:space="preserve"> ; ajout d'une politique </w:t>
      </w:r>
      <w:r>
        <w:rPr>
          <w:b/>
        </w:rPr>
        <w:t>`restart: unless-stopped`</w:t>
      </w:r>
      <w:r>
        <w:t xml:space="preserve">. </w:t>
      </w:r>
      <w:r>
        <w:rPr>
          <w:i/>
        </w:rPr>
        <w:t>Bénéfice :</w:t>
      </w:r>
      <w:r>
        <w:t xml:space="preserve"> un service n'est sollicité que lorsqu'il est réellement prêt, et se relève seul après un incident.</w:t>
      </w:r>
    </w:p>
    <w:p w14:paraId="5FD40947" w14:textId="77777777" w:rsidR="00591612" w:rsidRDefault="00000000">
      <w:pPr>
        <w:spacing w:after="60"/>
        <w:ind w:left="510" w:hanging="227"/>
      </w:pPr>
      <w:r>
        <w:t>•</w:t>
      </w:r>
      <w:r>
        <w:tab/>
      </w:r>
      <w:r>
        <w:rPr>
          <w:b/>
        </w:rPr>
        <w:t>Ressources non bornées.</w:t>
      </w:r>
      <w:r>
        <w:t xml:space="preserve"> </w:t>
      </w:r>
      <w:r>
        <w:rPr>
          <w:i/>
        </w:rPr>
        <w:t>Problème :</w:t>
      </w:r>
      <w:r>
        <w:t xml:space="preserve"> cinq JVM et le pipeline média sur un seul hôte, sans limite, exposaient à une saturation mémoire. </w:t>
      </w:r>
      <w:r>
        <w:rPr>
          <w:i/>
        </w:rPr>
        <w:t>Décision :</w:t>
      </w:r>
      <w:r>
        <w:t xml:space="preserve"> </w:t>
      </w:r>
      <w:r>
        <w:rPr>
          <w:b/>
        </w:rPr>
        <w:t>plafond de tas JVM</w:t>
      </w:r>
      <w:r>
        <w:t xml:space="preserve"> (</w:t>
      </w:r>
      <w:r>
        <w:rPr>
          <w:rFonts w:ascii="Consolas" w:hAnsi="Consolas"/>
          <w:sz w:val="21"/>
        </w:rPr>
        <w:t>-Xmx</w:t>
      </w:r>
      <w:r>
        <w:t xml:space="preserve">) par service et </w:t>
      </w:r>
      <w:r>
        <w:rPr>
          <w:b/>
        </w:rPr>
        <w:t>limites conteneur</w:t>
      </w:r>
      <w:r>
        <w:t xml:space="preserve"> sur Ollama et pitch-media ; </w:t>
      </w:r>
      <w:r>
        <w:rPr>
          <w:b/>
        </w:rPr>
        <w:t>épinglage des versions d'images</w:t>
      </w:r>
      <w:r>
        <w:t xml:space="preserve">. </w:t>
      </w:r>
      <w:r>
        <w:rPr>
          <w:i/>
        </w:rPr>
        <w:t>Bénéfice :</w:t>
      </w:r>
      <w:r>
        <w:t xml:space="preserve"> une empreinte mémoire prévisible et un hôte protégé des emballements.</w:t>
      </w:r>
    </w:p>
    <w:p w14:paraId="6474E58C" w14:textId="77777777" w:rsidR="00591612" w:rsidRDefault="00000000">
      <w:r>
        <w:t>Le tableau ci-dessous récapitule la politique d'exposition des ports après durcissement.</w:t>
      </w:r>
    </w:p>
    <w:tbl>
      <w:tblPr>
        <w:tblStyle w:val="TableGrid"/>
        <w:tblW w:w="0" w:type="auto"/>
        <w:jc w:val="center"/>
        <w:tblLook w:val="04A0" w:firstRow="1" w:lastRow="0" w:firstColumn="1" w:lastColumn="0" w:noHBand="0" w:noVBand="1"/>
      </w:tblPr>
      <w:tblGrid>
        <w:gridCol w:w="2945"/>
        <w:gridCol w:w="1700"/>
        <w:gridCol w:w="4417"/>
      </w:tblGrid>
      <w:tr w:rsidR="00591612" w14:paraId="04014CC8" w14:textId="77777777">
        <w:trPr>
          <w:jc w:val="center"/>
        </w:trPr>
        <w:tc>
          <w:tcPr>
            <w:tcW w:w="2948" w:type="dxa"/>
            <w:shd w:val="clear" w:color="auto" w:fill="D9D9D9"/>
          </w:tcPr>
          <w:p w14:paraId="73971641" w14:textId="77777777" w:rsidR="00591612" w:rsidRDefault="00000000">
            <w:pPr>
              <w:spacing w:after="40" w:line="240" w:lineRule="auto"/>
              <w:ind w:firstLine="0"/>
            </w:pPr>
            <w:r>
              <w:rPr>
                <w:b/>
                <w:sz w:val="18"/>
              </w:rPr>
              <w:t>Composant</w:t>
            </w:r>
          </w:p>
        </w:tc>
        <w:tc>
          <w:tcPr>
            <w:tcW w:w="1701" w:type="dxa"/>
            <w:shd w:val="clear" w:color="auto" w:fill="D9D9D9"/>
          </w:tcPr>
          <w:p w14:paraId="063DB91F" w14:textId="77777777" w:rsidR="00591612" w:rsidRDefault="00000000">
            <w:pPr>
              <w:spacing w:after="40" w:line="240" w:lineRule="auto"/>
              <w:ind w:firstLine="0"/>
            </w:pPr>
            <w:r>
              <w:rPr>
                <w:b/>
                <w:sz w:val="18"/>
              </w:rPr>
              <w:t>Port(s)</w:t>
            </w:r>
          </w:p>
        </w:tc>
        <w:tc>
          <w:tcPr>
            <w:tcW w:w="4422" w:type="dxa"/>
            <w:shd w:val="clear" w:color="auto" w:fill="D9D9D9"/>
          </w:tcPr>
          <w:p w14:paraId="08F39755" w14:textId="77777777" w:rsidR="00591612" w:rsidRDefault="00000000">
            <w:pPr>
              <w:spacing w:after="40" w:line="240" w:lineRule="auto"/>
              <w:ind w:firstLine="0"/>
            </w:pPr>
            <w:r>
              <w:rPr>
                <w:b/>
                <w:sz w:val="18"/>
              </w:rPr>
              <w:t>Exposition</w:t>
            </w:r>
          </w:p>
        </w:tc>
      </w:tr>
      <w:tr w:rsidR="00591612" w14:paraId="09846D01" w14:textId="77777777">
        <w:trPr>
          <w:jc w:val="center"/>
        </w:trPr>
        <w:tc>
          <w:tcPr>
            <w:tcW w:w="2948" w:type="dxa"/>
          </w:tcPr>
          <w:p w14:paraId="40EB5146" w14:textId="77777777" w:rsidR="00591612" w:rsidRDefault="00000000">
            <w:pPr>
              <w:spacing w:after="40" w:line="240" w:lineRule="auto"/>
              <w:ind w:firstLine="0"/>
            </w:pPr>
            <w:r>
              <w:rPr>
                <w:sz w:val="18"/>
              </w:rPr>
              <w:t>nginx (hôte) + certbot</w:t>
            </w:r>
          </w:p>
        </w:tc>
        <w:tc>
          <w:tcPr>
            <w:tcW w:w="1701" w:type="dxa"/>
          </w:tcPr>
          <w:p w14:paraId="1E99C23F" w14:textId="77777777" w:rsidR="00591612" w:rsidRDefault="00000000">
            <w:pPr>
              <w:spacing w:after="40" w:line="240" w:lineRule="auto"/>
              <w:ind w:firstLine="0"/>
            </w:pPr>
            <w:r>
              <w:rPr>
                <w:sz w:val="18"/>
              </w:rPr>
              <w:t>80 / 443</w:t>
            </w:r>
          </w:p>
        </w:tc>
        <w:tc>
          <w:tcPr>
            <w:tcW w:w="4422" w:type="dxa"/>
          </w:tcPr>
          <w:p w14:paraId="0BBDC03C" w14:textId="77777777" w:rsidR="00591612" w:rsidRDefault="00000000">
            <w:pPr>
              <w:spacing w:after="40" w:line="240" w:lineRule="auto"/>
              <w:ind w:firstLine="0"/>
            </w:pPr>
            <w:r>
              <w:rPr>
                <w:sz w:val="18"/>
              </w:rPr>
              <w:t>Public (seul point d'entrée TLS)</w:t>
            </w:r>
          </w:p>
        </w:tc>
      </w:tr>
      <w:tr w:rsidR="00591612" w14:paraId="10F7FED1" w14:textId="77777777">
        <w:trPr>
          <w:jc w:val="center"/>
        </w:trPr>
        <w:tc>
          <w:tcPr>
            <w:tcW w:w="2948" w:type="dxa"/>
          </w:tcPr>
          <w:p w14:paraId="38568379" w14:textId="77777777" w:rsidR="00591612" w:rsidRDefault="00000000">
            <w:pPr>
              <w:spacing w:after="40" w:line="240" w:lineRule="auto"/>
              <w:ind w:firstLine="0"/>
            </w:pPr>
            <w:r>
              <w:rPr>
                <w:sz w:val="18"/>
              </w:rPr>
              <w:t>api-gateway</w:t>
            </w:r>
          </w:p>
        </w:tc>
        <w:tc>
          <w:tcPr>
            <w:tcW w:w="1701" w:type="dxa"/>
          </w:tcPr>
          <w:p w14:paraId="69FE9711" w14:textId="77777777" w:rsidR="00591612" w:rsidRDefault="00000000">
            <w:pPr>
              <w:spacing w:after="40" w:line="240" w:lineRule="auto"/>
              <w:ind w:firstLine="0"/>
            </w:pPr>
            <w:r>
              <w:rPr>
                <w:sz w:val="18"/>
              </w:rPr>
              <w:t>8080</w:t>
            </w:r>
          </w:p>
        </w:tc>
        <w:tc>
          <w:tcPr>
            <w:tcW w:w="4422" w:type="dxa"/>
          </w:tcPr>
          <w:p w14:paraId="66F64668" w14:textId="77777777" w:rsidR="00591612" w:rsidRDefault="00000000">
            <w:pPr>
              <w:spacing w:after="40" w:line="240" w:lineRule="auto"/>
              <w:ind w:firstLine="0"/>
            </w:pPr>
            <w:r>
              <w:rPr>
                <w:sz w:val="18"/>
              </w:rPr>
              <w:t>Publié (boucle locale, via nginx)</w:t>
            </w:r>
          </w:p>
        </w:tc>
      </w:tr>
      <w:tr w:rsidR="00591612" w14:paraId="188FE70D" w14:textId="77777777">
        <w:trPr>
          <w:jc w:val="center"/>
        </w:trPr>
        <w:tc>
          <w:tcPr>
            <w:tcW w:w="2948" w:type="dxa"/>
          </w:tcPr>
          <w:p w14:paraId="14F75525" w14:textId="77777777" w:rsidR="00591612" w:rsidRDefault="00000000">
            <w:pPr>
              <w:spacing w:after="40" w:line="240" w:lineRule="auto"/>
              <w:ind w:firstLine="0"/>
            </w:pPr>
            <w:r>
              <w:rPr>
                <w:sz w:val="18"/>
              </w:rPr>
              <w:t>front-office / back-office</w:t>
            </w:r>
          </w:p>
        </w:tc>
        <w:tc>
          <w:tcPr>
            <w:tcW w:w="1701" w:type="dxa"/>
          </w:tcPr>
          <w:p w14:paraId="6F8A2F46" w14:textId="77777777" w:rsidR="00591612" w:rsidRDefault="00000000">
            <w:pPr>
              <w:spacing w:after="40" w:line="240" w:lineRule="auto"/>
              <w:ind w:firstLine="0"/>
            </w:pPr>
            <w:r>
              <w:rPr>
                <w:sz w:val="18"/>
              </w:rPr>
              <w:t>3000 / 3001</w:t>
            </w:r>
          </w:p>
        </w:tc>
        <w:tc>
          <w:tcPr>
            <w:tcW w:w="4422" w:type="dxa"/>
          </w:tcPr>
          <w:p w14:paraId="23449189" w14:textId="77777777" w:rsidR="00591612" w:rsidRDefault="00000000">
            <w:pPr>
              <w:spacing w:after="40" w:line="240" w:lineRule="auto"/>
              <w:ind w:firstLine="0"/>
            </w:pPr>
            <w:r>
              <w:rPr>
                <w:sz w:val="18"/>
              </w:rPr>
              <w:t>Publiés (boucle locale, via nginx)</w:t>
            </w:r>
          </w:p>
        </w:tc>
      </w:tr>
      <w:tr w:rsidR="00591612" w14:paraId="3994CD3A" w14:textId="77777777">
        <w:trPr>
          <w:jc w:val="center"/>
        </w:trPr>
        <w:tc>
          <w:tcPr>
            <w:tcW w:w="2948" w:type="dxa"/>
          </w:tcPr>
          <w:p w14:paraId="639F8CA0" w14:textId="77777777" w:rsidR="00591612" w:rsidRDefault="00000000">
            <w:pPr>
              <w:spacing w:after="40" w:line="240" w:lineRule="auto"/>
              <w:ind w:firstLine="0"/>
            </w:pPr>
            <w:r>
              <w:rPr>
                <w:sz w:val="18"/>
              </w:rPr>
              <w:t>MinIO (API / console)</w:t>
            </w:r>
          </w:p>
        </w:tc>
        <w:tc>
          <w:tcPr>
            <w:tcW w:w="1701" w:type="dxa"/>
          </w:tcPr>
          <w:p w14:paraId="7AE2CB16" w14:textId="77777777" w:rsidR="00591612" w:rsidRDefault="00000000">
            <w:pPr>
              <w:spacing w:after="40" w:line="240" w:lineRule="auto"/>
              <w:ind w:firstLine="0"/>
            </w:pPr>
            <w:r>
              <w:rPr>
                <w:sz w:val="18"/>
              </w:rPr>
              <w:t>9000 / 9001</w:t>
            </w:r>
          </w:p>
        </w:tc>
        <w:tc>
          <w:tcPr>
            <w:tcW w:w="4422" w:type="dxa"/>
          </w:tcPr>
          <w:p w14:paraId="6995F996" w14:textId="77777777" w:rsidR="00591612" w:rsidRDefault="00000000">
            <w:pPr>
              <w:spacing w:after="40" w:line="240" w:lineRule="auto"/>
              <w:ind w:firstLine="0"/>
            </w:pPr>
            <w:r>
              <w:rPr>
                <w:sz w:val="18"/>
              </w:rPr>
              <w:t>Publiés (accès aux médias)</w:t>
            </w:r>
          </w:p>
        </w:tc>
      </w:tr>
      <w:tr w:rsidR="00591612" w14:paraId="25999F48" w14:textId="77777777">
        <w:trPr>
          <w:jc w:val="center"/>
        </w:trPr>
        <w:tc>
          <w:tcPr>
            <w:tcW w:w="2948" w:type="dxa"/>
          </w:tcPr>
          <w:p w14:paraId="1C920CD4" w14:textId="77777777" w:rsidR="00591612" w:rsidRDefault="00000000">
            <w:pPr>
              <w:spacing w:after="40" w:line="240" w:lineRule="auto"/>
              <w:ind w:firstLine="0"/>
            </w:pPr>
            <w:r>
              <w:rPr>
                <w:sz w:val="18"/>
              </w:rPr>
              <w:t>Services Spring Boot internes</w:t>
            </w:r>
          </w:p>
        </w:tc>
        <w:tc>
          <w:tcPr>
            <w:tcW w:w="1701" w:type="dxa"/>
          </w:tcPr>
          <w:p w14:paraId="2A02E3EE" w14:textId="77777777" w:rsidR="00591612" w:rsidRDefault="00000000">
            <w:pPr>
              <w:spacing w:after="40" w:line="240" w:lineRule="auto"/>
              <w:ind w:firstLine="0"/>
            </w:pPr>
            <w:r>
              <w:rPr>
                <w:sz w:val="18"/>
              </w:rPr>
              <w:t>8081, 8083, 8086–8088</w:t>
            </w:r>
          </w:p>
        </w:tc>
        <w:tc>
          <w:tcPr>
            <w:tcW w:w="4422" w:type="dxa"/>
          </w:tcPr>
          <w:p w14:paraId="4BEEDCCE" w14:textId="77777777" w:rsidR="00591612" w:rsidRDefault="00000000">
            <w:pPr>
              <w:spacing w:after="40" w:line="240" w:lineRule="auto"/>
              <w:ind w:firstLine="0"/>
            </w:pPr>
            <w:r>
              <w:rPr>
                <w:rFonts w:ascii="Consolas" w:hAnsi="Consolas"/>
                <w:sz w:val="18"/>
              </w:rPr>
              <w:t>expose:</w:t>
            </w:r>
            <w:r>
              <w:rPr>
                <w:sz w:val="18"/>
              </w:rPr>
              <w:t xml:space="preserve"> — réseau interne uniquement</w:t>
            </w:r>
          </w:p>
        </w:tc>
      </w:tr>
      <w:tr w:rsidR="00591612" w14:paraId="6AE8C85E" w14:textId="77777777">
        <w:trPr>
          <w:jc w:val="center"/>
        </w:trPr>
        <w:tc>
          <w:tcPr>
            <w:tcW w:w="2948" w:type="dxa"/>
          </w:tcPr>
          <w:p w14:paraId="11805BD6" w14:textId="77777777" w:rsidR="00591612" w:rsidRDefault="00000000">
            <w:pPr>
              <w:spacing w:after="40" w:line="240" w:lineRule="auto"/>
              <w:ind w:firstLine="0"/>
            </w:pPr>
            <w:r>
              <w:rPr>
                <w:sz w:val="18"/>
              </w:rPr>
              <w:t>eureka-server</w:t>
            </w:r>
          </w:p>
        </w:tc>
        <w:tc>
          <w:tcPr>
            <w:tcW w:w="1701" w:type="dxa"/>
          </w:tcPr>
          <w:p w14:paraId="044FC995" w14:textId="77777777" w:rsidR="00591612" w:rsidRDefault="00000000">
            <w:pPr>
              <w:spacing w:after="40" w:line="240" w:lineRule="auto"/>
              <w:ind w:firstLine="0"/>
            </w:pPr>
            <w:r>
              <w:rPr>
                <w:sz w:val="18"/>
              </w:rPr>
              <w:t>8761</w:t>
            </w:r>
          </w:p>
        </w:tc>
        <w:tc>
          <w:tcPr>
            <w:tcW w:w="4422" w:type="dxa"/>
          </w:tcPr>
          <w:p w14:paraId="03F50C62" w14:textId="77777777" w:rsidR="00591612" w:rsidRDefault="00000000">
            <w:pPr>
              <w:spacing w:after="40" w:line="240" w:lineRule="auto"/>
              <w:ind w:firstLine="0"/>
            </w:pPr>
            <w:r>
              <w:rPr>
                <w:rFonts w:ascii="Consolas" w:hAnsi="Consolas"/>
                <w:sz w:val="18"/>
              </w:rPr>
              <w:t>expose:</w:t>
            </w:r>
            <w:r>
              <w:rPr>
                <w:sz w:val="18"/>
              </w:rPr>
              <w:t xml:space="preserve"> — réseau interne uniquement</w:t>
            </w:r>
          </w:p>
        </w:tc>
      </w:tr>
      <w:tr w:rsidR="00591612" w14:paraId="6C315F82" w14:textId="77777777">
        <w:trPr>
          <w:jc w:val="center"/>
        </w:trPr>
        <w:tc>
          <w:tcPr>
            <w:tcW w:w="2948" w:type="dxa"/>
          </w:tcPr>
          <w:p w14:paraId="7F5BA3E6" w14:textId="77777777" w:rsidR="00591612" w:rsidRDefault="00000000">
            <w:pPr>
              <w:spacing w:after="40" w:line="240" w:lineRule="auto"/>
              <w:ind w:firstLine="0"/>
            </w:pPr>
            <w:r>
              <w:rPr>
                <w:sz w:val="18"/>
              </w:rPr>
              <w:t>pitch-media / ollama</w:t>
            </w:r>
          </w:p>
        </w:tc>
        <w:tc>
          <w:tcPr>
            <w:tcW w:w="1701" w:type="dxa"/>
          </w:tcPr>
          <w:p w14:paraId="79ABA22A" w14:textId="77777777" w:rsidR="00591612" w:rsidRDefault="00000000">
            <w:pPr>
              <w:spacing w:after="40" w:line="240" w:lineRule="auto"/>
              <w:ind w:firstLine="0"/>
            </w:pPr>
            <w:r>
              <w:rPr>
                <w:sz w:val="18"/>
              </w:rPr>
              <w:t>8087 / 11434</w:t>
            </w:r>
          </w:p>
        </w:tc>
        <w:tc>
          <w:tcPr>
            <w:tcW w:w="4422" w:type="dxa"/>
          </w:tcPr>
          <w:p w14:paraId="48792FF3" w14:textId="77777777" w:rsidR="00591612" w:rsidRDefault="00000000">
            <w:pPr>
              <w:spacing w:after="40" w:line="240" w:lineRule="auto"/>
              <w:ind w:firstLine="0"/>
            </w:pPr>
            <w:r>
              <w:rPr>
                <w:rFonts w:ascii="Consolas" w:hAnsi="Consolas"/>
                <w:sz w:val="18"/>
              </w:rPr>
              <w:t>expose:</w:t>
            </w:r>
            <w:r>
              <w:rPr>
                <w:sz w:val="18"/>
              </w:rPr>
              <w:t xml:space="preserve"> — réseau interne uniquement</w:t>
            </w:r>
          </w:p>
        </w:tc>
      </w:tr>
      <w:tr w:rsidR="00591612" w14:paraId="54548D4C" w14:textId="77777777">
        <w:trPr>
          <w:jc w:val="center"/>
        </w:trPr>
        <w:tc>
          <w:tcPr>
            <w:tcW w:w="2948" w:type="dxa"/>
          </w:tcPr>
          <w:p w14:paraId="3D29DD16" w14:textId="77777777" w:rsidR="00591612" w:rsidRDefault="00000000">
            <w:pPr>
              <w:spacing w:after="40" w:line="240" w:lineRule="auto"/>
              <w:ind w:firstLine="0"/>
            </w:pPr>
            <w:r>
              <w:rPr>
                <w:sz w:val="18"/>
              </w:rPr>
              <w:t>PostgreSQL (×5) / RabbitMQ</w:t>
            </w:r>
          </w:p>
        </w:tc>
        <w:tc>
          <w:tcPr>
            <w:tcW w:w="1701" w:type="dxa"/>
          </w:tcPr>
          <w:p w14:paraId="0A136D56" w14:textId="77777777" w:rsidR="00591612" w:rsidRDefault="00000000">
            <w:pPr>
              <w:spacing w:after="40" w:line="240" w:lineRule="auto"/>
              <w:ind w:firstLine="0"/>
            </w:pPr>
            <w:r>
              <w:rPr>
                <w:sz w:val="18"/>
              </w:rPr>
              <w:t>5432 / 5672</w:t>
            </w:r>
          </w:p>
        </w:tc>
        <w:tc>
          <w:tcPr>
            <w:tcW w:w="4422" w:type="dxa"/>
          </w:tcPr>
          <w:p w14:paraId="265635A4" w14:textId="77777777" w:rsidR="00591612" w:rsidRDefault="00000000">
            <w:pPr>
              <w:spacing w:after="40" w:line="240" w:lineRule="auto"/>
              <w:ind w:firstLine="0"/>
            </w:pPr>
            <w:r>
              <w:rPr>
                <w:rFonts w:ascii="Consolas" w:hAnsi="Consolas"/>
                <w:sz w:val="18"/>
              </w:rPr>
              <w:t>expose:</w:t>
            </w:r>
            <w:r>
              <w:rPr>
                <w:sz w:val="18"/>
              </w:rPr>
              <w:t xml:space="preserve"> — réseau interne uniquement</w:t>
            </w:r>
          </w:p>
        </w:tc>
      </w:tr>
    </w:tbl>
    <w:p w14:paraId="4ABD89B4" w14:textId="77777777" w:rsidR="00591612" w:rsidRDefault="00591612">
      <w:pPr>
        <w:spacing w:after="0"/>
      </w:pPr>
    </w:p>
    <w:p w14:paraId="6458AA36" w14:textId="77777777" w:rsidR="00591612" w:rsidRDefault="00000000">
      <w:pPr>
        <w:pStyle w:val="Caption"/>
      </w:pPr>
      <w:r>
        <w:lastRenderedPageBreak/>
        <w:t xml:space="preserve">Tableau </w:t>
      </w:r>
      <w:fldSimple w:instr=" SEQ Tableau \* ARABIC ">
        <w:r>
          <w:t>1</w:t>
        </w:r>
      </w:fldSimple>
      <w:r>
        <w:t xml:space="preserve"> — Politique d'exposition des ports après durcissement</w:t>
      </w:r>
    </w:p>
    <w:p w14:paraId="3886C211" w14:textId="77777777" w:rsidR="00591612" w:rsidRDefault="00000000">
      <w:r>
        <w:t xml:space="preserve">Aujourd'hui, tous les conteneurs partagent un unique réseau </w:t>
      </w:r>
      <w:r>
        <w:rPr>
          <w:i/>
        </w:rPr>
        <w:t>bridge</w:t>
      </w:r>
      <w:r>
        <w:t xml:space="preserve">. Une </w:t>
      </w:r>
      <w:r>
        <w:rPr>
          <w:b/>
        </w:rPr>
        <w:t>segmentation</w:t>
      </w:r>
      <w:r>
        <w:t xml:space="preserve"> en trois réseaux (</w:t>
      </w:r>
      <w:r>
        <w:rPr>
          <w:i/>
        </w:rPr>
        <w:t>edge</w:t>
      </w:r>
      <w:r>
        <w:t xml:space="preserve">, </w:t>
      </w:r>
      <w:r>
        <w:rPr>
          <w:i/>
        </w:rPr>
        <w:t>backend</w:t>
      </w:r>
      <w:r>
        <w:t xml:space="preserve">, </w:t>
      </w:r>
      <w:r>
        <w:rPr>
          <w:i/>
        </w:rPr>
        <w:t>data</w:t>
      </w:r>
      <w:r>
        <w:t>) constitue une perspective d'amélioration : elle empêcherait physiquement les front-ends d'atteindre les bases de données.</w:t>
      </w:r>
    </w:p>
    <w:p w14:paraId="24CFE7F6" w14:textId="77777777" w:rsidR="00591612" w:rsidRDefault="00000000">
      <w:pPr>
        <w:pStyle w:val="Heading3"/>
        <w:numPr>
          <w:ilvl w:val="0"/>
          <w:numId w:val="0"/>
        </w:numPr>
      </w:pPr>
      <w:bookmarkStart w:id="91" w:name="_Toc240396928"/>
      <w:r>
        <w:t>7.8.3 Choix de l'orchestration : Docker Compose ou Kubernetes</w:t>
      </w:r>
      <w:bookmarkEnd w:id="91"/>
    </w:p>
    <w:p w14:paraId="57027D6A" w14:textId="77777777" w:rsidR="00591612" w:rsidRDefault="00000000">
      <w:r>
        <w:t xml:space="preserve">Le choix de l'orchestrateur mérite d'être argumenté, tant </w:t>
      </w:r>
      <w:r>
        <w:rPr>
          <w:b/>
        </w:rPr>
        <w:t>Kubernetes</w:t>
      </w:r>
      <w:r>
        <w:t xml:space="preserve"> s'est imposé comme standard. Kubernetes apporte l'</w:t>
      </w:r>
      <w:r>
        <w:rPr>
          <w:b/>
        </w:rPr>
        <w:t>ordonnancement multi-nœuds</w:t>
      </w:r>
      <w:r>
        <w:t>, l'</w:t>
      </w:r>
      <w:r>
        <w:rPr>
          <w:b/>
        </w:rPr>
        <w:t>auto-réparation</w:t>
      </w:r>
      <w:r>
        <w:t xml:space="preserve">, les </w:t>
      </w:r>
      <w:r>
        <w:rPr>
          <w:b/>
        </w:rPr>
        <w:t>mises à jour progressives</w:t>
      </w:r>
      <w:r>
        <w:t xml:space="preserve"> (</w:t>
      </w:r>
      <w:r>
        <w:rPr>
          <w:i/>
        </w:rPr>
        <w:t>rolling updates</w:t>
      </w:r>
      <w:r>
        <w:t>) et l'</w:t>
      </w:r>
      <w:r>
        <w:rPr>
          <w:b/>
        </w:rPr>
        <w:t>autoscaling</w:t>
      </w:r>
      <w:r>
        <w:t xml:space="preserve"> — mais au prix d'un </w:t>
      </w:r>
      <w:r>
        <w:rPr>
          <w:b/>
        </w:rPr>
        <w:t>plan de contrôle</w:t>
      </w:r>
      <w:r>
        <w:t xml:space="preserve"> (API server, etcd, contrôleurs) coûteux en mémoire, difficilement justifiable sur un </w:t>
      </w:r>
      <w:r>
        <w:rPr>
          <w:b/>
        </w:rPr>
        <w:t>seul nœud</w:t>
      </w:r>
      <w:r>
        <w:t xml:space="preserve">. Pour un déploiement </w:t>
      </w:r>
      <w:r>
        <w:rPr>
          <w:b/>
        </w:rPr>
        <w:t>mono-nœud</w:t>
      </w:r>
      <w:r>
        <w:t xml:space="preserve"> et le périmètre d'un projet de fin d'études, </w:t>
      </w:r>
      <w:r>
        <w:rPr>
          <w:b/>
        </w:rPr>
        <w:t>Docker Compose</w:t>
      </w:r>
      <w:r>
        <w:t xml:space="preserve"> offre le meilleur rapport valeur/complexité : une description déclarative, un démarrage en une commande, et une empreinte quasi nulle hors des conteneurs applicatifs. On note d'ailleurs que, sous Kubernetes, </w:t>
      </w:r>
      <w:r>
        <w:rPr>
          <w:b/>
        </w:rPr>
        <w:t>Eureka et la passerelle deviendraient en partie redondants</w:t>
      </w:r>
      <w:r>
        <w:t xml:space="preserve"> — le DNS de services et un </w:t>
      </w:r>
      <w:r>
        <w:rPr>
          <w:i/>
        </w:rPr>
        <w:t>Ingress Controller</w:t>
      </w:r>
      <w:r>
        <w:t xml:space="preserve"> en assurent nativement l'équivalent.</w:t>
      </w:r>
    </w:p>
    <w:p w14:paraId="15923C6D" w14:textId="77777777" w:rsidR="00591612" w:rsidRDefault="00000000">
      <w:r>
        <w:t>Le tableau ci-dessous établit la correspondance des concepts, utile si une migration devenait pertinente.</w:t>
      </w:r>
    </w:p>
    <w:tbl>
      <w:tblPr>
        <w:tblStyle w:val="TableGrid"/>
        <w:tblW w:w="0" w:type="auto"/>
        <w:jc w:val="center"/>
        <w:tblLook w:val="04A0" w:firstRow="1" w:lastRow="0" w:firstColumn="1" w:lastColumn="0" w:noHBand="0" w:noVBand="1"/>
      </w:tblPr>
      <w:tblGrid>
        <w:gridCol w:w="3624"/>
        <w:gridCol w:w="5438"/>
      </w:tblGrid>
      <w:tr w:rsidR="00591612" w14:paraId="5B60FCCA" w14:textId="77777777">
        <w:trPr>
          <w:jc w:val="center"/>
        </w:trPr>
        <w:tc>
          <w:tcPr>
            <w:tcW w:w="3628" w:type="dxa"/>
            <w:shd w:val="clear" w:color="auto" w:fill="D9D9D9"/>
          </w:tcPr>
          <w:p w14:paraId="2624F12C" w14:textId="77777777" w:rsidR="00591612" w:rsidRDefault="00000000">
            <w:pPr>
              <w:spacing w:after="40" w:line="240" w:lineRule="auto"/>
              <w:ind w:firstLine="0"/>
            </w:pPr>
            <w:r>
              <w:rPr>
                <w:b/>
                <w:sz w:val="18"/>
              </w:rPr>
              <w:t>Concept Docker Compose</w:t>
            </w:r>
          </w:p>
        </w:tc>
        <w:tc>
          <w:tcPr>
            <w:tcW w:w="5443" w:type="dxa"/>
            <w:shd w:val="clear" w:color="auto" w:fill="D9D9D9"/>
          </w:tcPr>
          <w:p w14:paraId="7244FB13" w14:textId="77777777" w:rsidR="00591612" w:rsidRDefault="00000000">
            <w:pPr>
              <w:spacing w:after="40" w:line="240" w:lineRule="auto"/>
              <w:ind w:firstLine="0"/>
            </w:pPr>
            <w:r>
              <w:rPr>
                <w:b/>
                <w:sz w:val="18"/>
              </w:rPr>
              <w:t>Équivalent Kubernetes</w:t>
            </w:r>
          </w:p>
        </w:tc>
      </w:tr>
      <w:tr w:rsidR="00591612" w14:paraId="6DA52D82" w14:textId="77777777">
        <w:trPr>
          <w:jc w:val="center"/>
        </w:trPr>
        <w:tc>
          <w:tcPr>
            <w:tcW w:w="3628" w:type="dxa"/>
          </w:tcPr>
          <w:p w14:paraId="32CEB903" w14:textId="77777777" w:rsidR="00591612" w:rsidRDefault="00000000">
            <w:pPr>
              <w:spacing w:after="40" w:line="240" w:lineRule="auto"/>
              <w:ind w:firstLine="0"/>
            </w:pPr>
            <w:r>
              <w:rPr>
                <w:sz w:val="18"/>
              </w:rPr>
              <w:t>service</w:t>
            </w:r>
          </w:p>
        </w:tc>
        <w:tc>
          <w:tcPr>
            <w:tcW w:w="5443" w:type="dxa"/>
          </w:tcPr>
          <w:p w14:paraId="3F9C6395" w14:textId="77777777" w:rsidR="00591612" w:rsidRDefault="00000000">
            <w:pPr>
              <w:spacing w:after="40" w:line="240" w:lineRule="auto"/>
              <w:ind w:firstLine="0"/>
            </w:pPr>
            <w:r>
              <w:rPr>
                <w:sz w:val="18"/>
              </w:rPr>
              <w:t>Deployment (+ Pod)</w:t>
            </w:r>
          </w:p>
        </w:tc>
      </w:tr>
      <w:tr w:rsidR="00591612" w14:paraId="0FAC6BA3" w14:textId="77777777">
        <w:trPr>
          <w:jc w:val="center"/>
        </w:trPr>
        <w:tc>
          <w:tcPr>
            <w:tcW w:w="3628" w:type="dxa"/>
          </w:tcPr>
          <w:p w14:paraId="74CFC105" w14:textId="77777777" w:rsidR="00591612" w:rsidRDefault="00000000">
            <w:pPr>
              <w:spacing w:after="40" w:line="240" w:lineRule="auto"/>
              <w:ind w:firstLine="0"/>
            </w:pPr>
            <w:r>
              <w:rPr>
                <w:sz w:val="18"/>
              </w:rPr>
              <w:t>ports: / expose:</w:t>
            </w:r>
          </w:p>
        </w:tc>
        <w:tc>
          <w:tcPr>
            <w:tcW w:w="5443" w:type="dxa"/>
          </w:tcPr>
          <w:p w14:paraId="612CD320" w14:textId="77777777" w:rsidR="00591612" w:rsidRDefault="00000000">
            <w:pPr>
              <w:spacing w:after="40" w:line="240" w:lineRule="auto"/>
              <w:ind w:firstLine="0"/>
            </w:pPr>
            <w:r>
              <w:rPr>
                <w:sz w:val="18"/>
              </w:rPr>
              <w:t>Service (ClusterIP) / Ingress</w:t>
            </w:r>
          </w:p>
        </w:tc>
      </w:tr>
      <w:tr w:rsidR="00591612" w14:paraId="365F0647" w14:textId="77777777">
        <w:trPr>
          <w:jc w:val="center"/>
        </w:trPr>
        <w:tc>
          <w:tcPr>
            <w:tcW w:w="3628" w:type="dxa"/>
          </w:tcPr>
          <w:p w14:paraId="64AA0D1A" w14:textId="77777777" w:rsidR="00591612" w:rsidRDefault="00000000">
            <w:pPr>
              <w:spacing w:after="40" w:line="240" w:lineRule="auto"/>
              <w:ind w:firstLine="0"/>
            </w:pPr>
            <w:r>
              <w:rPr>
                <w:sz w:val="18"/>
              </w:rPr>
              <w:t>fichier .env</w:t>
            </w:r>
          </w:p>
        </w:tc>
        <w:tc>
          <w:tcPr>
            <w:tcW w:w="5443" w:type="dxa"/>
          </w:tcPr>
          <w:p w14:paraId="6AC583D2" w14:textId="77777777" w:rsidR="00591612" w:rsidRDefault="00000000">
            <w:pPr>
              <w:spacing w:after="40" w:line="240" w:lineRule="auto"/>
              <w:ind w:firstLine="0"/>
            </w:pPr>
            <w:r>
              <w:rPr>
                <w:sz w:val="18"/>
              </w:rPr>
              <w:t>ConfigMap / Secret</w:t>
            </w:r>
          </w:p>
        </w:tc>
      </w:tr>
      <w:tr w:rsidR="00591612" w14:paraId="41527045" w14:textId="77777777">
        <w:trPr>
          <w:jc w:val="center"/>
        </w:trPr>
        <w:tc>
          <w:tcPr>
            <w:tcW w:w="3628" w:type="dxa"/>
          </w:tcPr>
          <w:p w14:paraId="76809659" w14:textId="77777777" w:rsidR="00591612" w:rsidRDefault="00000000">
            <w:pPr>
              <w:spacing w:after="40" w:line="240" w:lineRule="auto"/>
              <w:ind w:firstLine="0"/>
            </w:pPr>
            <w:r>
              <w:rPr>
                <w:sz w:val="18"/>
              </w:rPr>
              <w:t>volume nommé</w:t>
            </w:r>
          </w:p>
        </w:tc>
        <w:tc>
          <w:tcPr>
            <w:tcW w:w="5443" w:type="dxa"/>
          </w:tcPr>
          <w:p w14:paraId="3E14DC41" w14:textId="77777777" w:rsidR="00591612" w:rsidRDefault="00000000">
            <w:pPr>
              <w:spacing w:after="40" w:line="240" w:lineRule="auto"/>
              <w:ind w:firstLine="0"/>
            </w:pPr>
            <w:r>
              <w:rPr>
                <w:sz w:val="18"/>
              </w:rPr>
              <w:t>PersistentVolumeClaim (PVC)</w:t>
            </w:r>
          </w:p>
        </w:tc>
      </w:tr>
      <w:tr w:rsidR="00591612" w14:paraId="0FC838F6" w14:textId="77777777">
        <w:trPr>
          <w:jc w:val="center"/>
        </w:trPr>
        <w:tc>
          <w:tcPr>
            <w:tcW w:w="3628" w:type="dxa"/>
          </w:tcPr>
          <w:p w14:paraId="12A9EBEC" w14:textId="77777777" w:rsidR="00591612" w:rsidRDefault="00000000">
            <w:pPr>
              <w:spacing w:after="40" w:line="240" w:lineRule="auto"/>
              <w:ind w:firstLine="0"/>
            </w:pPr>
            <w:r>
              <w:rPr>
                <w:sz w:val="18"/>
              </w:rPr>
              <w:t>healthcheck</w:t>
            </w:r>
          </w:p>
        </w:tc>
        <w:tc>
          <w:tcPr>
            <w:tcW w:w="5443" w:type="dxa"/>
          </w:tcPr>
          <w:p w14:paraId="1BCC82F2" w14:textId="77777777" w:rsidR="00591612" w:rsidRDefault="00000000">
            <w:pPr>
              <w:spacing w:after="40" w:line="240" w:lineRule="auto"/>
              <w:ind w:firstLine="0"/>
            </w:pPr>
            <w:r>
              <w:rPr>
                <w:sz w:val="18"/>
              </w:rPr>
              <w:t>sondes readiness / liveness</w:t>
            </w:r>
          </w:p>
        </w:tc>
      </w:tr>
      <w:tr w:rsidR="00591612" w14:paraId="3E33F708" w14:textId="77777777">
        <w:trPr>
          <w:jc w:val="center"/>
        </w:trPr>
        <w:tc>
          <w:tcPr>
            <w:tcW w:w="3628" w:type="dxa"/>
          </w:tcPr>
          <w:p w14:paraId="0F3DEDF1" w14:textId="77777777" w:rsidR="00591612" w:rsidRDefault="00000000">
            <w:pPr>
              <w:spacing w:after="40" w:line="240" w:lineRule="auto"/>
              <w:ind w:firstLine="0"/>
            </w:pPr>
            <w:r>
              <w:rPr>
                <w:sz w:val="18"/>
              </w:rPr>
              <w:t>depends_on: condition</w:t>
            </w:r>
          </w:p>
        </w:tc>
        <w:tc>
          <w:tcPr>
            <w:tcW w:w="5443" w:type="dxa"/>
          </w:tcPr>
          <w:p w14:paraId="55DDEF58" w14:textId="77777777" w:rsidR="00591612" w:rsidRDefault="00000000">
            <w:pPr>
              <w:spacing w:after="40" w:line="240" w:lineRule="auto"/>
              <w:ind w:firstLine="0"/>
            </w:pPr>
            <w:r>
              <w:rPr>
                <w:sz w:val="18"/>
              </w:rPr>
              <w:t>initContainers + sondes</w:t>
            </w:r>
          </w:p>
        </w:tc>
      </w:tr>
      <w:tr w:rsidR="00591612" w14:paraId="46A4EA9C" w14:textId="77777777">
        <w:trPr>
          <w:jc w:val="center"/>
        </w:trPr>
        <w:tc>
          <w:tcPr>
            <w:tcW w:w="3628" w:type="dxa"/>
          </w:tcPr>
          <w:p w14:paraId="6A98D59B" w14:textId="77777777" w:rsidR="00591612" w:rsidRDefault="00000000">
            <w:pPr>
              <w:spacing w:after="40" w:line="240" w:lineRule="auto"/>
              <w:ind w:firstLine="0"/>
            </w:pPr>
            <w:r>
              <w:rPr>
                <w:sz w:val="18"/>
              </w:rPr>
              <w:t>montée d'échelle (--scale)</w:t>
            </w:r>
          </w:p>
        </w:tc>
        <w:tc>
          <w:tcPr>
            <w:tcW w:w="5443" w:type="dxa"/>
          </w:tcPr>
          <w:p w14:paraId="04478423" w14:textId="77777777" w:rsidR="00591612" w:rsidRDefault="00000000">
            <w:pPr>
              <w:spacing w:after="40" w:line="240" w:lineRule="auto"/>
              <w:ind w:firstLine="0"/>
            </w:pPr>
            <w:r>
              <w:rPr>
                <w:sz w:val="18"/>
              </w:rPr>
              <w:t>Deployment.replicas</w:t>
            </w:r>
          </w:p>
        </w:tc>
      </w:tr>
      <w:tr w:rsidR="00591612" w14:paraId="54357E85" w14:textId="77777777">
        <w:trPr>
          <w:jc w:val="center"/>
        </w:trPr>
        <w:tc>
          <w:tcPr>
            <w:tcW w:w="3628" w:type="dxa"/>
          </w:tcPr>
          <w:p w14:paraId="3FC94FD8" w14:textId="77777777" w:rsidR="00591612" w:rsidRDefault="00000000">
            <w:pPr>
              <w:spacing w:after="40" w:line="240" w:lineRule="auto"/>
              <w:ind w:firstLine="0"/>
            </w:pPr>
            <w:r>
              <w:rPr>
                <w:sz w:val="18"/>
              </w:rPr>
              <w:t>Eureka (découverte)</w:t>
            </w:r>
          </w:p>
        </w:tc>
        <w:tc>
          <w:tcPr>
            <w:tcW w:w="5443" w:type="dxa"/>
          </w:tcPr>
          <w:p w14:paraId="2908DDE6" w14:textId="77777777" w:rsidR="00591612" w:rsidRDefault="00000000">
            <w:pPr>
              <w:spacing w:after="40" w:line="240" w:lineRule="auto"/>
              <w:ind w:firstLine="0"/>
            </w:pPr>
            <w:r>
              <w:rPr>
                <w:sz w:val="18"/>
              </w:rPr>
              <w:t>DNS de services (kube-dns)</w:t>
            </w:r>
          </w:p>
        </w:tc>
      </w:tr>
      <w:tr w:rsidR="00591612" w14:paraId="0E329C26" w14:textId="77777777">
        <w:trPr>
          <w:jc w:val="center"/>
        </w:trPr>
        <w:tc>
          <w:tcPr>
            <w:tcW w:w="3628" w:type="dxa"/>
          </w:tcPr>
          <w:p w14:paraId="23439679" w14:textId="77777777" w:rsidR="00591612" w:rsidRDefault="00000000">
            <w:pPr>
              <w:spacing w:after="40" w:line="240" w:lineRule="auto"/>
              <w:ind w:firstLine="0"/>
            </w:pPr>
            <w:r>
              <w:rPr>
                <w:sz w:val="18"/>
              </w:rPr>
              <w:t>Spring Cloud Gateway</w:t>
            </w:r>
          </w:p>
        </w:tc>
        <w:tc>
          <w:tcPr>
            <w:tcW w:w="5443" w:type="dxa"/>
          </w:tcPr>
          <w:p w14:paraId="72F077D8" w14:textId="77777777" w:rsidR="00591612" w:rsidRDefault="00000000">
            <w:pPr>
              <w:spacing w:after="40" w:line="240" w:lineRule="auto"/>
              <w:ind w:firstLine="0"/>
            </w:pPr>
            <w:r>
              <w:rPr>
                <w:sz w:val="18"/>
              </w:rPr>
              <w:t>Ingress Controller</w:t>
            </w:r>
          </w:p>
        </w:tc>
      </w:tr>
    </w:tbl>
    <w:p w14:paraId="469D08E3" w14:textId="77777777" w:rsidR="00591612" w:rsidRDefault="00591612">
      <w:pPr>
        <w:spacing w:after="0"/>
      </w:pPr>
    </w:p>
    <w:p w14:paraId="116AD751" w14:textId="77777777" w:rsidR="00591612" w:rsidRDefault="00000000">
      <w:pPr>
        <w:pStyle w:val="Caption"/>
      </w:pPr>
      <w:r>
        <w:t xml:space="preserve">Tableau </w:t>
      </w:r>
      <w:fldSimple w:instr=" SEQ Tableau \* ARABIC ">
        <w:r>
          <w:t>1</w:t>
        </w:r>
      </w:fldSimple>
      <w:r>
        <w:t xml:space="preserve"> — Correspondance des concepts Docker Compose ↔ Kubernetes</w:t>
      </w:r>
    </w:p>
    <w:p w14:paraId="4AD2F2A7" w14:textId="77777777" w:rsidR="00591612" w:rsidRDefault="00000000">
      <w:pPr>
        <w:pStyle w:val="Heading3"/>
        <w:numPr>
          <w:ilvl w:val="0"/>
          <w:numId w:val="0"/>
        </w:numPr>
      </w:pPr>
      <w:bookmarkStart w:id="92" w:name="_Toc240396929"/>
      <w:r>
        <w:t>7.8.4 Organisation des bases de données</w:t>
      </w:r>
      <w:bookmarkEnd w:id="92"/>
    </w:p>
    <w:p w14:paraId="19B3BB4D" w14:textId="77777777" w:rsidR="00591612" w:rsidRDefault="00000000">
      <w:r>
        <w:t xml:space="preserve">La plateforme applique le principe </w:t>
      </w:r>
      <w:r>
        <w:rPr>
          <w:b/>
        </w:rPr>
        <w:t>« une base de données par service »</w:t>
      </w:r>
      <w:r>
        <w:t xml:space="preserve"> : chaque microservice possède sa propre instance PostgreSQL, et aucun service ne lit les tables d'un </w:t>
      </w:r>
      <w:r>
        <w:lastRenderedPageBreak/>
        <w:t>autre. Ce choix d'</w:t>
      </w:r>
      <w:r>
        <w:rPr>
          <w:b/>
        </w:rPr>
        <w:t>architecture</w:t>
      </w:r>
      <w:r>
        <w:t xml:space="preserve"> garantit une </w:t>
      </w:r>
      <w:r>
        <w:rPr>
          <w:b/>
        </w:rPr>
        <w:t>isolation forte</w:t>
      </w:r>
      <w:r>
        <w:t xml:space="preserve"> et l'</w:t>
      </w:r>
      <w:r>
        <w:rPr>
          <w:b/>
        </w:rPr>
        <w:t>indépendance des schémas</w:t>
      </w:r>
      <w:r>
        <w:t xml:space="preserve"> — un service peut faire évoluer son modèle sans coordination avec les autres, ce qui sert directement l'agilité défendue dans ce mémoire.</w:t>
      </w:r>
    </w:p>
    <w:p w14:paraId="1F252927" w14:textId="77777777" w:rsidR="00591612" w:rsidRDefault="00000000">
      <w:r>
        <w:t xml:space="preserve">Sur un VM à mémoire limitée, ce choix a toutefois un coût : cinq instances PostgreSQL consomment cinq fois la mémoire de base. Une </w:t>
      </w:r>
      <w:r>
        <w:rPr>
          <w:b/>
        </w:rPr>
        <w:t>consolidation</w:t>
      </w:r>
      <w:r>
        <w:t xml:space="preserve"> en une </w:t>
      </w:r>
      <w:r>
        <w:rPr>
          <w:b/>
        </w:rPr>
        <w:t>seule instance hébergeant cinq bases</w:t>
      </w:r>
      <w:r>
        <w:t xml:space="preserve"> constitue alors un </w:t>
      </w:r>
      <w:r>
        <w:rPr>
          <w:b/>
        </w:rPr>
        <w:t>compromis de déploiement</w:t>
      </w:r>
      <w:r>
        <w:t xml:space="preserve"> légitime — l'isolation logique est préservée dans le code (une base, un utilisateur par service), tandis que l'empreinte diminue. Ce compromis reste un choix d'exploitation, distinct du choix d'architecture. Enfin, une </w:t>
      </w:r>
      <w:r>
        <w:rPr>
          <w:b/>
        </w:rPr>
        <w:t>montée de version majeure</w:t>
      </w:r>
      <w:r>
        <w:t xml:space="preserve"> de PostgreSQL n'est pas un simple changement de tag : elle impose une </w:t>
      </w:r>
      <w:r>
        <w:rPr>
          <w:b/>
        </w:rPr>
        <w:t>migration</w:t>
      </w:r>
      <w:r>
        <w:t xml:space="preserve"> des données (</w:t>
      </w:r>
      <w:r>
        <w:rPr>
          <w:rFonts w:ascii="Consolas" w:hAnsi="Consolas"/>
          <w:sz w:val="21"/>
        </w:rPr>
        <w:t>pg_upgrade</w:t>
      </w:r>
      <w:r>
        <w:t xml:space="preserve"> ou </w:t>
      </w:r>
      <w:r>
        <w:rPr>
          <w:i/>
        </w:rPr>
        <w:t>dump/restore</w:t>
      </w:r>
      <w:r>
        <w:t>), à planifier comme une opération à part entière.</w:t>
      </w:r>
    </w:p>
    <w:p w14:paraId="6FA88F23" w14:textId="77777777" w:rsidR="00591612" w:rsidRDefault="00000000">
      <w:pPr>
        <w:pStyle w:val="Heading3"/>
        <w:numPr>
          <w:ilvl w:val="0"/>
          <w:numId w:val="0"/>
        </w:numPr>
      </w:pPr>
      <w:bookmarkStart w:id="93" w:name="_Toc240396930"/>
      <w:r>
        <w:t>7.8.5 Perspectives : une échelle de maturité du déploiement</w:t>
      </w:r>
      <w:bookmarkEnd w:id="93"/>
    </w:p>
    <w:p w14:paraId="308826FB" w14:textId="77777777" w:rsidR="00591612" w:rsidRDefault="00000000">
      <w:r>
        <w:t xml:space="preserve">Le déploiement actuel n'est qu'un premier palier d'une trajectoire d'industrialisation que l'on peut représenter comme une </w:t>
      </w:r>
      <w:r>
        <w:rPr>
          <w:b/>
        </w:rPr>
        <w:t>échelle de maturité</w:t>
      </w:r>
      <w:r>
        <w:t xml:space="preserve"> :</w:t>
      </w:r>
    </w:p>
    <w:p w14:paraId="724C28FF" w14:textId="77777777" w:rsidR="00591612" w:rsidRDefault="00000000">
      <w:pPr>
        <w:spacing w:after="60"/>
        <w:ind w:left="510" w:hanging="227"/>
      </w:pPr>
      <w:r>
        <w:t>•</w:t>
      </w:r>
      <w:r>
        <w:tab/>
      </w:r>
      <w:r>
        <w:rPr>
          <w:b/>
        </w:rPr>
        <w:t>Docker Compose (mono-nœud, actuel)</w:t>
      </w:r>
      <w:r>
        <w:t xml:space="preserve"> — description déclarative, un seul VM ; simple, suffisant pour le périmètre du projet.</w:t>
      </w:r>
    </w:p>
    <w:p w14:paraId="6ECDB938" w14:textId="77777777" w:rsidR="00591612" w:rsidRDefault="00000000">
      <w:pPr>
        <w:spacing w:after="60"/>
        <w:ind w:left="510" w:hanging="227"/>
      </w:pPr>
      <w:r>
        <w:t>•</w:t>
      </w:r>
      <w:r>
        <w:tab/>
      </w:r>
      <w:r>
        <w:rPr>
          <w:b/>
        </w:rPr>
        <w:t>Docker Swarm ou k3s (orchestration légère)</w:t>
      </w:r>
      <w:r>
        <w:t xml:space="preserve"> — introduit les mises à jour progressives et une auto-réparation basique sans le coût d'un cluster complet.</w:t>
      </w:r>
    </w:p>
    <w:p w14:paraId="6547797A" w14:textId="77777777" w:rsidR="00591612" w:rsidRDefault="00000000">
      <w:pPr>
        <w:spacing w:after="60"/>
        <w:ind w:left="510" w:hanging="227"/>
      </w:pPr>
      <w:r>
        <w:t>•</w:t>
      </w:r>
      <w:r>
        <w:tab/>
      </w:r>
      <w:r>
        <w:rPr>
          <w:b/>
        </w:rPr>
        <w:t>AKS / Azure Container Apps (multi-nœuds)</w:t>
      </w:r>
      <w:r>
        <w:t xml:space="preserve"> — ordonnancement multi-nœuds, montée en charge automatique et haute disponibilité ; Eureka y serait abandonné au profit du DNS de services et d'un </w:t>
      </w:r>
      <w:r>
        <w:rPr>
          <w:i/>
        </w:rPr>
        <w:t>Ingress</w:t>
      </w:r>
      <w:r>
        <w:t>.</w:t>
      </w:r>
    </w:p>
    <w:p w14:paraId="020C18F6" w14:textId="77777777" w:rsidR="00591612" w:rsidRDefault="00000000">
      <w:r>
        <w:t xml:space="preserve">Deux chantiers transversaux accompagnent cette montée en maturité : la </w:t>
      </w:r>
      <w:r>
        <w:rPr>
          <w:b/>
        </w:rPr>
        <w:t>segmentation réseau</w:t>
      </w:r>
      <w:r>
        <w:t xml:space="preserve"> (</w:t>
      </w:r>
      <w:r>
        <w:rPr>
          <w:i/>
        </w:rPr>
        <w:t>edge</w:t>
      </w:r>
      <w:r>
        <w:t xml:space="preserve"> / </w:t>
      </w:r>
      <w:r>
        <w:rPr>
          <w:i/>
        </w:rPr>
        <w:t>backend</w:t>
      </w:r>
      <w:r>
        <w:t xml:space="preserve"> / </w:t>
      </w:r>
      <w:r>
        <w:rPr>
          <w:i/>
        </w:rPr>
        <w:t>data</w:t>
      </w:r>
      <w:r>
        <w:t xml:space="preserve">) déjà évoquée, et l'adoption d'un </w:t>
      </w:r>
      <w:r>
        <w:rPr>
          <w:b/>
        </w:rPr>
        <w:t>gestionnaire de secrets</w:t>
      </w:r>
      <w:r>
        <w:t xml:space="preserve"> dédié — </w:t>
      </w:r>
      <w:r>
        <w:rPr>
          <w:b/>
        </w:rPr>
        <w:t>Docker secrets</w:t>
      </w:r>
      <w:r>
        <w:t xml:space="preserve"> à court terme, </w:t>
      </w:r>
      <w:r>
        <w:rPr>
          <w:b/>
        </w:rPr>
        <w:t>Azure Key Vault</w:t>
      </w:r>
      <w:r>
        <w:t xml:space="preserve"> à l'échelle du cloud — pour sortir définitivement les secrets des fichiers de configuration.</w:t>
      </w:r>
    </w:p>
    <w:p w14:paraId="25264E77" w14:textId="77777777" w:rsidR="00591612" w:rsidRDefault="00000000">
      <w:r>
        <w:rPr>
          <w:b/>
        </w:rPr>
        <w:t>En synthèse</w:t>
      </w:r>
      <w:r>
        <w:t xml:space="preserve">, la conteneurisation de MEDIANET INCUBATEUR répond à un objectif de </w:t>
      </w:r>
      <w:r>
        <w:rPr>
          <w:b/>
        </w:rPr>
        <w:t>reproductibilité</w:t>
      </w:r>
      <w:r>
        <w:t xml:space="preserve"> et de </w:t>
      </w:r>
      <w:r>
        <w:rPr>
          <w:b/>
        </w:rPr>
        <w:t>portabilité</w:t>
      </w:r>
      <w:r>
        <w:t xml:space="preserve"> : des images épinglées et minimales, un déploiement en une commande, et une cible mono-nœud délibérément simple. Le travail de durcissement — externalisation des secrets, réduction de la surface d'attaque, sondes de santé et limites de ressources — a transformé une composition fonctionnelle mais fragile en un déploiement </w:t>
      </w:r>
      <w:r>
        <w:rPr>
          <w:b/>
        </w:rPr>
        <w:t xml:space="preserve">sûr </w:t>
      </w:r>
      <w:r>
        <w:rPr>
          <w:b/>
        </w:rPr>
        <w:lastRenderedPageBreak/>
        <w:t>et robuste</w:t>
      </w:r>
      <w:r>
        <w:t>, tout en traçant, par l'échelle de maturité ci-dessus, un chemin clair vers une exploitation à plus grande échelle.</w:t>
      </w:r>
    </w:p>
    <w:p w14:paraId="499CEE71" w14:textId="77777777" w:rsidR="00591612" w:rsidRDefault="00000000">
      <w:pPr>
        <w:pStyle w:val="Heading2"/>
        <w:numPr>
          <w:ilvl w:val="0"/>
          <w:numId w:val="0"/>
        </w:numPr>
      </w:pPr>
      <w:bookmarkStart w:id="94" w:name="_Toc240396931"/>
      <w:r>
        <w:t>Conclusion</w:t>
      </w:r>
      <w:bookmarkEnd w:id="94"/>
    </w:p>
    <w:p w14:paraId="24745346" w14:textId="77777777" w:rsidR="00591612" w:rsidRDefault="00000000">
      <w:r>
        <w:t>Ce chapitre a répondu à la question qu'il posait en ouverture. Les mesures ont été validées une à une, et chaque validation a intercepté un défaut qui aurait autrement atteint l'utilisateur : un compte d'hésitations absent, un compte de prolongations gonflé, une posture inventée. L'échelle de notation, testée contre un corpus dont le classement était connu d'avance, est passée d'un état où elle ne séparait rien à un écart de 5 points sur 10. La performance a été divisée par sept. Le résultat essentiel est méthodologique : chaque affirmation de la plateforme sur un pitch est désormais traçable jusqu'à une mesure, et cette mesure a elle-même été vérifiée contre sa source.</w:t>
      </w:r>
    </w:p>
    <w:p w14:paraId="1DAB5F53" w14:textId="77777777" w:rsidR="00591612" w:rsidRDefault="00000000">
      <w:r>
        <w:br w:type="page"/>
      </w:r>
    </w:p>
    <w:p w14:paraId="5274C426" w14:textId="77777777" w:rsidR="00591612" w:rsidRDefault="00000000">
      <w:pPr>
        <w:pStyle w:val="titreplus"/>
      </w:pPr>
      <w:bookmarkStart w:id="95" w:name="_Toc240396932"/>
      <w:r>
        <w:lastRenderedPageBreak/>
        <w:t>Conclusion générale</w:t>
      </w:r>
      <w:bookmarkEnd w:id="95"/>
    </w:p>
    <w:p w14:paraId="6495CD34" w14:textId="77777777" w:rsidR="00591612" w:rsidRDefault="00000000">
      <w:r>
        <w:rPr>
          <w:b/>
        </w:rPr>
        <w:t>Récapitulation de la démarche.</w:t>
      </w:r>
      <w:r>
        <w:t xml:space="preserve"> L'introduction a posé le problème d'emblée : les programmes d'incubation souffrent, en pratique, d'une réelle fragmentation. La démarche s'est déroulée de façon agile. Après avoir posé le cadre et étudié l'existant (chapitre 1) et établi les fondements théoriques de l'analyse de pitch (chapitre 2), le Sprint 0 a produit un backlog produit priorisé et une architecture microservices (chapitre 3). Trois releases successives ont ensuite livré, par incréments validés, les fondations et le parcours (chapitre 4), la sélection et l'analyse IA du pitch (chapitre 5), puis la visibilité, les participants et les communications (chapitre 6). Le tout a enfin été validé, mesures à l'appui (chapitre 7).</w:t>
      </w:r>
    </w:p>
    <w:p w14:paraId="61EE3734" w14:textId="77777777" w:rsidR="00591612" w:rsidRDefault="00000000">
      <w:r>
        <w:rPr>
          <w:b/>
        </w:rPr>
        <w:t>Présentation des résultats.</w:t>
      </w:r>
      <w:r>
        <w:t xml:space="preserve"> Les résultats répondent-ils au problème posé au départ ? Largement, oui. </w:t>
      </w:r>
      <w:r>
        <w:rPr>
          <w:b/>
        </w:rPr>
        <w:t>Medianet Incubateur</w:t>
      </w:r>
      <w:r>
        <w:t xml:space="preserve"> réunit désormais, dans un outil sécurisé unique, la conception visuelle d'un programme, les candidatures en ligne, l'évaluation par jury assistée par IA, la gestion des participants et des organisations, et des communications réellement traçables. La visibilité des sessions, appliquée côté serveur comme dans l'interface, avec une couche de validation centralisée à codes d'erreur explicites, apporte la fiabilité et le contrôle d'accès qui manquaient aux solutions existantes.</w:t>
      </w:r>
    </w:p>
    <w:p w14:paraId="0AC8B4A3" w14:textId="77777777" w:rsidR="00591612" w:rsidRDefault="00000000">
      <w:r>
        <w:rPr>
          <w:b/>
        </w:rPr>
        <w:t>Problèmes rencontrés lors de la réalisation.</w:t>
      </w:r>
      <w:r>
        <w:t xml:space="preserve"> Les sections de rétrospective les détaillent, de la bizarrerie de nommage </w:t>
      </w:r>
      <w:r>
        <w:rPr>
          <w:rFonts w:ascii="Consolas" w:hAnsi="Consolas"/>
          <w:sz w:val="21"/>
        </w:rPr>
        <w:t>ProgrammePhase</w:t>
      </w:r>
      <w:r>
        <w:t xml:space="preserve"> aux permissions trop grossières, en passant par la généralisation tardive du modèle de session et les défauts de la partie IA. Aucun n'a exigé de repenser l'architecture — chaque cas a été une correction ciblée du modèle, du contrôle d'accès ou de la validation.</w:t>
      </w:r>
    </w:p>
    <w:p w14:paraId="50C69686" w14:textId="77777777" w:rsidR="00591612" w:rsidRDefault="00000000">
      <w:r>
        <w:rPr>
          <w:b/>
        </w:rPr>
        <w:t>Apports.</w:t>
      </w:r>
      <w:r>
        <w:t xml:space="preserve"> Techniquement, ce projet a signifié parcourir de bout en bout l'ingénierie d'un système distribué non trivial : modélisation du domaine et conception UML, architecture microservices avec Spring Cloud, sécurité sans état avec contrôle d'accès par rôles, développement front-end moderne en Next.js et TypeScript, intégration d'un LLM externe, DevOps avec Docker Compose. L'apport sur lequel le projet se défend le plus, toutefois, est méthodologique plutôt que purement technique : il montre qu'</w:t>
      </w:r>
      <w:r>
        <w:rPr>
          <w:b/>
        </w:rPr>
        <w:t>une évaluation par IA ne vaut que ce que valent ses mesures</w:t>
      </w:r>
      <w:r>
        <w:t xml:space="preserve">. Un modèle de transcription qui effaçait silencieusement chaque hésitation rendait l'analyse dénuée de sens ; un détecteur signalant soixante-dix sons étirés comptait des mots ordinaires suivis d'une pause ; un modèle de vision décrivait avec assurance un orateur bras croisés quand la trame montrait sa main levée. Dans les trois cas, un nombre </w:t>
      </w:r>
      <w:r>
        <w:lastRenderedPageBreak/>
        <w:t>plausible et présenté avec assurance était simplement faux. Le travail de calibration qui a suivi a été validé sur un corpus de vraies vidéos : l'écart entre le meilleur et le pire pitch est passé de 1,4 à 5 points sur 10.</w:t>
      </w:r>
    </w:p>
    <w:p w14:paraId="6D896D31" w14:textId="77777777" w:rsidR="00591612" w:rsidRDefault="00000000">
      <w:r>
        <w:rPr>
          <w:b/>
        </w:rPr>
        <w:t>Perspectives.</w:t>
      </w:r>
      <w:r>
        <w:t xml:space="preserve"> Plusieurs pistes méritent d'être poursuivies. Les types de session pourraient devenir entièrement pilotés par catalogue — migrant d'une énumération figée vers une valeur référencée, pour que de futurs types (hackathons, journées investisseurs, …) n'exigent aucune modification de code. Les notifications temps réel (WebSocket / SSE) et l'export calendrier (</w:t>
      </w:r>
      <w:r>
        <w:rPr>
          <w:rFonts w:ascii="Consolas" w:hAnsi="Consolas"/>
          <w:sz w:val="21"/>
        </w:rPr>
        <w:t>.ics</w:t>
      </w:r>
      <w:r>
        <w:t xml:space="preserve"> / Outlook) sont une autre direction naturelle, tout comme le renforcement de l'</w:t>
      </w:r>
      <w:r>
        <w:rPr>
          <w:b/>
        </w:rPr>
        <w:t>observabilité</w:t>
      </w:r>
      <w:r>
        <w:t xml:space="preserve"> (journalisation centralisée, métriques, traçage) et la construction d'un vrai pipeline </w:t>
      </w:r>
      <w:r>
        <w:rPr>
          <w:b/>
        </w:rPr>
        <w:t>CI/CD</w:t>
      </w:r>
      <w:r>
        <w:t xml:space="preserve"> avec tests de bout en bout. Enfin, le volet </w:t>
      </w:r>
      <w:r>
        <w:rPr>
          <w:b/>
        </w:rPr>
        <w:t>analytique</w:t>
      </w:r>
      <w:r>
        <w:t xml:space="preserve"> a de la marge : entonnoirs de cohortes, accord inter-jurys, délai de décision, voire un catalogue public et multilingue de programmes. Rien de tout cela n'était strictement requis pour répondre au besoin initial ; mais c'est précisément ce qu'une fondation durable doit rendre possible.</w:t>
      </w:r>
    </w:p>
    <w:p w14:paraId="4C2EDAD3" w14:textId="77777777" w:rsidR="00591612" w:rsidRDefault="00000000">
      <w:pPr>
        <w:pStyle w:val="Heading2"/>
        <w:numPr>
          <w:ilvl w:val="0"/>
          <w:numId w:val="0"/>
        </w:numPr>
      </w:pPr>
      <w:bookmarkStart w:id="96" w:name="_Toc240396933"/>
      <w:r>
        <w:t>Travail quotidien et rôle dans l'équipe</w:t>
      </w:r>
      <w:bookmarkEnd w:id="96"/>
    </w:p>
    <w:p w14:paraId="3C8DAB64" w14:textId="77777777" w:rsidR="00591612" w:rsidRDefault="00000000">
      <w:r>
        <w:t>Au jour le jour, le travail a suivi un rythme régulier : un point court avec l'encadrant sur la priorité du moment, puis le développement proprement dit — lire le code existant avant de le modifier, implémenter, tester localement contre la pile complète sous Docker, et déployer sur l'environnement d'intégration. Une part récurrente de chaque journée allait au diagnostic plutôt qu'à l'écriture de code : reproduire un défaut, formuler une hypothèse, la tester, puis seulement corriger. Les retours de l'équipe, souvent donnés comme une observation brute — « ça a pris trop de temps », « l'IA est trop généreuse » — étaient systématiquement transformés en problème mesurable avant tout changement. Le rôle tenu était celui d'un développeur full-stack avec une réelle autonomie sur le périmètre confié.</w:t>
      </w:r>
    </w:p>
    <w:p w14:paraId="21F4F3E5" w14:textId="77777777" w:rsidR="00591612" w:rsidRDefault="00000000">
      <w:pPr>
        <w:pStyle w:val="Heading2"/>
        <w:numPr>
          <w:ilvl w:val="0"/>
          <w:numId w:val="0"/>
        </w:numPr>
      </w:pPr>
      <w:bookmarkStart w:id="97" w:name="_Toc240396934"/>
      <w:r>
        <w:t>Compétences acquises</w:t>
      </w:r>
      <w:bookmarkEnd w:id="97"/>
    </w:p>
    <w:p w14:paraId="4D3D667E" w14:textId="77777777" w:rsidR="00591612" w:rsidRDefault="00000000">
      <w:r>
        <w:t xml:space="preserve">Techniquement, le projet a consolidé le développement back-end (Java, Spring Boot, sécurité, conception d'API REST), le développement front-end (React, Next.js, TypeScript), la modélisation relationnelle et ses pièges de migration, le déploiement par conteneurs, et surtout un domaine nouveau : l'intelligence artificielle appliquée — reconnaissance de la parole, traitement du signal audio, modèles de vision et intégration de modèles de langage, y compris la conception et la calibration d'une grille d'évaluation. Méthodologiquement, la compétence </w:t>
      </w:r>
      <w:r>
        <w:lastRenderedPageBreak/>
        <w:t>qui a le plus pesé est la rigueur de la preuve : ne jamais présenter un chiffre sans l'avoir confronté à sa source. Elle s'est apprise à la dure, sur des mesures qui étaient plausibles et fausses.</w:t>
      </w:r>
    </w:p>
    <w:p w14:paraId="4791C27E" w14:textId="77777777" w:rsidR="00591612" w:rsidRDefault="00000000">
      <w:pPr>
        <w:pStyle w:val="Heading2"/>
        <w:numPr>
          <w:ilvl w:val="0"/>
          <w:numId w:val="0"/>
        </w:numPr>
      </w:pPr>
      <w:bookmarkStart w:id="98" w:name="_Toc240396935"/>
      <w:r>
        <w:t>Apports mutuels et atteinte des objectifs</w:t>
      </w:r>
      <w:bookmarkEnd w:id="98"/>
    </w:p>
    <w:p w14:paraId="3DDF49FE" w14:textId="77777777" w:rsidR="00591612" w:rsidRDefault="00000000">
      <w:r>
        <w:rPr>
          <w:b/>
        </w:rPr>
        <w:t>Ce que le projet a apporté à l'entreprise.</w:t>
      </w:r>
      <w:r>
        <w:t xml:space="preserve"> Medianet dispose d'une plateforme opérationnelle couvrant le cycle d'incubation et, surtout, d'un module différenciant : une analyse automatique de pitch entièrement auto-hébergée, donc utilisable sur les vidéos confidentielles des fondateurs sans qu'aucun service tiers ne soit impliqué. Le corpus de validation et le protocole bâti autour restent utilisables par l'équipe pour requalifier la grille après tout changement futur.</w:t>
      </w:r>
    </w:p>
    <w:p w14:paraId="3A267688" w14:textId="77777777" w:rsidR="00591612" w:rsidRDefault="00000000">
      <w:r>
        <w:rPr>
          <w:b/>
        </w:rPr>
        <w:t>Ce que l'entreprise a apporté au projet.</w:t>
      </w:r>
      <w:r>
        <w:t xml:space="preserve"> Medianet a fourni un vrai sujet plutôt qu'un exercice — avec de vrais utilisateurs, de vraies contraintes et des retours exigeants — l'infrastructure nécessaire à l'exécution de modèles locaux, et un environnement technique où les décisions d'architecture devaient être justifiées.</w:t>
      </w:r>
    </w:p>
    <w:p w14:paraId="709E1067" w14:textId="77777777" w:rsidR="00591612" w:rsidRDefault="00000000">
      <w:r>
        <w:rPr>
          <w:b/>
        </w:rPr>
        <w:t>Les objectifs ont-ils été atteints ?</w:t>
      </w:r>
      <w:r>
        <w:t xml:space="preserve"> Les objectifs fonctionnels fixés au départ sont atteints : la plateforme modélise un programme comme un parcours de sessions typées, gère les candidatures et leur évaluation, et applique le contrôle d'accès côté serveur. L'objectif attaché à la seconde problématique — rendre l'évaluation d'un pitch objective, reproductible et utile — est atteint et mesuré : l'analyse est ancrée dans des mesures vérifiées, elle est reproductible, elle discrimine (5 points d'écart contre 1,4), et elle ne quitte jamais l'infrastructure. Deux objectifs restent partiellement ouverts : l'analyse visuelle de la présence reste un indice faible, limité par le modèle compact utilisé, et l'évaluation de l'utilité réelle du coaching exigerait un suivi des porteurs sur un programme complet, que la durée du projet n'a pas permis.</w:t>
      </w:r>
    </w:p>
    <w:p w14:paraId="7AE826D1" w14:textId="77777777" w:rsidR="00591612" w:rsidRDefault="00000000">
      <w:r>
        <w:br w:type="page"/>
      </w:r>
    </w:p>
    <w:p w14:paraId="3726133E" w14:textId="77777777" w:rsidR="00591612" w:rsidRDefault="00000000">
      <w:pPr>
        <w:pStyle w:val="titreplus"/>
      </w:pPr>
      <w:bookmarkStart w:id="99" w:name="_Toc240396936"/>
      <w:r>
        <w:lastRenderedPageBreak/>
        <w:t>Bibliographie / Webographie</w:t>
      </w:r>
      <w:bookmarkEnd w:id="99"/>
    </w:p>
    <w:p w14:paraId="4ABCF9FB" w14:textId="77777777" w:rsidR="00591612" w:rsidRDefault="00000000">
      <w:pPr>
        <w:ind w:firstLine="0"/>
      </w:pPr>
      <w:r>
        <w:t>[1] Spring Boot Reference Documentation, Spring Team / VMware, en ligne : https://docs.spring.io/spring-boot/documentation.html (consulté en 2026).</w:t>
      </w:r>
    </w:p>
    <w:p w14:paraId="4ECEDE76" w14:textId="77777777" w:rsidR="00591612" w:rsidRDefault="00000000">
      <w:pPr>
        <w:ind w:firstLine="0"/>
      </w:pPr>
      <w:r>
        <w:t>[2] Spring Cloud Gateway Reference Documentation, Spring Team / VMware, en ligne : https://docs.spring.io/spring-cloud-gateway/reference/ (consulté en 2026).</w:t>
      </w:r>
    </w:p>
    <w:p w14:paraId="71392B42" w14:textId="77777777" w:rsidR="00591612" w:rsidRDefault="00000000">
      <w:pPr>
        <w:ind w:firstLine="0"/>
      </w:pPr>
      <w:r>
        <w:t>[3] Spring Cloud Netflix (Eureka) Reference Documentation, Spring Team / VMware, en ligne : https://docs.spring.io/spring-cloud-netflix/reference/ (consulté en 2026).</w:t>
      </w:r>
    </w:p>
    <w:p w14:paraId="393D6D60" w14:textId="77777777" w:rsidR="00591612" w:rsidRDefault="00000000">
      <w:pPr>
        <w:ind w:firstLine="0"/>
      </w:pPr>
      <w:r>
        <w:t>[4] Next.js Documentation, Vercel Inc., en ligne : https://nextjs.org/docs (consulté en 2026).</w:t>
      </w:r>
    </w:p>
    <w:p w14:paraId="0499D305" w14:textId="77777777" w:rsidR="00591612" w:rsidRDefault="00000000">
      <w:pPr>
        <w:ind w:firstLine="0"/>
      </w:pPr>
      <w:r>
        <w:t>[5] JSON Web Token (JWT) — RFC 7519, M. Jones, J. Bradley, N. Sakimura, IETF, mai 2015, en ligne : https://www.rfc-editor.org/rfc/rfc7519 (consulté en 2026).</w:t>
      </w:r>
    </w:p>
    <w:p w14:paraId="1C4123CF" w14:textId="77777777" w:rsidR="00591612" w:rsidRPr="00F63B94" w:rsidRDefault="00000000">
      <w:pPr>
        <w:ind w:firstLine="0"/>
        <w:rPr>
          <w:lang w:val="en-US"/>
        </w:rPr>
      </w:pPr>
      <w:r w:rsidRPr="00F63B94">
        <w:rPr>
          <w:lang w:val="en-US"/>
        </w:rPr>
        <w:t xml:space="preserve">[6] M. Fowler, J. Lewis, « Microservices: a definition of this new architectural term », martinfowler.com, 2014, </w:t>
      </w:r>
      <w:proofErr w:type="spellStart"/>
      <w:r w:rsidRPr="00F63B94">
        <w:rPr>
          <w:lang w:val="en-US"/>
        </w:rPr>
        <w:t>en</w:t>
      </w:r>
      <w:proofErr w:type="spellEnd"/>
      <w:r w:rsidRPr="00F63B94">
        <w:rPr>
          <w:lang w:val="en-US"/>
        </w:rPr>
        <w:t xml:space="preserve"> </w:t>
      </w:r>
      <w:proofErr w:type="spellStart"/>
      <w:proofErr w:type="gramStart"/>
      <w:r w:rsidRPr="00F63B94">
        <w:rPr>
          <w:lang w:val="en-US"/>
        </w:rPr>
        <w:t>ligne</w:t>
      </w:r>
      <w:proofErr w:type="spellEnd"/>
      <w:r w:rsidRPr="00F63B94">
        <w:rPr>
          <w:lang w:val="en-US"/>
        </w:rPr>
        <w:t xml:space="preserve"> :</w:t>
      </w:r>
      <w:proofErr w:type="gramEnd"/>
      <w:r w:rsidRPr="00F63B94">
        <w:rPr>
          <w:lang w:val="en-US"/>
        </w:rPr>
        <w:t xml:space="preserve"> https://martinfowler.com/articles/microservices.html (</w:t>
      </w:r>
      <w:proofErr w:type="spellStart"/>
      <w:r w:rsidRPr="00F63B94">
        <w:rPr>
          <w:lang w:val="en-US"/>
        </w:rPr>
        <w:t>consulté</w:t>
      </w:r>
      <w:proofErr w:type="spellEnd"/>
      <w:r w:rsidRPr="00F63B94">
        <w:rPr>
          <w:lang w:val="en-US"/>
        </w:rPr>
        <w:t xml:space="preserve"> </w:t>
      </w:r>
      <w:proofErr w:type="spellStart"/>
      <w:r w:rsidRPr="00F63B94">
        <w:rPr>
          <w:lang w:val="en-US"/>
        </w:rPr>
        <w:t>en</w:t>
      </w:r>
      <w:proofErr w:type="spellEnd"/>
      <w:r w:rsidRPr="00F63B94">
        <w:rPr>
          <w:lang w:val="en-US"/>
        </w:rPr>
        <w:t xml:space="preserve"> 2026).</w:t>
      </w:r>
    </w:p>
    <w:p w14:paraId="0A07907F" w14:textId="77777777" w:rsidR="00591612" w:rsidRPr="00F63B94" w:rsidRDefault="00000000">
      <w:pPr>
        <w:ind w:firstLine="0"/>
        <w:rPr>
          <w:lang w:val="en-US"/>
        </w:rPr>
      </w:pPr>
      <w:r w:rsidRPr="00F63B94">
        <w:rPr>
          <w:lang w:val="en-US"/>
        </w:rPr>
        <w:t>[7] A. Radford et al</w:t>
      </w:r>
      <w:proofErr w:type="gramStart"/>
      <w:r w:rsidRPr="00F63B94">
        <w:rPr>
          <w:lang w:val="en-US"/>
        </w:rPr>
        <w:t>., «</w:t>
      </w:r>
      <w:proofErr w:type="gramEnd"/>
      <w:r w:rsidRPr="00F63B94">
        <w:rPr>
          <w:lang w:val="en-US"/>
        </w:rPr>
        <w:t xml:space="preserve"> Robust Speech Recognition via Large-Scale Weak </w:t>
      </w:r>
      <w:proofErr w:type="gramStart"/>
      <w:r w:rsidRPr="00F63B94">
        <w:rPr>
          <w:lang w:val="en-US"/>
        </w:rPr>
        <w:t>Supervision » (</w:t>
      </w:r>
      <w:proofErr w:type="gramEnd"/>
      <w:r w:rsidRPr="00F63B94">
        <w:rPr>
          <w:lang w:val="en-US"/>
        </w:rPr>
        <w:t>Whisper), OpenAI, 2022.</w:t>
      </w:r>
    </w:p>
    <w:p w14:paraId="5F3F18E0" w14:textId="77777777" w:rsidR="00591612" w:rsidRPr="00F63B94" w:rsidRDefault="00000000">
      <w:pPr>
        <w:ind w:firstLine="0"/>
        <w:rPr>
          <w:lang w:val="en-US"/>
        </w:rPr>
      </w:pPr>
      <w:r w:rsidRPr="00F63B94">
        <w:rPr>
          <w:lang w:val="en-US"/>
        </w:rPr>
        <w:t xml:space="preserve">[8] EBU R 128, « Loudness </w:t>
      </w:r>
      <w:proofErr w:type="spellStart"/>
      <w:r w:rsidRPr="00F63B94">
        <w:rPr>
          <w:lang w:val="en-US"/>
        </w:rPr>
        <w:t>normalisation</w:t>
      </w:r>
      <w:proofErr w:type="spellEnd"/>
      <w:r w:rsidRPr="00F63B94">
        <w:rPr>
          <w:lang w:val="en-US"/>
        </w:rPr>
        <w:t xml:space="preserve"> and permitted maximum level of audio signals », European Broadcasting </w:t>
      </w:r>
      <w:proofErr w:type="gramStart"/>
      <w:r w:rsidRPr="00F63B94">
        <w:rPr>
          <w:lang w:val="en-US"/>
        </w:rPr>
        <w:t>Union ;</w:t>
      </w:r>
      <w:proofErr w:type="gramEnd"/>
      <w:r w:rsidRPr="00F63B94">
        <w:rPr>
          <w:lang w:val="en-US"/>
        </w:rPr>
        <w:t xml:space="preserve"> ITU-R BS.1770.</w:t>
      </w:r>
    </w:p>
    <w:p w14:paraId="12AA20D2" w14:textId="77777777" w:rsidR="00591612" w:rsidRDefault="00000000">
      <w:pPr>
        <w:ind w:firstLine="0"/>
      </w:pPr>
      <w:r>
        <w:t xml:space="preserve">[9] OWASP </w:t>
      </w:r>
      <w:proofErr w:type="spellStart"/>
      <w:r>
        <w:t>Foundation</w:t>
      </w:r>
      <w:proofErr w:type="spellEnd"/>
      <w:r>
        <w:t>, « OWASP Top Ten », en ligne : https://owasp.org/www-project-top-ten/ (consulté en 2026).</w:t>
      </w:r>
    </w:p>
    <w:p w14:paraId="23B9CACB" w14:textId="77777777" w:rsidR="00591612" w:rsidRDefault="00000000">
      <w:pPr>
        <w:ind w:firstLine="0"/>
      </w:pPr>
      <w:r>
        <w:t>[10] PostgreSQL Documentation, PostgreSQL Global Development Group, en ligne : https://www.postgresql.org/docs/ (consulté en 2026).</w:t>
      </w:r>
    </w:p>
    <w:p w14:paraId="29A5918F" w14:textId="77777777" w:rsidR="00591612" w:rsidRDefault="00000000">
      <w:pPr>
        <w:ind w:firstLine="0"/>
      </w:pPr>
      <w:r>
        <w:t>[11] MinIO Documentation, MinIO Inc., en ligne : https://min.io/docs/minio/linux/index.html (consulté en 2026).</w:t>
      </w:r>
    </w:p>
    <w:p w14:paraId="4FCDDD2F" w14:textId="77777777" w:rsidR="00591612" w:rsidRDefault="00000000">
      <w:pPr>
        <w:ind w:firstLine="0"/>
      </w:pPr>
      <w:r>
        <w:t>[12] Docker Compose Documentation, Docker Inc., en ligne : https://docs.docker.com/compose/ (consulté en 2026).</w:t>
      </w:r>
    </w:p>
    <w:p w14:paraId="27AB43CB" w14:textId="77777777" w:rsidR="00591612" w:rsidRDefault="00000000">
      <w:r>
        <w:br w:type="page"/>
      </w:r>
    </w:p>
    <w:p w14:paraId="705495EA" w14:textId="77777777" w:rsidR="00591612" w:rsidRDefault="00000000">
      <w:pPr>
        <w:pStyle w:val="titreplus"/>
      </w:pPr>
      <w:bookmarkStart w:id="100" w:name="_Toc240396937"/>
      <w:r>
        <w:lastRenderedPageBreak/>
        <w:t>Annexe A — Cartographie des services et des ports</w:t>
      </w:r>
      <w:bookmarkEnd w:id="100"/>
    </w:p>
    <w:tbl>
      <w:tblPr>
        <w:tblStyle w:val="TableGrid"/>
        <w:tblW w:w="0" w:type="auto"/>
        <w:jc w:val="center"/>
        <w:tblLook w:val="04A0" w:firstRow="1" w:lastRow="0" w:firstColumn="1" w:lastColumn="0" w:noHBand="0" w:noVBand="1"/>
      </w:tblPr>
      <w:tblGrid>
        <w:gridCol w:w="2039"/>
        <w:gridCol w:w="1473"/>
        <w:gridCol w:w="5550"/>
      </w:tblGrid>
      <w:tr w:rsidR="00591612" w14:paraId="6E86E927" w14:textId="77777777">
        <w:trPr>
          <w:jc w:val="center"/>
        </w:trPr>
        <w:tc>
          <w:tcPr>
            <w:tcW w:w="2041" w:type="dxa"/>
            <w:shd w:val="clear" w:color="auto" w:fill="D9D9D9"/>
          </w:tcPr>
          <w:p w14:paraId="780823AC" w14:textId="77777777" w:rsidR="00591612" w:rsidRDefault="00000000">
            <w:pPr>
              <w:spacing w:after="40" w:line="240" w:lineRule="auto"/>
              <w:ind w:firstLine="0"/>
            </w:pPr>
            <w:r>
              <w:rPr>
                <w:b/>
                <w:sz w:val="19"/>
              </w:rPr>
              <w:t>Service</w:t>
            </w:r>
          </w:p>
        </w:tc>
        <w:tc>
          <w:tcPr>
            <w:tcW w:w="1474" w:type="dxa"/>
            <w:shd w:val="clear" w:color="auto" w:fill="D9D9D9"/>
          </w:tcPr>
          <w:p w14:paraId="6B4D6C73" w14:textId="77777777" w:rsidR="00591612" w:rsidRDefault="00000000">
            <w:pPr>
              <w:spacing w:after="40" w:line="240" w:lineRule="auto"/>
              <w:ind w:firstLine="0"/>
            </w:pPr>
            <w:r>
              <w:rPr>
                <w:b/>
                <w:sz w:val="19"/>
              </w:rPr>
              <w:t>Port</w:t>
            </w:r>
          </w:p>
        </w:tc>
        <w:tc>
          <w:tcPr>
            <w:tcW w:w="5556" w:type="dxa"/>
            <w:shd w:val="clear" w:color="auto" w:fill="D9D9D9"/>
          </w:tcPr>
          <w:p w14:paraId="1446786F" w14:textId="77777777" w:rsidR="00591612" w:rsidRDefault="00000000">
            <w:pPr>
              <w:spacing w:after="40" w:line="240" w:lineRule="auto"/>
              <w:ind w:firstLine="0"/>
            </w:pPr>
            <w:r>
              <w:rPr>
                <w:b/>
                <w:sz w:val="19"/>
              </w:rPr>
              <w:t>Responsabilité</w:t>
            </w:r>
          </w:p>
        </w:tc>
      </w:tr>
      <w:tr w:rsidR="00591612" w14:paraId="6355C555" w14:textId="77777777">
        <w:trPr>
          <w:jc w:val="center"/>
        </w:trPr>
        <w:tc>
          <w:tcPr>
            <w:tcW w:w="2041" w:type="dxa"/>
          </w:tcPr>
          <w:p w14:paraId="48AB6B2A" w14:textId="77777777" w:rsidR="00591612" w:rsidRDefault="00000000">
            <w:pPr>
              <w:spacing w:after="40" w:line="240" w:lineRule="auto"/>
              <w:ind w:firstLine="0"/>
            </w:pPr>
            <w:r>
              <w:rPr>
                <w:sz w:val="19"/>
              </w:rPr>
              <w:t>api-gateway</w:t>
            </w:r>
          </w:p>
        </w:tc>
        <w:tc>
          <w:tcPr>
            <w:tcW w:w="1474" w:type="dxa"/>
          </w:tcPr>
          <w:p w14:paraId="733AF69B" w14:textId="77777777" w:rsidR="00591612" w:rsidRDefault="00000000">
            <w:pPr>
              <w:spacing w:after="40" w:line="240" w:lineRule="auto"/>
              <w:ind w:firstLine="0"/>
            </w:pPr>
            <w:r>
              <w:rPr>
                <w:sz w:val="19"/>
              </w:rPr>
              <w:t>8080</w:t>
            </w:r>
          </w:p>
        </w:tc>
        <w:tc>
          <w:tcPr>
            <w:tcW w:w="5556" w:type="dxa"/>
          </w:tcPr>
          <w:p w14:paraId="38139C09" w14:textId="77777777" w:rsidR="00591612" w:rsidRDefault="00000000">
            <w:pPr>
              <w:spacing w:after="40" w:line="240" w:lineRule="auto"/>
              <w:ind w:firstLine="0"/>
            </w:pPr>
            <w:r>
              <w:rPr>
                <w:sz w:val="19"/>
              </w:rPr>
              <w:t>Point d'entrée, routage, transmission du JWT</w:t>
            </w:r>
          </w:p>
        </w:tc>
      </w:tr>
      <w:tr w:rsidR="00591612" w14:paraId="6F95317E" w14:textId="77777777">
        <w:trPr>
          <w:jc w:val="center"/>
        </w:trPr>
        <w:tc>
          <w:tcPr>
            <w:tcW w:w="2041" w:type="dxa"/>
          </w:tcPr>
          <w:p w14:paraId="6C803354" w14:textId="77777777" w:rsidR="00591612" w:rsidRDefault="00000000">
            <w:pPr>
              <w:spacing w:after="40" w:line="240" w:lineRule="auto"/>
              <w:ind w:firstLine="0"/>
            </w:pPr>
            <w:r>
              <w:rPr>
                <w:sz w:val="19"/>
              </w:rPr>
              <w:t>eureka-server</w:t>
            </w:r>
          </w:p>
        </w:tc>
        <w:tc>
          <w:tcPr>
            <w:tcW w:w="1474" w:type="dxa"/>
          </w:tcPr>
          <w:p w14:paraId="0D3E1B79" w14:textId="77777777" w:rsidR="00591612" w:rsidRDefault="00000000">
            <w:pPr>
              <w:spacing w:after="40" w:line="240" w:lineRule="auto"/>
              <w:ind w:firstLine="0"/>
            </w:pPr>
            <w:r>
              <w:rPr>
                <w:sz w:val="19"/>
              </w:rPr>
              <w:t>8761</w:t>
            </w:r>
          </w:p>
        </w:tc>
        <w:tc>
          <w:tcPr>
            <w:tcW w:w="5556" w:type="dxa"/>
          </w:tcPr>
          <w:p w14:paraId="22B0B179" w14:textId="77777777" w:rsidR="00591612" w:rsidRDefault="00000000">
            <w:pPr>
              <w:spacing w:after="40" w:line="240" w:lineRule="auto"/>
              <w:ind w:firstLine="0"/>
            </w:pPr>
            <w:r>
              <w:rPr>
                <w:sz w:val="19"/>
              </w:rPr>
              <w:t>Découverte de services</w:t>
            </w:r>
          </w:p>
        </w:tc>
      </w:tr>
      <w:tr w:rsidR="00591612" w14:paraId="49DF9787" w14:textId="77777777">
        <w:trPr>
          <w:jc w:val="center"/>
        </w:trPr>
        <w:tc>
          <w:tcPr>
            <w:tcW w:w="2041" w:type="dxa"/>
          </w:tcPr>
          <w:p w14:paraId="49989400" w14:textId="77777777" w:rsidR="00591612" w:rsidRDefault="00000000">
            <w:pPr>
              <w:spacing w:after="40" w:line="240" w:lineRule="auto"/>
              <w:ind w:firstLine="0"/>
            </w:pPr>
            <w:r>
              <w:rPr>
                <w:sz w:val="19"/>
              </w:rPr>
              <w:t>auth-service</w:t>
            </w:r>
          </w:p>
        </w:tc>
        <w:tc>
          <w:tcPr>
            <w:tcW w:w="1474" w:type="dxa"/>
          </w:tcPr>
          <w:p w14:paraId="7D72AD1F" w14:textId="77777777" w:rsidR="00591612" w:rsidRDefault="00000000">
            <w:pPr>
              <w:spacing w:after="40" w:line="240" w:lineRule="auto"/>
              <w:ind w:firstLine="0"/>
            </w:pPr>
            <w:r>
              <w:rPr>
                <w:sz w:val="19"/>
              </w:rPr>
              <w:t>8081</w:t>
            </w:r>
          </w:p>
        </w:tc>
        <w:tc>
          <w:tcPr>
            <w:tcW w:w="5556" w:type="dxa"/>
          </w:tcPr>
          <w:p w14:paraId="33687865" w14:textId="77777777" w:rsidR="00591612" w:rsidRDefault="00000000">
            <w:pPr>
              <w:spacing w:after="40" w:line="240" w:lineRule="auto"/>
              <w:ind w:firstLine="0"/>
            </w:pPr>
            <w:r>
              <w:rPr>
                <w:sz w:val="19"/>
              </w:rPr>
              <w:t>Utilisateurs, rôles, organisations, JWT, fichiers</w:t>
            </w:r>
          </w:p>
        </w:tc>
      </w:tr>
      <w:tr w:rsidR="00591612" w14:paraId="02C0F07E" w14:textId="77777777">
        <w:trPr>
          <w:jc w:val="center"/>
        </w:trPr>
        <w:tc>
          <w:tcPr>
            <w:tcW w:w="2041" w:type="dxa"/>
          </w:tcPr>
          <w:p w14:paraId="21C4F1E8" w14:textId="77777777" w:rsidR="00591612" w:rsidRDefault="00000000">
            <w:pPr>
              <w:spacing w:after="40" w:line="240" w:lineRule="auto"/>
              <w:ind w:firstLine="0"/>
            </w:pPr>
            <w:r>
              <w:rPr>
                <w:sz w:val="19"/>
              </w:rPr>
              <w:t>candidature-service</w:t>
            </w:r>
          </w:p>
        </w:tc>
        <w:tc>
          <w:tcPr>
            <w:tcW w:w="1474" w:type="dxa"/>
          </w:tcPr>
          <w:p w14:paraId="1B811F49" w14:textId="77777777" w:rsidR="00591612" w:rsidRDefault="00000000">
            <w:pPr>
              <w:spacing w:after="40" w:line="240" w:lineRule="auto"/>
              <w:ind w:firstLine="0"/>
            </w:pPr>
            <w:r>
              <w:rPr>
                <w:sz w:val="19"/>
              </w:rPr>
              <w:t>8083</w:t>
            </w:r>
          </w:p>
        </w:tc>
        <w:tc>
          <w:tcPr>
            <w:tcW w:w="5556" w:type="dxa"/>
          </w:tcPr>
          <w:p w14:paraId="4399EA5E" w14:textId="77777777" w:rsidR="00591612" w:rsidRDefault="00000000">
            <w:pPr>
              <w:spacing w:after="40" w:line="240" w:lineRule="auto"/>
              <w:ind w:firstLine="0"/>
            </w:pPr>
            <w:r>
              <w:rPr>
                <w:sz w:val="19"/>
              </w:rPr>
              <w:t>Candidatures, évaluations, affectations de jury</w:t>
            </w:r>
          </w:p>
        </w:tc>
      </w:tr>
      <w:tr w:rsidR="00591612" w14:paraId="76384E2A" w14:textId="77777777">
        <w:trPr>
          <w:jc w:val="center"/>
        </w:trPr>
        <w:tc>
          <w:tcPr>
            <w:tcW w:w="2041" w:type="dxa"/>
          </w:tcPr>
          <w:p w14:paraId="3ED6CB2B" w14:textId="77777777" w:rsidR="00591612" w:rsidRDefault="00000000">
            <w:pPr>
              <w:spacing w:after="40" w:line="240" w:lineRule="auto"/>
              <w:ind w:firstLine="0"/>
            </w:pPr>
            <w:r>
              <w:rPr>
                <w:sz w:val="19"/>
              </w:rPr>
              <w:t>programme-service</w:t>
            </w:r>
          </w:p>
        </w:tc>
        <w:tc>
          <w:tcPr>
            <w:tcW w:w="1474" w:type="dxa"/>
          </w:tcPr>
          <w:p w14:paraId="513D0FB5" w14:textId="77777777" w:rsidR="00591612" w:rsidRDefault="00000000">
            <w:pPr>
              <w:spacing w:after="40" w:line="240" w:lineRule="auto"/>
              <w:ind w:firstLine="0"/>
            </w:pPr>
            <w:r>
              <w:rPr>
                <w:sz w:val="19"/>
              </w:rPr>
              <w:t>8086</w:t>
            </w:r>
          </w:p>
        </w:tc>
        <w:tc>
          <w:tcPr>
            <w:tcW w:w="5556" w:type="dxa"/>
          </w:tcPr>
          <w:p w14:paraId="2E90707E" w14:textId="77777777" w:rsidR="00591612" w:rsidRDefault="00000000">
            <w:pPr>
              <w:spacing w:after="40" w:line="240" w:lineRule="auto"/>
              <w:ind w:firstLine="0"/>
            </w:pPr>
            <w:r>
              <w:rPr>
                <w:sz w:val="19"/>
              </w:rPr>
              <w:t>Programmes, sessions, critères, tâches, validation, visibilité</w:t>
            </w:r>
          </w:p>
        </w:tc>
      </w:tr>
      <w:tr w:rsidR="00591612" w14:paraId="132C1EC1" w14:textId="77777777">
        <w:trPr>
          <w:jc w:val="center"/>
        </w:trPr>
        <w:tc>
          <w:tcPr>
            <w:tcW w:w="2041" w:type="dxa"/>
          </w:tcPr>
          <w:p w14:paraId="691B8A88" w14:textId="77777777" w:rsidR="00591612" w:rsidRDefault="00000000">
            <w:pPr>
              <w:spacing w:after="40" w:line="240" w:lineRule="auto"/>
              <w:ind w:firstLine="0"/>
            </w:pPr>
            <w:r>
              <w:rPr>
                <w:sz w:val="19"/>
              </w:rPr>
              <w:t>notification-service</w:t>
            </w:r>
          </w:p>
        </w:tc>
        <w:tc>
          <w:tcPr>
            <w:tcW w:w="1474" w:type="dxa"/>
          </w:tcPr>
          <w:p w14:paraId="609E6530" w14:textId="77777777" w:rsidR="00591612" w:rsidRDefault="00000000">
            <w:pPr>
              <w:spacing w:after="40" w:line="240" w:lineRule="auto"/>
              <w:ind w:firstLine="0"/>
            </w:pPr>
            <w:r>
              <w:rPr>
                <w:sz w:val="19"/>
              </w:rPr>
              <w:t>8087</w:t>
            </w:r>
          </w:p>
        </w:tc>
        <w:tc>
          <w:tcPr>
            <w:tcW w:w="5556" w:type="dxa"/>
          </w:tcPr>
          <w:p w14:paraId="379CBDDA" w14:textId="77777777" w:rsidR="00591612" w:rsidRDefault="00000000">
            <w:pPr>
              <w:spacing w:after="40" w:line="240" w:lineRule="auto"/>
              <w:ind w:firstLine="0"/>
            </w:pPr>
            <w:r>
              <w:rPr>
                <w:sz w:val="19"/>
              </w:rPr>
              <w:t>Invitations, notifications, archive des courriels</w:t>
            </w:r>
          </w:p>
        </w:tc>
      </w:tr>
      <w:tr w:rsidR="00591612" w14:paraId="635FE3C5" w14:textId="77777777">
        <w:trPr>
          <w:jc w:val="center"/>
        </w:trPr>
        <w:tc>
          <w:tcPr>
            <w:tcW w:w="2041" w:type="dxa"/>
          </w:tcPr>
          <w:p w14:paraId="1EA47B54" w14:textId="77777777" w:rsidR="00591612" w:rsidRDefault="00000000">
            <w:pPr>
              <w:spacing w:after="40" w:line="240" w:lineRule="auto"/>
              <w:ind w:firstLine="0"/>
            </w:pPr>
            <w:r>
              <w:rPr>
                <w:sz w:val="19"/>
              </w:rPr>
              <w:t>admin-ai-service</w:t>
            </w:r>
          </w:p>
        </w:tc>
        <w:tc>
          <w:tcPr>
            <w:tcW w:w="1474" w:type="dxa"/>
          </w:tcPr>
          <w:p w14:paraId="271BF53F" w14:textId="77777777" w:rsidR="00591612" w:rsidRDefault="00000000">
            <w:pPr>
              <w:spacing w:after="40" w:line="240" w:lineRule="auto"/>
              <w:ind w:firstLine="0"/>
            </w:pPr>
            <w:r>
              <w:rPr>
                <w:sz w:val="19"/>
              </w:rPr>
              <w:t>8088</w:t>
            </w:r>
          </w:p>
        </w:tc>
        <w:tc>
          <w:tcPr>
            <w:tcW w:w="5556" w:type="dxa"/>
          </w:tcPr>
          <w:p w14:paraId="769C4069" w14:textId="77777777" w:rsidR="00591612" w:rsidRDefault="00000000">
            <w:pPr>
              <w:spacing w:after="40" w:line="240" w:lineRule="auto"/>
              <w:ind w:firstLine="0"/>
            </w:pPr>
            <w:r>
              <w:rPr>
                <w:sz w:val="19"/>
              </w:rPr>
              <w:t>Notation IA (Medi), assistant d'administration</w:t>
            </w:r>
          </w:p>
        </w:tc>
      </w:tr>
      <w:tr w:rsidR="00591612" w14:paraId="75174158" w14:textId="77777777">
        <w:trPr>
          <w:jc w:val="center"/>
        </w:trPr>
        <w:tc>
          <w:tcPr>
            <w:tcW w:w="2041" w:type="dxa"/>
          </w:tcPr>
          <w:p w14:paraId="70B1DE7F" w14:textId="77777777" w:rsidR="00591612" w:rsidRDefault="00000000">
            <w:pPr>
              <w:spacing w:after="40" w:line="240" w:lineRule="auto"/>
              <w:ind w:firstLine="0"/>
            </w:pPr>
            <w:r>
              <w:rPr>
                <w:sz w:val="19"/>
              </w:rPr>
              <w:t>pitch-media-service</w:t>
            </w:r>
          </w:p>
        </w:tc>
        <w:tc>
          <w:tcPr>
            <w:tcW w:w="1474" w:type="dxa"/>
          </w:tcPr>
          <w:p w14:paraId="72B1977C" w14:textId="77777777" w:rsidR="00591612" w:rsidRDefault="00000000">
            <w:pPr>
              <w:spacing w:after="40" w:line="240" w:lineRule="auto"/>
              <w:ind w:firstLine="0"/>
            </w:pPr>
            <w:r>
              <w:rPr>
                <w:sz w:val="19"/>
              </w:rPr>
              <w:t>8089</w:t>
            </w:r>
          </w:p>
        </w:tc>
        <w:tc>
          <w:tcPr>
            <w:tcW w:w="5556" w:type="dxa"/>
          </w:tcPr>
          <w:p w14:paraId="220D58E0" w14:textId="77777777" w:rsidR="00591612" w:rsidRDefault="00000000">
            <w:pPr>
              <w:spacing w:after="40" w:line="240" w:lineRule="auto"/>
              <w:ind w:firstLine="0"/>
            </w:pPr>
            <w:r>
              <w:rPr>
                <w:sz w:val="19"/>
              </w:rPr>
              <w:t>Pipeline vidéo : transcription (Whisper), mesures audio (ffmpeg), vision</w:t>
            </w:r>
          </w:p>
        </w:tc>
      </w:tr>
      <w:tr w:rsidR="00591612" w14:paraId="744800BE" w14:textId="77777777">
        <w:trPr>
          <w:jc w:val="center"/>
        </w:trPr>
        <w:tc>
          <w:tcPr>
            <w:tcW w:w="2041" w:type="dxa"/>
          </w:tcPr>
          <w:p w14:paraId="1832C11C" w14:textId="77777777" w:rsidR="00591612" w:rsidRDefault="00000000">
            <w:pPr>
              <w:spacing w:after="40" w:line="240" w:lineRule="auto"/>
              <w:ind w:firstLine="0"/>
            </w:pPr>
            <w:r>
              <w:rPr>
                <w:sz w:val="19"/>
              </w:rPr>
              <w:t>ollama</w:t>
            </w:r>
          </w:p>
        </w:tc>
        <w:tc>
          <w:tcPr>
            <w:tcW w:w="1474" w:type="dxa"/>
          </w:tcPr>
          <w:p w14:paraId="6E2717A0" w14:textId="77777777" w:rsidR="00591612" w:rsidRDefault="00000000">
            <w:pPr>
              <w:spacing w:after="40" w:line="240" w:lineRule="auto"/>
              <w:ind w:firstLine="0"/>
            </w:pPr>
            <w:r>
              <w:rPr>
                <w:sz w:val="19"/>
              </w:rPr>
              <w:t>11434</w:t>
            </w:r>
          </w:p>
        </w:tc>
        <w:tc>
          <w:tcPr>
            <w:tcW w:w="5556" w:type="dxa"/>
          </w:tcPr>
          <w:p w14:paraId="6CC247C3" w14:textId="77777777" w:rsidR="00591612" w:rsidRDefault="00000000">
            <w:pPr>
              <w:spacing w:after="40" w:line="240" w:lineRule="auto"/>
              <w:ind w:firstLine="0"/>
            </w:pPr>
            <w:r>
              <w:rPr>
                <w:sz w:val="19"/>
              </w:rPr>
              <w:t>Runtime de modèles local (modèle de vision pour la présence physique)</w:t>
            </w:r>
          </w:p>
        </w:tc>
      </w:tr>
      <w:tr w:rsidR="00591612" w14:paraId="658DBE89" w14:textId="77777777">
        <w:trPr>
          <w:jc w:val="center"/>
        </w:trPr>
        <w:tc>
          <w:tcPr>
            <w:tcW w:w="2041" w:type="dxa"/>
          </w:tcPr>
          <w:p w14:paraId="09517170" w14:textId="77777777" w:rsidR="00591612" w:rsidRDefault="00000000">
            <w:pPr>
              <w:spacing w:after="40" w:line="240" w:lineRule="auto"/>
              <w:ind w:firstLine="0"/>
            </w:pPr>
            <w:r>
              <w:rPr>
                <w:sz w:val="19"/>
              </w:rPr>
              <w:t>nextjs-frontoffice</w:t>
            </w:r>
          </w:p>
        </w:tc>
        <w:tc>
          <w:tcPr>
            <w:tcW w:w="1474" w:type="dxa"/>
          </w:tcPr>
          <w:p w14:paraId="14798545" w14:textId="77777777" w:rsidR="00591612" w:rsidRDefault="00000000">
            <w:pPr>
              <w:spacing w:after="40" w:line="240" w:lineRule="auto"/>
              <w:ind w:firstLine="0"/>
            </w:pPr>
            <w:r>
              <w:rPr>
                <w:sz w:val="19"/>
              </w:rPr>
              <w:t>3000</w:t>
            </w:r>
          </w:p>
        </w:tc>
        <w:tc>
          <w:tcPr>
            <w:tcW w:w="5556" w:type="dxa"/>
          </w:tcPr>
          <w:p w14:paraId="14FA68A8" w14:textId="77777777" w:rsidR="00591612" w:rsidRDefault="00000000">
            <w:pPr>
              <w:spacing w:after="40" w:line="240" w:lineRule="auto"/>
              <w:ind w:firstLine="0"/>
            </w:pPr>
            <w:r>
              <w:rPr>
                <w:sz w:val="19"/>
              </w:rPr>
              <w:t>Front-end public / porteur / jury</w:t>
            </w:r>
          </w:p>
        </w:tc>
      </w:tr>
      <w:tr w:rsidR="00591612" w14:paraId="25BE8551" w14:textId="77777777">
        <w:trPr>
          <w:jc w:val="center"/>
        </w:trPr>
        <w:tc>
          <w:tcPr>
            <w:tcW w:w="2041" w:type="dxa"/>
          </w:tcPr>
          <w:p w14:paraId="09D36EE1" w14:textId="77777777" w:rsidR="00591612" w:rsidRDefault="00000000">
            <w:pPr>
              <w:spacing w:after="40" w:line="240" w:lineRule="auto"/>
              <w:ind w:firstLine="0"/>
            </w:pPr>
            <w:r>
              <w:rPr>
                <w:sz w:val="19"/>
              </w:rPr>
              <w:t>nextjs-backoffice</w:t>
            </w:r>
          </w:p>
        </w:tc>
        <w:tc>
          <w:tcPr>
            <w:tcW w:w="1474" w:type="dxa"/>
          </w:tcPr>
          <w:p w14:paraId="0F5170CD" w14:textId="77777777" w:rsidR="00591612" w:rsidRDefault="00000000">
            <w:pPr>
              <w:spacing w:after="40" w:line="240" w:lineRule="auto"/>
              <w:ind w:firstLine="0"/>
            </w:pPr>
            <w:r>
              <w:rPr>
                <w:sz w:val="19"/>
              </w:rPr>
              <w:t>3001</w:t>
            </w:r>
          </w:p>
        </w:tc>
        <w:tc>
          <w:tcPr>
            <w:tcW w:w="5556" w:type="dxa"/>
          </w:tcPr>
          <w:p w14:paraId="426131C1" w14:textId="77777777" w:rsidR="00591612" w:rsidRDefault="00000000">
            <w:pPr>
              <w:spacing w:after="40" w:line="240" w:lineRule="auto"/>
              <w:ind w:firstLine="0"/>
            </w:pPr>
            <w:r>
              <w:rPr>
                <w:sz w:val="19"/>
              </w:rPr>
              <w:t>Front-end d'administration</w:t>
            </w:r>
          </w:p>
        </w:tc>
      </w:tr>
      <w:tr w:rsidR="00591612" w14:paraId="203156BF" w14:textId="77777777">
        <w:trPr>
          <w:jc w:val="center"/>
        </w:trPr>
        <w:tc>
          <w:tcPr>
            <w:tcW w:w="2041" w:type="dxa"/>
          </w:tcPr>
          <w:p w14:paraId="190D43DA" w14:textId="77777777" w:rsidR="00591612" w:rsidRDefault="00000000">
            <w:pPr>
              <w:spacing w:after="40" w:line="240" w:lineRule="auto"/>
              <w:ind w:firstLine="0"/>
            </w:pPr>
            <w:r>
              <w:rPr>
                <w:sz w:val="19"/>
              </w:rPr>
              <w:t>PostgreSQL (×5)</w:t>
            </w:r>
          </w:p>
        </w:tc>
        <w:tc>
          <w:tcPr>
            <w:tcW w:w="1474" w:type="dxa"/>
          </w:tcPr>
          <w:p w14:paraId="2CF0CA5A" w14:textId="77777777" w:rsidR="00591612" w:rsidRDefault="00000000">
            <w:pPr>
              <w:spacing w:after="40" w:line="240" w:lineRule="auto"/>
              <w:ind w:firstLine="0"/>
            </w:pPr>
            <w:r>
              <w:rPr>
                <w:sz w:val="19"/>
              </w:rPr>
              <w:t>5432 / 5434–5437</w:t>
            </w:r>
          </w:p>
        </w:tc>
        <w:tc>
          <w:tcPr>
            <w:tcW w:w="5556" w:type="dxa"/>
          </w:tcPr>
          <w:p w14:paraId="2C8FB577" w14:textId="77777777" w:rsidR="00591612" w:rsidRDefault="00000000">
            <w:pPr>
              <w:spacing w:after="40" w:line="240" w:lineRule="auto"/>
              <w:ind w:firstLine="0"/>
            </w:pPr>
            <w:r>
              <w:rPr>
                <w:sz w:val="19"/>
              </w:rPr>
              <w:t>Une base de données par service</w:t>
            </w:r>
          </w:p>
        </w:tc>
      </w:tr>
      <w:tr w:rsidR="00591612" w14:paraId="47ABB0D3" w14:textId="77777777">
        <w:trPr>
          <w:jc w:val="center"/>
        </w:trPr>
        <w:tc>
          <w:tcPr>
            <w:tcW w:w="2041" w:type="dxa"/>
          </w:tcPr>
          <w:p w14:paraId="1FD99FED" w14:textId="77777777" w:rsidR="00591612" w:rsidRDefault="00000000">
            <w:pPr>
              <w:spacing w:after="40" w:line="240" w:lineRule="auto"/>
              <w:ind w:firstLine="0"/>
            </w:pPr>
            <w:r>
              <w:rPr>
                <w:sz w:val="19"/>
              </w:rPr>
              <w:t>MinIO</w:t>
            </w:r>
          </w:p>
        </w:tc>
        <w:tc>
          <w:tcPr>
            <w:tcW w:w="1474" w:type="dxa"/>
          </w:tcPr>
          <w:p w14:paraId="7AD905F6" w14:textId="77777777" w:rsidR="00591612" w:rsidRDefault="00000000">
            <w:pPr>
              <w:spacing w:after="40" w:line="240" w:lineRule="auto"/>
              <w:ind w:firstLine="0"/>
            </w:pPr>
            <w:r>
              <w:rPr>
                <w:sz w:val="19"/>
              </w:rPr>
              <w:t>9000 / 9001</w:t>
            </w:r>
          </w:p>
        </w:tc>
        <w:tc>
          <w:tcPr>
            <w:tcW w:w="5556" w:type="dxa"/>
          </w:tcPr>
          <w:p w14:paraId="72C6976A" w14:textId="77777777" w:rsidR="00591612" w:rsidRDefault="00000000">
            <w:pPr>
              <w:spacing w:after="40" w:line="240" w:lineRule="auto"/>
              <w:ind w:firstLine="0"/>
            </w:pPr>
            <w:r>
              <w:rPr>
                <w:sz w:val="19"/>
              </w:rPr>
              <w:t>Stockage objet (compatible S3)</w:t>
            </w:r>
          </w:p>
        </w:tc>
      </w:tr>
    </w:tbl>
    <w:p w14:paraId="20AB571C" w14:textId="77777777" w:rsidR="00591612" w:rsidRDefault="00591612">
      <w:pPr>
        <w:spacing w:after="0"/>
      </w:pPr>
    </w:p>
    <w:p w14:paraId="68399972" w14:textId="77777777" w:rsidR="00591612" w:rsidRDefault="00000000">
      <w:r>
        <w:t xml:space="preserve">Les anciens </w:t>
      </w:r>
      <w:r>
        <w:rPr>
          <w:rFonts w:ascii="Consolas" w:hAnsi="Consolas"/>
          <w:sz w:val="21"/>
        </w:rPr>
        <w:t>ai-scoring-service</w:t>
      </w:r>
      <w:r>
        <w:t xml:space="preserve"> (8084) et </w:t>
      </w:r>
      <w:r>
        <w:rPr>
          <w:rFonts w:ascii="Consolas" w:hAnsi="Consolas"/>
          <w:sz w:val="21"/>
        </w:rPr>
        <w:t>ai-matching-service</w:t>
      </w:r>
      <w:r>
        <w:t xml:space="preserve"> (8085) ont été remplacés par Medi / admin-ai-service.</w:t>
      </w:r>
    </w:p>
    <w:p w14:paraId="04C0A72C" w14:textId="77777777" w:rsidR="00591612" w:rsidRDefault="00000000">
      <w:pPr>
        <w:pStyle w:val="titreplus"/>
      </w:pPr>
      <w:bookmarkStart w:id="101" w:name="_Toc240396938"/>
      <w:r>
        <w:t>Annexe B — Principaux endpoints REST</w:t>
      </w:r>
      <w:bookmarkEnd w:id="101"/>
    </w:p>
    <w:tbl>
      <w:tblPr>
        <w:tblStyle w:val="TableGrid"/>
        <w:tblW w:w="0" w:type="auto"/>
        <w:jc w:val="center"/>
        <w:tblLook w:val="04A0" w:firstRow="1" w:lastRow="0" w:firstColumn="1" w:lastColumn="0" w:noHBand="0" w:noVBand="1"/>
      </w:tblPr>
      <w:tblGrid>
        <w:gridCol w:w="1133"/>
        <w:gridCol w:w="3968"/>
        <w:gridCol w:w="3961"/>
      </w:tblGrid>
      <w:tr w:rsidR="00591612" w14:paraId="48215896" w14:textId="77777777">
        <w:trPr>
          <w:jc w:val="center"/>
        </w:trPr>
        <w:tc>
          <w:tcPr>
            <w:tcW w:w="1134" w:type="dxa"/>
            <w:shd w:val="clear" w:color="auto" w:fill="D9D9D9"/>
          </w:tcPr>
          <w:p w14:paraId="6DDA0704" w14:textId="77777777" w:rsidR="00591612" w:rsidRDefault="00000000">
            <w:pPr>
              <w:spacing w:after="40" w:line="240" w:lineRule="auto"/>
              <w:ind w:firstLine="0"/>
            </w:pPr>
            <w:r>
              <w:rPr>
                <w:b/>
                <w:sz w:val="18"/>
              </w:rPr>
              <w:t>Méthode</w:t>
            </w:r>
          </w:p>
        </w:tc>
        <w:tc>
          <w:tcPr>
            <w:tcW w:w="3969" w:type="dxa"/>
            <w:shd w:val="clear" w:color="auto" w:fill="D9D9D9"/>
          </w:tcPr>
          <w:p w14:paraId="604C21F5" w14:textId="77777777" w:rsidR="00591612" w:rsidRDefault="00000000">
            <w:pPr>
              <w:spacing w:after="40" w:line="240" w:lineRule="auto"/>
              <w:ind w:firstLine="0"/>
            </w:pPr>
            <w:r>
              <w:rPr>
                <w:b/>
                <w:sz w:val="18"/>
              </w:rPr>
              <w:t>Chemin</w:t>
            </w:r>
          </w:p>
        </w:tc>
        <w:tc>
          <w:tcPr>
            <w:tcW w:w="3969" w:type="dxa"/>
            <w:shd w:val="clear" w:color="auto" w:fill="D9D9D9"/>
          </w:tcPr>
          <w:p w14:paraId="63BF976F" w14:textId="77777777" w:rsidR="00591612" w:rsidRDefault="00000000">
            <w:pPr>
              <w:spacing w:after="40" w:line="240" w:lineRule="auto"/>
              <w:ind w:firstLine="0"/>
            </w:pPr>
            <w:r>
              <w:rPr>
                <w:b/>
                <w:sz w:val="18"/>
              </w:rPr>
              <w:t>Description</w:t>
            </w:r>
          </w:p>
        </w:tc>
      </w:tr>
      <w:tr w:rsidR="00591612" w14:paraId="55CE59FF" w14:textId="77777777">
        <w:trPr>
          <w:jc w:val="center"/>
        </w:trPr>
        <w:tc>
          <w:tcPr>
            <w:tcW w:w="1134" w:type="dxa"/>
          </w:tcPr>
          <w:p w14:paraId="42505579" w14:textId="77777777" w:rsidR="00591612" w:rsidRDefault="00000000">
            <w:pPr>
              <w:spacing w:after="40" w:line="240" w:lineRule="auto"/>
              <w:ind w:firstLine="0"/>
            </w:pPr>
            <w:r>
              <w:rPr>
                <w:sz w:val="18"/>
              </w:rPr>
              <w:t>POST</w:t>
            </w:r>
          </w:p>
        </w:tc>
        <w:tc>
          <w:tcPr>
            <w:tcW w:w="3969" w:type="dxa"/>
          </w:tcPr>
          <w:p w14:paraId="1EEBDAC6" w14:textId="77777777" w:rsidR="00591612" w:rsidRDefault="00000000">
            <w:pPr>
              <w:spacing w:after="40" w:line="240" w:lineRule="auto"/>
              <w:ind w:firstLine="0"/>
            </w:pPr>
            <w:r>
              <w:rPr>
                <w:sz w:val="18"/>
              </w:rPr>
              <w:t>/api/auth/login</w:t>
            </w:r>
          </w:p>
        </w:tc>
        <w:tc>
          <w:tcPr>
            <w:tcW w:w="3969" w:type="dxa"/>
          </w:tcPr>
          <w:p w14:paraId="5934B346" w14:textId="77777777" w:rsidR="00591612" w:rsidRDefault="00000000">
            <w:pPr>
              <w:spacing w:after="40" w:line="240" w:lineRule="auto"/>
              <w:ind w:firstLine="0"/>
            </w:pPr>
            <w:r>
              <w:rPr>
                <w:sz w:val="18"/>
              </w:rPr>
              <w:t>S'authentifier et obtenir un JWT</w:t>
            </w:r>
          </w:p>
        </w:tc>
      </w:tr>
      <w:tr w:rsidR="00591612" w14:paraId="1F0D1400" w14:textId="77777777">
        <w:trPr>
          <w:jc w:val="center"/>
        </w:trPr>
        <w:tc>
          <w:tcPr>
            <w:tcW w:w="1134" w:type="dxa"/>
          </w:tcPr>
          <w:p w14:paraId="685F761C" w14:textId="77777777" w:rsidR="00591612" w:rsidRDefault="00000000">
            <w:pPr>
              <w:spacing w:after="40" w:line="240" w:lineRule="auto"/>
              <w:ind w:firstLine="0"/>
            </w:pPr>
            <w:r>
              <w:rPr>
                <w:sz w:val="18"/>
              </w:rPr>
              <w:t>GET</w:t>
            </w:r>
          </w:p>
        </w:tc>
        <w:tc>
          <w:tcPr>
            <w:tcW w:w="3969" w:type="dxa"/>
          </w:tcPr>
          <w:p w14:paraId="3142EE48" w14:textId="77777777" w:rsidR="00591612" w:rsidRDefault="00000000">
            <w:pPr>
              <w:spacing w:after="40" w:line="240" w:lineRule="auto"/>
              <w:ind w:firstLine="0"/>
            </w:pPr>
            <w:r>
              <w:rPr>
                <w:sz w:val="18"/>
              </w:rPr>
              <w:t>/api/programmes</w:t>
            </w:r>
          </w:p>
        </w:tc>
        <w:tc>
          <w:tcPr>
            <w:tcW w:w="3969" w:type="dxa"/>
          </w:tcPr>
          <w:p w14:paraId="6FBC1F63" w14:textId="77777777" w:rsidR="00591612" w:rsidRDefault="00000000">
            <w:pPr>
              <w:spacing w:after="40" w:line="240" w:lineRule="auto"/>
              <w:ind w:firstLine="0"/>
            </w:pPr>
            <w:r>
              <w:rPr>
                <w:sz w:val="18"/>
              </w:rPr>
              <w:t>Lister les programmes publics</w:t>
            </w:r>
          </w:p>
        </w:tc>
      </w:tr>
      <w:tr w:rsidR="00591612" w14:paraId="3F44BBC0" w14:textId="77777777">
        <w:trPr>
          <w:jc w:val="center"/>
        </w:trPr>
        <w:tc>
          <w:tcPr>
            <w:tcW w:w="1134" w:type="dxa"/>
          </w:tcPr>
          <w:p w14:paraId="53C5015E" w14:textId="77777777" w:rsidR="00591612" w:rsidRDefault="00000000">
            <w:pPr>
              <w:spacing w:after="40" w:line="240" w:lineRule="auto"/>
              <w:ind w:firstLine="0"/>
            </w:pPr>
            <w:r>
              <w:rPr>
                <w:sz w:val="18"/>
              </w:rPr>
              <w:t>GET</w:t>
            </w:r>
          </w:p>
        </w:tc>
        <w:tc>
          <w:tcPr>
            <w:tcW w:w="3969" w:type="dxa"/>
          </w:tcPr>
          <w:p w14:paraId="47D243EC" w14:textId="77777777" w:rsidR="00591612" w:rsidRDefault="00000000">
            <w:pPr>
              <w:spacing w:after="40" w:line="240" w:lineRule="auto"/>
              <w:ind w:firstLine="0"/>
            </w:pPr>
            <w:r>
              <w:rPr>
                <w:sz w:val="18"/>
              </w:rPr>
              <w:t>/api/programmes/{id}</w:t>
            </w:r>
          </w:p>
        </w:tc>
        <w:tc>
          <w:tcPr>
            <w:tcW w:w="3969" w:type="dxa"/>
          </w:tcPr>
          <w:p w14:paraId="6884873A" w14:textId="77777777" w:rsidR="00591612" w:rsidRDefault="00000000">
            <w:pPr>
              <w:spacing w:after="40" w:line="240" w:lineRule="auto"/>
              <w:ind w:firstLine="0"/>
            </w:pPr>
            <w:r>
              <w:rPr>
                <w:sz w:val="18"/>
              </w:rPr>
              <w:t>Détail d'un programme (phases filtrées par visibilité)</w:t>
            </w:r>
          </w:p>
        </w:tc>
      </w:tr>
      <w:tr w:rsidR="00591612" w14:paraId="7C8C4A43" w14:textId="77777777">
        <w:trPr>
          <w:jc w:val="center"/>
        </w:trPr>
        <w:tc>
          <w:tcPr>
            <w:tcW w:w="1134" w:type="dxa"/>
          </w:tcPr>
          <w:p w14:paraId="4AE37C02" w14:textId="77777777" w:rsidR="00591612" w:rsidRDefault="00000000">
            <w:pPr>
              <w:spacing w:after="40" w:line="240" w:lineRule="auto"/>
              <w:ind w:firstLine="0"/>
            </w:pPr>
            <w:r>
              <w:rPr>
                <w:sz w:val="18"/>
              </w:rPr>
              <w:t>GET</w:t>
            </w:r>
          </w:p>
        </w:tc>
        <w:tc>
          <w:tcPr>
            <w:tcW w:w="3969" w:type="dxa"/>
          </w:tcPr>
          <w:p w14:paraId="1419289A" w14:textId="77777777" w:rsidR="00591612" w:rsidRDefault="00000000">
            <w:pPr>
              <w:spacing w:after="40" w:line="240" w:lineRule="auto"/>
              <w:ind w:firstLine="0"/>
            </w:pPr>
            <w:r>
              <w:rPr>
                <w:sz w:val="18"/>
              </w:rPr>
              <w:t>/api/programmes/{id}/sessions</w:t>
            </w:r>
          </w:p>
        </w:tc>
        <w:tc>
          <w:tcPr>
            <w:tcW w:w="3969" w:type="dxa"/>
          </w:tcPr>
          <w:p w14:paraId="2437678D" w14:textId="77777777" w:rsidR="00591612" w:rsidRDefault="00000000">
            <w:pPr>
              <w:spacing w:after="40" w:line="240" w:lineRule="auto"/>
              <w:ind w:firstLine="0"/>
            </w:pPr>
            <w:r>
              <w:rPr>
                <w:sz w:val="18"/>
              </w:rPr>
              <w:t>Lister les sessions (filtrées par visibilité)</w:t>
            </w:r>
          </w:p>
        </w:tc>
      </w:tr>
      <w:tr w:rsidR="00591612" w14:paraId="69325DE7" w14:textId="77777777">
        <w:trPr>
          <w:jc w:val="center"/>
        </w:trPr>
        <w:tc>
          <w:tcPr>
            <w:tcW w:w="1134" w:type="dxa"/>
          </w:tcPr>
          <w:p w14:paraId="2D09D577" w14:textId="77777777" w:rsidR="00591612" w:rsidRDefault="00000000">
            <w:pPr>
              <w:spacing w:after="40" w:line="240" w:lineRule="auto"/>
              <w:ind w:firstLine="0"/>
            </w:pPr>
            <w:r>
              <w:rPr>
                <w:sz w:val="18"/>
              </w:rPr>
              <w:t>POST</w:t>
            </w:r>
          </w:p>
        </w:tc>
        <w:tc>
          <w:tcPr>
            <w:tcW w:w="3969" w:type="dxa"/>
          </w:tcPr>
          <w:p w14:paraId="6D4F0A13" w14:textId="77777777" w:rsidR="00591612" w:rsidRDefault="00000000">
            <w:pPr>
              <w:spacing w:after="40" w:line="240" w:lineRule="auto"/>
              <w:ind w:firstLine="0"/>
            </w:pPr>
            <w:r>
              <w:rPr>
                <w:sz w:val="18"/>
              </w:rPr>
              <w:t>/api/programmes/{id}/sessions</w:t>
            </w:r>
          </w:p>
        </w:tc>
        <w:tc>
          <w:tcPr>
            <w:tcW w:w="3969" w:type="dxa"/>
          </w:tcPr>
          <w:p w14:paraId="0C425E8F" w14:textId="77777777" w:rsidR="00591612" w:rsidRDefault="00000000">
            <w:pPr>
              <w:spacing w:after="40" w:line="240" w:lineRule="auto"/>
              <w:ind w:firstLine="0"/>
            </w:pPr>
            <w:r>
              <w:rPr>
                <w:sz w:val="18"/>
              </w:rPr>
              <w:t>Créer une session</w:t>
            </w:r>
          </w:p>
        </w:tc>
      </w:tr>
      <w:tr w:rsidR="00591612" w14:paraId="5DB9DC62" w14:textId="77777777">
        <w:trPr>
          <w:jc w:val="center"/>
        </w:trPr>
        <w:tc>
          <w:tcPr>
            <w:tcW w:w="1134" w:type="dxa"/>
          </w:tcPr>
          <w:p w14:paraId="4C494B79" w14:textId="77777777" w:rsidR="00591612" w:rsidRDefault="00000000">
            <w:pPr>
              <w:spacing w:after="40" w:line="240" w:lineRule="auto"/>
              <w:ind w:firstLine="0"/>
            </w:pPr>
            <w:r>
              <w:rPr>
                <w:sz w:val="18"/>
              </w:rPr>
              <w:t>PUT</w:t>
            </w:r>
          </w:p>
        </w:tc>
        <w:tc>
          <w:tcPr>
            <w:tcW w:w="3969" w:type="dxa"/>
          </w:tcPr>
          <w:p w14:paraId="32E131A8" w14:textId="77777777" w:rsidR="00591612" w:rsidRDefault="00000000">
            <w:pPr>
              <w:spacing w:after="40" w:line="240" w:lineRule="auto"/>
              <w:ind w:firstLine="0"/>
            </w:pPr>
            <w:r>
              <w:rPr>
                <w:sz w:val="18"/>
              </w:rPr>
              <w:t>/api/programmes/{id}/sessions/{sid}</w:t>
            </w:r>
          </w:p>
        </w:tc>
        <w:tc>
          <w:tcPr>
            <w:tcW w:w="3969" w:type="dxa"/>
          </w:tcPr>
          <w:p w14:paraId="043AC590" w14:textId="77777777" w:rsidR="00591612" w:rsidRDefault="00000000">
            <w:pPr>
              <w:spacing w:after="40" w:line="240" w:lineRule="auto"/>
              <w:ind w:firstLine="0"/>
            </w:pPr>
            <w:r>
              <w:rPr>
                <w:sz w:val="18"/>
              </w:rPr>
              <w:t>Modifier une session</w:t>
            </w:r>
          </w:p>
        </w:tc>
      </w:tr>
      <w:tr w:rsidR="00591612" w14:paraId="17AFF354" w14:textId="77777777">
        <w:trPr>
          <w:jc w:val="center"/>
        </w:trPr>
        <w:tc>
          <w:tcPr>
            <w:tcW w:w="1134" w:type="dxa"/>
          </w:tcPr>
          <w:p w14:paraId="3E4888D9" w14:textId="77777777" w:rsidR="00591612" w:rsidRDefault="00000000">
            <w:pPr>
              <w:spacing w:after="40" w:line="240" w:lineRule="auto"/>
              <w:ind w:firstLine="0"/>
            </w:pPr>
            <w:r>
              <w:rPr>
                <w:sz w:val="18"/>
              </w:rPr>
              <w:t>POST</w:t>
            </w:r>
          </w:p>
        </w:tc>
        <w:tc>
          <w:tcPr>
            <w:tcW w:w="3969" w:type="dxa"/>
          </w:tcPr>
          <w:p w14:paraId="7FB6C039" w14:textId="77777777" w:rsidR="00591612" w:rsidRDefault="00000000">
            <w:pPr>
              <w:spacing w:after="40" w:line="240" w:lineRule="auto"/>
              <w:ind w:firstLine="0"/>
            </w:pPr>
            <w:r>
              <w:rPr>
                <w:sz w:val="18"/>
              </w:rPr>
              <w:t>/api/candidatures</w:t>
            </w:r>
          </w:p>
        </w:tc>
        <w:tc>
          <w:tcPr>
            <w:tcW w:w="3969" w:type="dxa"/>
          </w:tcPr>
          <w:p w14:paraId="20F95148" w14:textId="77777777" w:rsidR="00591612" w:rsidRDefault="00000000">
            <w:pPr>
              <w:spacing w:after="40" w:line="240" w:lineRule="auto"/>
              <w:ind w:firstLine="0"/>
            </w:pPr>
            <w:r>
              <w:rPr>
                <w:sz w:val="18"/>
              </w:rPr>
              <w:t>Déposer une candidature</w:t>
            </w:r>
          </w:p>
        </w:tc>
      </w:tr>
      <w:tr w:rsidR="00591612" w14:paraId="147BA1C3" w14:textId="77777777">
        <w:trPr>
          <w:jc w:val="center"/>
        </w:trPr>
        <w:tc>
          <w:tcPr>
            <w:tcW w:w="1134" w:type="dxa"/>
          </w:tcPr>
          <w:p w14:paraId="54168B85" w14:textId="77777777" w:rsidR="00591612" w:rsidRDefault="00000000">
            <w:pPr>
              <w:spacing w:after="40" w:line="240" w:lineRule="auto"/>
              <w:ind w:firstLine="0"/>
            </w:pPr>
            <w:r>
              <w:rPr>
                <w:sz w:val="18"/>
              </w:rPr>
              <w:lastRenderedPageBreak/>
              <w:t>GET</w:t>
            </w:r>
          </w:p>
        </w:tc>
        <w:tc>
          <w:tcPr>
            <w:tcW w:w="3969" w:type="dxa"/>
          </w:tcPr>
          <w:p w14:paraId="7FF35B62" w14:textId="77777777" w:rsidR="00591612" w:rsidRDefault="00000000">
            <w:pPr>
              <w:spacing w:after="40" w:line="240" w:lineRule="auto"/>
              <w:ind w:firstLine="0"/>
            </w:pPr>
            <w:r>
              <w:rPr>
                <w:sz w:val="18"/>
              </w:rPr>
              <w:t>/api/candidatures/programme/{id}</w:t>
            </w:r>
          </w:p>
        </w:tc>
        <w:tc>
          <w:tcPr>
            <w:tcW w:w="3969" w:type="dxa"/>
          </w:tcPr>
          <w:p w14:paraId="3605B849" w14:textId="77777777" w:rsidR="00591612" w:rsidRDefault="00000000">
            <w:pPr>
              <w:spacing w:after="40" w:line="240" w:lineRule="auto"/>
              <w:ind w:firstLine="0"/>
            </w:pPr>
            <w:r>
              <w:rPr>
                <w:sz w:val="18"/>
              </w:rPr>
              <w:t>Candidatures d'un programme</w:t>
            </w:r>
          </w:p>
        </w:tc>
      </w:tr>
      <w:tr w:rsidR="00591612" w14:paraId="7C1024DA" w14:textId="77777777">
        <w:trPr>
          <w:jc w:val="center"/>
        </w:trPr>
        <w:tc>
          <w:tcPr>
            <w:tcW w:w="1134" w:type="dxa"/>
          </w:tcPr>
          <w:p w14:paraId="65F97620" w14:textId="77777777" w:rsidR="00591612" w:rsidRDefault="00000000">
            <w:pPr>
              <w:spacing w:after="40" w:line="240" w:lineRule="auto"/>
              <w:ind w:firstLine="0"/>
            </w:pPr>
            <w:r>
              <w:rPr>
                <w:sz w:val="18"/>
              </w:rPr>
              <w:t>POST</w:t>
            </w:r>
          </w:p>
        </w:tc>
        <w:tc>
          <w:tcPr>
            <w:tcW w:w="3969" w:type="dxa"/>
          </w:tcPr>
          <w:p w14:paraId="2E35A3FC" w14:textId="77777777" w:rsidR="00591612" w:rsidRPr="00F63B94" w:rsidRDefault="00000000">
            <w:pPr>
              <w:spacing w:after="40" w:line="240" w:lineRule="auto"/>
              <w:ind w:firstLine="0"/>
              <w:rPr>
                <w:lang w:val="en-US"/>
              </w:rPr>
            </w:pPr>
            <w:r w:rsidRPr="00F63B94">
              <w:rPr>
                <w:sz w:val="18"/>
                <w:lang w:val="en-US"/>
              </w:rPr>
              <w:t>/</w:t>
            </w:r>
            <w:proofErr w:type="spellStart"/>
            <w:proofErr w:type="gramStart"/>
            <w:r w:rsidRPr="00F63B94">
              <w:rPr>
                <w:sz w:val="18"/>
                <w:lang w:val="en-US"/>
              </w:rPr>
              <w:t>api</w:t>
            </w:r>
            <w:proofErr w:type="spellEnd"/>
            <w:proofErr w:type="gramEnd"/>
            <w:r w:rsidRPr="00F63B94">
              <w:rPr>
                <w:sz w:val="18"/>
                <w:lang w:val="en-US"/>
              </w:rPr>
              <w:t>/candidatures/{id}/assign-jury</w:t>
            </w:r>
          </w:p>
        </w:tc>
        <w:tc>
          <w:tcPr>
            <w:tcW w:w="3969" w:type="dxa"/>
          </w:tcPr>
          <w:p w14:paraId="5AE0C5C6" w14:textId="77777777" w:rsidR="00591612" w:rsidRDefault="00000000">
            <w:pPr>
              <w:spacing w:after="40" w:line="240" w:lineRule="auto"/>
              <w:ind w:firstLine="0"/>
            </w:pPr>
            <w:r>
              <w:rPr>
                <w:sz w:val="18"/>
              </w:rPr>
              <w:t>Affecter des jurys à une session</w:t>
            </w:r>
          </w:p>
        </w:tc>
      </w:tr>
      <w:tr w:rsidR="00591612" w14:paraId="506B25D5" w14:textId="77777777">
        <w:trPr>
          <w:jc w:val="center"/>
        </w:trPr>
        <w:tc>
          <w:tcPr>
            <w:tcW w:w="1134" w:type="dxa"/>
          </w:tcPr>
          <w:p w14:paraId="1262BCEE" w14:textId="77777777" w:rsidR="00591612" w:rsidRDefault="00000000">
            <w:pPr>
              <w:spacing w:after="40" w:line="240" w:lineRule="auto"/>
              <w:ind w:firstLine="0"/>
            </w:pPr>
            <w:r>
              <w:rPr>
                <w:sz w:val="18"/>
              </w:rPr>
              <w:t>POST</w:t>
            </w:r>
          </w:p>
        </w:tc>
        <w:tc>
          <w:tcPr>
            <w:tcW w:w="3969" w:type="dxa"/>
          </w:tcPr>
          <w:p w14:paraId="70F6A224" w14:textId="77777777" w:rsidR="00591612" w:rsidRDefault="00000000">
            <w:pPr>
              <w:spacing w:after="40" w:line="240" w:lineRule="auto"/>
              <w:ind w:firstLine="0"/>
            </w:pPr>
            <w:r>
              <w:rPr>
                <w:sz w:val="18"/>
              </w:rPr>
              <w:t>/api/candidatures/{id}/evaluate</w:t>
            </w:r>
          </w:p>
        </w:tc>
        <w:tc>
          <w:tcPr>
            <w:tcW w:w="3969" w:type="dxa"/>
          </w:tcPr>
          <w:p w14:paraId="40B73B4F" w14:textId="77777777" w:rsidR="00591612" w:rsidRDefault="00000000">
            <w:pPr>
              <w:spacing w:after="40" w:line="240" w:lineRule="auto"/>
              <w:ind w:firstLine="0"/>
            </w:pPr>
            <w:r>
              <w:rPr>
                <w:sz w:val="18"/>
              </w:rPr>
              <w:t>Soumettre une évaluation de jury</w:t>
            </w:r>
          </w:p>
        </w:tc>
      </w:tr>
      <w:tr w:rsidR="00591612" w14:paraId="34803F5C" w14:textId="77777777">
        <w:trPr>
          <w:jc w:val="center"/>
        </w:trPr>
        <w:tc>
          <w:tcPr>
            <w:tcW w:w="1134" w:type="dxa"/>
          </w:tcPr>
          <w:p w14:paraId="399737F1" w14:textId="77777777" w:rsidR="00591612" w:rsidRDefault="00000000">
            <w:pPr>
              <w:spacing w:after="40" w:line="240" w:lineRule="auto"/>
              <w:ind w:firstLine="0"/>
            </w:pPr>
            <w:r>
              <w:rPr>
                <w:sz w:val="18"/>
              </w:rPr>
              <w:t>POST</w:t>
            </w:r>
          </w:p>
        </w:tc>
        <w:tc>
          <w:tcPr>
            <w:tcW w:w="3969" w:type="dxa"/>
          </w:tcPr>
          <w:p w14:paraId="7949F10A" w14:textId="77777777" w:rsidR="00591612" w:rsidRDefault="00000000">
            <w:pPr>
              <w:spacing w:after="40" w:line="240" w:lineRule="auto"/>
              <w:ind w:firstLine="0"/>
            </w:pPr>
            <w:r>
              <w:rPr>
                <w:sz w:val="18"/>
              </w:rPr>
              <w:t>/api/admin-ai/score/{id}</w:t>
            </w:r>
          </w:p>
        </w:tc>
        <w:tc>
          <w:tcPr>
            <w:tcW w:w="3969" w:type="dxa"/>
          </w:tcPr>
          <w:p w14:paraId="24B0FA54" w14:textId="77777777" w:rsidR="00591612" w:rsidRDefault="00000000">
            <w:pPr>
              <w:spacing w:after="40" w:line="240" w:lineRule="auto"/>
              <w:ind w:firstLine="0"/>
            </w:pPr>
            <w:r>
              <w:rPr>
                <w:sz w:val="18"/>
              </w:rPr>
              <w:t>Noter une candidature par IA</w:t>
            </w:r>
          </w:p>
        </w:tc>
      </w:tr>
      <w:tr w:rsidR="00591612" w14:paraId="0F7B713C" w14:textId="77777777">
        <w:trPr>
          <w:jc w:val="center"/>
        </w:trPr>
        <w:tc>
          <w:tcPr>
            <w:tcW w:w="1134" w:type="dxa"/>
          </w:tcPr>
          <w:p w14:paraId="370B73E8" w14:textId="77777777" w:rsidR="00591612" w:rsidRDefault="00000000">
            <w:pPr>
              <w:spacing w:after="40" w:line="240" w:lineRule="auto"/>
              <w:ind w:firstLine="0"/>
            </w:pPr>
            <w:r>
              <w:rPr>
                <w:sz w:val="18"/>
              </w:rPr>
              <w:t>POST</w:t>
            </w:r>
          </w:p>
        </w:tc>
        <w:tc>
          <w:tcPr>
            <w:tcW w:w="3969" w:type="dxa"/>
          </w:tcPr>
          <w:p w14:paraId="4D6A49B2" w14:textId="77777777" w:rsidR="00591612" w:rsidRDefault="00000000">
            <w:pPr>
              <w:spacing w:after="40" w:line="240" w:lineRule="auto"/>
              <w:ind w:firstLine="0"/>
            </w:pPr>
            <w:r>
              <w:rPr>
                <w:sz w:val="18"/>
              </w:rPr>
              <w:t>/api/notifications/email/session-notify</w:t>
            </w:r>
          </w:p>
        </w:tc>
        <w:tc>
          <w:tcPr>
            <w:tcW w:w="3969" w:type="dxa"/>
          </w:tcPr>
          <w:p w14:paraId="019A1745" w14:textId="77777777" w:rsidR="00591612" w:rsidRDefault="00000000">
            <w:pPr>
              <w:spacing w:after="40" w:line="240" w:lineRule="auto"/>
              <w:ind w:firstLine="0"/>
            </w:pPr>
            <w:r>
              <w:rPr>
                <w:sz w:val="18"/>
              </w:rPr>
              <w:t>Envoyer des notifications de session tracées</w:t>
            </w:r>
          </w:p>
        </w:tc>
      </w:tr>
      <w:tr w:rsidR="00591612" w14:paraId="1208DDED" w14:textId="77777777">
        <w:trPr>
          <w:jc w:val="center"/>
        </w:trPr>
        <w:tc>
          <w:tcPr>
            <w:tcW w:w="1134" w:type="dxa"/>
          </w:tcPr>
          <w:p w14:paraId="0DB3C2FF" w14:textId="77777777" w:rsidR="00591612" w:rsidRDefault="00000000">
            <w:pPr>
              <w:spacing w:after="40" w:line="240" w:lineRule="auto"/>
              <w:ind w:firstLine="0"/>
            </w:pPr>
            <w:r>
              <w:rPr>
                <w:sz w:val="18"/>
              </w:rPr>
              <w:t>GET</w:t>
            </w:r>
          </w:p>
        </w:tc>
        <w:tc>
          <w:tcPr>
            <w:tcW w:w="3969" w:type="dxa"/>
          </w:tcPr>
          <w:p w14:paraId="444C7875" w14:textId="77777777" w:rsidR="00591612" w:rsidRDefault="00000000">
            <w:pPr>
              <w:spacing w:after="40" w:line="240" w:lineRule="auto"/>
              <w:ind w:firstLine="0"/>
            </w:pPr>
            <w:r>
              <w:rPr>
                <w:sz w:val="18"/>
              </w:rPr>
              <w:t>/api/notifications/invitations/programme/{id}</w:t>
            </w:r>
          </w:p>
        </w:tc>
        <w:tc>
          <w:tcPr>
            <w:tcW w:w="3969" w:type="dxa"/>
          </w:tcPr>
          <w:p w14:paraId="44B5EB18" w14:textId="77777777" w:rsidR="00591612" w:rsidRDefault="00000000">
            <w:pPr>
              <w:spacing w:after="40" w:line="240" w:lineRule="auto"/>
              <w:ind w:firstLine="0"/>
            </w:pPr>
            <w:r>
              <w:rPr>
                <w:sz w:val="18"/>
              </w:rPr>
              <w:t>Archive des communications</w:t>
            </w:r>
          </w:p>
        </w:tc>
      </w:tr>
      <w:tr w:rsidR="00591612" w14:paraId="0CE87D13" w14:textId="77777777">
        <w:trPr>
          <w:jc w:val="center"/>
        </w:trPr>
        <w:tc>
          <w:tcPr>
            <w:tcW w:w="1134" w:type="dxa"/>
          </w:tcPr>
          <w:p w14:paraId="79367747" w14:textId="77777777" w:rsidR="00591612" w:rsidRDefault="00000000">
            <w:pPr>
              <w:spacing w:after="40" w:line="240" w:lineRule="auto"/>
              <w:ind w:firstLine="0"/>
            </w:pPr>
            <w:r>
              <w:rPr>
                <w:sz w:val="18"/>
              </w:rPr>
              <w:t>POST</w:t>
            </w:r>
          </w:p>
        </w:tc>
        <w:tc>
          <w:tcPr>
            <w:tcW w:w="3969" w:type="dxa"/>
          </w:tcPr>
          <w:p w14:paraId="398AE91C" w14:textId="77777777" w:rsidR="00591612" w:rsidRDefault="00000000">
            <w:pPr>
              <w:spacing w:after="40" w:line="240" w:lineRule="auto"/>
              <w:ind w:firstLine="0"/>
            </w:pPr>
            <w:r>
              <w:rPr>
                <w:sz w:val="18"/>
              </w:rPr>
              <w:t>/api/pitch/submissions</w:t>
            </w:r>
          </w:p>
        </w:tc>
        <w:tc>
          <w:tcPr>
            <w:tcW w:w="3969" w:type="dxa"/>
          </w:tcPr>
          <w:p w14:paraId="211DBD00" w14:textId="77777777" w:rsidR="00591612" w:rsidRDefault="00000000">
            <w:pPr>
              <w:spacing w:after="40" w:line="240" w:lineRule="auto"/>
              <w:ind w:firstLine="0"/>
            </w:pPr>
            <w:r>
              <w:rPr>
                <w:sz w:val="18"/>
              </w:rPr>
              <w:t>Créer/mettre à jour une soumission de pitch</w:t>
            </w:r>
          </w:p>
        </w:tc>
      </w:tr>
      <w:tr w:rsidR="00591612" w14:paraId="26CAD9D0" w14:textId="77777777">
        <w:trPr>
          <w:jc w:val="center"/>
        </w:trPr>
        <w:tc>
          <w:tcPr>
            <w:tcW w:w="1134" w:type="dxa"/>
          </w:tcPr>
          <w:p w14:paraId="4E12EDBC" w14:textId="77777777" w:rsidR="00591612" w:rsidRDefault="00000000">
            <w:pPr>
              <w:spacing w:after="40" w:line="240" w:lineRule="auto"/>
              <w:ind w:firstLine="0"/>
            </w:pPr>
            <w:r>
              <w:rPr>
                <w:sz w:val="18"/>
              </w:rPr>
              <w:t>GET</w:t>
            </w:r>
          </w:p>
        </w:tc>
        <w:tc>
          <w:tcPr>
            <w:tcW w:w="3969" w:type="dxa"/>
          </w:tcPr>
          <w:p w14:paraId="4737291A" w14:textId="77777777" w:rsidR="00591612" w:rsidRDefault="00000000">
            <w:pPr>
              <w:spacing w:after="40" w:line="240" w:lineRule="auto"/>
              <w:ind w:firstLine="0"/>
            </w:pPr>
            <w:r>
              <w:rPr>
                <w:sz w:val="18"/>
              </w:rPr>
              <w:t>/api/pitch/submissions/mine</w:t>
            </w:r>
          </w:p>
        </w:tc>
        <w:tc>
          <w:tcPr>
            <w:tcW w:w="3969" w:type="dxa"/>
          </w:tcPr>
          <w:p w14:paraId="2A30A230" w14:textId="77777777" w:rsidR="00591612" w:rsidRDefault="00000000">
            <w:pPr>
              <w:spacing w:after="40" w:line="240" w:lineRule="auto"/>
              <w:ind w:firstLine="0"/>
            </w:pPr>
            <w:r>
              <w:rPr>
                <w:sz w:val="18"/>
              </w:rPr>
              <w:t>Les soumissions de pitch du porteur</w:t>
            </w:r>
          </w:p>
        </w:tc>
      </w:tr>
      <w:tr w:rsidR="00591612" w14:paraId="6C785734" w14:textId="77777777">
        <w:trPr>
          <w:jc w:val="center"/>
        </w:trPr>
        <w:tc>
          <w:tcPr>
            <w:tcW w:w="1134" w:type="dxa"/>
          </w:tcPr>
          <w:p w14:paraId="4F12DA40" w14:textId="77777777" w:rsidR="00591612" w:rsidRDefault="00000000">
            <w:pPr>
              <w:spacing w:after="40" w:line="240" w:lineRule="auto"/>
              <w:ind w:firstLine="0"/>
            </w:pPr>
            <w:r>
              <w:rPr>
                <w:sz w:val="18"/>
              </w:rPr>
              <w:t>GET</w:t>
            </w:r>
          </w:p>
        </w:tc>
        <w:tc>
          <w:tcPr>
            <w:tcW w:w="3969" w:type="dxa"/>
          </w:tcPr>
          <w:p w14:paraId="214BB35A" w14:textId="77777777" w:rsidR="00591612" w:rsidRDefault="00000000">
            <w:pPr>
              <w:spacing w:after="40" w:line="240" w:lineRule="auto"/>
              <w:ind w:firstLine="0"/>
            </w:pPr>
            <w:r>
              <w:rPr>
                <w:sz w:val="18"/>
              </w:rPr>
              <w:t>/api/pitch/presentations/{programmeId}</w:t>
            </w:r>
          </w:p>
        </w:tc>
        <w:tc>
          <w:tcPr>
            <w:tcW w:w="3969" w:type="dxa"/>
          </w:tcPr>
          <w:p w14:paraId="702C3EF6" w14:textId="77777777" w:rsidR="00591612" w:rsidRDefault="00000000">
            <w:pPr>
              <w:spacing w:after="40" w:line="240" w:lineRule="auto"/>
              <w:ind w:firstLine="0"/>
            </w:pPr>
            <w:r>
              <w:rPr>
                <w:sz w:val="18"/>
              </w:rPr>
              <w:t>Sessions de présentation + soumissions par session</w:t>
            </w:r>
          </w:p>
        </w:tc>
      </w:tr>
      <w:tr w:rsidR="00591612" w14:paraId="39219175" w14:textId="77777777">
        <w:trPr>
          <w:jc w:val="center"/>
        </w:trPr>
        <w:tc>
          <w:tcPr>
            <w:tcW w:w="1134" w:type="dxa"/>
          </w:tcPr>
          <w:p w14:paraId="5FB65F33" w14:textId="77777777" w:rsidR="00591612" w:rsidRDefault="00000000">
            <w:pPr>
              <w:spacing w:after="40" w:line="240" w:lineRule="auto"/>
              <w:ind w:firstLine="0"/>
            </w:pPr>
            <w:r>
              <w:rPr>
                <w:sz w:val="18"/>
              </w:rPr>
              <w:t>PUT</w:t>
            </w:r>
          </w:p>
        </w:tc>
        <w:tc>
          <w:tcPr>
            <w:tcW w:w="3969" w:type="dxa"/>
          </w:tcPr>
          <w:p w14:paraId="726F045C" w14:textId="77777777" w:rsidR="00591612" w:rsidRPr="00F63B94" w:rsidRDefault="00000000">
            <w:pPr>
              <w:spacing w:after="40" w:line="240" w:lineRule="auto"/>
              <w:ind w:firstLine="0"/>
              <w:rPr>
                <w:lang w:val="en-US"/>
              </w:rPr>
            </w:pPr>
            <w:r w:rsidRPr="00F63B94">
              <w:rPr>
                <w:sz w:val="18"/>
                <w:lang w:val="en-US"/>
              </w:rPr>
              <w:t>/</w:t>
            </w:r>
            <w:proofErr w:type="spellStart"/>
            <w:r w:rsidRPr="00F63B94">
              <w:rPr>
                <w:sz w:val="18"/>
                <w:lang w:val="en-US"/>
              </w:rPr>
              <w:t>api</w:t>
            </w:r>
            <w:proofErr w:type="spellEnd"/>
            <w:r w:rsidRPr="00F63B94">
              <w:rPr>
                <w:sz w:val="18"/>
                <w:lang w:val="en-US"/>
              </w:rPr>
              <w:t>/pitch/</w:t>
            </w:r>
            <w:proofErr w:type="gramStart"/>
            <w:r w:rsidRPr="00F63B94">
              <w:rPr>
                <w:sz w:val="18"/>
                <w:lang w:val="en-US"/>
              </w:rPr>
              <w:t>submissions/{id}/</w:t>
            </w:r>
            <w:proofErr w:type="gramEnd"/>
            <w:r w:rsidRPr="00F63B94">
              <w:rPr>
                <w:sz w:val="18"/>
                <w:lang w:val="en-US"/>
              </w:rPr>
              <w:t>analysis</w:t>
            </w:r>
          </w:p>
        </w:tc>
        <w:tc>
          <w:tcPr>
            <w:tcW w:w="3969" w:type="dxa"/>
          </w:tcPr>
          <w:p w14:paraId="28073FA6" w14:textId="77777777" w:rsidR="00591612" w:rsidRDefault="00000000">
            <w:pPr>
              <w:spacing w:after="40" w:line="240" w:lineRule="auto"/>
              <w:ind w:firstLine="0"/>
            </w:pPr>
            <w:r>
              <w:rPr>
                <w:sz w:val="18"/>
              </w:rPr>
              <w:t>Persister l'analyse IA sur une soumission</w:t>
            </w:r>
          </w:p>
        </w:tc>
      </w:tr>
      <w:tr w:rsidR="00591612" w14:paraId="701C3F57" w14:textId="77777777">
        <w:trPr>
          <w:jc w:val="center"/>
        </w:trPr>
        <w:tc>
          <w:tcPr>
            <w:tcW w:w="1134" w:type="dxa"/>
          </w:tcPr>
          <w:p w14:paraId="57D5FA49" w14:textId="77777777" w:rsidR="00591612" w:rsidRDefault="00000000">
            <w:pPr>
              <w:spacing w:after="40" w:line="240" w:lineRule="auto"/>
              <w:ind w:firstLine="0"/>
            </w:pPr>
            <w:r>
              <w:rPr>
                <w:sz w:val="18"/>
              </w:rPr>
              <w:t>POST</w:t>
            </w:r>
          </w:p>
        </w:tc>
        <w:tc>
          <w:tcPr>
            <w:tcW w:w="3969" w:type="dxa"/>
          </w:tcPr>
          <w:p w14:paraId="46EFB8FB" w14:textId="77777777" w:rsidR="00591612" w:rsidRPr="00F63B94" w:rsidRDefault="00000000">
            <w:pPr>
              <w:spacing w:after="40" w:line="240" w:lineRule="auto"/>
              <w:ind w:firstLine="0"/>
              <w:rPr>
                <w:lang w:val="en-US"/>
              </w:rPr>
            </w:pPr>
            <w:r w:rsidRPr="00F63B94">
              <w:rPr>
                <w:sz w:val="18"/>
                <w:lang w:val="en-US"/>
              </w:rPr>
              <w:t>/</w:t>
            </w:r>
            <w:proofErr w:type="spellStart"/>
            <w:r w:rsidRPr="00F63B94">
              <w:rPr>
                <w:sz w:val="18"/>
                <w:lang w:val="en-US"/>
              </w:rPr>
              <w:t>api</w:t>
            </w:r>
            <w:proofErr w:type="spellEnd"/>
            <w:r w:rsidRPr="00F63B94">
              <w:rPr>
                <w:sz w:val="18"/>
                <w:lang w:val="en-US"/>
              </w:rPr>
              <w:t>/admin-ai/pitch/analyze/stream</w:t>
            </w:r>
          </w:p>
        </w:tc>
        <w:tc>
          <w:tcPr>
            <w:tcW w:w="3969" w:type="dxa"/>
          </w:tcPr>
          <w:p w14:paraId="759855B0" w14:textId="77777777" w:rsidR="00591612" w:rsidRDefault="00000000">
            <w:pPr>
              <w:spacing w:after="40" w:line="240" w:lineRule="auto"/>
              <w:ind w:firstLine="0"/>
            </w:pPr>
            <w:r>
              <w:rPr>
                <w:sz w:val="18"/>
              </w:rPr>
              <w:t>Lancer l'analyse du pitch en diffusant les étapes (SSE)</w:t>
            </w:r>
          </w:p>
        </w:tc>
      </w:tr>
      <w:tr w:rsidR="00591612" w14:paraId="6E998253" w14:textId="77777777">
        <w:trPr>
          <w:jc w:val="center"/>
        </w:trPr>
        <w:tc>
          <w:tcPr>
            <w:tcW w:w="1134" w:type="dxa"/>
          </w:tcPr>
          <w:p w14:paraId="06B6D6EF" w14:textId="77777777" w:rsidR="00591612" w:rsidRDefault="00000000">
            <w:pPr>
              <w:spacing w:after="40" w:line="240" w:lineRule="auto"/>
              <w:ind w:firstLine="0"/>
            </w:pPr>
            <w:r>
              <w:rPr>
                <w:sz w:val="18"/>
              </w:rPr>
              <w:t>POST</w:t>
            </w:r>
          </w:p>
        </w:tc>
        <w:tc>
          <w:tcPr>
            <w:tcW w:w="3969" w:type="dxa"/>
          </w:tcPr>
          <w:p w14:paraId="2F6038B6" w14:textId="77777777" w:rsidR="00591612" w:rsidRPr="00F63B94" w:rsidRDefault="00000000">
            <w:pPr>
              <w:spacing w:after="40" w:line="240" w:lineRule="auto"/>
              <w:ind w:firstLine="0"/>
              <w:rPr>
                <w:lang w:val="en-US"/>
              </w:rPr>
            </w:pPr>
            <w:r w:rsidRPr="00F63B94">
              <w:rPr>
                <w:sz w:val="18"/>
                <w:lang w:val="en-US"/>
              </w:rPr>
              <w:t>/</w:t>
            </w:r>
            <w:proofErr w:type="spellStart"/>
            <w:r w:rsidRPr="00F63B94">
              <w:rPr>
                <w:sz w:val="18"/>
                <w:lang w:val="en-US"/>
              </w:rPr>
              <w:t>api</w:t>
            </w:r>
            <w:proofErr w:type="spellEnd"/>
            <w:r w:rsidRPr="00F63B94">
              <w:rPr>
                <w:sz w:val="18"/>
                <w:lang w:val="en-US"/>
              </w:rPr>
              <w:t>/admin-ai/field-suggest</w:t>
            </w:r>
          </w:p>
        </w:tc>
        <w:tc>
          <w:tcPr>
            <w:tcW w:w="3969" w:type="dxa"/>
          </w:tcPr>
          <w:p w14:paraId="196C6633" w14:textId="77777777" w:rsidR="00591612" w:rsidRDefault="00000000">
            <w:pPr>
              <w:spacing w:after="40" w:line="240" w:lineRule="auto"/>
              <w:ind w:firstLine="0"/>
            </w:pPr>
            <w:r>
              <w:rPr>
                <w:sz w:val="18"/>
              </w:rPr>
              <w:t>Générer ou améliorer un champ de programme</w:t>
            </w:r>
          </w:p>
        </w:tc>
      </w:tr>
      <w:tr w:rsidR="00591612" w14:paraId="45B8FDFF" w14:textId="77777777">
        <w:trPr>
          <w:jc w:val="center"/>
        </w:trPr>
        <w:tc>
          <w:tcPr>
            <w:tcW w:w="1134" w:type="dxa"/>
          </w:tcPr>
          <w:p w14:paraId="12299527" w14:textId="77777777" w:rsidR="00591612" w:rsidRDefault="00000000">
            <w:pPr>
              <w:spacing w:after="40" w:line="240" w:lineRule="auto"/>
              <w:ind w:firstLine="0"/>
            </w:pPr>
            <w:r>
              <w:rPr>
                <w:sz w:val="18"/>
              </w:rPr>
              <w:t>GET</w:t>
            </w:r>
          </w:p>
        </w:tc>
        <w:tc>
          <w:tcPr>
            <w:tcW w:w="3969" w:type="dxa"/>
          </w:tcPr>
          <w:p w14:paraId="604BBB54" w14:textId="77777777" w:rsidR="00591612" w:rsidRDefault="00000000">
            <w:pPr>
              <w:spacing w:after="40" w:line="240" w:lineRule="auto"/>
              <w:ind w:firstLine="0"/>
            </w:pPr>
            <w:r>
              <w:rPr>
                <w:sz w:val="18"/>
              </w:rPr>
              <w:t>/api/programmes/invited</w:t>
            </w:r>
          </w:p>
        </w:tc>
        <w:tc>
          <w:tcPr>
            <w:tcW w:w="3969" w:type="dxa"/>
          </w:tcPr>
          <w:p w14:paraId="545E6E44" w14:textId="77777777" w:rsidR="00591612" w:rsidRDefault="00000000">
            <w:pPr>
              <w:spacing w:after="40" w:line="240" w:lineRule="auto"/>
              <w:ind w:firstLine="0"/>
            </w:pPr>
            <w:r>
              <w:rPr>
                <w:sz w:val="18"/>
              </w:rPr>
              <w:t>Programmes privés auxquels l'appelant est invité</w:t>
            </w:r>
          </w:p>
        </w:tc>
      </w:tr>
    </w:tbl>
    <w:p w14:paraId="64F4EA90" w14:textId="77777777" w:rsidR="00591612" w:rsidRDefault="00591612">
      <w:pPr>
        <w:spacing w:after="0"/>
      </w:pPr>
    </w:p>
    <w:p w14:paraId="22D788BB" w14:textId="77777777" w:rsidR="00591612" w:rsidRDefault="00000000">
      <w:pPr>
        <w:pStyle w:val="Caption"/>
      </w:pPr>
      <w:r>
        <w:t xml:space="preserve">Tableau </w:t>
      </w:r>
      <w:fldSimple w:instr=" SEQ Tableau \* ARABIC ">
        <w:r>
          <w:t>1</w:t>
        </w:r>
      </w:fldSimple>
      <w:r>
        <w:t xml:space="preserve"> — Extrait des principaux endpoints REST</w:t>
      </w:r>
    </w:p>
    <w:p w14:paraId="41A52F6C" w14:textId="77777777" w:rsidR="00591612" w:rsidRDefault="00000000">
      <w:pPr>
        <w:pStyle w:val="titreplus"/>
      </w:pPr>
      <w:bookmarkStart w:id="102" w:name="_Toc240396939"/>
      <w:r>
        <w:t>Annexe C — Glossaire</w:t>
      </w:r>
      <w:bookmarkEnd w:id="102"/>
    </w:p>
    <w:tbl>
      <w:tblPr>
        <w:tblStyle w:val="TableGrid"/>
        <w:tblW w:w="0" w:type="auto"/>
        <w:jc w:val="center"/>
        <w:tblLook w:val="04A0" w:firstRow="1" w:lastRow="0" w:firstColumn="1" w:lastColumn="0" w:noHBand="0" w:noVBand="1"/>
      </w:tblPr>
      <w:tblGrid>
        <w:gridCol w:w="1927"/>
        <w:gridCol w:w="7135"/>
      </w:tblGrid>
      <w:tr w:rsidR="00591612" w14:paraId="7ECA8091" w14:textId="77777777">
        <w:trPr>
          <w:jc w:val="center"/>
        </w:trPr>
        <w:tc>
          <w:tcPr>
            <w:tcW w:w="1928" w:type="dxa"/>
            <w:shd w:val="clear" w:color="auto" w:fill="D9D9D9"/>
          </w:tcPr>
          <w:p w14:paraId="791912A1" w14:textId="77777777" w:rsidR="00591612" w:rsidRDefault="00000000">
            <w:pPr>
              <w:spacing w:after="40" w:line="240" w:lineRule="auto"/>
              <w:ind w:firstLine="0"/>
            </w:pPr>
            <w:r>
              <w:rPr>
                <w:b/>
                <w:sz w:val="19"/>
              </w:rPr>
              <w:t>Terme</w:t>
            </w:r>
          </w:p>
        </w:tc>
        <w:tc>
          <w:tcPr>
            <w:tcW w:w="7143" w:type="dxa"/>
            <w:shd w:val="clear" w:color="auto" w:fill="D9D9D9"/>
          </w:tcPr>
          <w:p w14:paraId="51ECA6DE" w14:textId="77777777" w:rsidR="00591612" w:rsidRDefault="00000000">
            <w:pPr>
              <w:spacing w:after="40" w:line="240" w:lineRule="auto"/>
              <w:ind w:firstLine="0"/>
            </w:pPr>
            <w:r>
              <w:rPr>
                <w:b/>
                <w:sz w:val="19"/>
              </w:rPr>
              <w:t>Définition</w:t>
            </w:r>
          </w:p>
        </w:tc>
      </w:tr>
      <w:tr w:rsidR="00591612" w14:paraId="2FD3B820" w14:textId="77777777">
        <w:trPr>
          <w:jc w:val="center"/>
        </w:trPr>
        <w:tc>
          <w:tcPr>
            <w:tcW w:w="1928" w:type="dxa"/>
          </w:tcPr>
          <w:p w14:paraId="39B3266C" w14:textId="77777777" w:rsidR="00591612" w:rsidRDefault="00000000">
            <w:pPr>
              <w:spacing w:after="40" w:line="240" w:lineRule="auto"/>
              <w:ind w:firstLine="0"/>
            </w:pPr>
            <w:r>
              <w:rPr>
                <w:sz w:val="19"/>
              </w:rPr>
              <w:t>Parcours</w:t>
            </w:r>
          </w:p>
        </w:tc>
        <w:tc>
          <w:tcPr>
            <w:tcW w:w="7143" w:type="dxa"/>
          </w:tcPr>
          <w:p w14:paraId="28D5DEDE" w14:textId="77777777" w:rsidR="00591612" w:rsidRDefault="00000000">
            <w:pPr>
              <w:spacing w:after="40" w:line="240" w:lineRule="auto"/>
              <w:ind w:firstLine="0"/>
            </w:pPr>
            <w:r>
              <w:rPr>
                <w:sz w:val="19"/>
              </w:rPr>
              <w:t>La frise visuelle des sessions et activités d'un programme.</w:t>
            </w:r>
          </w:p>
        </w:tc>
      </w:tr>
      <w:tr w:rsidR="00591612" w14:paraId="65A90895" w14:textId="77777777">
        <w:trPr>
          <w:jc w:val="center"/>
        </w:trPr>
        <w:tc>
          <w:tcPr>
            <w:tcW w:w="1928" w:type="dxa"/>
          </w:tcPr>
          <w:p w14:paraId="684B766B" w14:textId="77777777" w:rsidR="00591612" w:rsidRDefault="00000000">
            <w:pPr>
              <w:spacing w:after="40" w:line="240" w:lineRule="auto"/>
              <w:ind w:firstLine="0"/>
            </w:pPr>
            <w:r>
              <w:rPr>
                <w:sz w:val="19"/>
              </w:rPr>
              <w:t>Session (Phase)</w:t>
            </w:r>
          </w:p>
        </w:tc>
        <w:tc>
          <w:tcPr>
            <w:tcW w:w="7143" w:type="dxa"/>
          </w:tcPr>
          <w:p w14:paraId="320ADC0F" w14:textId="77777777" w:rsidR="00591612" w:rsidRDefault="00000000">
            <w:pPr>
              <w:spacing w:after="40" w:line="240" w:lineRule="auto"/>
              <w:ind w:firstLine="0"/>
            </w:pPr>
            <w:r>
              <w:rPr>
                <w:sz w:val="19"/>
              </w:rPr>
              <w:t>Une étape typée d'un programme (candidature, présélection, pitch day, …).</w:t>
            </w:r>
          </w:p>
        </w:tc>
      </w:tr>
      <w:tr w:rsidR="00591612" w14:paraId="43B7EEF8" w14:textId="77777777">
        <w:trPr>
          <w:jc w:val="center"/>
        </w:trPr>
        <w:tc>
          <w:tcPr>
            <w:tcW w:w="1928" w:type="dxa"/>
          </w:tcPr>
          <w:p w14:paraId="20BB33DE" w14:textId="77777777" w:rsidR="00591612" w:rsidRDefault="00000000">
            <w:pPr>
              <w:spacing w:after="40" w:line="240" w:lineRule="auto"/>
              <w:ind w:firstLine="0"/>
            </w:pPr>
            <w:r>
              <w:rPr>
                <w:sz w:val="19"/>
              </w:rPr>
              <w:t>Jour / Plage</w:t>
            </w:r>
          </w:p>
        </w:tc>
        <w:tc>
          <w:tcPr>
            <w:tcW w:w="7143" w:type="dxa"/>
          </w:tcPr>
          <w:p w14:paraId="48C1892A" w14:textId="77777777" w:rsidR="00591612" w:rsidRDefault="00000000">
            <w:pPr>
              <w:spacing w:after="40" w:line="240" w:lineRule="auto"/>
              <w:ind w:firstLine="0"/>
            </w:pPr>
            <w:r>
              <w:rPr>
                <w:sz w:val="19"/>
              </w:rPr>
              <w:t>Une session sur une journée / une session sur une plage de dates.</w:t>
            </w:r>
          </w:p>
        </w:tc>
      </w:tr>
      <w:tr w:rsidR="00591612" w14:paraId="4CA3B345" w14:textId="77777777">
        <w:trPr>
          <w:jc w:val="center"/>
        </w:trPr>
        <w:tc>
          <w:tcPr>
            <w:tcW w:w="1928" w:type="dxa"/>
          </w:tcPr>
          <w:p w14:paraId="02576A5A" w14:textId="77777777" w:rsidR="00591612" w:rsidRDefault="00000000">
            <w:pPr>
              <w:spacing w:after="40" w:line="240" w:lineRule="auto"/>
              <w:ind w:firstLine="0"/>
            </w:pPr>
            <w:r>
              <w:rPr>
                <w:sz w:val="19"/>
              </w:rPr>
              <w:t>Porteur</w:t>
            </w:r>
          </w:p>
        </w:tc>
        <w:tc>
          <w:tcPr>
            <w:tcW w:w="7143" w:type="dxa"/>
          </w:tcPr>
          <w:p w14:paraId="6E97B265" w14:textId="77777777" w:rsidR="00591612" w:rsidRDefault="00000000">
            <w:pPr>
              <w:spacing w:after="40" w:line="240" w:lineRule="auto"/>
              <w:ind w:firstLine="0"/>
            </w:pPr>
            <w:r>
              <w:rPr>
                <w:sz w:val="19"/>
              </w:rPr>
              <w:t>Un porteur de projet / fondateur de startup qui postule.</w:t>
            </w:r>
          </w:p>
        </w:tc>
      </w:tr>
      <w:tr w:rsidR="00591612" w14:paraId="40AFFB29" w14:textId="77777777">
        <w:trPr>
          <w:jc w:val="center"/>
        </w:trPr>
        <w:tc>
          <w:tcPr>
            <w:tcW w:w="1928" w:type="dxa"/>
          </w:tcPr>
          <w:p w14:paraId="3F214219" w14:textId="77777777" w:rsidR="00591612" w:rsidRDefault="00000000">
            <w:pPr>
              <w:spacing w:after="40" w:line="240" w:lineRule="auto"/>
              <w:ind w:firstLine="0"/>
            </w:pPr>
            <w:r>
              <w:rPr>
                <w:sz w:val="19"/>
              </w:rPr>
              <w:t>Jury</w:t>
            </w:r>
          </w:p>
        </w:tc>
        <w:tc>
          <w:tcPr>
            <w:tcW w:w="7143" w:type="dxa"/>
          </w:tcPr>
          <w:p w14:paraId="79F17F5D" w14:textId="77777777" w:rsidR="00591612" w:rsidRDefault="00000000">
            <w:pPr>
              <w:spacing w:after="40" w:line="240" w:lineRule="auto"/>
              <w:ind w:firstLine="0"/>
            </w:pPr>
            <w:r>
              <w:rPr>
                <w:sz w:val="19"/>
              </w:rPr>
              <w:t>Un évaluateur qui note les candidatures.</w:t>
            </w:r>
          </w:p>
        </w:tc>
      </w:tr>
      <w:tr w:rsidR="00591612" w14:paraId="00750BF5" w14:textId="77777777">
        <w:trPr>
          <w:jc w:val="center"/>
        </w:trPr>
        <w:tc>
          <w:tcPr>
            <w:tcW w:w="1928" w:type="dxa"/>
          </w:tcPr>
          <w:p w14:paraId="3A432EC9" w14:textId="77777777" w:rsidR="00591612" w:rsidRDefault="00000000">
            <w:pPr>
              <w:spacing w:after="40" w:line="240" w:lineRule="auto"/>
              <w:ind w:firstLine="0"/>
            </w:pPr>
            <w:r>
              <w:rPr>
                <w:sz w:val="19"/>
              </w:rPr>
              <w:t>Visibilité</w:t>
            </w:r>
          </w:p>
        </w:tc>
        <w:tc>
          <w:tcPr>
            <w:tcW w:w="7143" w:type="dxa"/>
          </w:tcPr>
          <w:p w14:paraId="3E669529" w14:textId="77777777" w:rsidR="00591612" w:rsidRDefault="00000000">
            <w:pPr>
              <w:spacing w:after="40" w:line="240" w:lineRule="auto"/>
              <w:ind w:firstLine="0"/>
            </w:pPr>
            <w:r>
              <w:rPr>
                <w:sz w:val="19"/>
              </w:rPr>
              <w:t>Le fait qu'une session soit Visible, Masquée (interne) ou Privée.</w:t>
            </w:r>
          </w:p>
        </w:tc>
      </w:tr>
      <w:tr w:rsidR="00591612" w14:paraId="6A83103E" w14:textId="77777777">
        <w:trPr>
          <w:jc w:val="center"/>
        </w:trPr>
        <w:tc>
          <w:tcPr>
            <w:tcW w:w="1928" w:type="dxa"/>
          </w:tcPr>
          <w:p w14:paraId="2558631D" w14:textId="77777777" w:rsidR="00591612" w:rsidRDefault="00000000">
            <w:pPr>
              <w:spacing w:after="40" w:line="240" w:lineRule="auto"/>
              <w:ind w:firstLine="0"/>
            </w:pPr>
            <w:r>
              <w:rPr>
                <w:sz w:val="19"/>
              </w:rPr>
              <w:t>JWT</w:t>
            </w:r>
          </w:p>
        </w:tc>
        <w:tc>
          <w:tcPr>
            <w:tcW w:w="7143" w:type="dxa"/>
          </w:tcPr>
          <w:p w14:paraId="4ADF1059" w14:textId="77777777" w:rsidR="00591612" w:rsidRDefault="00000000">
            <w:pPr>
              <w:spacing w:after="40" w:line="240" w:lineRule="auto"/>
              <w:ind w:firstLine="0"/>
            </w:pPr>
            <w:r>
              <w:rPr>
                <w:sz w:val="19"/>
              </w:rPr>
              <w:t>JSON Web Token, l'identifiant d'authentification sans état.</w:t>
            </w:r>
          </w:p>
        </w:tc>
      </w:tr>
      <w:tr w:rsidR="00591612" w14:paraId="43709B02" w14:textId="77777777">
        <w:trPr>
          <w:jc w:val="center"/>
        </w:trPr>
        <w:tc>
          <w:tcPr>
            <w:tcW w:w="1928" w:type="dxa"/>
          </w:tcPr>
          <w:p w14:paraId="4112FDE1" w14:textId="77777777" w:rsidR="00591612" w:rsidRDefault="00000000">
            <w:pPr>
              <w:spacing w:after="40" w:line="240" w:lineRule="auto"/>
              <w:ind w:firstLine="0"/>
            </w:pPr>
            <w:r>
              <w:rPr>
                <w:sz w:val="19"/>
              </w:rPr>
              <w:t>RBAC</w:t>
            </w:r>
          </w:p>
        </w:tc>
        <w:tc>
          <w:tcPr>
            <w:tcW w:w="7143" w:type="dxa"/>
          </w:tcPr>
          <w:p w14:paraId="10A27509" w14:textId="77777777" w:rsidR="00591612" w:rsidRDefault="00000000">
            <w:pPr>
              <w:spacing w:after="40" w:line="240" w:lineRule="auto"/>
              <w:ind w:firstLine="0"/>
            </w:pPr>
            <w:r>
              <w:rPr>
                <w:sz w:val="19"/>
              </w:rPr>
              <w:t>Role-Based Access Control (contrôle d'accès basé sur les rôles).</w:t>
            </w:r>
          </w:p>
        </w:tc>
      </w:tr>
      <w:tr w:rsidR="00591612" w14:paraId="264DAC39" w14:textId="77777777">
        <w:trPr>
          <w:jc w:val="center"/>
        </w:trPr>
        <w:tc>
          <w:tcPr>
            <w:tcW w:w="1928" w:type="dxa"/>
          </w:tcPr>
          <w:p w14:paraId="51F7732B" w14:textId="77777777" w:rsidR="00591612" w:rsidRDefault="00000000">
            <w:pPr>
              <w:spacing w:after="40" w:line="240" w:lineRule="auto"/>
              <w:ind w:firstLine="0"/>
            </w:pPr>
            <w:r>
              <w:rPr>
                <w:sz w:val="19"/>
              </w:rPr>
              <w:t>LUFS / LRA</w:t>
            </w:r>
          </w:p>
        </w:tc>
        <w:tc>
          <w:tcPr>
            <w:tcW w:w="7143" w:type="dxa"/>
          </w:tcPr>
          <w:p w14:paraId="1D0A117D" w14:textId="77777777" w:rsidR="00591612" w:rsidRDefault="00000000">
            <w:pPr>
              <w:spacing w:after="40" w:line="240" w:lineRule="auto"/>
              <w:ind w:firstLine="0"/>
            </w:pPr>
            <w:r>
              <w:rPr>
                <w:sz w:val="19"/>
              </w:rPr>
              <w:t>Unités d'intensité sonore (EBU R 128) / plage d'intensité.</w:t>
            </w:r>
          </w:p>
        </w:tc>
      </w:tr>
      <w:tr w:rsidR="00591612" w14:paraId="268FEB3D" w14:textId="77777777">
        <w:trPr>
          <w:jc w:val="center"/>
        </w:trPr>
        <w:tc>
          <w:tcPr>
            <w:tcW w:w="1928" w:type="dxa"/>
          </w:tcPr>
          <w:p w14:paraId="0CD4C8F2" w14:textId="77777777" w:rsidR="00591612" w:rsidRDefault="00000000">
            <w:pPr>
              <w:spacing w:after="40" w:line="240" w:lineRule="auto"/>
              <w:ind w:firstLine="0"/>
            </w:pPr>
            <w:r>
              <w:rPr>
                <w:sz w:val="19"/>
              </w:rPr>
              <w:t>ASR</w:t>
            </w:r>
          </w:p>
        </w:tc>
        <w:tc>
          <w:tcPr>
            <w:tcW w:w="7143" w:type="dxa"/>
          </w:tcPr>
          <w:p w14:paraId="5A2DB545" w14:textId="77777777" w:rsidR="00591612" w:rsidRDefault="00000000">
            <w:pPr>
              <w:spacing w:after="40" w:line="240" w:lineRule="auto"/>
              <w:ind w:firstLine="0"/>
            </w:pPr>
            <w:r>
              <w:rPr>
                <w:sz w:val="19"/>
              </w:rPr>
              <w:t>Automatic Speech Recognition (reconnaissance automatique de la parole).</w:t>
            </w:r>
          </w:p>
        </w:tc>
      </w:tr>
      <w:tr w:rsidR="00591612" w14:paraId="28AA5316" w14:textId="77777777">
        <w:trPr>
          <w:jc w:val="center"/>
        </w:trPr>
        <w:tc>
          <w:tcPr>
            <w:tcW w:w="1928" w:type="dxa"/>
          </w:tcPr>
          <w:p w14:paraId="7A404E76" w14:textId="77777777" w:rsidR="00591612" w:rsidRDefault="00000000">
            <w:pPr>
              <w:spacing w:after="40" w:line="240" w:lineRule="auto"/>
              <w:ind w:firstLine="0"/>
            </w:pPr>
            <w:r>
              <w:rPr>
                <w:sz w:val="19"/>
              </w:rPr>
              <w:t>Medi</w:t>
            </w:r>
          </w:p>
        </w:tc>
        <w:tc>
          <w:tcPr>
            <w:tcW w:w="7143" w:type="dxa"/>
          </w:tcPr>
          <w:p w14:paraId="100EF3C4" w14:textId="77777777" w:rsidR="00591612" w:rsidRDefault="00000000">
            <w:pPr>
              <w:spacing w:after="40" w:line="240" w:lineRule="auto"/>
              <w:ind w:firstLine="0"/>
            </w:pPr>
            <w:r>
              <w:rPr>
                <w:sz w:val="19"/>
              </w:rPr>
              <w:t>Le service d'IA fournissant la notation et l'analyse de pitch.</w:t>
            </w:r>
          </w:p>
        </w:tc>
      </w:tr>
    </w:tbl>
    <w:p w14:paraId="29424544" w14:textId="77777777" w:rsidR="00591612" w:rsidRDefault="00591612">
      <w:pPr>
        <w:spacing w:after="0"/>
      </w:pPr>
    </w:p>
    <w:p w14:paraId="6E68061C" w14:textId="77777777" w:rsidR="00591612" w:rsidRDefault="00000000">
      <w:r>
        <w:br w:type="page"/>
      </w:r>
    </w:p>
    <w:p w14:paraId="27BF5A28" w14:textId="4C72FC9C" w:rsidR="00591612" w:rsidRDefault="00F63B94">
      <w:pPr>
        <w:spacing w:before="0" w:after="0"/>
        <w:ind w:firstLine="0"/>
        <w:jc w:val="center"/>
      </w:pPr>
      <w:r>
        <w:rPr>
          <w:noProof/>
        </w:rPr>
        <w:lastRenderedPageBreak/>
        <w:drawing>
          <wp:anchor distT="0" distB="0" distL="114300" distR="114300" simplePos="0" relativeHeight="251675648" behindDoc="0" locked="0" layoutInCell="1" allowOverlap="1" wp14:anchorId="7CBD5736" wp14:editId="7EAFED76">
            <wp:simplePos x="0" y="0"/>
            <wp:positionH relativeFrom="page">
              <wp:align>right</wp:align>
            </wp:positionH>
            <wp:positionV relativeFrom="paragraph">
              <wp:posOffset>-892175</wp:posOffset>
            </wp:positionV>
            <wp:extent cx="7590155" cy="10761345"/>
            <wp:effectExtent l="0" t="0" r="0" b="1905"/>
            <wp:wrapNone/>
            <wp:docPr id="6" name="Image 3" descr="PFE_Pagedegarde_fina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FE_Pagedegarde_final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590155" cy="10761345"/>
                    </a:xfrm>
                    <a:prstGeom prst="rect">
                      <a:avLst/>
                    </a:prstGeom>
                    <a:noFill/>
                  </pic:spPr>
                </pic:pic>
              </a:graphicData>
            </a:graphic>
            <wp14:sizeRelH relativeFrom="page">
              <wp14:pctWidth>0</wp14:pctWidth>
            </wp14:sizeRelH>
            <wp14:sizeRelV relativeFrom="page">
              <wp14:pctHeight>0</wp14:pctHeight>
            </wp14:sizeRelV>
          </wp:anchor>
        </w:drawing>
      </w:r>
    </w:p>
    <w:sectPr w:rsidR="0059161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roman"/>
    <w:notTrueType/>
    <w:pitch w:val="default"/>
  </w:font>
  <w:font w:name="Comic Sans MS">
    <w:panose1 w:val="030F0702030302020204"/>
    <w:charset w:val="00"/>
    <w:family w:val="roman"/>
    <w:notTrueType/>
    <w:pitch w:val="default"/>
  </w:font>
  <w:font w:name="Cambria">
    <w:panose1 w:val="02040503050406030204"/>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C2DE6"/>
    <w:multiLevelType w:val="hybridMultilevel"/>
    <w:tmpl w:val="C8449680"/>
    <w:lvl w:ilvl="0" w:tplc="D6FC3640">
      <w:numFmt w:val="bullet"/>
      <w:pStyle w:val="StyleTitre1Justifi"/>
      <w:lvlText w:val=""/>
      <w:lvlJc w:val="left"/>
      <w:pPr>
        <w:ind w:left="720" w:hanging="360"/>
      </w:pPr>
      <w:rPr>
        <w:rFonts w:ascii="Symbol" w:eastAsiaTheme="minorEastAsia" w:hAnsi="Symbol" w:cstheme="maj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766085B"/>
    <w:multiLevelType w:val="multilevel"/>
    <w:tmpl w:val="537C56F0"/>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1532113619">
    <w:abstractNumId w:val="0"/>
  </w:num>
  <w:num w:numId="2" w16cid:durableId="1331063668">
    <w:abstractNumId w:val="1"/>
  </w:num>
  <w:num w:numId="3" w16cid:durableId="2840461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580286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FC6"/>
    <w:rsid w:val="0003078C"/>
    <w:rsid w:val="000419CB"/>
    <w:rsid w:val="000A3ACB"/>
    <w:rsid w:val="00200ECA"/>
    <w:rsid w:val="00204925"/>
    <w:rsid w:val="003D7231"/>
    <w:rsid w:val="0043153A"/>
    <w:rsid w:val="004C7E59"/>
    <w:rsid w:val="005453A4"/>
    <w:rsid w:val="00581880"/>
    <w:rsid w:val="00591612"/>
    <w:rsid w:val="00740FC6"/>
    <w:rsid w:val="00826864"/>
    <w:rsid w:val="008F435B"/>
    <w:rsid w:val="00A001CD"/>
    <w:rsid w:val="00A123B4"/>
    <w:rsid w:val="00A27D84"/>
    <w:rsid w:val="00B26794"/>
    <w:rsid w:val="00E317A4"/>
    <w:rsid w:val="00E90C26"/>
    <w:rsid w:val="00EE5B17"/>
    <w:rsid w:val="00F63B94"/>
    <w:rsid w:val="00FF471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9C072"/>
  <w15:docId w15:val="{9F7E9633-17B1-4790-B6E5-CD64A9D75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7345"/>
    <w:pPr>
      <w:spacing w:before="120" w:after="120" w:line="360" w:lineRule="auto"/>
      <w:ind w:firstLine="567"/>
      <w:jc w:val="both"/>
    </w:pPr>
    <w:rPr>
      <w:sz w:val="24"/>
      <w:szCs w:val="24"/>
    </w:rPr>
  </w:style>
  <w:style w:type="paragraph" w:styleId="Heading1">
    <w:name w:val="heading 1"/>
    <w:basedOn w:val="Normal"/>
    <w:next w:val="Normal"/>
    <w:link w:val="Heading1Char"/>
    <w:autoRedefine/>
    <w:uiPriority w:val="9"/>
    <w:qFormat/>
    <w:rsid w:val="00EA040D"/>
    <w:pPr>
      <w:keepNext/>
      <w:numPr>
        <w:numId w:val="2"/>
      </w:numPr>
      <w:pBdr>
        <w:bottom w:val="thickThinSmallGap" w:sz="36" w:space="1" w:color="auto"/>
      </w:pBdr>
      <w:shd w:val="clear" w:color="auto" w:fill="FFFFFF"/>
      <w:jc w:val="left"/>
      <w:outlineLvl w:val="0"/>
    </w:pPr>
    <w:rPr>
      <w:b/>
      <w:kern w:val="32"/>
      <w:sz w:val="48"/>
    </w:rPr>
  </w:style>
  <w:style w:type="paragraph" w:styleId="Heading2">
    <w:name w:val="heading 2"/>
    <w:basedOn w:val="Normal"/>
    <w:next w:val="Normal"/>
    <w:link w:val="Heading2Char"/>
    <w:autoRedefine/>
    <w:uiPriority w:val="9"/>
    <w:qFormat/>
    <w:rsid w:val="001B7F32"/>
    <w:pPr>
      <w:keepNext/>
      <w:numPr>
        <w:ilvl w:val="1"/>
        <w:numId w:val="2"/>
      </w:numPr>
      <w:shd w:val="clear" w:color="auto" w:fill="FFFFFF"/>
      <w:spacing w:before="360" w:after="0"/>
      <w:ind w:left="1474"/>
      <w:jc w:val="left"/>
      <w:outlineLvl w:val="1"/>
    </w:pPr>
    <w:rPr>
      <w:b/>
      <w:sz w:val="32"/>
      <w:szCs w:val="22"/>
      <w:u w:val="single"/>
    </w:rPr>
  </w:style>
  <w:style w:type="paragraph" w:styleId="Heading3">
    <w:name w:val="heading 3"/>
    <w:basedOn w:val="Normal"/>
    <w:next w:val="Normal"/>
    <w:link w:val="Heading3Char"/>
    <w:autoRedefine/>
    <w:uiPriority w:val="9"/>
    <w:qFormat/>
    <w:rsid w:val="001B7F32"/>
    <w:pPr>
      <w:keepNext/>
      <w:numPr>
        <w:ilvl w:val="2"/>
        <w:numId w:val="2"/>
      </w:numPr>
      <w:spacing w:before="240" w:after="0"/>
      <w:ind w:left="2041"/>
      <w:jc w:val="left"/>
      <w:outlineLvl w:val="2"/>
    </w:pPr>
    <w:rPr>
      <w:b/>
      <w:bCs/>
      <w:sz w:val="32"/>
      <w:szCs w:val="26"/>
      <w:u w:val="single"/>
    </w:rPr>
  </w:style>
  <w:style w:type="paragraph" w:styleId="Heading4">
    <w:name w:val="heading 4"/>
    <w:basedOn w:val="Normal"/>
    <w:next w:val="Normal"/>
    <w:link w:val="Heading4Char"/>
    <w:autoRedefine/>
    <w:uiPriority w:val="9"/>
    <w:qFormat/>
    <w:rsid w:val="001B7F32"/>
    <w:pPr>
      <w:keepNext/>
      <w:numPr>
        <w:ilvl w:val="3"/>
        <w:numId w:val="2"/>
      </w:numPr>
      <w:tabs>
        <w:tab w:val="left" w:pos="1134"/>
      </w:tabs>
      <w:spacing w:before="360"/>
      <w:ind w:left="2892"/>
      <w:outlineLvl w:val="3"/>
    </w:pPr>
    <w:rPr>
      <w:b/>
      <w:bCs/>
      <w:iCs/>
      <w:sz w:val="28"/>
      <w:u w:val="single"/>
    </w:rPr>
  </w:style>
  <w:style w:type="paragraph" w:styleId="Heading5">
    <w:name w:val="heading 5"/>
    <w:basedOn w:val="Normal"/>
    <w:next w:val="Normal"/>
    <w:link w:val="Heading5Char"/>
    <w:uiPriority w:val="9"/>
    <w:qFormat/>
    <w:rsid w:val="000F7504"/>
    <w:pPr>
      <w:numPr>
        <w:ilvl w:val="4"/>
        <w:numId w:val="2"/>
      </w:numPr>
      <w:spacing w:after="60"/>
      <w:outlineLvl w:val="4"/>
    </w:pPr>
    <w:rPr>
      <w:b/>
      <w:sz w:val="32"/>
      <w:u w:val="single"/>
    </w:rPr>
  </w:style>
  <w:style w:type="paragraph" w:styleId="Heading6">
    <w:name w:val="heading 6"/>
    <w:basedOn w:val="Normal"/>
    <w:next w:val="Normal"/>
    <w:link w:val="Heading6Char"/>
    <w:uiPriority w:val="9"/>
    <w:qFormat/>
    <w:rsid w:val="000F7504"/>
    <w:pPr>
      <w:keepNext/>
      <w:numPr>
        <w:ilvl w:val="5"/>
        <w:numId w:val="2"/>
      </w:numPr>
      <w:outlineLvl w:val="5"/>
    </w:pPr>
    <w:rPr>
      <w:rFonts w:cs="Arial"/>
      <w:b/>
      <w:bCs/>
    </w:rPr>
  </w:style>
  <w:style w:type="paragraph" w:styleId="Heading7">
    <w:name w:val="heading 7"/>
    <w:basedOn w:val="Normal"/>
    <w:next w:val="Normal"/>
    <w:link w:val="Heading7Char"/>
    <w:uiPriority w:val="9"/>
    <w:qFormat/>
    <w:rsid w:val="000F7504"/>
    <w:pPr>
      <w:keepNext/>
      <w:numPr>
        <w:ilvl w:val="6"/>
        <w:numId w:val="2"/>
      </w:numPr>
      <w:outlineLvl w:val="6"/>
    </w:pPr>
    <w:rPr>
      <w:b/>
      <w:u w:val="single"/>
    </w:rPr>
  </w:style>
  <w:style w:type="paragraph" w:styleId="Heading8">
    <w:name w:val="heading 8"/>
    <w:basedOn w:val="Normal"/>
    <w:next w:val="Normal"/>
    <w:link w:val="Heading8Char"/>
    <w:uiPriority w:val="9"/>
    <w:qFormat/>
    <w:rsid w:val="000F7504"/>
    <w:pPr>
      <w:keepNext/>
      <w:numPr>
        <w:ilvl w:val="7"/>
        <w:numId w:val="2"/>
      </w:numPr>
      <w:outlineLvl w:val="7"/>
    </w:pPr>
    <w:rPr>
      <w:b/>
      <w:u w:val="single"/>
    </w:rPr>
  </w:style>
  <w:style w:type="paragraph" w:styleId="Heading9">
    <w:name w:val="heading 9"/>
    <w:basedOn w:val="Normal"/>
    <w:next w:val="Normal"/>
    <w:qFormat/>
    <w:rsid w:val="000F7504"/>
    <w:pPr>
      <w:keepNext/>
      <w:numPr>
        <w:ilvl w:val="8"/>
        <w:numId w:val="2"/>
      </w:numPr>
      <w:outlineLvl w:val="8"/>
    </w:pPr>
    <w:rPr>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gedegarde1">
    <w:name w:val="Page de garde 1"/>
    <w:basedOn w:val="Normal"/>
    <w:rsid w:val="00586884"/>
    <w:pPr>
      <w:pBdr>
        <w:top w:val="single" w:sz="18" w:space="1" w:color="auto" w:shadow="1"/>
        <w:left w:val="single" w:sz="18" w:space="4" w:color="auto" w:shadow="1"/>
        <w:bottom w:val="single" w:sz="18" w:space="1" w:color="auto" w:shadow="1"/>
        <w:right w:val="single" w:sz="18" w:space="4" w:color="auto" w:shadow="1"/>
      </w:pBdr>
      <w:jc w:val="center"/>
    </w:pPr>
    <w:rPr>
      <w:b/>
      <w:sz w:val="40"/>
    </w:rPr>
  </w:style>
  <w:style w:type="paragraph" w:customStyle="1" w:styleId="titresansnumero">
    <w:name w:val="titre sans numero"/>
    <w:basedOn w:val="Heading1"/>
    <w:link w:val="titresansnumeroCar"/>
    <w:rsid w:val="00FA1BA7"/>
    <w:pPr>
      <w:numPr>
        <w:numId w:val="0"/>
      </w:numPr>
    </w:pPr>
  </w:style>
  <w:style w:type="paragraph" w:styleId="Caption">
    <w:name w:val="caption"/>
    <w:basedOn w:val="Normal"/>
    <w:next w:val="Normal"/>
    <w:link w:val="CaptionChar"/>
    <w:autoRedefine/>
    <w:qFormat/>
    <w:rsid w:val="002E6A0E"/>
    <w:pPr>
      <w:keepNext/>
      <w:spacing w:before="240" w:after="200"/>
      <w:ind w:left="-567" w:right="-567" w:firstLine="0"/>
      <w:jc w:val="center"/>
    </w:pPr>
    <w:rPr>
      <w:i/>
      <w:sz w:val="20"/>
      <w:u w:val="single"/>
    </w:rPr>
  </w:style>
  <w:style w:type="paragraph" w:styleId="TOC1">
    <w:name w:val="toc 1"/>
    <w:basedOn w:val="Normal"/>
    <w:next w:val="Normal"/>
    <w:autoRedefine/>
    <w:uiPriority w:val="39"/>
    <w:rsid w:val="004B7612"/>
    <w:pPr>
      <w:spacing w:after="0"/>
      <w:jc w:val="left"/>
    </w:pPr>
    <w:rPr>
      <w:rFonts w:asciiTheme="minorHAnsi" w:hAnsiTheme="minorHAnsi"/>
      <w:b/>
      <w:bCs/>
      <w:i/>
      <w:iCs/>
    </w:rPr>
  </w:style>
  <w:style w:type="paragraph" w:styleId="TOC2">
    <w:name w:val="toc 2"/>
    <w:basedOn w:val="Normal"/>
    <w:next w:val="Normal"/>
    <w:autoRedefine/>
    <w:uiPriority w:val="39"/>
    <w:rsid w:val="0055006A"/>
    <w:pPr>
      <w:spacing w:after="0"/>
      <w:ind w:left="240"/>
      <w:jc w:val="left"/>
    </w:pPr>
    <w:rPr>
      <w:rFonts w:asciiTheme="minorHAnsi" w:hAnsiTheme="minorHAnsi"/>
      <w:b/>
      <w:bCs/>
      <w:sz w:val="22"/>
      <w:szCs w:val="22"/>
    </w:rPr>
  </w:style>
  <w:style w:type="paragraph" w:styleId="TOC3">
    <w:name w:val="toc 3"/>
    <w:basedOn w:val="Normal"/>
    <w:next w:val="Normal"/>
    <w:autoRedefine/>
    <w:uiPriority w:val="39"/>
    <w:rsid w:val="0055006A"/>
    <w:pPr>
      <w:spacing w:before="0" w:after="0"/>
      <w:ind w:left="480"/>
      <w:jc w:val="left"/>
    </w:pPr>
    <w:rPr>
      <w:rFonts w:asciiTheme="minorHAnsi" w:hAnsiTheme="minorHAnsi"/>
      <w:sz w:val="20"/>
      <w:szCs w:val="20"/>
    </w:rPr>
  </w:style>
  <w:style w:type="paragraph" w:styleId="TOC4">
    <w:name w:val="toc 4"/>
    <w:basedOn w:val="Normal"/>
    <w:next w:val="Normal"/>
    <w:autoRedefine/>
    <w:uiPriority w:val="39"/>
    <w:rsid w:val="0055006A"/>
    <w:pPr>
      <w:spacing w:before="0" w:after="0"/>
      <w:ind w:left="720"/>
      <w:jc w:val="left"/>
    </w:pPr>
    <w:rPr>
      <w:rFonts w:asciiTheme="minorHAnsi" w:hAnsiTheme="minorHAnsi"/>
      <w:sz w:val="20"/>
      <w:szCs w:val="20"/>
    </w:rPr>
  </w:style>
  <w:style w:type="paragraph" w:styleId="TOC5">
    <w:name w:val="toc 5"/>
    <w:basedOn w:val="Normal"/>
    <w:next w:val="Normal"/>
    <w:autoRedefine/>
    <w:uiPriority w:val="39"/>
    <w:rsid w:val="0055006A"/>
    <w:pPr>
      <w:spacing w:before="0" w:after="0"/>
      <w:ind w:left="960"/>
      <w:jc w:val="left"/>
    </w:pPr>
    <w:rPr>
      <w:rFonts w:asciiTheme="minorHAnsi" w:hAnsiTheme="minorHAnsi"/>
      <w:sz w:val="20"/>
      <w:szCs w:val="20"/>
    </w:rPr>
  </w:style>
  <w:style w:type="paragraph" w:styleId="TOC6">
    <w:name w:val="toc 6"/>
    <w:basedOn w:val="Normal"/>
    <w:next w:val="Normal"/>
    <w:autoRedefine/>
    <w:uiPriority w:val="39"/>
    <w:rsid w:val="0055006A"/>
    <w:pPr>
      <w:spacing w:before="0" w:after="0"/>
      <w:ind w:left="1200"/>
      <w:jc w:val="left"/>
    </w:pPr>
    <w:rPr>
      <w:rFonts w:asciiTheme="minorHAnsi" w:hAnsiTheme="minorHAnsi"/>
      <w:sz w:val="20"/>
      <w:szCs w:val="20"/>
    </w:rPr>
  </w:style>
  <w:style w:type="paragraph" w:styleId="TOC7">
    <w:name w:val="toc 7"/>
    <w:basedOn w:val="Normal"/>
    <w:next w:val="Normal"/>
    <w:autoRedefine/>
    <w:uiPriority w:val="39"/>
    <w:rsid w:val="0055006A"/>
    <w:pPr>
      <w:spacing w:before="0" w:after="0"/>
      <w:ind w:left="1440"/>
      <w:jc w:val="left"/>
    </w:pPr>
    <w:rPr>
      <w:rFonts w:asciiTheme="minorHAnsi" w:hAnsiTheme="minorHAnsi"/>
      <w:sz w:val="20"/>
      <w:szCs w:val="20"/>
    </w:rPr>
  </w:style>
  <w:style w:type="paragraph" w:styleId="TOC8">
    <w:name w:val="toc 8"/>
    <w:basedOn w:val="Normal"/>
    <w:next w:val="Normal"/>
    <w:autoRedefine/>
    <w:uiPriority w:val="39"/>
    <w:rsid w:val="0055006A"/>
    <w:pPr>
      <w:spacing w:before="0" w:after="0"/>
      <w:ind w:left="1680"/>
      <w:jc w:val="left"/>
    </w:pPr>
    <w:rPr>
      <w:rFonts w:asciiTheme="minorHAnsi" w:hAnsiTheme="minorHAnsi"/>
      <w:sz w:val="20"/>
      <w:szCs w:val="20"/>
    </w:rPr>
  </w:style>
  <w:style w:type="paragraph" w:styleId="TOC9">
    <w:name w:val="toc 9"/>
    <w:basedOn w:val="Normal"/>
    <w:next w:val="Normal"/>
    <w:autoRedefine/>
    <w:uiPriority w:val="39"/>
    <w:rsid w:val="0055006A"/>
    <w:pPr>
      <w:spacing w:before="0" w:after="0"/>
      <w:ind w:left="1920"/>
      <w:jc w:val="left"/>
    </w:pPr>
    <w:rPr>
      <w:rFonts w:asciiTheme="minorHAnsi" w:hAnsiTheme="minorHAnsi"/>
      <w:sz w:val="20"/>
      <w:szCs w:val="20"/>
    </w:rPr>
  </w:style>
  <w:style w:type="paragraph" w:customStyle="1" w:styleId="points">
    <w:name w:val="points"/>
    <w:basedOn w:val="Normal"/>
    <w:rsid w:val="00AA6FE2"/>
    <w:pPr>
      <w:tabs>
        <w:tab w:val="num" w:pos="720"/>
      </w:tabs>
      <w:ind w:left="720" w:hanging="720"/>
    </w:pPr>
  </w:style>
  <w:style w:type="paragraph" w:styleId="Footer">
    <w:name w:val="footer"/>
    <w:basedOn w:val="Normal"/>
    <w:link w:val="FooterChar"/>
    <w:uiPriority w:val="99"/>
    <w:rsid w:val="00D21BE3"/>
    <w:pPr>
      <w:tabs>
        <w:tab w:val="center" w:pos="4536"/>
        <w:tab w:val="right" w:pos="9072"/>
      </w:tabs>
    </w:pPr>
  </w:style>
  <w:style w:type="character" w:styleId="PageNumber">
    <w:name w:val="page number"/>
    <w:basedOn w:val="DefaultParagraphFont"/>
    <w:rsid w:val="00D21BE3"/>
  </w:style>
  <w:style w:type="paragraph" w:styleId="Header">
    <w:name w:val="header"/>
    <w:basedOn w:val="Normal"/>
    <w:link w:val="HeaderChar"/>
    <w:uiPriority w:val="99"/>
    <w:rsid w:val="00D21BE3"/>
    <w:pPr>
      <w:tabs>
        <w:tab w:val="center" w:pos="4536"/>
        <w:tab w:val="right" w:pos="9072"/>
      </w:tabs>
    </w:pPr>
  </w:style>
  <w:style w:type="paragraph" w:styleId="NormalWeb">
    <w:name w:val="Normal (Web)"/>
    <w:basedOn w:val="Normal"/>
    <w:uiPriority w:val="99"/>
    <w:rsid w:val="002E1310"/>
    <w:pPr>
      <w:spacing w:before="100" w:beforeAutospacing="1" w:after="100" w:afterAutospacing="1"/>
      <w:ind w:firstLine="0"/>
    </w:pPr>
  </w:style>
  <w:style w:type="character" w:styleId="Strong">
    <w:name w:val="Strong"/>
    <w:basedOn w:val="DefaultParagraphFont"/>
    <w:qFormat/>
    <w:rsid w:val="002E1310"/>
    <w:rPr>
      <w:b/>
      <w:bCs/>
    </w:rPr>
  </w:style>
  <w:style w:type="table" w:styleId="TableGrid">
    <w:name w:val="Table Grid"/>
    <w:basedOn w:val="TableNormal"/>
    <w:uiPriority w:val="59"/>
    <w:rsid w:val="00746CE8"/>
    <w:pPr>
      <w:spacing w:before="120" w:after="120"/>
      <w:ind w:firstLine="56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0A42EC"/>
    <w:rPr>
      <w:color w:val="0000FF"/>
      <w:u w:val="single"/>
    </w:rPr>
  </w:style>
  <w:style w:type="character" w:customStyle="1" w:styleId="mw-headline">
    <w:name w:val="mw-headline"/>
    <w:basedOn w:val="DefaultParagraphFont"/>
    <w:rsid w:val="000A42EC"/>
  </w:style>
  <w:style w:type="paragraph" w:customStyle="1" w:styleId="bordphoto">
    <w:name w:val="bordphoto"/>
    <w:basedOn w:val="Normal"/>
    <w:rsid w:val="002777A9"/>
    <w:pPr>
      <w:pBdr>
        <w:top w:val="single" w:sz="24" w:space="1" w:color="auto" w:shadow="1"/>
        <w:left w:val="single" w:sz="24" w:space="4" w:color="auto" w:shadow="1"/>
        <w:bottom w:val="single" w:sz="24" w:space="1" w:color="auto" w:shadow="1"/>
        <w:right w:val="single" w:sz="24" w:space="4" w:color="auto" w:shadow="1"/>
      </w:pBdr>
    </w:pPr>
  </w:style>
  <w:style w:type="character" w:customStyle="1" w:styleId="Heading2Char">
    <w:name w:val="Heading 2 Char"/>
    <w:basedOn w:val="DefaultParagraphFont"/>
    <w:link w:val="Heading2"/>
    <w:uiPriority w:val="9"/>
    <w:rsid w:val="001B7F32"/>
    <w:rPr>
      <w:b/>
      <w:sz w:val="32"/>
      <w:szCs w:val="22"/>
      <w:u w:val="single"/>
      <w:shd w:val="clear" w:color="auto" w:fill="FFFFFF"/>
    </w:rPr>
  </w:style>
  <w:style w:type="character" w:customStyle="1" w:styleId="Heading3Char">
    <w:name w:val="Heading 3 Char"/>
    <w:basedOn w:val="DefaultParagraphFont"/>
    <w:link w:val="Heading3"/>
    <w:uiPriority w:val="9"/>
    <w:rsid w:val="001B7F32"/>
    <w:rPr>
      <w:b/>
      <w:bCs/>
      <w:sz w:val="32"/>
      <w:szCs w:val="26"/>
      <w:u w:val="single"/>
    </w:rPr>
  </w:style>
  <w:style w:type="character" w:customStyle="1" w:styleId="texhtml">
    <w:name w:val="texhtml"/>
    <w:basedOn w:val="DefaultParagraphFont"/>
    <w:rsid w:val="00D8073D"/>
  </w:style>
  <w:style w:type="paragraph" w:customStyle="1" w:styleId="titresous">
    <w:name w:val="titre sous"/>
    <w:basedOn w:val="Normal"/>
    <w:link w:val="titresousCar"/>
    <w:rsid w:val="00D8073D"/>
    <w:pPr>
      <w:tabs>
        <w:tab w:val="num" w:pos="720"/>
      </w:tabs>
      <w:spacing w:before="0" w:after="240"/>
      <w:ind w:left="1281" w:hanging="357"/>
    </w:pPr>
    <w:rPr>
      <w:b/>
      <w:i/>
      <w:color w:val="000000"/>
      <w:u w:val="single"/>
    </w:rPr>
  </w:style>
  <w:style w:type="paragraph" w:styleId="BalloonText">
    <w:name w:val="Balloon Text"/>
    <w:basedOn w:val="Normal"/>
    <w:link w:val="BalloonTextChar"/>
    <w:rsid w:val="00D8073D"/>
    <w:pPr>
      <w:spacing w:before="0" w:after="0" w:line="240" w:lineRule="auto"/>
    </w:pPr>
    <w:rPr>
      <w:rFonts w:ascii="Tahoma" w:hAnsi="Tahoma" w:cs="Tahoma"/>
      <w:i/>
      <w:sz w:val="16"/>
      <w:szCs w:val="16"/>
    </w:rPr>
  </w:style>
  <w:style w:type="character" w:customStyle="1" w:styleId="BalloonTextChar">
    <w:name w:val="Balloon Text Char"/>
    <w:basedOn w:val="DefaultParagraphFont"/>
    <w:link w:val="BalloonText"/>
    <w:rsid w:val="00D8073D"/>
    <w:rPr>
      <w:rFonts w:ascii="Tahoma" w:hAnsi="Tahoma" w:cs="Tahoma"/>
      <w:i/>
      <w:sz w:val="16"/>
      <w:szCs w:val="16"/>
      <w:lang w:val="fr-FR" w:eastAsia="fr-FR" w:bidi="ar-SA"/>
    </w:rPr>
  </w:style>
  <w:style w:type="paragraph" w:styleId="BodyTextIndent2">
    <w:name w:val="Body Text Indent 2"/>
    <w:basedOn w:val="Normal"/>
    <w:link w:val="BodyTextIndent2Char"/>
    <w:rsid w:val="00D8073D"/>
    <w:pPr>
      <w:spacing w:before="0" w:after="0" w:line="240" w:lineRule="auto"/>
      <w:ind w:left="568" w:firstLine="566"/>
    </w:pPr>
    <w:rPr>
      <w:rFonts w:ascii="Comic Sans MS" w:hAnsi="Comic Sans MS"/>
      <w:i/>
      <w:sz w:val="32"/>
      <w:szCs w:val="32"/>
    </w:rPr>
  </w:style>
  <w:style w:type="character" w:customStyle="1" w:styleId="BodyTextIndent2Char">
    <w:name w:val="Body Text Indent 2 Char"/>
    <w:basedOn w:val="DefaultParagraphFont"/>
    <w:link w:val="BodyTextIndent2"/>
    <w:rsid w:val="00D8073D"/>
    <w:rPr>
      <w:rFonts w:ascii="Comic Sans MS" w:hAnsi="Comic Sans MS"/>
      <w:i/>
      <w:sz w:val="32"/>
      <w:szCs w:val="32"/>
      <w:lang w:val="fr-FR" w:eastAsia="fr-FR" w:bidi="ar-SA"/>
    </w:rPr>
  </w:style>
  <w:style w:type="paragraph" w:customStyle="1" w:styleId="ParagraphChar">
    <w:name w:val="Paragraph Char"/>
    <w:rsid w:val="00D8073D"/>
    <w:pPr>
      <w:spacing w:before="180" w:after="60"/>
      <w:ind w:left="1134"/>
      <w:jc w:val="both"/>
    </w:pPr>
    <w:rPr>
      <w:rFonts w:ascii="Arial" w:hAnsi="Arial"/>
      <w:color w:val="000000"/>
      <w:lang w:val="en-US" w:eastAsia="de-DE"/>
    </w:rPr>
  </w:style>
  <w:style w:type="paragraph" w:customStyle="1" w:styleId="table210">
    <w:name w:val="table210"/>
    <w:basedOn w:val="Normal"/>
    <w:rsid w:val="00D8073D"/>
    <w:pPr>
      <w:spacing w:before="100" w:beforeAutospacing="1" w:after="100" w:afterAutospacing="1" w:line="240" w:lineRule="auto"/>
      <w:ind w:firstLine="0"/>
      <w:jc w:val="left"/>
    </w:pPr>
    <w:rPr>
      <w:i/>
    </w:rPr>
  </w:style>
  <w:style w:type="paragraph" w:styleId="BodyText">
    <w:name w:val="Body Text"/>
    <w:basedOn w:val="Normal"/>
    <w:link w:val="BodyTextChar"/>
    <w:rsid w:val="00D8073D"/>
    <w:pPr>
      <w:spacing w:before="240"/>
    </w:pPr>
    <w:rPr>
      <w:i/>
    </w:rPr>
  </w:style>
  <w:style w:type="character" w:customStyle="1" w:styleId="txtcourant">
    <w:name w:val="txtcourant"/>
    <w:basedOn w:val="DefaultParagraphFont"/>
    <w:rsid w:val="00D8073D"/>
  </w:style>
  <w:style w:type="paragraph" w:customStyle="1" w:styleId="StyleTitre1Justifi">
    <w:name w:val="Style Titre 1 + Justifié"/>
    <w:basedOn w:val="Heading1"/>
    <w:rsid w:val="0083583E"/>
    <w:pPr>
      <w:numPr>
        <w:numId w:val="1"/>
      </w:numPr>
      <w:jc w:val="both"/>
    </w:pPr>
  </w:style>
  <w:style w:type="character" w:customStyle="1" w:styleId="titresousCar">
    <w:name w:val="titre sous Car"/>
    <w:basedOn w:val="DefaultParagraphFont"/>
    <w:link w:val="titresous"/>
    <w:rsid w:val="00A75E24"/>
    <w:rPr>
      <w:b/>
      <w:i/>
      <w:color w:val="000000"/>
      <w:sz w:val="24"/>
      <w:szCs w:val="24"/>
      <w:u w:val="single"/>
    </w:rPr>
  </w:style>
  <w:style w:type="character" w:customStyle="1" w:styleId="apple-style-span">
    <w:name w:val="apple-style-span"/>
    <w:basedOn w:val="DefaultParagraphFont"/>
    <w:rsid w:val="001A0C4D"/>
  </w:style>
  <w:style w:type="character" w:customStyle="1" w:styleId="apple-converted-space">
    <w:name w:val="apple-converted-space"/>
    <w:basedOn w:val="DefaultParagraphFont"/>
    <w:rsid w:val="001A0C4D"/>
  </w:style>
  <w:style w:type="character" w:customStyle="1" w:styleId="FooterChar">
    <w:name w:val="Footer Char"/>
    <w:basedOn w:val="DefaultParagraphFont"/>
    <w:link w:val="Footer"/>
    <w:uiPriority w:val="99"/>
    <w:rsid w:val="000074CC"/>
    <w:rPr>
      <w:sz w:val="28"/>
      <w:szCs w:val="24"/>
    </w:rPr>
  </w:style>
  <w:style w:type="paragraph" w:styleId="ListParagraph">
    <w:name w:val="List Paragraph"/>
    <w:basedOn w:val="Normal"/>
    <w:uiPriority w:val="34"/>
    <w:qFormat/>
    <w:rsid w:val="000D43EF"/>
    <w:pPr>
      <w:spacing w:before="0" w:after="200" w:line="276" w:lineRule="auto"/>
      <w:ind w:left="720" w:firstLine="0"/>
      <w:contextualSpacing/>
      <w:jc w:val="left"/>
    </w:pPr>
    <w:rPr>
      <w:rFonts w:eastAsiaTheme="minorHAnsi" w:cstheme="minorBidi"/>
      <w:szCs w:val="22"/>
      <w:lang w:eastAsia="en-US"/>
    </w:rPr>
  </w:style>
  <w:style w:type="paragraph" w:customStyle="1" w:styleId="CM28">
    <w:name w:val="CM28"/>
    <w:basedOn w:val="Normal"/>
    <w:next w:val="Normal"/>
    <w:uiPriority w:val="99"/>
    <w:rsid w:val="008A48B8"/>
    <w:pPr>
      <w:widowControl w:val="0"/>
      <w:autoSpaceDE w:val="0"/>
      <w:autoSpaceDN w:val="0"/>
      <w:adjustRightInd w:val="0"/>
      <w:spacing w:before="0" w:after="250" w:line="240" w:lineRule="auto"/>
      <w:ind w:firstLine="0"/>
      <w:jc w:val="left"/>
    </w:pPr>
    <w:rPr>
      <w:rFonts w:ascii="Arial" w:eastAsiaTheme="minorEastAsia" w:hAnsi="Arial" w:cs="Arial"/>
    </w:rPr>
  </w:style>
  <w:style w:type="paragraph" w:customStyle="1" w:styleId="Default">
    <w:name w:val="Default"/>
    <w:uiPriority w:val="99"/>
    <w:rsid w:val="00692A4C"/>
    <w:pPr>
      <w:widowControl w:val="0"/>
      <w:autoSpaceDE w:val="0"/>
      <w:autoSpaceDN w:val="0"/>
      <w:adjustRightInd w:val="0"/>
    </w:pPr>
    <w:rPr>
      <w:rFonts w:ascii="Arial" w:eastAsiaTheme="minorEastAsia" w:hAnsi="Arial" w:cs="Arial"/>
      <w:color w:val="000000"/>
      <w:sz w:val="24"/>
      <w:szCs w:val="24"/>
    </w:rPr>
  </w:style>
  <w:style w:type="paragraph" w:customStyle="1" w:styleId="CM23">
    <w:name w:val="CM23"/>
    <w:basedOn w:val="Default"/>
    <w:next w:val="Default"/>
    <w:uiPriority w:val="99"/>
    <w:rsid w:val="004A1EF9"/>
    <w:pPr>
      <w:spacing w:after="113"/>
    </w:pPr>
    <w:rPr>
      <w:color w:val="auto"/>
    </w:rPr>
  </w:style>
  <w:style w:type="paragraph" w:customStyle="1" w:styleId="CM30">
    <w:name w:val="CM30"/>
    <w:basedOn w:val="Default"/>
    <w:next w:val="Default"/>
    <w:uiPriority w:val="99"/>
    <w:rsid w:val="004A1EF9"/>
    <w:pPr>
      <w:spacing w:after="2970"/>
    </w:pPr>
    <w:rPr>
      <w:color w:val="auto"/>
    </w:rPr>
  </w:style>
  <w:style w:type="paragraph" w:customStyle="1" w:styleId="CM19">
    <w:name w:val="CM19"/>
    <w:basedOn w:val="Default"/>
    <w:next w:val="Default"/>
    <w:uiPriority w:val="99"/>
    <w:rsid w:val="00A80AFA"/>
    <w:pPr>
      <w:spacing w:after="350"/>
    </w:pPr>
    <w:rPr>
      <w:color w:val="auto"/>
    </w:rPr>
  </w:style>
  <w:style w:type="paragraph" w:customStyle="1" w:styleId="CM26">
    <w:name w:val="CM26"/>
    <w:basedOn w:val="Default"/>
    <w:next w:val="Default"/>
    <w:uiPriority w:val="99"/>
    <w:rsid w:val="00A80AFA"/>
    <w:pPr>
      <w:spacing w:after="257"/>
    </w:pPr>
    <w:rPr>
      <w:color w:val="auto"/>
    </w:rPr>
  </w:style>
  <w:style w:type="paragraph" w:customStyle="1" w:styleId="CM5">
    <w:name w:val="CM5"/>
    <w:basedOn w:val="Default"/>
    <w:next w:val="Default"/>
    <w:uiPriority w:val="99"/>
    <w:rsid w:val="00A80AFA"/>
    <w:rPr>
      <w:color w:val="auto"/>
    </w:rPr>
  </w:style>
  <w:style w:type="paragraph" w:customStyle="1" w:styleId="CM6">
    <w:name w:val="CM6"/>
    <w:basedOn w:val="Default"/>
    <w:next w:val="Default"/>
    <w:uiPriority w:val="99"/>
    <w:rsid w:val="00A80AFA"/>
    <w:pPr>
      <w:spacing w:line="303" w:lineRule="atLeast"/>
    </w:pPr>
    <w:rPr>
      <w:color w:val="auto"/>
    </w:rPr>
  </w:style>
  <w:style w:type="paragraph" w:customStyle="1" w:styleId="CM12">
    <w:name w:val="CM12"/>
    <w:basedOn w:val="Default"/>
    <w:next w:val="Default"/>
    <w:uiPriority w:val="99"/>
    <w:rsid w:val="00A80AFA"/>
    <w:pPr>
      <w:spacing w:line="546" w:lineRule="atLeast"/>
    </w:pPr>
    <w:rPr>
      <w:color w:val="auto"/>
    </w:rPr>
  </w:style>
  <w:style w:type="paragraph" w:customStyle="1" w:styleId="CM13">
    <w:name w:val="CM13"/>
    <w:basedOn w:val="Default"/>
    <w:next w:val="Default"/>
    <w:uiPriority w:val="99"/>
    <w:rsid w:val="00A80AFA"/>
    <w:pPr>
      <w:spacing w:line="463" w:lineRule="atLeast"/>
    </w:pPr>
    <w:rPr>
      <w:color w:val="auto"/>
    </w:rPr>
  </w:style>
  <w:style w:type="paragraph" w:customStyle="1" w:styleId="CM29">
    <w:name w:val="CM29"/>
    <w:basedOn w:val="Default"/>
    <w:next w:val="Default"/>
    <w:uiPriority w:val="99"/>
    <w:rsid w:val="00A80AFA"/>
    <w:pPr>
      <w:spacing w:after="808"/>
    </w:pPr>
    <w:rPr>
      <w:color w:val="auto"/>
    </w:rPr>
  </w:style>
  <w:style w:type="character" w:customStyle="1" w:styleId="StyleGrasSoulignement">
    <w:name w:val="Style Gras Soulignement"/>
    <w:basedOn w:val="DefaultParagraphFont"/>
    <w:rsid w:val="00EB1767"/>
    <w:rPr>
      <w:b/>
      <w:bCs/>
      <w:u w:val="single"/>
    </w:rPr>
  </w:style>
  <w:style w:type="paragraph" w:customStyle="1" w:styleId="CM18">
    <w:name w:val="CM18"/>
    <w:basedOn w:val="Default"/>
    <w:next w:val="Default"/>
    <w:uiPriority w:val="99"/>
    <w:rsid w:val="00C3220D"/>
    <w:pPr>
      <w:spacing w:after="2210"/>
    </w:pPr>
    <w:rPr>
      <w:color w:val="auto"/>
    </w:rPr>
  </w:style>
  <w:style w:type="paragraph" w:customStyle="1" w:styleId="CM32">
    <w:name w:val="CM32"/>
    <w:basedOn w:val="Default"/>
    <w:next w:val="Default"/>
    <w:uiPriority w:val="99"/>
    <w:rsid w:val="00C3220D"/>
    <w:pPr>
      <w:spacing w:after="185"/>
    </w:pPr>
    <w:rPr>
      <w:color w:val="auto"/>
    </w:rPr>
  </w:style>
  <w:style w:type="paragraph" w:customStyle="1" w:styleId="CM33">
    <w:name w:val="CM33"/>
    <w:basedOn w:val="Default"/>
    <w:next w:val="Default"/>
    <w:uiPriority w:val="99"/>
    <w:rsid w:val="00C3220D"/>
    <w:pPr>
      <w:spacing w:after="465"/>
    </w:pPr>
    <w:rPr>
      <w:color w:val="auto"/>
    </w:rPr>
  </w:style>
  <w:style w:type="paragraph" w:customStyle="1" w:styleId="CM20">
    <w:name w:val="CM20"/>
    <w:basedOn w:val="Default"/>
    <w:next w:val="Default"/>
    <w:uiPriority w:val="99"/>
    <w:rsid w:val="00EB07BB"/>
    <w:pPr>
      <w:spacing w:after="543"/>
    </w:pPr>
    <w:rPr>
      <w:color w:val="auto"/>
    </w:rPr>
  </w:style>
  <w:style w:type="character" w:customStyle="1" w:styleId="CaptionChar">
    <w:name w:val="Caption Char"/>
    <w:basedOn w:val="DefaultParagraphFont"/>
    <w:link w:val="Caption"/>
    <w:rsid w:val="002E6A0E"/>
    <w:rPr>
      <w:sz w:val="24"/>
      <w:szCs w:val="24"/>
      <w:u w:val="single"/>
    </w:rPr>
  </w:style>
  <w:style w:type="paragraph" w:styleId="HTMLPreformatted">
    <w:name w:val="HTML Preformatted"/>
    <w:basedOn w:val="Normal"/>
    <w:link w:val="HTMLPreformattedChar"/>
    <w:uiPriority w:val="99"/>
    <w:unhideWhenUsed/>
    <w:rsid w:val="0012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120AEA"/>
    <w:rPr>
      <w:rFonts w:ascii="Courier New" w:hAnsi="Courier New" w:cs="Courier New"/>
    </w:rPr>
  </w:style>
  <w:style w:type="paragraph" w:styleId="FootnoteText">
    <w:name w:val="footnote text"/>
    <w:basedOn w:val="Normal"/>
    <w:link w:val="FootnoteTextChar"/>
    <w:uiPriority w:val="99"/>
    <w:rsid w:val="001A1F6A"/>
    <w:pPr>
      <w:spacing w:before="0" w:after="0" w:line="240" w:lineRule="auto"/>
    </w:pPr>
    <w:rPr>
      <w:sz w:val="20"/>
      <w:szCs w:val="20"/>
    </w:rPr>
  </w:style>
  <w:style w:type="character" w:customStyle="1" w:styleId="FootnoteTextChar">
    <w:name w:val="Footnote Text Char"/>
    <w:basedOn w:val="DefaultParagraphFont"/>
    <w:link w:val="FootnoteText"/>
    <w:uiPriority w:val="99"/>
    <w:rsid w:val="001A1F6A"/>
  </w:style>
  <w:style w:type="character" w:styleId="FootnoteReference">
    <w:name w:val="footnote reference"/>
    <w:basedOn w:val="DefaultParagraphFont"/>
    <w:rsid w:val="001A1F6A"/>
    <w:rPr>
      <w:vertAlign w:val="superscript"/>
    </w:rPr>
  </w:style>
  <w:style w:type="paragraph" w:styleId="EndnoteText">
    <w:name w:val="endnote text"/>
    <w:basedOn w:val="Normal"/>
    <w:link w:val="EndnoteTextChar"/>
    <w:rsid w:val="001A1F6A"/>
    <w:pPr>
      <w:spacing w:before="0" w:after="0" w:line="240" w:lineRule="auto"/>
    </w:pPr>
    <w:rPr>
      <w:sz w:val="20"/>
      <w:szCs w:val="20"/>
    </w:rPr>
  </w:style>
  <w:style w:type="character" w:customStyle="1" w:styleId="EndnoteTextChar">
    <w:name w:val="Endnote Text Char"/>
    <w:basedOn w:val="DefaultParagraphFont"/>
    <w:link w:val="EndnoteText"/>
    <w:rsid w:val="001A1F6A"/>
  </w:style>
  <w:style w:type="character" w:styleId="EndnoteReference">
    <w:name w:val="endnote reference"/>
    <w:basedOn w:val="DefaultParagraphFont"/>
    <w:rsid w:val="001A1F6A"/>
    <w:rPr>
      <w:vertAlign w:val="superscript"/>
    </w:rPr>
  </w:style>
  <w:style w:type="character" w:customStyle="1" w:styleId="Heading1Char">
    <w:name w:val="Heading 1 Char"/>
    <w:basedOn w:val="DefaultParagraphFont"/>
    <w:link w:val="Heading1"/>
    <w:uiPriority w:val="9"/>
    <w:rsid w:val="00EA040D"/>
    <w:rPr>
      <w:b/>
      <w:kern w:val="32"/>
      <w:sz w:val="48"/>
      <w:szCs w:val="24"/>
      <w:shd w:val="clear" w:color="auto" w:fill="FFFFFF"/>
    </w:rPr>
  </w:style>
  <w:style w:type="paragraph" w:styleId="Bibliography">
    <w:name w:val="Bibliography"/>
    <w:basedOn w:val="Normal"/>
    <w:next w:val="Normal"/>
    <w:uiPriority w:val="37"/>
    <w:unhideWhenUsed/>
    <w:rsid w:val="00765802"/>
  </w:style>
  <w:style w:type="paragraph" w:styleId="TableofFigures">
    <w:name w:val="table of figures"/>
    <w:basedOn w:val="Normal"/>
    <w:next w:val="Normal"/>
    <w:uiPriority w:val="99"/>
    <w:rsid w:val="00CC1D58"/>
    <w:pPr>
      <w:spacing w:before="0" w:after="0"/>
      <w:ind w:firstLine="0"/>
      <w:jc w:val="left"/>
    </w:pPr>
    <w:rPr>
      <w:rFonts w:asciiTheme="minorHAnsi" w:hAnsiTheme="minorHAnsi"/>
      <w:i/>
      <w:iCs/>
      <w:sz w:val="20"/>
      <w:szCs w:val="20"/>
    </w:rPr>
  </w:style>
  <w:style w:type="paragraph" w:customStyle="1" w:styleId="Titreextra">
    <w:name w:val="Titre extra"/>
    <w:basedOn w:val="titresansnumero"/>
    <w:link w:val="TitreextraCar1"/>
    <w:qFormat/>
    <w:rsid w:val="004329B7"/>
  </w:style>
  <w:style w:type="paragraph" w:customStyle="1" w:styleId="titreplus">
    <w:name w:val="titre plus"/>
    <w:basedOn w:val="Titreextra"/>
    <w:link w:val="titreplusCar"/>
    <w:qFormat/>
    <w:rsid w:val="004329B7"/>
  </w:style>
  <w:style w:type="character" w:customStyle="1" w:styleId="titresansnumeroCar">
    <w:name w:val="titre sans numero Car"/>
    <w:basedOn w:val="Heading1Char"/>
    <w:link w:val="titresansnumero"/>
    <w:rsid w:val="004329B7"/>
    <w:rPr>
      <w:b/>
      <w:kern w:val="32"/>
      <w:sz w:val="48"/>
      <w:szCs w:val="24"/>
      <w:shd w:val="clear" w:color="auto" w:fill="FFFFFF"/>
    </w:rPr>
  </w:style>
  <w:style w:type="character" w:customStyle="1" w:styleId="TitreextraCar">
    <w:name w:val="Titre extra Car"/>
    <w:basedOn w:val="titresansnumeroCar"/>
    <w:rsid w:val="004329B7"/>
    <w:rPr>
      <w:b/>
      <w:kern w:val="32"/>
      <w:sz w:val="48"/>
      <w:szCs w:val="24"/>
      <w:shd w:val="clear" w:color="auto" w:fill="FFFFFF"/>
    </w:rPr>
  </w:style>
  <w:style w:type="character" w:customStyle="1" w:styleId="TitreextraCar1">
    <w:name w:val="Titre extra Car1"/>
    <w:basedOn w:val="titresansnumeroCar"/>
    <w:link w:val="Titreextra"/>
    <w:rsid w:val="004329B7"/>
    <w:rPr>
      <w:b/>
      <w:kern w:val="32"/>
      <w:sz w:val="48"/>
      <w:szCs w:val="24"/>
      <w:shd w:val="clear" w:color="auto" w:fill="FFFFFF"/>
    </w:rPr>
  </w:style>
  <w:style w:type="character" w:customStyle="1" w:styleId="titreplusCar">
    <w:name w:val="titre plus Car"/>
    <w:basedOn w:val="TitreextraCar1"/>
    <w:link w:val="titreplus"/>
    <w:rsid w:val="004329B7"/>
    <w:rPr>
      <w:b/>
      <w:kern w:val="32"/>
      <w:sz w:val="48"/>
      <w:szCs w:val="24"/>
      <w:shd w:val="clear" w:color="auto" w:fill="FFFFFF"/>
    </w:rPr>
  </w:style>
  <w:style w:type="character" w:customStyle="1" w:styleId="Heading4Char">
    <w:name w:val="Heading 4 Char"/>
    <w:link w:val="Heading4"/>
    <w:uiPriority w:val="9"/>
    <w:rsid w:val="001B7F32"/>
    <w:rPr>
      <w:b/>
      <w:bCs/>
      <w:iCs/>
      <w:sz w:val="28"/>
      <w:szCs w:val="24"/>
      <w:u w:val="single"/>
    </w:rPr>
  </w:style>
  <w:style w:type="character" w:customStyle="1" w:styleId="Heading5Char">
    <w:name w:val="Heading 5 Char"/>
    <w:link w:val="Heading5"/>
    <w:uiPriority w:val="9"/>
    <w:rsid w:val="00E43EA5"/>
    <w:rPr>
      <w:b/>
      <w:sz w:val="32"/>
      <w:szCs w:val="24"/>
      <w:u w:val="single"/>
    </w:rPr>
  </w:style>
  <w:style w:type="character" w:customStyle="1" w:styleId="Heading6Char">
    <w:name w:val="Heading 6 Char"/>
    <w:link w:val="Heading6"/>
    <w:uiPriority w:val="9"/>
    <w:rsid w:val="00E43EA5"/>
    <w:rPr>
      <w:rFonts w:cs="Arial"/>
      <w:b/>
      <w:bCs/>
      <w:sz w:val="24"/>
      <w:szCs w:val="24"/>
    </w:rPr>
  </w:style>
  <w:style w:type="character" w:customStyle="1" w:styleId="Heading7Char">
    <w:name w:val="Heading 7 Char"/>
    <w:link w:val="Heading7"/>
    <w:uiPriority w:val="9"/>
    <w:rsid w:val="00E43EA5"/>
    <w:rPr>
      <w:b/>
      <w:sz w:val="24"/>
      <w:szCs w:val="24"/>
      <w:u w:val="single"/>
    </w:rPr>
  </w:style>
  <w:style w:type="character" w:customStyle="1" w:styleId="Heading8Char">
    <w:name w:val="Heading 8 Char"/>
    <w:link w:val="Heading8"/>
    <w:uiPriority w:val="9"/>
    <w:rsid w:val="00E43EA5"/>
    <w:rPr>
      <w:b/>
      <w:sz w:val="24"/>
      <w:szCs w:val="24"/>
      <w:u w:val="single"/>
    </w:rPr>
  </w:style>
  <w:style w:type="character" w:customStyle="1" w:styleId="HeaderChar">
    <w:name w:val="Header Char"/>
    <w:link w:val="Header"/>
    <w:uiPriority w:val="99"/>
    <w:rsid w:val="00E43EA5"/>
    <w:rPr>
      <w:sz w:val="24"/>
      <w:szCs w:val="24"/>
    </w:rPr>
  </w:style>
  <w:style w:type="character" w:customStyle="1" w:styleId="BodyTextChar">
    <w:name w:val="Body Text Char"/>
    <w:basedOn w:val="DefaultParagraphFont"/>
    <w:link w:val="BodyText"/>
    <w:rsid w:val="00E43EA5"/>
    <w:rPr>
      <w:i/>
      <w:sz w:val="24"/>
      <w:szCs w:val="24"/>
    </w:rPr>
  </w:style>
  <w:style w:type="paragraph" w:styleId="Quote">
    <w:name w:val="Quote"/>
    <w:basedOn w:val="Normal"/>
    <w:next w:val="Normal"/>
    <w:link w:val="QuoteChar"/>
    <w:uiPriority w:val="29"/>
    <w:qFormat/>
    <w:rsid w:val="00E43EA5"/>
    <w:pPr>
      <w:spacing w:before="200" w:after="200" w:line="276" w:lineRule="auto"/>
      <w:ind w:firstLine="0"/>
    </w:pPr>
    <w:rPr>
      <w:rFonts w:ascii="Calibri" w:eastAsia="Calibri" w:hAnsi="Calibri" w:cs="Arial"/>
      <w:i/>
      <w:iCs/>
      <w:color w:val="000000"/>
      <w:sz w:val="22"/>
      <w:szCs w:val="22"/>
    </w:rPr>
  </w:style>
  <w:style w:type="character" w:customStyle="1" w:styleId="QuoteChar">
    <w:name w:val="Quote Char"/>
    <w:basedOn w:val="DefaultParagraphFont"/>
    <w:link w:val="Quote"/>
    <w:uiPriority w:val="29"/>
    <w:rsid w:val="00E43EA5"/>
    <w:rPr>
      <w:rFonts w:ascii="Calibri" w:eastAsia="Calibri" w:hAnsi="Calibri" w:cs="Arial"/>
      <w:i/>
      <w:iCs/>
      <w:color w:val="000000"/>
      <w:sz w:val="22"/>
      <w:szCs w:val="22"/>
    </w:rPr>
  </w:style>
  <w:style w:type="paragraph" w:customStyle="1" w:styleId="TabName">
    <w:name w:val="Tab Name"/>
    <w:basedOn w:val="Normal"/>
    <w:rsid w:val="00E43EA5"/>
    <w:pPr>
      <w:spacing w:before="200" w:after="0" w:line="240" w:lineRule="auto"/>
      <w:ind w:left="113" w:right="113" w:firstLine="0"/>
      <w:jc w:val="center"/>
    </w:pPr>
    <w:rPr>
      <w:rFonts w:ascii="Cambria" w:hAnsi="Cambria"/>
      <w:color w:val="DBE5F1"/>
      <w:sz w:val="32"/>
      <w:szCs w:val="32"/>
    </w:rPr>
  </w:style>
  <w:style w:type="character" w:customStyle="1" w:styleId="RemarqueChar">
    <w:name w:val="Remarque Char"/>
    <w:link w:val="Remarque"/>
    <w:locked/>
    <w:rsid w:val="00E43EA5"/>
    <w:rPr>
      <w:rFonts w:ascii="Calibri" w:eastAsia="Calibri" w:hAnsi="Calibri" w:cs="Calibri"/>
      <w:i/>
      <w:iCs/>
      <w:color w:val="000000" w:themeColor="text1"/>
      <w:sz w:val="22"/>
      <w:szCs w:val="22"/>
      <w:shd w:val="clear" w:color="auto" w:fill="DAEEF3"/>
      <w:lang w:eastAsia="en-US"/>
    </w:rPr>
  </w:style>
  <w:style w:type="paragraph" w:customStyle="1" w:styleId="Remarque">
    <w:name w:val="Remarque"/>
    <w:basedOn w:val="Quote"/>
    <w:link w:val="RemarqueChar"/>
    <w:qFormat/>
    <w:rsid w:val="00E43EA5"/>
    <w:pPr>
      <w:pBdr>
        <w:top w:val="dotDash" w:sz="4" w:space="1" w:color="auto"/>
        <w:left w:val="dotDash" w:sz="4" w:space="4" w:color="auto"/>
        <w:bottom w:val="dotDash" w:sz="4" w:space="1" w:color="auto"/>
        <w:right w:val="dotDash" w:sz="4" w:space="4" w:color="auto"/>
      </w:pBdr>
      <w:shd w:val="clear" w:color="auto" w:fill="DAEEF3"/>
      <w:ind w:left="1134" w:right="992"/>
    </w:pPr>
    <w:rPr>
      <w:rFonts w:cs="Calibri"/>
      <w:color w:val="000000" w:themeColor="text1"/>
      <w:lang w:eastAsia="en-US"/>
    </w:rPr>
  </w:style>
  <w:style w:type="character" w:customStyle="1" w:styleId="TITREPAChar">
    <w:name w:val="TITRE PA Char"/>
    <w:link w:val="TITREPA"/>
    <w:locked/>
    <w:rsid w:val="00E43EA5"/>
    <w:rPr>
      <w:rFonts w:ascii="Calibri" w:eastAsia="Calibri" w:hAnsi="Calibri"/>
      <w:b/>
      <w:bCs/>
      <w:caps/>
      <w:color w:val="17365D"/>
      <w:spacing w:val="15"/>
      <w:sz w:val="24"/>
      <w:szCs w:val="24"/>
      <w:lang w:val="en-US" w:eastAsia="en-US" w:bidi="hi-IN"/>
    </w:rPr>
  </w:style>
  <w:style w:type="paragraph" w:customStyle="1" w:styleId="TITREPA">
    <w:name w:val="TITRE PA"/>
    <w:basedOn w:val="Heading1"/>
    <w:link w:val="TITREPAChar"/>
    <w:qFormat/>
    <w:rsid w:val="00E43EA5"/>
    <w:pPr>
      <w:keepNext w:val="0"/>
      <w:numPr>
        <w:numId w:val="0"/>
      </w:numPr>
      <w:pBdr>
        <w:left w:val="single" w:sz="24" w:space="0" w:color="4F81BD"/>
        <w:bottom w:val="none" w:sz="0" w:space="0" w:color="auto"/>
        <w:right w:val="single" w:sz="24" w:space="0" w:color="4F81BD"/>
      </w:pBdr>
      <w:shd w:val="clear" w:color="auto" w:fill="auto"/>
      <w:tabs>
        <w:tab w:val="num" w:pos="720"/>
      </w:tabs>
      <w:spacing w:before="0" w:after="0" w:line="240" w:lineRule="auto"/>
      <w:jc w:val="both"/>
    </w:pPr>
    <w:rPr>
      <w:rFonts w:ascii="Calibri" w:eastAsia="Calibri" w:hAnsi="Calibri"/>
      <w:bCs/>
      <w:caps/>
      <w:color w:val="17365D"/>
      <w:spacing w:val="15"/>
      <w:kern w:val="0"/>
      <w:sz w:val="24"/>
      <w:lang w:val="en-US" w:eastAsia="en-US" w:bidi="hi-IN"/>
    </w:rPr>
  </w:style>
  <w:style w:type="character" w:styleId="FollowedHyperlink">
    <w:name w:val="FollowedHyperlink"/>
    <w:uiPriority w:val="99"/>
    <w:unhideWhenUsed/>
    <w:rsid w:val="00E43EA5"/>
    <w:rPr>
      <w:color w:val="800080"/>
      <w:u w:val="single"/>
    </w:rPr>
  </w:style>
  <w:style w:type="paragraph" w:customStyle="1" w:styleId="bodytext0">
    <w:name w:val="bodytext"/>
    <w:basedOn w:val="Normal"/>
    <w:rsid w:val="007F170C"/>
    <w:pPr>
      <w:spacing w:before="100" w:beforeAutospacing="1" w:after="100" w:afterAutospacing="1" w:line="240" w:lineRule="auto"/>
      <w:ind w:firstLine="0"/>
      <w:jc w:val="left"/>
    </w:pPr>
  </w:style>
  <w:style w:type="table" w:customStyle="1" w:styleId="Grilledutableau1">
    <w:name w:val="Grille du tableau1"/>
    <w:basedOn w:val="TableNormal"/>
    <w:next w:val="TableGrid"/>
    <w:uiPriority w:val="59"/>
    <w:rsid w:val="00BC0C89"/>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rsid w:val="00BF3E43"/>
    <w:pPr>
      <w:framePr w:wrap="notBeside" w:vAnchor="text" w:hAnchor="text" w:y="1"/>
      <w:pBdr>
        <w:top w:val="single" w:sz="18" w:space="1" w:color="auto"/>
        <w:left w:val="single" w:sz="18" w:space="4" w:color="auto"/>
        <w:bottom w:val="single" w:sz="18" w:space="1" w:color="auto"/>
        <w:right w:val="single" w:sz="18" w:space="4" w:color="auto"/>
      </w:pBdr>
      <w:shd w:val="clear" w:color="auto" w:fill="C6D9F1"/>
      <w:spacing w:before="0" w:after="300" w:line="240" w:lineRule="auto"/>
      <w:contextualSpacing/>
      <w:jc w:val="center"/>
    </w:pPr>
    <w:rPr>
      <w:rFonts w:eastAsiaTheme="majorEastAsia" w:cstheme="majorBidi"/>
      <w:b/>
      <w:color w:val="323E4F" w:themeColor="text2" w:themeShade="BF"/>
      <w:spacing w:val="5"/>
      <w:kern w:val="28"/>
      <w:sz w:val="52"/>
      <w:szCs w:val="52"/>
    </w:rPr>
  </w:style>
  <w:style w:type="character" w:customStyle="1" w:styleId="TitleChar">
    <w:name w:val="Title Char"/>
    <w:basedOn w:val="DefaultParagraphFont"/>
    <w:link w:val="Title"/>
    <w:rsid w:val="00BF3E43"/>
    <w:rPr>
      <w:rFonts w:eastAsiaTheme="majorEastAsia" w:cstheme="majorBidi"/>
      <w:b/>
      <w:color w:val="323E4F" w:themeColor="text2" w:themeShade="BF"/>
      <w:spacing w:val="5"/>
      <w:kern w:val="28"/>
      <w:sz w:val="52"/>
      <w:szCs w:val="52"/>
      <w:shd w:val="clear" w:color="auto" w:fill="C6D9F1"/>
    </w:rPr>
  </w:style>
  <w:style w:type="paragraph" w:customStyle="1" w:styleId="Titreannexes">
    <w:name w:val="Titre annexes"/>
    <w:basedOn w:val="Title"/>
    <w:link w:val="TitreannexesCar"/>
    <w:qFormat/>
    <w:rsid w:val="00BF3E43"/>
    <w:pPr>
      <w:framePr w:wrap="notBeside"/>
    </w:pPr>
  </w:style>
  <w:style w:type="character" w:customStyle="1" w:styleId="TitreannexesCar">
    <w:name w:val="Titre annexes Car"/>
    <w:basedOn w:val="TitleChar"/>
    <w:link w:val="Titreannexes"/>
    <w:rsid w:val="00BF3E43"/>
    <w:rPr>
      <w:rFonts w:eastAsiaTheme="majorEastAsia" w:cstheme="majorBidi"/>
      <w:b/>
      <w:color w:val="323E4F" w:themeColor="text2" w:themeShade="BF"/>
      <w:spacing w:val="5"/>
      <w:kern w:val="28"/>
      <w:sz w:val="52"/>
      <w:szCs w:val="52"/>
      <w:shd w:val="clear" w:color="auto" w:fill="C6D9F1"/>
    </w:rPr>
  </w:style>
  <w:style w:type="character" w:styleId="CommentReference">
    <w:name w:val="annotation reference"/>
    <w:basedOn w:val="DefaultParagraphFont"/>
    <w:rsid w:val="00E2358C"/>
    <w:rPr>
      <w:sz w:val="16"/>
      <w:szCs w:val="16"/>
    </w:rPr>
  </w:style>
  <w:style w:type="paragraph" w:styleId="CommentText">
    <w:name w:val="annotation text"/>
    <w:basedOn w:val="Normal"/>
    <w:link w:val="CommentTextChar"/>
    <w:rsid w:val="00E2358C"/>
    <w:pPr>
      <w:spacing w:line="240" w:lineRule="auto"/>
    </w:pPr>
    <w:rPr>
      <w:sz w:val="20"/>
      <w:szCs w:val="20"/>
    </w:rPr>
  </w:style>
  <w:style w:type="character" w:customStyle="1" w:styleId="CommentTextChar">
    <w:name w:val="Comment Text Char"/>
    <w:basedOn w:val="DefaultParagraphFont"/>
    <w:link w:val="CommentText"/>
    <w:rsid w:val="00E2358C"/>
  </w:style>
  <w:style w:type="paragraph" w:styleId="CommentSubject">
    <w:name w:val="annotation subject"/>
    <w:basedOn w:val="CommentText"/>
    <w:next w:val="CommentText"/>
    <w:link w:val="CommentSubjectChar"/>
    <w:rsid w:val="00E2358C"/>
    <w:rPr>
      <w:b/>
      <w:bCs/>
    </w:rPr>
  </w:style>
  <w:style w:type="character" w:customStyle="1" w:styleId="CommentSubjectChar">
    <w:name w:val="Comment Subject Char"/>
    <w:basedOn w:val="CommentTextChar"/>
    <w:link w:val="CommentSubject"/>
    <w:rsid w:val="00E2358C"/>
    <w:rPr>
      <w:b/>
      <w:bCs/>
    </w:rPr>
  </w:style>
  <w:style w:type="character" w:styleId="UnresolvedMention">
    <w:name w:val="Unresolved Mention"/>
    <w:basedOn w:val="DefaultParagraphFont"/>
    <w:uiPriority w:val="99"/>
    <w:semiHidden/>
    <w:unhideWhenUsed/>
    <w:rsid w:val="00F63B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623DAD-939B-4115-A65A-36B49EAE1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87</Pages>
  <Words>20570</Words>
  <Characters>113136</Characters>
  <Application>Microsoft Office Word</Application>
  <DocSecurity>0</DocSecurity>
  <Lines>942</Lines>
  <Paragraphs>266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Esprit</dc:creator>
  <cp:lastModifiedBy>yassine cherni</cp:lastModifiedBy>
  <cp:revision>6</cp:revision>
  <dcterms:created xsi:type="dcterms:W3CDTF">2023-06-11T16:44:00Z</dcterms:created>
  <dcterms:modified xsi:type="dcterms:W3CDTF">2026-09-15T19:43:00Z</dcterms:modified>
</cp:coreProperties>
</file>