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color w:val="999999"/>
          <w:sz w:val="20"/>
          <w:szCs w:val="20"/>
        </w:rPr>
        <w:t xml:space="preserve">[ESPRIT Logo]</w:t>
      </w:r>
    </w:p>
    <w:p>
      <w:pPr>
        <w:spacing w:after="400"/>
        <w:jc w:val="center"/>
      </w:pPr>
      <w:r>
        <w:rPr>
          <w:rFonts w:ascii="Times New Roman" w:cs="Times New Roman" w:eastAsia="Times New Roman" w:hAnsi="Times New Roman"/>
          <w:color w:val="999999"/>
          <w:sz w:val="20"/>
          <w:szCs w:val="20"/>
        </w:rPr>
        <w:t xml:space="preserve">[Medianet Logo]</w:t>
      </w:r>
    </w:p>
    <w:p>
      <w:pPr>
        <w:spacing w:after="80" w:before="400"/>
        <w:jc w:val="center"/>
      </w:pPr>
      <w:r>
        <w:rPr>
          <w:rFonts w:ascii="Times New Roman" w:cs="Times New Roman" w:eastAsia="Times New Roman" w:hAnsi="Times New Roman"/>
          <w:b/>
          <w:bCs/>
          <w:sz w:val="32"/>
          <w:szCs w:val="32"/>
        </w:rPr>
        <w:t xml:space="preserve">End-of-Studies Project Report</w:t>
      </w:r>
    </w:p>
    <w:p>
      <w:pPr>
        <w:spacing w:after="600"/>
        <w:jc w:val="center"/>
      </w:pPr>
      <w:r>
        <w:rPr>
          <w:rFonts w:ascii="Times New Roman" w:cs="Times New Roman" w:eastAsia="Times New Roman" w:hAnsi="Times New Roman"/>
          <w:sz w:val="22"/>
          <w:szCs w:val="22"/>
        </w:rPr>
        <w:t xml:space="preserve">In fulfillment of the requirements for the Engineering Degree in [Specialization]</w:t>
      </w:r>
    </w:p>
    <w:p>
      <w:pPr>
        <w:spacing w:after="200"/>
        <w:jc w:val="center"/>
      </w:pPr>
      <w:r>
        <w:rPr>
          <w:rFonts w:ascii="Times New Roman" w:cs="Times New Roman" w:eastAsia="Times New Roman" w:hAnsi="Times New Roman"/>
          <w:b/>
          <w:bCs/>
          <w:sz w:val="48"/>
          <w:szCs w:val="48"/>
        </w:rPr>
        <w:t xml:space="preserve">Design and Development of an Incubation Program Management Platform</w:t>
      </w:r>
    </w:p>
    <w:p>
      <w:pPr>
        <w:spacing w:after="900"/>
        <w:jc w:val="center"/>
      </w:pPr>
      <w:r>
        <w:rPr>
          <w:rFonts w:ascii="Times New Roman" w:cs="Times New Roman" w:eastAsia="Times New Roman" w:hAnsi="Times New Roman"/>
          <w:i/>
          <w:iCs/>
          <w:sz w:val="26"/>
          <w:szCs w:val="26"/>
        </w:rPr>
        <w:t xml:space="preserve">Case study: Medianet Incubateur</w:t>
      </w:r>
    </w:p>
    <w:p>
      <w:pPr>
        <w:spacing w:after="100"/>
        <w:jc w:val="center"/>
      </w:pPr>
      <w:r>
        <w:rPr>
          <w:rFonts w:ascii="Times New Roman" w:cs="Times New Roman" w:eastAsia="Times New Roman" w:hAnsi="Times New Roman"/>
          <w:b/>
          <w:bCs/>
          <w:sz w:val="24"/>
          <w:szCs w:val="24"/>
        </w:rPr>
        <w:t xml:space="preserve">Prepared by: [Your name]</w:t>
      </w:r>
    </w:p>
    <w:p>
      <w:pPr>
        <w:spacing w:after="60" w:before="200"/>
        <w:jc w:val="center"/>
      </w:pPr>
      <w:r>
        <w:rPr>
          <w:rFonts w:ascii="Times New Roman" w:cs="Times New Roman" w:eastAsia="Times New Roman" w:hAnsi="Times New Roman"/>
          <w:sz w:val="22"/>
          <w:szCs w:val="22"/>
        </w:rPr>
        <w:t xml:space="preserve">Supervised by:</w:t>
      </w:r>
    </w:p>
    <w:p>
      <w:pPr>
        <w:spacing w:after="60"/>
        <w:jc w:val="center"/>
      </w:pPr>
      <w:r>
        <w:rPr>
          <w:rFonts w:ascii="Times New Roman" w:cs="Times New Roman" w:eastAsia="Times New Roman" w:hAnsi="Times New Roman"/>
          <w:sz w:val="22"/>
          <w:szCs w:val="22"/>
        </w:rPr>
        <w:t xml:space="preserve">Academic Supervisor: [Name]</w:t>
      </w:r>
    </w:p>
    <w:p>
      <w:pPr>
        <w:spacing w:after="600"/>
        <w:jc w:val="center"/>
      </w:pPr>
      <w:r>
        <w:rPr>
          <w:rFonts w:ascii="Times New Roman" w:cs="Times New Roman" w:eastAsia="Times New Roman" w:hAnsi="Times New Roman"/>
          <w:sz w:val="22"/>
          <w:szCs w:val="22"/>
        </w:rPr>
        <w:t xml:space="preserve">Company Supervisor: [Name]</w:t>
      </w:r>
    </w:p>
    <w:p>
      <w:pPr>
        <w:spacing w:after="100"/>
        <w:jc w:val="center"/>
      </w:pPr>
      <w:r>
        <w:rPr>
          <w:rFonts w:ascii="Times New Roman" w:cs="Times New Roman" w:eastAsia="Times New Roman" w:hAnsi="Times New Roman"/>
          <w:sz w:val="22"/>
          <w:szCs w:val="22"/>
        </w:rPr>
        <w:t xml:space="preserve">Academic Year: [20xx / 20xx]</w:t>
      </w:r>
    </w:p>
    <w:p>
      <w:pPr>
        <w:jc w:val="center"/>
      </w:pPr>
      <w:r>
        <w:rPr>
          <w:rFonts w:ascii="Times New Roman" w:cs="Times New Roman" w:eastAsia="Times New Roman" w:hAnsi="Times New Roman"/>
          <w:b/>
          <w:bCs/>
          <w:sz w:val="22"/>
          <w:szCs w:val="22"/>
        </w:rPr>
        <w:t xml:space="preserve">SPECIALIZATION: [Specialization]</w:t>
      </w:r>
    </w:p>
    <w:p>
      <w:r>
        <w:br w:type="page"/>
      </w:r>
    </w:p>
    <w:p>
      <w:pPr>
        <w:pStyle w:val="Heading1"/>
      </w:pPr>
      <w:r>
        <w:rPr>
          <w:rFonts w:ascii="Times New Roman" w:cs="Times New Roman" w:eastAsia="Times New Roman" w:hAnsi="Times New Roman"/>
        </w:rPr>
        <w:t xml:space="preserve">Dedication</w:t>
      </w:r>
    </w:p>
    <w:p>
      <w:pPr>
        <w:spacing w:after="120" w:line="276"/>
        <w:ind w:firstLine="283"/>
        <w:jc w:val="both"/>
      </w:pPr>
      <w:r>
        <w:rPr>
          <w:rFonts w:ascii="Times New Roman" w:cs="Times New Roman" w:eastAsia="Times New Roman" w:hAnsi="Times New Roman"/>
        </w:rPr>
        <w:t xml:space="preserve">To my parents, for their unconditional support and everything they sacrificed along the way,</w:t>
      </w:r>
    </w:p>
    <w:p>
      <w:pPr>
        <w:spacing w:after="120" w:line="276"/>
        <w:ind w:firstLine="283"/>
        <w:jc w:val="both"/>
      </w:pPr>
      <w:r>
        <w:rPr>
          <w:rFonts w:ascii="Times New Roman" w:cs="Times New Roman" w:eastAsia="Times New Roman" w:hAnsi="Times New Roman"/>
        </w:rPr>
        <w:t xml:space="preserve">To my teachers, who passed on their knowledge with patience and rigor,</w:t>
      </w:r>
    </w:p>
    <w:p>
      <w:pPr>
        <w:spacing w:after="120" w:line="276"/>
        <w:ind w:firstLine="283"/>
        <w:jc w:val="both"/>
      </w:pPr>
      <w:r>
        <w:rPr>
          <w:rFonts w:ascii="Times New Roman" w:cs="Times New Roman" w:eastAsia="Times New Roman" w:hAnsi="Times New Roman"/>
        </w:rPr>
        <w:t xml:space="preserve">To my friends and colleagues, for their encouragement and their presence,</w:t>
      </w:r>
    </w:p>
    <w:p>
      <w:pPr>
        <w:spacing w:after="120" w:line="276"/>
        <w:ind w:firstLine="283"/>
        <w:jc w:val="both"/>
      </w:pPr>
      <w:r>
        <w:rPr>
          <w:rFonts w:ascii="Times New Roman" w:cs="Times New Roman" w:eastAsia="Times New Roman" w:hAnsi="Times New Roman"/>
        </w:rPr>
        <w:t xml:space="preserve">To everyone who, directly or indirectly, contributed to this work,</w:t>
      </w:r>
    </w:p>
    <w:p>
      <w:pPr>
        <w:spacing w:after="120" w:line="276"/>
        <w:ind w:firstLine="283"/>
        <w:jc w:val="both"/>
      </w:pPr>
      <w:r>
        <w:rPr>
          <w:rFonts w:ascii="Times New Roman" w:cs="Times New Roman" w:eastAsia="Times New Roman" w:hAnsi="Times New Roman"/>
        </w:rPr>
        <w:t xml:space="preserve">I dedicate this modest achievement.</w:t>
      </w:r>
    </w:p>
    <w:p>
      <w:pPr>
        <w:spacing w:after="120" w:line="276"/>
        <w:ind w:firstLine="283"/>
        <w:jc w:val="both"/>
      </w:pPr>
      <w:r>
        <w:rPr>
          <w:rFonts w:ascii="Times New Roman" w:cs="Times New Roman" w:eastAsia="Times New Roman" w:hAnsi="Times New Roman"/>
        </w:rPr>
        <w:t xml:space="preserve">— [Your name]</w:t>
      </w:r>
    </w:p>
    <w:p>
      <w:r>
        <w:br w:type="page"/>
      </w:r>
    </w:p>
    <w:p>
      <w:pPr>
        <w:pStyle w:val="Heading1"/>
      </w:pPr>
      <w:r>
        <w:rPr>
          <w:rFonts w:ascii="Times New Roman" w:cs="Times New Roman" w:eastAsia="Times New Roman" w:hAnsi="Times New Roman"/>
        </w:rPr>
        <w:t xml:space="preserve">Acknowledgements</w:t>
      </w:r>
    </w:p>
    <w:p>
      <w:pPr>
        <w:spacing w:after="120" w:line="276"/>
        <w:ind w:firstLine="283"/>
        <w:jc w:val="both"/>
      </w:pPr>
      <w:r>
        <w:rPr>
          <w:rFonts w:ascii="Times New Roman" w:cs="Times New Roman" w:eastAsia="Times New Roman" w:hAnsi="Times New Roman"/>
        </w:rPr>
        <w:t xml:space="preserve">I would first like to thank </w:t>
      </w:r>
      <w:r>
        <w:rPr>
          <w:rFonts w:ascii="Times New Roman" w:cs="Times New Roman" w:eastAsia="Times New Roman" w:hAnsi="Times New Roman"/>
          <w:b/>
          <w:bCs/>
        </w:rPr>
        <w:t xml:space="preserve">[Medianet]</w:t>
      </w:r>
      <w:r>
        <w:rPr>
          <w:rFonts w:ascii="Times New Roman" w:cs="Times New Roman" w:eastAsia="Times New Roman" w:hAnsi="Times New Roman"/>
        </w:rPr>
        <w:t xml:space="preserve"> for welcoming me and giving me the opportunity to carry out this end-of-studies project in a genuinely stimulating professional environment.</w:t>
      </w:r>
    </w:p>
    <w:p>
      <w:pPr>
        <w:spacing w:after="120" w:line="276"/>
        <w:ind w:firstLine="283"/>
        <w:jc w:val="both"/>
      </w:pPr>
      <w:r>
        <w:rPr>
          <w:rFonts w:ascii="Times New Roman" w:cs="Times New Roman" w:eastAsia="Times New Roman" w:hAnsi="Times New Roman"/>
        </w:rPr>
        <w:t xml:space="preserve">My sincere thanks go to my company supervisor, </w:t>
      </w:r>
      <w:r>
        <w:rPr>
          <w:rFonts w:ascii="Times New Roman" w:cs="Times New Roman" w:eastAsia="Times New Roman" w:hAnsi="Times New Roman"/>
          <w:b/>
          <w:bCs/>
        </w:rPr>
        <w:t xml:space="preserve">[Company supervisor's name]</w:t>
      </w:r>
      <w:r>
        <w:rPr>
          <w:rFonts w:ascii="Times New Roman" w:cs="Times New Roman" w:eastAsia="Times New Roman" w:hAnsi="Times New Roman"/>
        </w:rPr>
        <w:t xml:space="preserve">, for their availability, their sound advice, and the rigorous follow-up they provided throughout this internship.</w:t>
      </w:r>
    </w:p>
    <w:p>
      <w:pPr>
        <w:spacing w:after="120" w:line="276"/>
        <w:ind w:firstLine="283"/>
        <w:jc w:val="both"/>
      </w:pPr>
      <w:r>
        <w:rPr>
          <w:rFonts w:ascii="Times New Roman" w:cs="Times New Roman" w:eastAsia="Times New Roman" w:hAnsi="Times New Roman"/>
        </w:rPr>
        <w:t xml:space="preserve">I would also like to thank my academic supervisor, </w:t>
      </w:r>
      <w:r>
        <w:rPr>
          <w:rFonts w:ascii="Times New Roman" w:cs="Times New Roman" w:eastAsia="Times New Roman" w:hAnsi="Times New Roman"/>
          <w:b/>
          <w:bCs/>
        </w:rPr>
        <w:t xml:space="preserve">[Academic supervisor's name]</w:t>
      </w:r>
      <w:r>
        <w:rPr>
          <w:rFonts w:ascii="Times New Roman" w:cs="Times New Roman" w:eastAsia="Times New Roman" w:hAnsi="Times New Roman"/>
        </w:rPr>
        <w:t xml:space="preserve">, for their methodological guidance, their constructive feedback, and their availability despite a busy schedule.</w:t>
      </w:r>
    </w:p>
    <w:p>
      <w:pPr>
        <w:spacing w:after="120" w:line="276"/>
        <w:ind w:firstLine="283"/>
        <w:jc w:val="both"/>
      </w:pPr>
      <w:r>
        <w:rPr>
          <w:rFonts w:ascii="Times New Roman" w:cs="Times New Roman" w:eastAsia="Times New Roman" w:hAnsi="Times New Roman"/>
        </w:rPr>
        <w:t xml:space="preserve">I address my thanks to the members of the jury for the honor they do me by agreeing to evaluate this work.</w:t>
      </w:r>
    </w:p>
    <w:p>
      <w:pPr>
        <w:spacing w:after="120" w:line="276"/>
        <w:ind w:firstLine="283"/>
        <w:jc w:val="both"/>
      </w:pPr>
      <w:r>
        <w:rPr>
          <w:rFonts w:ascii="Times New Roman" w:cs="Times New Roman" w:eastAsia="Times New Roman" w:hAnsi="Times New Roman"/>
        </w:rPr>
        <w:t xml:space="preserve">Finally, I thank the entire teaching staff of </w:t>
      </w:r>
      <w:r>
        <w:rPr>
          <w:rFonts w:ascii="Times New Roman" w:cs="Times New Roman" w:eastAsia="Times New Roman" w:hAnsi="Times New Roman"/>
          <w:b/>
          <w:bCs/>
        </w:rPr>
        <w:t xml:space="preserve">[ESPRIT]</w:t>
      </w:r>
      <w:r>
        <w:rPr>
          <w:rFonts w:ascii="Times New Roman" w:cs="Times New Roman" w:eastAsia="Times New Roman" w:hAnsi="Times New Roman"/>
        </w:rPr>
        <w:t xml:space="preserve"> for the quality of the training I received during my studies, as well as my family and friends for their constant support.</w:t>
      </w:r>
    </w:p>
    <w:p>
      <w:r>
        <w:br w:type="page"/>
      </w:r>
    </w:p>
    <w:p>
      <w:pPr>
        <w:pStyle w:val="Heading1"/>
      </w:pPr>
      <w:r>
        <w:rPr>
          <w:rFonts w:ascii="Times New Roman" w:cs="Times New Roman" w:eastAsia="Times New Roman" w:hAnsi="Times New Roman"/>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List of Figures</w:t>
      </w:r>
    </w:p>
    <w:p>
      <w:pPr>
        <w:spacing w:after="100"/>
        <w:ind w:left="200"/>
      </w:pPr>
      <w:r>
        <w:rPr>
          <w:rFonts w:ascii="Times New Roman" w:cs="Times New Roman" w:eastAsia="Times New Roman" w:hAnsi="Times New Roman"/>
          <w:sz w:val="22"/>
          <w:szCs w:val="22"/>
        </w:rPr>
        <w:t xml:space="preserve">Figure 1.1 — Host organization logo</w:t>
      </w:r>
    </w:p>
    <w:p>
      <w:pPr>
        <w:spacing w:after="100"/>
        <w:ind w:left="200"/>
      </w:pPr>
      <w:r>
        <w:rPr>
          <w:rFonts w:ascii="Times New Roman" w:cs="Times New Roman" w:eastAsia="Times New Roman" w:hAnsi="Times New Roman"/>
          <w:sz w:val="22"/>
          <w:szCs w:val="22"/>
        </w:rPr>
        <w:t xml:space="preserve">Figure 1.2 — Host organization chart</w:t>
      </w:r>
    </w:p>
    <w:p>
      <w:pPr>
        <w:spacing w:after="100"/>
        <w:ind w:left="200"/>
      </w:pPr>
      <w:r>
        <w:rPr>
          <w:rFonts w:ascii="Times New Roman" w:cs="Times New Roman" w:eastAsia="Times New Roman" w:hAnsi="Times New Roman"/>
          <w:sz w:val="22"/>
          <w:szCs w:val="22"/>
        </w:rPr>
        <w:t xml:space="preserve">Figure 1.3 — Overview of the proposed solution</w:t>
      </w:r>
    </w:p>
    <w:p>
      <w:pPr>
        <w:spacing w:after="100"/>
        <w:ind w:left="200"/>
      </w:pPr>
      <w:r>
        <w:rPr>
          <w:rFonts w:ascii="Times New Roman" w:cs="Times New Roman" w:eastAsia="Times New Roman" w:hAnsi="Times New Roman"/>
          <w:sz w:val="22"/>
          <w:szCs w:val="22"/>
        </w:rPr>
        <w:t xml:space="preserve">Figure 2.1 — Global use case diagram</w:t>
      </w:r>
    </w:p>
    <w:p>
      <w:pPr>
        <w:spacing w:after="100"/>
        <w:ind w:left="200"/>
      </w:pPr>
      <w:r>
        <w:rPr>
          <w:rFonts w:ascii="Times New Roman" w:cs="Times New Roman" w:eastAsia="Times New Roman" w:hAnsi="Times New Roman"/>
          <w:sz w:val="22"/>
          <w:szCs w:val="22"/>
        </w:rPr>
        <w:t xml:space="preserve">Figure 2.2 — System sequence diagram: application submission (UC-2)</w:t>
      </w:r>
    </w:p>
    <w:p>
      <w:pPr>
        <w:spacing w:after="100"/>
        <w:ind w:left="200"/>
      </w:pPr>
      <w:r>
        <w:rPr>
          <w:rFonts w:ascii="Times New Roman" w:cs="Times New Roman" w:eastAsia="Times New Roman" w:hAnsi="Times New Roman"/>
          <w:sz w:val="22"/>
          <w:szCs w:val="22"/>
        </w:rPr>
        <w:t xml:space="preserve">Figure 2.3 — System sequence diagram: AI-assisted evaluation (UC-7, UC-8)</w:t>
      </w:r>
    </w:p>
    <w:p>
      <w:pPr>
        <w:spacing w:after="100"/>
        <w:ind w:left="200"/>
      </w:pPr>
      <w:r>
        <w:rPr>
          <w:rFonts w:ascii="Times New Roman" w:cs="Times New Roman" w:eastAsia="Times New Roman" w:hAnsi="Times New Roman"/>
          <w:sz w:val="22"/>
          <w:szCs w:val="22"/>
        </w:rPr>
        <w:t xml:space="preserve">Figure 2.4 — Activity diagram: application → selection → onboarding</w:t>
      </w:r>
    </w:p>
    <w:p>
      <w:pPr>
        <w:spacing w:after="100"/>
        <w:ind w:left="200"/>
      </w:pPr>
      <w:r>
        <w:rPr>
          <w:rFonts w:ascii="Times New Roman" w:cs="Times New Roman" w:eastAsia="Times New Roman" w:hAnsi="Times New Roman"/>
          <w:sz w:val="22"/>
          <w:szCs w:val="22"/>
        </w:rPr>
        <w:t xml:space="preserve">Figure 2.5 — Activity diagram: notifying a session's participants</w:t>
      </w:r>
    </w:p>
    <w:p>
      <w:pPr>
        <w:spacing w:after="100"/>
        <w:ind w:left="200"/>
      </w:pPr>
      <w:r>
        <w:rPr>
          <w:rFonts w:ascii="Times New Roman" w:cs="Times New Roman" w:eastAsia="Times New Roman" w:hAnsi="Times New Roman"/>
          <w:sz w:val="22"/>
          <w:szCs w:val="22"/>
        </w:rPr>
        <w:t xml:space="preserve">Figure 3.1 — Design class diagram</w:t>
      </w:r>
    </w:p>
    <w:p>
      <w:pPr>
        <w:spacing w:after="100"/>
        <w:ind w:left="200"/>
      </w:pPr>
      <w:r>
        <w:rPr>
          <w:rFonts w:ascii="Times New Roman" w:cs="Times New Roman" w:eastAsia="Times New Roman" w:hAnsi="Times New Roman"/>
          <w:sz w:val="22"/>
          <w:szCs w:val="22"/>
        </w:rPr>
        <w:t xml:space="preserve">Figure 3.2 — Design sequence diagram: tracked session notification</w:t>
      </w:r>
    </w:p>
    <w:p>
      <w:pPr>
        <w:spacing w:after="100"/>
        <w:ind w:left="200"/>
      </w:pPr>
      <w:r>
        <w:rPr>
          <w:rFonts w:ascii="Times New Roman" w:cs="Times New Roman" w:eastAsia="Times New Roman" w:hAnsi="Times New Roman"/>
          <w:sz w:val="22"/>
          <w:szCs w:val="22"/>
        </w:rPr>
        <w:t xml:space="preserve">Figure 3.3 — Design sequence diagram: visibility-based session filtering</w:t>
      </w:r>
    </w:p>
    <w:p>
      <w:pPr>
        <w:spacing w:after="100"/>
        <w:ind w:left="200"/>
      </w:pPr>
      <w:r>
        <w:rPr>
          <w:rFonts w:ascii="Times New Roman" w:cs="Times New Roman" w:eastAsia="Times New Roman" w:hAnsi="Times New Roman"/>
          <w:sz w:val="22"/>
          <w:szCs w:val="22"/>
        </w:rPr>
        <w:t xml:space="preserve">Figure 3.4 — Component diagram of the platform</w:t>
      </w:r>
    </w:p>
    <w:p>
      <w:pPr>
        <w:spacing w:after="100"/>
        <w:ind w:left="200"/>
      </w:pPr>
      <w:r>
        <w:rPr>
          <w:rFonts w:ascii="Times New Roman" w:cs="Times New Roman" w:eastAsia="Times New Roman" w:hAnsi="Times New Roman"/>
          <w:sz w:val="22"/>
          <w:szCs w:val="22"/>
        </w:rPr>
        <w:t xml:space="preserve">Figure 4.1 — Sequence diagram: stateless JWT authentication</w:t>
      </w:r>
    </w:p>
    <w:p>
      <w:pPr>
        <w:spacing w:after="100"/>
        <w:ind w:left="200"/>
      </w:pPr>
      <w:r>
        <w:rPr>
          <w:rFonts w:ascii="Times New Roman" w:cs="Times New Roman" w:eastAsia="Times New Roman" w:hAnsi="Times New Roman"/>
          <w:sz w:val="22"/>
          <w:szCs w:val="22"/>
        </w:rPr>
        <w:t xml:space="preserve">Figure 4.2 — Login screen</w:t>
      </w:r>
    </w:p>
    <w:p>
      <w:pPr>
        <w:spacing w:after="100"/>
        <w:ind w:left="200"/>
      </w:pPr>
      <w:r>
        <w:rPr>
          <w:rFonts w:ascii="Times New Roman" w:cs="Times New Roman" w:eastAsia="Times New Roman" w:hAnsi="Times New Roman"/>
          <w:sz w:val="22"/>
          <w:szCs w:val="22"/>
        </w:rPr>
        <w:t xml:space="preserve">Figure 4.3 — Programme dashboard (back-office)</w:t>
      </w:r>
    </w:p>
    <w:p>
      <w:pPr>
        <w:spacing w:after="100"/>
        <w:ind w:left="200"/>
      </w:pPr>
      <w:r>
        <w:rPr>
          <w:rFonts w:ascii="Times New Roman" w:cs="Times New Roman" w:eastAsia="Times New Roman" w:hAnsi="Times New Roman"/>
          <w:sz w:val="22"/>
          <w:szCs w:val="22"/>
        </w:rPr>
        <w:t xml:space="preserve">Figure 4.4 — Visual Journey builder (back-office)</w:t>
      </w:r>
    </w:p>
    <w:p>
      <w:pPr>
        <w:spacing w:after="100"/>
        <w:ind w:left="200"/>
      </w:pPr>
      <w:r>
        <w:rPr>
          <w:rFonts w:ascii="Times New Roman" w:cs="Times New Roman" w:eastAsia="Times New Roman" w:hAnsi="Times New Roman"/>
          <w:sz w:val="22"/>
          <w:szCs w:val="22"/>
        </w:rPr>
        <w:t xml:space="preserve">Figure 4.5 — Session detail (Details / Activities tabs)</w:t>
      </w:r>
    </w:p>
    <w:p>
      <w:pPr>
        <w:spacing w:after="100"/>
        <w:ind w:left="200"/>
      </w:pPr>
      <w:r>
        <w:rPr>
          <w:rFonts w:ascii="Times New Roman" w:cs="Times New Roman" w:eastAsia="Times New Roman" w:hAnsi="Times New Roman"/>
          <w:sz w:val="22"/>
          <w:szCs w:val="22"/>
        </w:rPr>
        <w:t xml:space="preserve">Figure 4.6 — Evaluation dashboard and candidature review (with AI scoring)</w:t>
      </w:r>
    </w:p>
    <w:p>
      <w:pPr>
        <w:spacing w:after="100"/>
        <w:ind w:left="200"/>
      </w:pPr>
      <w:r>
        <w:rPr>
          <w:rFonts w:ascii="Times New Roman" w:cs="Times New Roman" w:eastAsia="Times New Roman" w:hAnsi="Times New Roman"/>
          <w:sz w:val="22"/>
          <w:szCs w:val="22"/>
        </w:rPr>
        <w:t xml:space="preserve">Figure 4.7 — Participants hub and invitation template (placeholders + tracking link)</w:t>
      </w:r>
    </w:p>
    <w:p>
      <w:pPr>
        <w:spacing w:after="100"/>
        <w:ind w:left="200"/>
      </w:pPr>
      <w:r>
        <w:rPr>
          <w:rFonts w:ascii="Times New Roman" w:cs="Times New Roman" w:eastAsia="Times New Roman" w:hAnsi="Times New Roman"/>
          <w:sz w:val="22"/>
          <w:szCs w:val="22"/>
        </w:rPr>
        <w:t xml:space="preserve">Figure 4.8 — Public programme page (front-office)</w:t>
      </w:r>
    </w:p>
    <w:p>
      <w:pPr>
        <w:spacing w:after="100"/>
        <w:ind w:left="200"/>
      </w:pPr>
      <w:r>
        <w:rPr>
          <w:rFonts w:ascii="Times New Roman" w:cs="Times New Roman" w:eastAsia="Times New Roman" w:hAnsi="Times New Roman"/>
          <w:sz w:val="22"/>
          <w:szCs w:val="22"/>
        </w:rPr>
        <w:t xml:space="preserve">Figure 4.9 — Application form and jury evaluation page (front-office)</w:t>
      </w:r>
    </w:p>
    <w:p>
      <w:pPr>
        <w:spacing w:after="100"/>
        <w:ind w:left="200"/>
      </w:pPr>
      <w:r>
        <w:rPr>
          <w:rFonts w:ascii="Times New Roman" w:cs="Times New Roman" w:eastAsia="Times New Roman" w:hAnsi="Times New Roman"/>
          <w:sz w:val="22"/>
          <w:szCs w:val="22"/>
        </w:rPr>
        <w:t xml:space="preserve">Figure 4.10 — End-of-studies project planning (Gantt chart)</w:t>
      </w:r>
    </w:p>
    <w:p>
      <w:r>
        <w:br w:type="page"/>
      </w:r>
    </w:p>
    <w:p>
      <w:pPr>
        <w:pStyle w:val="Heading1"/>
      </w:pPr>
      <w:r>
        <w:rPr>
          <w:rFonts w:ascii="Times New Roman" w:cs="Times New Roman" w:eastAsia="Times New Roman" w:hAnsi="Times New Roman"/>
        </w:rPr>
        <w:t xml:space="preserve">List of Tables</w:t>
      </w:r>
    </w:p>
    <w:p>
      <w:pPr>
        <w:spacing w:after="100"/>
        <w:ind w:left="200"/>
      </w:pPr>
      <w:r>
        <w:rPr>
          <w:rFonts w:ascii="Times New Roman" w:cs="Times New Roman" w:eastAsia="Times New Roman" w:hAnsi="Times New Roman"/>
          <w:sz w:val="22"/>
          <w:szCs w:val="22"/>
        </w:rPr>
        <w:t xml:space="preserve">Table 1.1 — Host organization fact sheet</w:t>
      </w:r>
    </w:p>
    <w:p>
      <w:pPr>
        <w:spacing w:after="100"/>
        <w:ind w:left="200"/>
      </w:pPr>
      <w:r>
        <w:rPr>
          <w:rFonts w:ascii="Times New Roman" w:cs="Times New Roman" w:eastAsia="Times New Roman" w:hAnsi="Times New Roman"/>
          <w:sz w:val="22"/>
          <w:szCs w:val="22"/>
        </w:rPr>
        <w:t xml:space="preserve">Table 1.2 — Comparison of competing Tunisian offerings</w:t>
      </w:r>
    </w:p>
    <w:p>
      <w:pPr>
        <w:spacing w:after="100"/>
        <w:ind w:left="200"/>
      </w:pPr>
      <w:r>
        <w:rPr>
          <w:rFonts w:ascii="Times New Roman" w:cs="Times New Roman" w:eastAsia="Times New Roman" w:hAnsi="Times New Roman"/>
          <w:sz w:val="22"/>
          <w:szCs w:val="22"/>
        </w:rPr>
        <w:t xml:space="preserve">Table 1.3 — Comparison of development methodologies</w:t>
      </w:r>
    </w:p>
    <w:p>
      <w:pPr>
        <w:spacing w:after="100"/>
        <w:ind w:left="200"/>
      </w:pPr>
      <w:r>
        <w:rPr>
          <w:rFonts w:ascii="Times New Roman" w:cs="Times New Roman" w:eastAsia="Times New Roman" w:hAnsi="Times New Roman"/>
          <w:sz w:val="22"/>
          <w:szCs w:val="22"/>
        </w:rPr>
        <w:t xml:space="preserve">Table 2.1 — Identification of actors</w:t>
      </w:r>
    </w:p>
    <w:p>
      <w:pPr>
        <w:spacing w:after="100"/>
        <w:ind w:left="200"/>
      </w:pPr>
      <w:r>
        <w:rPr>
          <w:rFonts w:ascii="Times New Roman" w:cs="Times New Roman" w:eastAsia="Times New Roman" w:hAnsi="Times New Roman"/>
          <w:sz w:val="22"/>
          <w:szCs w:val="22"/>
        </w:rPr>
        <w:t xml:space="preserve">Table 2.2 — List of major use cases</w:t>
      </w:r>
    </w:p>
    <w:p>
      <w:pPr>
        <w:spacing w:after="100"/>
        <w:ind w:left="200"/>
      </w:pPr>
      <w:r>
        <w:rPr>
          <w:rFonts w:ascii="Times New Roman" w:cs="Times New Roman" w:eastAsia="Times New Roman" w:hAnsi="Times New Roman"/>
          <w:sz w:val="22"/>
          <w:szCs w:val="22"/>
        </w:rPr>
        <w:t xml:space="preserve">Table 3.1 — Description of domain classes</w:t>
      </w:r>
    </w:p>
    <w:p>
      <w:pPr>
        <w:spacing w:after="100"/>
        <w:ind w:left="200"/>
      </w:pPr>
      <w:r>
        <w:rPr>
          <w:rFonts w:ascii="Times New Roman" w:cs="Times New Roman" w:eastAsia="Times New Roman" w:hAnsi="Times New Roman"/>
          <w:sz w:val="22"/>
          <w:szCs w:val="22"/>
        </w:rPr>
        <w:t xml:space="preserve">Table 3.2 — Data dictionary — Programme</w:t>
      </w:r>
    </w:p>
    <w:p>
      <w:pPr>
        <w:spacing w:after="100"/>
        <w:ind w:left="200"/>
      </w:pPr>
      <w:r>
        <w:rPr>
          <w:rFonts w:ascii="Times New Roman" w:cs="Times New Roman" w:eastAsia="Times New Roman" w:hAnsi="Times New Roman"/>
          <w:sz w:val="22"/>
          <w:szCs w:val="22"/>
        </w:rPr>
        <w:t xml:space="preserve">Table 3.3 — Data dictionary — ProgrammePhase (Session)</w:t>
      </w:r>
    </w:p>
    <w:p>
      <w:pPr>
        <w:spacing w:after="100"/>
        <w:ind w:left="200"/>
      </w:pPr>
      <w:r>
        <w:rPr>
          <w:rFonts w:ascii="Times New Roman" w:cs="Times New Roman" w:eastAsia="Times New Roman" w:hAnsi="Times New Roman"/>
          <w:sz w:val="22"/>
          <w:szCs w:val="22"/>
        </w:rPr>
        <w:t xml:space="preserve">Table 3.4 — Data dictionary — Candidature</w:t>
      </w:r>
    </w:p>
    <w:p>
      <w:pPr>
        <w:spacing w:after="100"/>
        <w:ind w:left="200"/>
      </w:pPr>
      <w:r>
        <w:rPr>
          <w:rFonts w:ascii="Times New Roman" w:cs="Times New Roman" w:eastAsia="Times New Roman" w:hAnsi="Times New Roman"/>
          <w:sz w:val="22"/>
          <w:szCs w:val="22"/>
        </w:rPr>
        <w:t xml:space="preserve">Table 3.5 — Data dictionary — Evaluation</w:t>
      </w:r>
    </w:p>
    <w:p>
      <w:pPr>
        <w:spacing w:after="100"/>
        <w:ind w:left="200"/>
      </w:pPr>
      <w:r>
        <w:rPr>
          <w:rFonts w:ascii="Times New Roman" w:cs="Times New Roman" w:eastAsia="Times New Roman" w:hAnsi="Times New Roman"/>
          <w:sz w:val="22"/>
          <w:szCs w:val="22"/>
        </w:rPr>
        <w:t xml:space="preserve">Table 3.6 — Data dictionary — Invitation</w:t>
      </w:r>
    </w:p>
    <w:p>
      <w:pPr>
        <w:spacing w:after="100"/>
        <w:ind w:left="200"/>
      </w:pPr>
      <w:r>
        <w:rPr>
          <w:rFonts w:ascii="Times New Roman" w:cs="Times New Roman" w:eastAsia="Times New Roman" w:hAnsi="Times New Roman"/>
          <w:sz w:val="22"/>
          <w:szCs w:val="22"/>
        </w:rPr>
        <w:t xml:space="preserve">Table 4.1 — Software environment</w:t>
      </w:r>
    </w:p>
    <w:p>
      <w:pPr>
        <w:spacing w:after="100"/>
        <w:ind w:left="200"/>
      </w:pPr>
      <w:r>
        <w:rPr>
          <w:rFonts w:ascii="Times New Roman" w:cs="Times New Roman" w:eastAsia="Times New Roman" w:hAnsi="Times New Roman"/>
          <w:sz w:val="22"/>
          <w:szCs w:val="22"/>
        </w:rPr>
        <w:t xml:space="preserve">Table 4.2 — Hardware environment</w:t>
      </w:r>
    </w:p>
    <w:p>
      <w:pPr>
        <w:spacing w:after="100"/>
        <w:ind w:left="200"/>
      </w:pPr>
      <w:r>
        <w:rPr>
          <w:rFonts w:ascii="Times New Roman" w:cs="Times New Roman" w:eastAsia="Times New Roman" w:hAnsi="Times New Roman"/>
          <w:sz w:val="22"/>
          <w:szCs w:val="22"/>
        </w:rPr>
        <w:t xml:space="preserve">Table 4.3 — Service and port map</w:t>
      </w:r>
    </w:p>
    <w:p>
      <w:pPr>
        <w:spacing w:after="100"/>
        <w:ind w:left="200"/>
      </w:pPr>
      <w:r>
        <w:rPr>
          <w:rFonts w:ascii="Times New Roman" w:cs="Times New Roman" w:eastAsia="Times New Roman" w:hAnsi="Times New Roman"/>
          <w:sz w:val="22"/>
          <w:szCs w:val="22"/>
        </w:rPr>
        <w:t xml:space="preserve">Table 4.4 — Project planning (sprints)</w:t>
      </w:r>
    </w:p>
    <w:p>
      <w:pPr>
        <w:spacing w:after="100"/>
        <w:ind w:left="200"/>
      </w:pPr>
      <w:r>
        <w:rPr>
          <w:rFonts w:ascii="Times New Roman" w:cs="Times New Roman" w:eastAsia="Times New Roman" w:hAnsi="Times New Roman"/>
          <w:sz w:val="22"/>
          <w:szCs w:val="22"/>
        </w:rPr>
        <w:t xml:space="preserve">Table 4.5 — Test scenarios</w:t>
      </w:r>
    </w:p>
    <w:p>
      <w:pPr>
        <w:spacing w:after="100"/>
        <w:ind w:left="200"/>
      </w:pPr>
      <w:r>
        <w:rPr>
          <w:rFonts w:ascii="Times New Roman" w:cs="Times New Roman" w:eastAsia="Times New Roman" w:hAnsi="Times New Roman"/>
          <w:sz w:val="22"/>
          <w:szCs w:val="22"/>
        </w:rPr>
        <w:t xml:space="preserve">Table A.1 — Extract of main REST endpoints</w:t>
      </w:r>
    </w:p>
    <w:p>
      <w:r>
        <w:br w:type="page"/>
      </w:r>
    </w:p>
    <w:p>
      <w:pPr>
        <w:pStyle w:val="Heading1"/>
      </w:pPr>
      <w:r>
        <w:rPr>
          <w:rFonts w:ascii="Times New Roman" w:cs="Times New Roman" w:eastAsia="Times New Roman" w:hAnsi="Times New Roman"/>
        </w:rPr>
        <w:t xml:space="preserve">General Introduction</w:t>
      </w:r>
    </w:p>
    <w:p>
      <w:pPr>
        <w:spacing w:after="120" w:line="276"/>
        <w:ind w:firstLine="283"/>
        <w:jc w:val="both"/>
      </w:pPr>
      <w:r>
        <w:rPr>
          <w:rFonts w:ascii="Times New Roman" w:cs="Times New Roman" w:eastAsia="Times New Roman" w:hAnsi="Times New Roman"/>
        </w:rPr>
        <w:t xml:space="preserve">The digital economy has turned the </w:t>
      </w:r>
      <w:r>
        <w:rPr>
          <w:rFonts w:ascii="Times New Roman" w:cs="Times New Roman" w:eastAsia="Times New Roman" w:hAnsi="Times New Roman"/>
          <w:b/>
          <w:bCs/>
        </w:rPr>
        <w:t xml:space="preserve">startup</w:t>
      </w:r>
      <w:r>
        <w:rPr>
          <w:rFonts w:ascii="Times New Roman" w:cs="Times New Roman" w:eastAsia="Times New Roman" w:hAnsi="Times New Roman"/>
        </w:rPr>
        <w:t xml:space="preserve"> into a central engine of value creation and employment, and </w:t>
      </w:r>
      <w:r>
        <w:rPr>
          <w:rFonts w:ascii="Times New Roman" w:cs="Times New Roman" w:eastAsia="Times New Roman" w:hAnsi="Times New Roman"/>
          <w:b/>
          <w:bCs/>
        </w:rPr>
        <w:t xml:space="preserve">incubators</w:t>
      </w:r>
      <w:r>
        <w:rPr>
          <w:rFonts w:ascii="Times New Roman" w:cs="Times New Roman" w:eastAsia="Times New Roman" w:hAnsi="Times New Roman"/>
        </w:rPr>
        <w:t xml:space="preserve"> into the institutions tasked with supporting projects from idea to market. In Tunisia, the adoption of the *Startup Act* and the growing number of incubation and acceleration structures have pushed up, year after year, the number of programs that need to be managed. Each program involves a fairly complex choreography of actors and events: a call for applications, the intake and screening of files, the formation of juries, preselection and pitch sessions, the onboarding of the startups selected, several months of mentoring and training, and finally a demo day in front of investors.</w:t>
      </w:r>
    </w:p>
    <w:p>
      <w:pPr>
        <w:spacing w:after="120" w:line="276"/>
        <w:ind w:firstLine="283"/>
        <w:jc w:val="both"/>
      </w:pPr>
      <w:r>
        <w:rPr>
          <w:rFonts w:ascii="Times New Roman" w:cs="Times New Roman" w:eastAsia="Times New Roman" w:hAnsi="Times New Roman"/>
        </w:rPr>
        <w:t xml:space="preserve">There's something paradoxical about it, though: these same incubators, who help startups through their own digital transformation, mostly run their own programs in a fairly </w:t>
      </w:r>
      <w:r>
        <w:rPr>
          <w:rFonts w:ascii="Times New Roman" w:cs="Times New Roman" w:eastAsia="Times New Roman" w:hAnsi="Times New Roman"/>
          <w:b/>
          <w:bCs/>
        </w:rPr>
        <w:t xml:space="preserve">artisanal</w:t>
      </w:r>
      <w:r>
        <w:rPr>
          <w:rFonts w:ascii="Times New Roman" w:cs="Times New Roman" w:eastAsia="Times New Roman" w:hAnsi="Times New Roman"/>
        </w:rPr>
        <w:t xml:space="preserve"> way — application forms scattered across third-party tools, selection grids kept in spreadsheets, juries contacted by email, agendas kept by hand, communications lost somewhere in an inbox. The result: the process slows down, mistakes pile up, consolidating results becomes a chore, and there's barely any traceability — right when funders and partners are asking for transparency and measurable outcomes.</w:t>
      </w:r>
    </w:p>
    <w:p>
      <w:pPr>
        <w:spacing w:after="120" w:line="276"/>
        <w:ind w:firstLine="283"/>
        <w:jc w:val="both"/>
      </w:pPr>
      <w:r>
        <w:rPr>
          <w:rFonts w:ascii="Times New Roman" w:cs="Times New Roman" w:eastAsia="Times New Roman" w:hAnsi="Times New Roman"/>
        </w:rPr>
        <w:t xml:space="preserve">It's in this context that this end-of-studies project was carried out, at </w:t>
      </w:r>
      <w:r>
        <w:rPr>
          <w:rFonts w:ascii="Times New Roman" w:cs="Times New Roman" w:eastAsia="Times New Roman" w:hAnsi="Times New Roman"/>
          <w:b/>
          <w:bCs/>
        </w:rPr>
        <w:t xml:space="preserve">[Medianet]</w:t>
      </w:r>
      <w:r>
        <w:rPr>
          <w:rFonts w:ascii="Times New Roman" w:cs="Times New Roman" w:eastAsia="Times New Roman" w:hAnsi="Times New Roman"/>
        </w:rPr>
        <w:t xml:space="preserve">: to </w:t>
      </w:r>
      <w:r>
        <w:rPr>
          <w:rFonts w:ascii="Times New Roman" w:cs="Times New Roman" w:eastAsia="Times New Roman" w:hAnsi="Times New Roman"/>
          <w:b/>
          <w:bCs/>
        </w:rPr>
        <w:t xml:space="preserve">design and develop an integrated platform for managing incubation programs</w:t>
      </w:r>
      <w:r>
        <w:rPr>
          <w:rFonts w:ascii="Times New Roman" w:cs="Times New Roman" w:eastAsia="Times New Roman" w:hAnsi="Times New Roman"/>
        </w:rPr>
        <w:t xml:space="preserve">, called </w:t>
      </w:r>
      <w:r>
        <w:rPr>
          <w:rFonts w:ascii="Times New Roman" w:cs="Times New Roman" w:eastAsia="Times New Roman" w:hAnsi="Times New Roman"/>
          <w:b/>
          <w:bCs/>
        </w:rPr>
        <w:t xml:space="preserve">Medianet Incubateur</w:t>
      </w:r>
      <w:r>
        <w:rPr>
          <w:rFonts w:ascii="Times New Roman" w:cs="Times New Roman" w:eastAsia="Times New Roman" w:hAnsi="Times New Roman"/>
        </w:rPr>
        <w:t xml:space="preserve">. The idea is to give program managers a single, coherent, and secure environment to design a program, receive and evaluate applications, run the sessions of its *journey* (or *parcours*), and manage — while keeping informed — everyone involved. Project carriers, juries, and the general public, for their part, each get an access experience suited to their role.</w:t>
      </w:r>
    </w:p>
    <w:p>
      <w:pPr>
        <w:spacing w:after="120" w:line="276"/>
        <w:ind w:firstLine="283"/>
        <w:jc w:val="both"/>
      </w:pPr>
      <w:r>
        <w:rPr>
          <w:rFonts w:ascii="Times New Roman" w:cs="Times New Roman" w:eastAsia="Times New Roman" w:hAnsi="Times New Roman"/>
        </w:rPr>
        <w:t xml:space="preserve">This project isn't just a matter of digitizing existing practices; it introduces a few ideas that genuinely shape the solution. First, a </w:t>
      </w:r>
      <w:r>
        <w:rPr>
          <w:rFonts w:ascii="Times New Roman" w:cs="Times New Roman" w:eastAsia="Times New Roman" w:hAnsi="Times New Roman"/>
          <w:b/>
          <w:bCs/>
        </w:rPr>
        <w:t xml:space="preserve">unified, extensible session model</w:t>
      </w:r>
      <w:r>
        <w:rPr>
          <w:rFonts w:ascii="Times New Roman" w:cs="Times New Roman" w:eastAsia="Times New Roman" w:hAnsi="Times New Roman"/>
        </w:rPr>
        <w:t xml:space="preserve">, capable of representing any stage of a program — application, preselection, pitch day, onboarding, incubation, demo day, training — without ever touching the database schema. Then, a </w:t>
      </w:r>
      <w:r>
        <w:rPr>
          <w:rFonts w:ascii="Times New Roman" w:cs="Times New Roman" w:eastAsia="Times New Roman" w:hAnsi="Times New Roman"/>
          <w:b/>
          <w:bCs/>
        </w:rPr>
        <w:t xml:space="preserve">visibility</w:t>
      </w:r>
      <w:r>
        <w:rPr>
          <w:rFonts w:ascii="Times New Roman" w:cs="Times New Roman" w:eastAsia="Times New Roman" w:hAnsi="Times New Roman"/>
        </w:rPr>
        <w:t xml:space="preserve"> dimension that distinguishes public, internal, and private sessions. A </w:t>
      </w:r>
      <w:r>
        <w:rPr>
          <w:rFonts w:ascii="Times New Roman" w:cs="Times New Roman" w:eastAsia="Times New Roman" w:hAnsi="Times New Roman"/>
          <w:b/>
          <w:bCs/>
        </w:rPr>
        <w:t xml:space="preserve">centralized validation layer</w:t>
      </w:r>
      <w:r>
        <w:rPr>
          <w:rFonts w:ascii="Times New Roman" w:cs="Times New Roman" w:eastAsia="Times New Roman" w:hAnsi="Times New Roman"/>
        </w:rPr>
        <w:t xml:space="preserve">, too, which guarantees date consistency and the integrity of the journey. And finally, an </w:t>
      </w:r>
      <w:r>
        <w:rPr>
          <w:rFonts w:ascii="Times New Roman" w:cs="Times New Roman" w:eastAsia="Times New Roman" w:hAnsi="Times New Roman"/>
          <w:b/>
          <w:bCs/>
        </w:rPr>
        <w:t xml:space="preserve">AI-assisted evaluation</w:t>
      </w:r>
      <w:r>
        <w:rPr>
          <w:rFonts w:ascii="Times New Roman" w:cs="Times New Roman" w:eastAsia="Times New Roman" w:hAnsi="Times New Roman"/>
        </w:rPr>
        <w:t xml:space="preserve"> that helps juries score applications more objectively, against the criteria specific to each program.</w:t>
      </w:r>
    </w:p>
    <w:p>
      <w:pPr>
        <w:spacing w:after="120" w:line="276"/>
        <w:ind w:firstLine="283"/>
        <w:jc w:val="both"/>
      </w:pPr>
      <w:r>
        <w:rPr>
          <w:rFonts w:ascii="Times New Roman" w:cs="Times New Roman" w:eastAsia="Times New Roman" w:hAnsi="Times New Roman"/>
        </w:rPr>
        <w:t xml:space="preserve">The central problem this project tries to solve can be put as a single question: *how do you design a single platform capable of modeling an incubation program as a structured, visual journey of typed, access-controlled sessions, while guaranteeing data reliability, role-based access security, and communication traceability?*</w:t>
      </w:r>
    </w:p>
    <w:p>
      <w:pPr>
        <w:spacing w:after="120" w:line="276"/>
        <w:ind w:firstLine="283"/>
        <w:jc w:val="both"/>
      </w:pPr>
      <w:r>
        <w:rPr>
          <w:rFonts w:ascii="Times New Roman" w:cs="Times New Roman" w:eastAsia="Times New Roman" w:hAnsi="Times New Roman"/>
        </w:rPr>
        <w:t xml:space="preserve">Four chapters make up the rest of this report. </w:t>
      </w:r>
      <w:r>
        <w:rPr>
          <w:rFonts w:ascii="Times New Roman" w:cs="Times New Roman" w:eastAsia="Times New Roman" w:hAnsi="Times New Roman"/>
          <w:b/>
          <w:bCs/>
        </w:rPr>
        <w:t xml:space="preserve">Chapter 1</w:t>
      </w:r>
      <w:r>
        <w:rPr>
          <w:rFonts w:ascii="Times New Roman" w:cs="Times New Roman" w:eastAsia="Times New Roman" w:hAnsi="Times New Roman"/>
        </w:rPr>
        <w:t xml:space="preserve"> lays out the general framework — host organization, existing solutions, the proposed answer, the development methodology behind it. </w:t>
      </w:r>
      <w:r>
        <w:rPr>
          <w:rFonts w:ascii="Times New Roman" w:cs="Times New Roman" w:eastAsia="Times New Roman" w:hAnsi="Times New Roman"/>
          <w:b/>
          <w:bCs/>
        </w:rPr>
        <w:t xml:space="preserve">Chapter 2</w:t>
      </w:r>
      <w:r>
        <w:rPr>
          <w:rFonts w:ascii="Times New Roman" w:cs="Times New Roman" w:eastAsia="Times New Roman" w:hAnsi="Times New Roman"/>
        </w:rPr>
        <w:t xml:space="preserve"> turns that into requirements: actors, use cases, functional and non-functional needs, with the major use cases worked out in detail through dynamic diagrams. </w:t>
      </w:r>
      <w:r>
        <w:rPr>
          <w:rFonts w:ascii="Times New Roman" w:cs="Times New Roman" w:eastAsia="Times New Roman" w:hAnsi="Times New Roman"/>
          <w:b/>
          <w:bCs/>
        </w:rPr>
        <w:t xml:space="preserve">Chapter 3</w:t>
      </w:r>
      <w:r>
        <w:rPr>
          <w:rFonts w:ascii="Times New Roman" w:cs="Times New Roman" w:eastAsia="Times New Roman" w:hAnsi="Times New Roman"/>
        </w:rPr>
        <w:t xml:space="preserve"> is where the object-oriented design takes shape — class diagram, data dictionary, sequence diagrams, component diagram. And </w:t>
      </w:r>
      <w:r>
        <w:rPr>
          <w:rFonts w:ascii="Times New Roman" w:cs="Times New Roman" w:eastAsia="Times New Roman" w:hAnsi="Times New Roman"/>
          <w:b/>
          <w:bCs/>
        </w:rPr>
        <w:t xml:space="preserve">Chapter 4</w:t>
      </w:r>
      <w:r>
        <w:rPr>
          <w:rFonts w:ascii="Times New Roman" w:cs="Times New Roman" w:eastAsia="Times New Roman" w:hAnsi="Times New Roman"/>
        </w:rPr>
        <w:t xml:space="preserve">, the last one, is about what actually got built: the work environment, the architecture, the interfaces, the test dataset, the planning, and the difficulties that came up along the way. A general conclusion closes things out and points toward what could come next.</w:t>
      </w:r>
    </w:p>
    <w:p>
      <w:r>
        <w:br w:type="page"/>
      </w:r>
    </w:p>
    <w:p>
      <w:pPr>
        <w:pStyle w:val="Heading1"/>
      </w:pPr>
      <w:r>
        <w:rPr>
          <w:rFonts w:ascii="Times New Roman" w:cs="Times New Roman" w:eastAsia="Times New Roman" w:hAnsi="Times New Roman"/>
        </w:rPr>
        <w:t xml:space="preserve">Chapter 1 — General Framework</w:t>
      </w:r>
    </w:p>
    <w:p>
      <w:pPr>
        <w:pStyle w:val="Heading2"/>
      </w:pPr>
      <w:r>
        <w:rPr>
          <w:rFonts w:ascii="Times New Roman" w:cs="Times New Roman" w:eastAsia="Times New Roman" w:hAnsi="Times New Roman"/>
        </w:rPr>
        <w:t xml:space="preserve">Introduction</w:t>
      </w:r>
    </w:p>
    <w:p>
      <w:pPr>
        <w:spacing w:after="120" w:line="276"/>
        <w:ind w:firstLine="283"/>
        <w:jc w:val="both"/>
      </w:pPr>
      <w:r>
        <w:rPr>
          <w:rFonts w:ascii="Times New Roman" w:cs="Times New Roman" w:eastAsia="Times New Roman" w:hAnsi="Times New Roman"/>
        </w:rPr>
        <w:t xml:space="preserve">Before getting into the platform itself, it's worth setting the scene. This chapter walks through the host organization, the problem the internship was meant to address, and an early look at what got built — followed by a look at what's already out there, both in Tunisia and beyond, and why it falls short. It ends with the development methodology chosen, and why it won out over the alternative.</w:t>
      </w:r>
    </w:p>
    <w:p>
      <w:pPr>
        <w:pStyle w:val="Heading2"/>
      </w:pPr>
      <w:r>
        <w:rPr>
          <w:rFonts w:ascii="Times New Roman" w:cs="Times New Roman" w:eastAsia="Times New Roman" w:hAnsi="Times New Roman"/>
        </w:rPr>
        <w:t xml:space="preserve">1.1 Host Organization</w:t>
      </w:r>
    </w:p>
    <w:p>
      <w:pPr>
        <w:pStyle w:val="Heading3"/>
      </w:pPr>
      <w:r>
        <w:rPr>
          <w:rFonts w:ascii="Times New Roman" w:cs="Times New Roman" w:eastAsia="Times New Roman" w:hAnsi="Times New Roman"/>
        </w:rPr>
        <w:t xml:space="preserve">1.1.1 General Presentation</w:t>
      </w:r>
    </w:p>
    <w:p>
      <w:pPr>
        <w:spacing w:after="120" w:line="276"/>
        <w:ind w:firstLine="283"/>
        <w:jc w:val="both"/>
      </w:pPr>
      <w:r>
        <w:rPr>
          <w:rFonts w:ascii="Times New Roman" w:cs="Times New Roman" w:eastAsia="Times New Roman" w:hAnsi="Times New Roman"/>
          <w:b/>
          <w:bCs/>
        </w:rPr>
        <w:t xml:space="preserve">[Medianet]</w:t>
      </w:r>
      <w:r>
        <w:rPr>
          <w:rFonts w:ascii="Times New Roman" w:cs="Times New Roman" w:eastAsia="Times New Roman" w:hAnsi="Times New Roman"/>
        </w:rPr>
        <w:t xml:space="preserve"> is a </w:t>
      </w:r>
      <w:r>
        <w:rPr>
          <w:rFonts w:ascii="Times New Roman" w:cs="Times New Roman" w:eastAsia="Times New Roman" w:hAnsi="Times New Roman"/>
          <w:b/>
          <w:bCs/>
        </w:rPr>
        <w:t xml:space="preserve">[Tunisian company specializing in digital services, web, and software solutions]</w:t>
      </w:r>
      <w:r>
        <w:rPr>
          <w:rFonts w:ascii="Times New Roman" w:cs="Times New Roman" w:eastAsia="Times New Roman" w:hAnsi="Times New Roman"/>
        </w:rPr>
        <w:t xml:space="preserve">. Since it was founded in </w:t>
      </w:r>
      <w:r>
        <w:rPr>
          <w:rFonts w:ascii="Times New Roman" w:cs="Times New Roman" w:eastAsia="Times New Roman" w:hAnsi="Times New Roman"/>
          <w:b/>
          <w:bCs/>
        </w:rPr>
        <w:t xml:space="preserve">[year]</w:t>
      </w:r>
      <w:r>
        <w:rPr>
          <w:rFonts w:ascii="Times New Roman" w:cs="Times New Roman" w:eastAsia="Times New Roman" w:hAnsi="Times New Roman"/>
        </w:rPr>
        <w:t xml:space="preserve">, the company has supported both public and private organizations in their digital transformation, notably through </w:t>
      </w:r>
      <w:r>
        <w:rPr>
          <w:rFonts w:ascii="Times New Roman" w:cs="Times New Roman" w:eastAsia="Times New Roman" w:hAnsi="Times New Roman"/>
          <w:b/>
          <w:bCs/>
        </w:rPr>
        <w:t xml:space="preserve">[web development, hosting, digital marketing, e-business, and software engineering]</w:t>
      </w:r>
      <w:r>
        <w:rPr>
          <w:rFonts w:ascii="Times New Roman" w:cs="Times New Roman" w:eastAsia="Times New Roman" w:hAnsi="Times New Roman"/>
        </w:rPr>
        <w:t xml:space="preserve">.</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Medianet logo]</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1.1 — Host organization logo</w:t>
      </w:r>
    </w:p>
    <w:p>
      <w:pPr>
        <w:pBdr>
          <w:left w:val="single" w:color="999999" w:sz="18" w:space="8"/>
        </w:pBdr>
        <w:shd w:fill="F2F2F2" w:val="clear"/>
        <w:spacing w:after="140" w:before="100"/>
      </w:pPr>
      <w:r>
        <w:rPr>
          <w:rFonts w:ascii="Times New Roman" w:cs="Times New Roman" w:eastAsia="Times New Roman" w:hAnsi="Times New Roman"/>
          <w:i/>
          <w:iCs/>
          <w:color w:val="444444"/>
        </w:rPr>
        <w:t xml:space="preserve">To complete with your supervisor: exact legal form, year founded, head office address, headcount, main lines of business, reference clients.</w:t>
      </w:r>
    </w:p>
    <w:p>
      <w:pPr>
        <w:spacing w:after="120" w:line="276"/>
        <w:ind w:firstLine="283"/>
        <w:jc w:val="both"/>
      </w:pPr>
      <w:r>
        <w:rPr>
          <w:rFonts w:ascii="Times New Roman" w:cs="Times New Roman" w:eastAsia="Times New Roman" w:hAnsi="Times New Roman"/>
        </w:rPr>
        <w:t xml:space="preserve">The table below summarizes the key facts about the host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Item</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Company name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[Medianet]</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Legal form</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[PLC / LLC]</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Year founded</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[year]</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Head office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[Tunis, Tunisia]</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Industry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[Digital services / Web / Software]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activities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[Web, hosting, digital marketing, software engineering]</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Headcount</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[number] employees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Website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[www.example.tn]</w:t>
            </w:r>
          </w:p>
        </w:tc>
      </w:tr>
    </w:tbl>
    <w:p>
      <w:pPr>
        <w:spacing w:after="160" w:before="40"/>
        <w:jc w:val="center"/>
      </w:pPr>
      <w:r>
        <w:rPr>
          <w:rFonts w:ascii="Times New Roman" w:cs="Times New Roman" w:eastAsia="Times New Roman" w:hAnsi="Times New Roman"/>
          <w:b/>
          <w:bCs/>
          <w:i/>
          <w:iCs/>
          <w:color w:val="555555"/>
          <w:sz w:val="20"/>
          <w:szCs w:val="20"/>
        </w:rPr>
        <w:t xml:space="preserve">Table 1.1 — Host organization fact sheet</w:t>
      </w:r>
    </w:p>
    <w:p>
      <w:pPr>
        <w:pStyle w:val="Heading3"/>
      </w:pPr>
      <w:r>
        <w:rPr>
          <w:rFonts w:ascii="Times New Roman" w:cs="Times New Roman" w:eastAsia="Times New Roman" w:hAnsi="Times New Roman"/>
        </w:rPr>
        <w:t xml:space="preserve">1.1.2 Fields of Activity</w:t>
      </w:r>
    </w:p>
    <w:p>
      <w:pPr>
        <w:spacing w:after="120" w:line="276"/>
        <w:ind w:firstLine="283"/>
        <w:jc w:val="both"/>
      </w:pPr>
      <w:r>
        <w:rPr>
          <w:rFonts w:ascii="Times New Roman" w:cs="Times New Roman" w:eastAsia="Times New Roman" w:hAnsi="Times New Roman"/>
        </w:rPr>
        <w:t xml:space="preserve">Concretely, the host organization is active in several areas:</w:t>
      </w:r>
    </w:p>
    <w:p>
      <w:pPr>
        <w:pStyle w:val="ListParagraph"/>
        <w:numPr>
          <w:ilvl w:val="0"/>
          <w:numId w:val="2"/>
        </w:numPr>
        <w:spacing w:after="40" w:line="264"/>
      </w:pPr>
      <w:r>
        <w:rPr>
          <w:rFonts w:ascii="Times New Roman" w:cs="Times New Roman" w:eastAsia="Times New Roman" w:hAnsi="Times New Roman"/>
          <w:b/>
          <w:bCs/>
        </w:rPr>
        <w:t xml:space="preserve">[Web development and custom applications]</w:t>
      </w:r>
      <w:r>
        <w:rPr>
          <w:rFonts w:ascii="Times New Roman" w:cs="Times New Roman" w:eastAsia="Times New Roman" w:hAnsi="Times New Roman"/>
        </w:rPr>
        <w:t xml:space="preserve"> for public and private clients ;</w:t>
      </w:r>
    </w:p>
    <w:p>
      <w:pPr>
        <w:pStyle w:val="ListParagraph"/>
        <w:numPr>
          <w:ilvl w:val="0"/>
          <w:numId w:val="2"/>
        </w:numPr>
        <w:spacing w:after="40" w:line="264"/>
      </w:pPr>
      <w:r>
        <w:rPr>
          <w:rFonts w:ascii="Times New Roman" w:cs="Times New Roman" w:eastAsia="Times New Roman" w:hAnsi="Times New Roman"/>
          <w:b/>
          <w:bCs/>
        </w:rPr>
        <w:t xml:space="preserve">[Hosting and managed services]</w:t>
      </w:r>
      <w:r>
        <w:rPr>
          <w:rFonts w:ascii="Times New Roman" w:cs="Times New Roman" w:eastAsia="Times New Roman" w:hAnsi="Times New Roman"/>
        </w:rPr>
        <w:t xml:space="preserve"> for digital solutions ;</w:t>
      </w:r>
    </w:p>
    <w:p>
      <w:pPr>
        <w:pStyle w:val="ListParagraph"/>
        <w:numPr>
          <w:ilvl w:val="0"/>
          <w:numId w:val="2"/>
        </w:numPr>
        <w:spacing w:after="40" w:line="264"/>
      </w:pPr>
      <w:r>
        <w:rPr>
          <w:rFonts w:ascii="Times New Roman" w:cs="Times New Roman" w:eastAsia="Times New Roman" w:hAnsi="Times New Roman"/>
          <w:b/>
          <w:bCs/>
        </w:rPr>
        <w:t xml:space="preserve">[Digital marketing]</w:t>
      </w:r>
      <w:r>
        <w:rPr>
          <w:rFonts w:ascii="Times New Roman" w:cs="Times New Roman" w:eastAsia="Times New Roman" w:hAnsi="Times New Roman"/>
        </w:rPr>
        <w:t xml:space="preserve"> and support for online presence ;</w:t>
      </w:r>
    </w:p>
    <w:p>
      <w:pPr>
        <w:pStyle w:val="ListParagraph"/>
        <w:numPr>
          <w:ilvl w:val="0"/>
          <w:numId w:val="2"/>
        </w:numPr>
        <w:spacing w:after="40" w:line="264"/>
      </w:pPr>
      <w:r>
        <w:rPr>
          <w:rFonts w:ascii="Times New Roman" w:cs="Times New Roman" w:eastAsia="Times New Roman" w:hAnsi="Times New Roman"/>
          <w:b/>
          <w:bCs/>
        </w:rPr>
        <w:t xml:space="preserve">Innovation support</w:t>
      </w:r>
      <w:r>
        <w:rPr>
          <w:rFonts w:ascii="Times New Roman" w:cs="Times New Roman" w:eastAsia="Times New Roman" w:hAnsi="Times New Roman"/>
        </w:rPr>
        <w:t xml:space="preserve">, in particular helping structure incubation and acceleration programs — precisely the setting this end-of-studies project fits into.</w:t>
      </w:r>
    </w:p>
    <w:p>
      <w:pPr>
        <w:pStyle w:val="Heading3"/>
      </w:pPr>
      <w:r>
        <w:rPr>
          <w:rFonts w:ascii="Times New Roman" w:cs="Times New Roman" w:eastAsia="Times New Roman" w:hAnsi="Times New Roman"/>
        </w:rPr>
        <w:t xml:space="preserve">1.1.3 Company Organization</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company's organization chart]</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1.2 — Host organization chart</w:t>
      </w:r>
    </w:p>
    <w:p>
      <w:pPr>
        <w:spacing w:after="120" w:line="276"/>
        <w:ind w:firstLine="283"/>
        <w:jc w:val="both"/>
      </w:pPr>
      <w:r>
        <w:rPr>
          <w:rFonts w:ascii="Times New Roman" w:cs="Times New Roman" w:eastAsia="Times New Roman" w:hAnsi="Times New Roman"/>
        </w:rPr>
        <w:t xml:space="preserve">Figure 1.2 shows the company's organization chart. It's structured into several departments, one of which hosted this end-of-studies project.</w:t>
      </w:r>
    </w:p>
    <w:p>
      <w:pPr>
        <w:pStyle w:val="Heading3"/>
      </w:pPr>
      <w:r>
        <w:rPr>
          <w:rFonts w:ascii="Times New Roman" w:cs="Times New Roman" w:eastAsia="Times New Roman" w:hAnsi="Times New Roman"/>
        </w:rPr>
        <w:t xml:space="preserve">1.1.4 Host Department</w:t>
      </w:r>
    </w:p>
    <w:p>
      <w:pPr>
        <w:spacing w:after="120" w:line="276"/>
        <w:ind w:firstLine="283"/>
        <w:jc w:val="both"/>
      </w:pPr>
      <w:r>
        <w:rPr>
          <w:rFonts w:ascii="Times New Roman" w:cs="Times New Roman" w:eastAsia="Times New Roman" w:hAnsi="Times New Roman"/>
        </w:rPr>
        <w:t xml:space="preserve">The internship took place within the </w:t>
      </w:r>
      <w:r>
        <w:rPr>
          <w:rFonts w:ascii="Times New Roman" w:cs="Times New Roman" w:eastAsia="Times New Roman" w:hAnsi="Times New Roman"/>
          <w:b/>
          <w:bCs/>
        </w:rPr>
        <w:t xml:space="preserve">[software engineering / innovation]</w:t>
      </w:r>
      <w:r>
        <w:rPr>
          <w:rFonts w:ascii="Times New Roman" w:cs="Times New Roman" w:eastAsia="Times New Roman" w:hAnsi="Times New Roman"/>
        </w:rPr>
        <w:t xml:space="preserve"> department, under the supervision of </w:t>
      </w:r>
      <w:r>
        <w:rPr>
          <w:rFonts w:ascii="Times New Roman" w:cs="Times New Roman" w:eastAsia="Times New Roman" w:hAnsi="Times New Roman"/>
          <w:b/>
          <w:bCs/>
        </w:rPr>
        <w:t xml:space="preserve">[Company supervisor's name]</w:t>
      </w:r>
      <w:r>
        <w:rPr>
          <w:rFonts w:ascii="Times New Roman" w:cs="Times New Roman" w:eastAsia="Times New Roman" w:hAnsi="Times New Roman"/>
        </w:rPr>
        <w:t xml:space="preserve">. This is the team that designs and builds the company's web applications, both for internal use and for its clients.</w:t>
      </w:r>
    </w:p>
    <w:p>
      <w:pPr>
        <w:spacing w:after="120" w:line="276"/>
        <w:ind w:firstLine="283"/>
        <w:jc w:val="both"/>
      </w:pPr>
      <w:r>
        <w:rPr>
          <w:rFonts w:ascii="Times New Roman" w:cs="Times New Roman" w:eastAsia="Times New Roman" w:hAnsi="Times New Roman"/>
        </w:rPr>
        <w:t xml:space="preserve">The table below summarizes the administrative framework of the internship.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Item</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Value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Nature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End-of-studies project</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Duration</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[4 to 6] months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Period</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[start] – [end]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Academic supervisor</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[Name]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Company supervisor</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[Name]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Specialization</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[Software Engineering / Computer Science]</w:t>
            </w:r>
          </w:p>
        </w:tc>
      </w:tr>
    </w:tbl>
    <w:p>
      <w:pPr>
        <w:pStyle w:val="Heading2"/>
      </w:pPr>
      <w:r>
        <w:rPr>
          <w:rFonts w:ascii="Times New Roman" w:cs="Times New Roman" w:eastAsia="Times New Roman" w:hAnsi="Times New Roman"/>
        </w:rPr>
        <w:t xml:space="preserve">1.2 Project Overview</w:t>
      </w:r>
    </w:p>
    <w:p>
      <w:pPr>
        <w:spacing w:after="120" w:line="276"/>
        <w:ind w:firstLine="283"/>
        <w:jc w:val="both"/>
      </w:pPr>
      <w:r>
        <w:rPr>
          <w:rFonts w:ascii="Times New Roman" w:cs="Times New Roman" w:eastAsia="Times New Roman" w:hAnsi="Times New Roman"/>
        </w:rPr>
        <w:t xml:space="preserve">This project consists of designing and developing </w:t>
      </w:r>
      <w:r>
        <w:rPr>
          <w:rFonts w:ascii="Times New Roman" w:cs="Times New Roman" w:eastAsia="Times New Roman" w:hAnsi="Times New Roman"/>
          <w:b/>
          <w:bCs/>
        </w:rPr>
        <w:t xml:space="preserve">Medianet Incubateur</w:t>
      </w:r>
      <w:r>
        <w:rPr>
          <w:rFonts w:ascii="Times New Roman" w:cs="Times New Roman" w:eastAsia="Times New Roman" w:hAnsi="Times New Roman"/>
        </w:rPr>
        <w:t xml:space="preserve">, a web platform whose purpose is to digitize the entire lifecycle of a startup incubation program. It brings together, in a single tool adapted to each role, the visual design of a program as a journey of typed, visibility-controlled sessions, online applications, jury evaluation assisted by artificial intelligence, the management of participants and organizations, and communications that can actually be tracked.</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a summary diagram or a screenshot of the main dashboard]</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1.3 — Overview of the proposed solution</w:t>
      </w:r>
    </w:p>
    <w:p>
      <w:pPr>
        <w:spacing w:after="120" w:line="276"/>
        <w:ind w:firstLine="283"/>
        <w:jc w:val="both"/>
      </w:pPr>
      <w:r>
        <w:rPr>
          <w:rFonts w:ascii="Times New Roman" w:cs="Times New Roman" w:eastAsia="Times New Roman" w:hAnsi="Times New Roman"/>
        </w:rPr>
        <w:t xml:space="preserve">As shown in Figure 1.3, the solution rests on two distinct interfaces: a </w:t>
      </w:r>
      <w:r>
        <w:rPr>
          <w:rFonts w:ascii="Times New Roman" w:cs="Times New Roman" w:eastAsia="Times New Roman" w:hAnsi="Times New Roman"/>
          <w:b/>
          <w:bCs/>
        </w:rPr>
        <w:t xml:space="preserve">back-office</w:t>
      </w:r>
      <w:r>
        <w:rPr>
          <w:rFonts w:ascii="Times New Roman" w:cs="Times New Roman" w:eastAsia="Times New Roman" w:hAnsi="Times New Roman"/>
        </w:rPr>
        <w:t xml:space="preserve">, built for administrators and program managers, and a </w:t>
      </w:r>
      <w:r>
        <w:rPr>
          <w:rFonts w:ascii="Times New Roman" w:cs="Times New Roman" w:eastAsia="Times New Roman" w:hAnsi="Times New Roman"/>
          <w:b/>
          <w:bCs/>
        </w:rPr>
        <w:t xml:space="preserve">front-office</w:t>
      </w:r>
      <w:r>
        <w:rPr>
          <w:rFonts w:ascii="Times New Roman" w:cs="Times New Roman" w:eastAsia="Times New Roman" w:hAnsi="Times New Roman"/>
        </w:rPr>
        <w:t xml:space="preserve"> aimed at project carriers, juries, organization members, and, more broadly, the general public.</w:t>
      </w:r>
    </w:p>
    <w:p>
      <w:pPr>
        <w:pStyle w:val="Heading2"/>
      </w:pPr>
      <w:r>
        <w:rPr>
          <w:rFonts w:ascii="Times New Roman" w:cs="Times New Roman" w:eastAsia="Times New Roman" w:hAnsi="Times New Roman"/>
        </w:rPr>
        <w:t xml:space="preserve">1.3 Study of the Existing Landscape</w:t>
      </w:r>
    </w:p>
    <w:p>
      <w:pPr>
        <w:pStyle w:val="Heading3"/>
      </w:pPr>
      <w:r>
        <w:rPr>
          <w:rFonts w:ascii="Times New Roman" w:cs="Times New Roman" w:eastAsia="Times New Roman" w:hAnsi="Times New Roman"/>
        </w:rPr>
        <w:t xml:space="preserve">1.3.1 Description of Existing Practices</w:t>
      </w:r>
    </w:p>
    <w:p>
      <w:pPr>
        <w:spacing w:after="120" w:line="276"/>
        <w:ind w:firstLine="283"/>
        <w:jc w:val="both"/>
      </w:pPr>
      <w:r>
        <w:rPr>
          <w:rFonts w:ascii="Times New Roman" w:cs="Times New Roman" w:eastAsia="Times New Roman" w:hAnsi="Times New Roman"/>
        </w:rPr>
        <w:t xml:space="preserve">Whether at the host organization or at comparable players in the Tunisian ecosystem, the management of incubation programs still largely relies on a patchwork of generic tools:</w:t>
      </w:r>
    </w:p>
    <w:p>
      <w:pPr>
        <w:pStyle w:val="ListParagraph"/>
        <w:numPr>
          <w:ilvl w:val="0"/>
          <w:numId w:val="2"/>
        </w:numPr>
        <w:spacing w:after="40" w:line="264"/>
      </w:pPr>
      <w:r>
        <w:rPr>
          <w:rFonts w:ascii="Times New Roman" w:cs="Times New Roman" w:eastAsia="Times New Roman" w:hAnsi="Times New Roman"/>
        </w:rPr>
        <w:t xml:space="preserve">application forms built with third-party tools, such as Typeform or Google Forms ;</w:t>
      </w:r>
    </w:p>
    <w:p>
      <w:pPr>
        <w:pStyle w:val="ListParagraph"/>
        <w:numPr>
          <w:ilvl w:val="0"/>
          <w:numId w:val="2"/>
        </w:numPr>
        <w:spacing w:after="40" w:line="264"/>
      </w:pPr>
      <w:r>
        <w:rPr>
          <w:rFonts w:ascii="Times New Roman" w:cs="Times New Roman" w:eastAsia="Times New Roman" w:hAnsi="Times New Roman"/>
        </w:rPr>
        <w:t xml:space="preserve">selection and scoring grids that live in spreadsheets (Excel, Google Sheets) ;</w:t>
      </w:r>
    </w:p>
    <w:p>
      <w:pPr>
        <w:pStyle w:val="ListParagraph"/>
        <w:numPr>
          <w:ilvl w:val="0"/>
          <w:numId w:val="2"/>
        </w:numPr>
        <w:spacing w:after="40" w:line="264"/>
      </w:pPr>
      <w:r>
        <w:rPr>
          <w:rFonts w:ascii="Times New Roman" w:cs="Times New Roman" w:eastAsia="Times New Roman" w:hAnsi="Times New Roman"/>
        </w:rPr>
        <w:t xml:space="preserve">agendas kept by hand in shared calendars ;</w:t>
      </w:r>
    </w:p>
    <w:p>
      <w:pPr>
        <w:pStyle w:val="ListParagraph"/>
        <w:numPr>
          <w:ilvl w:val="0"/>
          <w:numId w:val="2"/>
        </w:numPr>
        <w:spacing w:after="40" w:line="264"/>
      </w:pPr>
      <w:r>
        <w:rPr>
          <w:rFonts w:ascii="Times New Roman" w:cs="Times New Roman" w:eastAsia="Times New Roman" w:hAnsi="Times New Roman"/>
        </w:rPr>
        <w:t xml:space="preserve">communications handled by email and instant messaging, with no real centralized archive ;</w:t>
      </w:r>
    </w:p>
    <w:p>
      <w:pPr>
        <w:pStyle w:val="ListParagraph"/>
        <w:numPr>
          <w:ilvl w:val="0"/>
          <w:numId w:val="2"/>
        </w:numPr>
        <w:spacing w:after="40" w:line="264"/>
      </w:pPr>
      <w:r>
        <w:rPr>
          <w:rFonts w:ascii="Times New Roman" w:cs="Times New Roman" w:eastAsia="Times New Roman" w:hAnsi="Times New Roman"/>
        </w:rPr>
        <w:t xml:space="preserve">progress reports that have to be recalculated manually for every review.</w:t>
      </w:r>
    </w:p>
    <w:p>
      <w:pPr>
        <w:spacing w:after="120" w:line="276"/>
        <w:ind w:firstLine="283"/>
        <w:jc w:val="both"/>
      </w:pPr>
      <w:r>
        <w:rPr>
          <w:rFonts w:ascii="Times New Roman" w:cs="Times New Roman" w:eastAsia="Times New Roman" w:hAnsi="Times New Roman"/>
        </w:rPr>
        <w:t xml:space="preserve">That's the case for several Tunisian incubators — </w:t>
      </w:r>
      <w:r>
        <w:rPr>
          <w:rFonts w:ascii="Times New Roman" w:cs="Times New Roman" w:eastAsia="Times New Roman" w:hAnsi="Times New Roman"/>
          <w:b/>
          <w:bCs/>
        </w:rPr>
        <w:t xml:space="preserve">Flat6Labs Tunis</w:t>
      </w:r>
      <w:r>
        <w:rPr>
          <w:rFonts w:ascii="Times New Roman" w:cs="Times New Roman" w:eastAsia="Times New Roman" w:hAnsi="Times New Roman"/>
        </w:rPr>
        <w:t xml:space="preserve">, </w:t>
      </w:r>
      <w:r>
        <w:rPr>
          <w:rFonts w:ascii="Times New Roman" w:cs="Times New Roman" w:eastAsia="Times New Roman" w:hAnsi="Times New Roman"/>
          <w:b/>
          <w:bCs/>
        </w:rPr>
        <w:t xml:space="preserve">Wiki Start Up</w:t>
      </w:r>
      <w:r>
        <w:rPr>
          <w:rFonts w:ascii="Times New Roman" w:cs="Times New Roman" w:eastAsia="Times New Roman" w:hAnsi="Times New Roman"/>
        </w:rPr>
        <w:t xml:space="preserve">, </w:t>
      </w:r>
      <w:r>
        <w:rPr>
          <w:rFonts w:ascii="Times New Roman" w:cs="Times New Roman" w:eastAsia="Times New Roman" w:hAnsi="Times New Roman"/>
          <w:b/>
          <w:bCs/>
        </w:rPr>
        <w:t xml:space="preserve">B@Labs (BIAT)</w:t>
      </w:r>
      <w:r>
        <w:rPr>
          <w:rFonts w:ascii="Times New Roman" w:cs="Times New Roman" w:eastAsia="Times New Roman" w:hAnsi="Times New Roman"/>
        </w:rPr>
        <w:t xml:space="preserve">, </w:t>
      </w:r>
      <w:r>
        <w:rPr>
          <w:rFonts w:ascii="Times New Roman" w:cs="Times New Roman" w:eastAsia="Times New Roman" w:hAnsi="Times New Roman"/>
          <w:b/>
          <w:bCs/>
        </w:rPr>
        <w:t xml:space="preserve">Impact Partner</w:t>
      </w:r>
      <w:r>
        <w:rPr>
          <w:rFonts w:ascii="Times New Roman" w:cs="Times New Roman" w:eastAsia="Times New Roman" w:hAnsi="Times New Roman"/>
        </w:rPr>
        <w:t xml:space="preserve">, </w:t>
      </w:r>
      <w:r>
        <w:rPr>
          <w:rFonts w:ascii="Times New Roman" w:cs="Times New Roman" w:eastAsia="Times New Roman" w:hAnsi="Times New Roman"/>
          <w:b/>
          <w:bCs/>
        </w:rPr>
        <w:t xml:space="preserve">The Dot</w:t>
      </w:r>
      <w:r>
        <w:rPr>
          <w:rFonts w:ascii="Times New Roman" w:cs="Times New Roman" w:eastAsia="Times New Roman" w:hAnsi="Times New Roman"/>
        </w:rPr>
        <w:t xml:space="preserve">, </w:t>
      </w:r>
      <w:r>
        <w:rPr>
          <w:rFonts w:ascii="Times New Roman" w:cs="Times New Roman" w:eastAsia="Times New Roman" w:hAnsi="Times New Roman"/>
          <w:b/>
          <w:bCs/>
        </w:rPr>
        <w:t xml:space="preserve">Redstart Tunisie</w:t>
      </w:r>
      <w:r>
        <w:rPr>
          <w:rFonts w:ascii="Times New Roman" w:cs="Times New Roman" w:eastAsia="Times New Roman" w:hAnsi="Times New Roman"/>
        </w:rPr>
        <w:t xml:space="preserve"> — which publish their calls for applications and run their cohorts in a fairly similar way: a presentation page, an external form, and follow-up that stays manual internally. The national </w:t>
      </w:r>
      <w:r>
        <w:rPr>
          <w:rFonts w:ascii="Times New Roman" w:cs="Times New Roman" w:eastAsia="Times New Roman" w:hAnsi="Times New Roman"/>
          <w:b/>
          <w:bCs/>
        </w:rPr>
        <w:t xml:space="preserve">Startup Tunisia / Startup Act</w:t>
      </w:r>
      <w:r>
        <w:rPr>
          <w:rFonts w:ascii="Times New Roman" w:cs="Times New Roman" w:eastAsia="Times New Roman" w:hAnsi="Times New Roman"/>
        </w:rPr>
        <w:t xml:space="preserve"> portal follows a different logic, since it focuses on the legal labeling of startups rather than on the operational management of a program's journey.</w:t>
      </w:r>
    </w:p>
    <w:p>
      <w:pPr>
        <w:spacing w:after="120" w:line="276"/>
        <w:ind w:firstLine="283"/>
        <w:jc w:val="both"/>
      </w:pPr>
      <w:r>
        <w:rPr>
          <w:rFonts w:ascii="Times New Roman" w:cs="Times New Roman" w:eastAsia="Times New Roman" w:hAnsi="Times New Roman"/>
        </w:rPr>
        <w:t xml:space="preserve">The table below compares, feature by feature, what these solutions typically cover against what this project aims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Feature</w:t>
            </w:r>
          </w:p>
        </w:tc>
        <w:tc>
          <w:tcPr>
            <w:tcW w:type="dxa" w:w="234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Generic incubator portals</w:t>
            </w:r>
          </w:p>
        </w:tc>
        <w:tc>
          <w:tcPr>
            <w:tcW w:type="dxa" w:w="234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National labeling portal</w:t>
            </w:r>
          </w:p>
        </w:tc>
        <w:tc>
          <w:tcPr>
            <w:tcW w:type="dxa" w:w="234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Medianet Incubateur</w:t>
            </w:r>
          </w:p>
        </w:tc>
      </w:tr>
      <w:tr>
        <w:trPr>
          <w:tblHeader w:val="false"/>
        </w:trP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Public program presentation</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Partial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r>
      <w:tr>
        <w:trPr>
          <w:tblHeader w:val="false"/>
        </w:trP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Online application form</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 (often external)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 (per program)</w:t>
            </w:r>
          </w:p>
        </w:tc>
      </w:tr>
      <w:tr>
        <w:trPr>
          <w:tblHeader w:val="false"/>
        </w:trP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Visual program journey</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r>
      <w:tr>
        <w:trPr>
          <w:tblHeader w:val="false"/>
        </w:trP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Typed sessions with activities</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r>
      <w:tr>
        <w:trPr>
          <w:tblHeader w:val="false"/>
        </w:trP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Session visibility control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r>
      <w:tr>
        <w:trPr>
          <w:tblHeader w:val="false"/>
        </w:trP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 evaluation (weighted criteria)</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Rare / external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r>
      <w:tr>
        <w:trPr>
          <w:tblHeader w:val="false"/>
        </w:trP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AI-assisted scoring</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r>
      <w:tr>
        <w:trPr>
          <w:tblHeader w:val="false"/>
        </w:trP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Participant directory &amp; tracked invitations</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Partial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r>
      <w:tr>
        <w:trPr>
          <w:tblHeader w:val="false"/>
        </w:trPr>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Multi-role access (admin/jury/carrier)</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Partial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Partial</w:t>
            </w:r>
          </w:p>
        </w:tc>
        <w:tc>
          <w:tcPr>
            <w:tcW w:type="dxa" w:w="234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r>
    </w:tbl>
    <w:p>
      <w:pPr>
        <w:spacing w:after="160" w:before="40"/>
        <w:jc w:val="center"/>
      </w:pPr>
      <w:r>
        <w:rPr>
          <w:rFonts w:ascii="Times New Roman" w:cs="Times New Roman" w:eastAsia="Times New Roman" w:hAnsi="Times New Roman"/>
          <w:b/>
          <w:bCs/>
          <w:i/>
          <w:iCs/>
          <w:color w:val="555555"/>
          <w:sz w:val="20"/>
          <w:szCs w:val="20"/>
        </w:rPr>
        <w:t xml:space="preserve">Table 1.2 — Comparison of competing Tunisian offerings</w:t>
      </w:r>
    </w:p>
    <w:p>
      <w:pPr>
        <w:pStyle w:val="Heading3"/>
      </w:pPr>
      <w:r>
        <w:rPr>
          <w:rFonts w:ascii="Times New Roman" w:cs="Times New Roman" w:eastAsia="Times New Roman" w:hAnsi="Times New Roman"/>
        </w:rPr>
        <w:t xml:space="preserve">1.3.2 Critique of the Existing Landscape</w:t>
      </w:r>
    </w:p>
    <w:p>
      <w:pPr>
        <w:spacing w:after="120" w:line="276"/>
        <w:ind w:firstLine="283"/>
        <w:jc w:val="both"/>
      </w:pPr>
      <w:r>
        <w:rPr>
          <w:rFonts w:ascii="Times New Roman" w:cs="Times New Roman" w:eastAsia="Times New Roman" w:hAnsi="Times New Roman"/>
        </w:rPr>
        <w:t xml:space="preserve">This analysis of the existing landscape brings out a few weaknesses that keep coming up:</w:t>
      </w:r>
    </w:p>
    <w:p>
      <w:pPr>
        <w:pStyle w:val="ListParagraph"/>
        <w:numPr>
          <w:ilvl w:val="0"/>
          <w:numId w:val="2"/>
        </w:numPr>
        <w:spacing w:after="40" w:line="264"/>
      </w:pPr>
      <w:r>
        <w:rPr>
          <w:rFonts w:ascii="Times New Roman" w:cs="Times New Roman" w:eastAsia="Times New Roman" w:hAnsi="Times New Roman"/>
          <w:b/>
          <w:bCs/>
        </w:rPr>
        <w:t xml:space="preserve">Fragmented tooling.</w:t>
      </w:r>
      <w:r>
        <w:rPr>
          <w:rFonts w:ascii="Times New Roman" w:cs="Times New Roman" w:eastAsia="Times New Roman" w:hAnsi="Times New Roman"/>
        </w:rPr>
        <w:t xml:space="preserve"> Applications, the selection grid, jury scoring, the agenda, and communications each live in their own corner — separate files, different inboxes. Nothing is centralized, and the same data keeps getting copied back and forth between tools.</w:t>
      </w:r>
    </w:p>
    <w:p>
      <w:pPr>
        <w:pStyle w:val="ListParagraph"/>
        <w:numPr>
          <w:ilvl w:val="0"/>
          <w:numId w:val="2"/>
        </w:numPr>
        <w:spacing w:after="40" w:line="264"/>
      </w:pPr>
      <w:r>
        <w:rPr>
          <w:rFonts w:ascii="Times New Roman" w:cs="Times New Roman" w:eastAsia="Times New Roman" w:hAnsi="Times New Roman"/>
          <w:b/>
          <w:bCs/>
        </w:rPr>
        <w:t xml:space="preserve">No single source of truth for the journey.</w:t>
      </w:r>
      <w:r>
        <w:rPr>
          <w:rFonts w:ascii="Times New Roman" w:cs="Times New Roman" w:eastAsia="Times New Roman" w:hAnsi="Times New Roman"/>
        </w:rPr>
        <w:t xml:space="preserve"> The program's calendar — its sessions, their order, their nesting (a training day slipped inside an incubation period), their dependencies — isn't modeled anywhere. In practice, it only exists in the program manager's head and in a handful of scattered documents.</w:t>
      </w:r>
    </w:p>
    <w:p>
      <w:pPr>
        <w:pStyle w:val="ListParagraph"/>
        <w:numPr>
          <w:ilvl w:val="0"/>
          <w:numId w:val="2"/>
        </w:numPr>
        <w:spacing w:after="40" w:line="264"/>
      </w:pPr>
      <w:r>
        <w:rPr>
          <w:rFonts w:ascii="Times New Roman" w:cs="Times New Roman" w:eastAsia="Times New Roman" w:hAnsi="Times New Roman"/>
          <w:b/>
          <w:bCs/>
        </w:rPr>
        <w:t xml:space="preserve">Manual, non-reproducible evaluation.</w:t>
      </w:r>
      <w:r>
        <w:rPr>
          <w:rFonts w:ascii="Times New Roman" w:cs="Times New Roman" w:eastAsia="Times New Roman" w:hAnsi="Times New Roman"/>
        </w:rPr>
        <w:t xml:space="preserve"> Juries are contacted by email, receive applications as attachments, then score them on paper or in improvised spreadsheets. Consolidating weighted scores by criterion, by jury, and by session quickly becomes tedious — and re-evaluating the same candidate in a later session, a pitch day following a preselection for instance, is even harder.</w:t>
      </w:r>
    </w:p>
    <w:p>
      <w:pPr>
        <w:pStyle w:val="ListParagraph"/>
        <w:numPr>
          <w:ilvl w:val="0"/>
          <w:numId w:val="2"/>
        </w:numPr>
        <w:spacing w:after="40" w:line="264"/>
      </w:pPr>
      <w:r>
        <w:rPr>
          <w:rFonts w:ascii="Times New Roman" w:cs="Times New Roman" w:eastAsia="Times New Roman" w:hAnsi="Times New Roman"/>
          <w:b/>
          <w:bCs/>
        </w:rPr>
        <w:t xml:space="preserve">Weak, informal access control.</w:t>
      </w:r>
      <w:r>
        <w:rPr>
          <w:rFonts w:ascii="Times New Roman" w:cs="Times New Roman" w:eastAsia="Times New Roman" w:hAnsi="Times New Roman"/>
        </w:rPr>
        <w:t xml:space="preserve"> Some sessions are purely internal — planning, jury deliberation, score recalibration — and should never be visible to startups or the public. Yet nothing structurally prevents it. Conversely, an external jury invited to a single private session shouldn't, in theory, get access to the rest of the program.</w:t>
      </w:r>
    </w:p>
    <w:p>
      <w:pPr>
        <w:pStyle w:val="ListParagraph"/>
        <w:numPr>
          <w:ilvl w:val="0"/>
          <w:numId w:val="2"/>
        </w:numPr>
        <w:spacing w:after="40" w:line="264"/>
      </w:pPr>
      <w:r>
        <w:rPr>
          <w:rFonts w:ascii="Times New Roman" w:cs="Times New Roman" w:eastAsia="Times New Roman" w:hAnsi="Times New Roman"/>
          <w:b/>
          <w:bCs/>
        </w:rPr>
        <w:t xml:space="preserve">Insufficient traceability of communications.</w:t>
      </w:r>
      <w:r>
        <w:rPr>
          <w:rFonts w:ascii="Times New Roman" w:cs="Times New Roman" w:eastAsia="Times New Roman" w:hAnsi="Times New Roman"/>
        </w:rPr>
        <w:t xml:space="preserve"> When a manager sends an invitation or an update, there's no reliable record of who was contacted, when, with what message, or even whether the email actually reached its destination.</w:t>
      </w:r>
    </w:p>
    <w:p>
      <w:pPr>
        <w:pStyle w:val="ListParagraph"/>
        <w:numPr>
          <w:ilvl w:val="0"/>
          <w:numId w:val="2"/>
        </w:numPr>
        <w:spacing w:after="40" w:line="264"/>
      </w:pPr>
      <w:r>
        <w:rPr>
          <w:rFonts w:ascii="Times New Roman" w:cs="Times New Roman" w:eastAsia="Times New Roman" w:hAnsi="Times New Roman"/>
          <w:b/>
          <w:bCs/>
        </w:rPr>
        <w:t xml:space="preserve">No consolidated metrics.</w:t>
      </w:r>
      <w:r>
        <w:rPr>
          <w:rFonts w:ascii="Times New Roman" w:cs="Times New Roman" w:eastAsia="Times New Roman" w:hAnsi="Times New Roman"/>
        </w:rPr>
        <w:t xml:space="preserve"> Funnel metrics (applications received, evaluated, accepted), jury progress, sector breakdown, or the ranking of top candidates — all of this has to be recalculated by hand for every report.</w:t>
      </w:r>
    </w:p>
    <w:p>
      <w:pPr>
        <w:spacing w:after="120" w:line="276"/>
        <w:ind w:firstLine="283"/>
        <w:jc w:val="both"/>
      </w:pPr>
      <w:r>
        <w:rPr>
          <w:rFonts w:ascii="Times New Roman" w:cs="Times New Roman" w:eastAsia="Times New Roman" w:hAnsi="Times New Roman"/>
        </w:rPr>
        <w:t xml:space="preserve">Add it all up and these weaknesses carry a real cost: </w:t>
      </w:r>
      <w:r>
        <w:rPr>
          <w:rFonts w:ascii="Times New Roman" w:cs="Times New Roman" w:eastAsia="Times New Roman" w:hAnsi="Times New Roman"/>
          <w:b/>
          <w:bCs/>
        </w:rPr>
        <w:t xml:space="preserve">time lost</w:t>
      </w:r>
      <w:r>
        <w:rPr>
          <w:rFonts w:ascii="Times New Roman" w:cs="Times New Roman" w:eastAsia="Times New Roman" w:hAnsi="Times New Roman"/>
        </w:rPr>
        <w:t xml:space="preserve"> on repetitive manual tasks, </w:t>
      </w:r>
      <w:r>
        <w:rPr>
          <w:rFonts w:ascii="Times New Roman" w:cs="Times New Roman" w:eastAsia="Times New Roman" w:hAnsi="Times New Roman"/>
          <w:b/>
          <w:bCs/>
        </w:rPr>
        <w:t xml:space="preserve">errors</w:t>
      </w:r>
      <w:r>
        <w:rPr>
          <w:rFonts w:ascii="Times New Roman" w:cs="Times New Roman" w:eastAsia="Times New Roman" w:hAnsi="Times New Roman"/>
        </w:rPr>
        <w:t xml:space="preserve"> in transcription and score consolidation, </w:t>
      </w:r>
      <w:r>
        <w:rPr>
          <w:rFonts w:ascii="Times New Roman" w:cs="Times New Roman" w:eastAsia="Times New Roman" w:hAnsi="Times New Roman"/>
          <w:b/>
          <w:bCs/>
        </w:rPr>
        <w:t xml:space="preserve">delays</w:t>
      </w:r>
      <w:r>
        <w:rPr>
          <w:rFonts w:ascii="Times New Roman" w:cs="Times New Roman" w:eastAsia="Times New Roman" w:hAnsi="Times New Roman"/>
        </w:rPr>
        <w:t xml:space="preserve"> in decisions, a certain </w:t>
      </w:r>
      <w:r>
        <w:rPr>
          <w:rFonts w:ascii="Times New Roman" w:cs="Times New Roman" w:eastAsia="Times New Roman" w:hAnsi="Times New Roman"/>
          <w:b/>
          <w:bCs/>
        </w:rPr>
        <w:t xml:space="preserve">frustration</w:t>
      </w:r>
      <w:r>
        <w:rPr>
          <w:rFonts w:ascii="Times New Roman" w:cs="Times New Roman" w:eastAsia="Times New Roman" w:hAnsi="Times New Roman"/>
        </w:rPr>
        <w:t xml:space="preserve"> among juries and project carriers facing a process they don't really control, and a lot of </w:t>
      </w:r>
      <w:r>
        <w:rPr>
          <w:rFonts w:ascii="Times New Roman" w:cs="Times New Roman" w:eastAsia="Times New Roman" w:hAnsi="Times New Roman"/>
          <w:b/>
          <w:bCs/>
        </w:rPr>
        <w:t xml:space="preserve">difficulty</w:t>
      </w:r>
      <w:r>
        <w:rPr>
          <w:rFonts w:ascii="Times New Roman" w:cs="Times New Roman" w:eastAsia="Times New Roman" w:hAnsi="Times New Roman"/>
        </w:rPr>
        <w:t xml:space="preserve"> producing the transparent reporting that funders and partners expect.</w:t>
      </w:r>
    </w:p>
    <w:p>
      <w:pPr>
        <w:pStyle w:val="Heading2"/>
      </w:pPr>
      <w:r>
        <w:rPr>
          <w:rFonts w:ascii="Times New Roman" w:cs="Times New Roman" w:eastAsia="Times New Roman" w:hAnsi="Times New Roman"/>
        </w:rPr>
        <w:t xml:space="preserve">1.4 Proposed Solution</w:t>
      </w:r>
    </w:p>
    <w:p>
      <w:pPr>
        <w:spacing w:after="120" w:line="276"/>
        <w:ind w:firstLine="283"/>
        <w:jc w:val="both"/>
      </w:pPr>
      <w:r>
        <w:rPr>
          <w:rFonts w:ascii="Times New Roman" w:cs="Times New Roman" w:eastAsia="Times New Roman" w:hAnsi="Times New Roman"/>
        </w:rPr>
        <w:t xml:space="preserve">Starting from these observations, the proposed solution takes the form of a </w:t>
      </w:r>
      <w:r>
        <w:rPr>
          <w:rFonts w:ascii="Times New Roman" w:cs="Times New Roman" w:eastAsia="Times New Roman" w:hAnsi="Times New Roman"/>
          <w:b/>
          <w:bCs/>
        </w:rPr>
        <w:t xml:space="preserve">single, secure web platform</w:t>
      </w:r>
      <w:r>
        <w:rPr>
          <w:rFonts w:ascii="Times New Roman" w:cs="Times New Roman" w:eastAsia="Times New Roman" w:hAnsi="Times New Roman"/>
        </w:rPr>
        <w:t xml:space="preserve">, capable of:</w:t>
      </w:r>
    </w:p>
    <w:p>
      <w:pPr>
        <w:pStyle w:val="ListParagraph"/>
        <w:numPr>
          <w:ilvl w:val="0"/>
          <w:numId w:val="2"/>
        </w:numPr>
        <w:spacing w:after="40" w:line="264"/>
      </w:pPr>
      <w:r>
        <w:rPr>
          <w:rFonts w:ascii="Times New Roman" w:cs="Times New Roman" w:eastAsia="Times New Roman" w:hAnsi="Times New Roman"/>
        </w:rPr>
        <w:t xml:space="preserve">modeling a program as a structured, visual journey of typed sessions ;</w:t>
      </w:r>
    </w:p>
    <w:p>
      <w:pPr>
        <w:pStyle w:val="ListParagraph"/>
        <w:numPr>
          <w:ilvl w:val="0"/>
          <w:numId w:val="2"/>
        </w:numPr>
        <w:spacing w:after="40" w:line="264"/>
      </w:pPr>
      <w:r>
        <w:rPr>
          <w:rFonts w:ascii="Times New Roman" w:cs="Times New Roman" w:eastAsia="Times New Roman" w:hAnsi="Times New Roman"/>
        </w:rPr>
        <w:t xml:space="preserve">receiving and managing applications online ;</w:t>
      </w:r>
    </w:p>
    <w:p>
      <w:pPr>
        <w:pStyle w:val="ListParagraph"/>
        <w:numPr>
          <w:ilvl w:val="0"/>
          <w:numId w:val="2"/>
        </w:numPr>
        <w:spacing w:after="40" w:line="264"/>
      </w:pPr>
      <w:r>
        <w:rPr>
          <w:rFonts w:ascii="Times New Roman" w:cs="Times New Roman" w:eastAsia="Times New Roman" w:hAnsi="Times New Roman"/>
        </w:rPr>
        <w:t xml:space="preserve">supporting reproducible, per-session jury evaluation, assisted where relevant by artificial intelligence ;</w:t>
      </w:r>
    </w:p>
    <w:p>
      <w:pPr>
        <w:pStyle w:val="ListParagraph"/>
        <w:numPr>
          <w:ilvl w:val="0"/>
          <w:numId w:val="2"/>
        </w:numPr>
        <w:spacing w:after="40" w:line="264"/>
      </w:pPr>
      <w:r>
        <w:rPr>
          <w:rFonts w:ascii="Times New Roman" w:cs="Times New Roman" w:eastAsia="Times New Roman" w:hAnsi="Times New Roman"/>
        </w:rPr>
        <w:t xml:space="preserve">managing every participant and organization, and communicating with them in a traceable way ;</w:t>
      </w:r>
    </w:p>
    <w:p>
      <w:pPr>
        <w:pStyle w:val="ListParagraph"/>
        <w:numPr>
          <w:ilvl w:val="0"/>
          <w:numId w:val="2"/>
        </w:numPr>
        <w:spacing w:after="40" w:line="264"/>
      </w:pPr>
      <w:r>
        <w:rPr>
          <w:rFonts w:ascii="Times New Roman" w:cs="Times New Roman" w:eastAsia="Times New Roman" w:hAnsi="Times New Roman"/>
        </w:rPr>
        <w:t xml:space="preserve">strictly enforcing business rules — date validation, session visibility — both server-side and in the interface ;</w:t>
      </w:r>
    </w:p>
    <w:p>
      <w:pPr>
        <w:pStyle w:val="ListParagraph"/>
        <w:numPr>
          <w:ilvl w:val="0"/>
          <w:numId w:val="2"/>
        </w:numPr>
        <w:spacing w:after="40" w:line="264"/>
      </w:pPr>
      <w:r>
        <w:rPr>
          <w:rFonts w:ascii="Times New Roman" w:cs="Times New Roman" w:eastAsia="Times New Roman" w:hAnsi="Times New Roman"/>
        </w:rPr>
        <w:t xml:space="preserve">clearly distinguishing roles: administrator, program manager, project carrier, jury, mentor, and general public.</w:t>
      </w:r>
    </w:p>
    <w:p>
      <w:pPr>
        <w:spacing w:after="120" w:line="276"/>
        <w:ind w:firstLine="283"/>
        <w:jc w:val="both"/>
      </w:pPr>
      <w:r>
        <w:rPr>
          <w:rFonts w:ascii="Times New Roman" w:cs="Times New Roman" w:eastAsia="Times New Roman" w:hAnsi="Times New Roman"/>
        </w:rPr>
        <w:t xml:space="preserve">The following chapters go through each of these pillars in turn: the visual journey builder, typed and visibility-controlled session management, online applications, AI-assisted evaluation (nicknamed « </w:t>
      </w:r>
      <w:r>
        <w:rPr>
          <w:rFonts w:ascii="Times New Roman" w:cs="Times New Roman" w:eastAsia="Times New Roman" w:hAnsi="Times New Roman"/>
          <w:b/>
          <w:bCs/>
        </w:rPr>
        <w:t xml:space="preserve">Medi</w:t>
      </w:r>
      <w:r>
        <w:rPr>
          <w:rFonts w:ascii="Times New Roman" w:cs="Times New Roman" w:eastAsia="Times New Roman" w:hAnsi="Times New Roman"/>
        </w:rPr>
        <w:t xml:space="preserve"> »), participant management with tracked invitations, and administrable reference catalogs.</w:t>
      </w:r>
    </w:p>
    <w:p>
      <w:pPr>
        <w:pStyle w:val="Heading2"/>
      </w:pPr>
      <w:r>
        <w:rPr>
          <w:rFonts w:ascii="Times New Roman" w:cs="Times New Roman" w:eastAsia="Times New Roman" w:hAnsi="Times New Roman"/>
        </w:rPr>
        <w:t xml:space="preserve">1.5 Development Methodology</w:t>
      </w:r>
    </w:p>
    <w:p>
      <w:pPr>
        <w:spacing w:after="120" w:line="276"/>
        <w:ind w:firstLine="283"/>
        <w:jc w:val="both"/>
      </w:pPr>
      <w:r>
        <w:rPr>
          <w:rFonts w:ascii="Times New Roman" w:cs="Times New Roman" w:eastAsia="Times New Roman" w:hAnsi="Times New Roman"/>
        </w:rPr>
        <w:t xml:space="preserve">Choosing the right development methodology matters just as much as everything else, especially for a project whose requirements keep evolving along the way. Before justifying the choice made, this section briefly presents two reference approaches.</w:t>
      </w:r>
    </w:p>
    <w:p>
      <w:pPr>
        <w:pStyle w:val="Heading3"/>
      </w:pPr>
      <w:r>
        <w:rPr>
          <w:rFonts w:ascii="Times New Roman" w:cs="Times New Roman" w:eastAsia="Times New Roman" w:hAnsi="Times New Roman"/>
        </w:rPr>
        <w:t xml:space="preserve">1.5.1 The Waterfall Cycle</w:t>
      </w:r>
    </w:p>
    <w:p>
      <w:pPr>
        <w:spacing w:after="120" w:line="276"/>
        <w:ind w:firstLine="283"/>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waterfall</w:t>
      </w:r>
      <w:r>
        <w:rPr>
          <w:rFonts w:ascii="Times New Roman" w:cs="Times New Roman" w:eastAsia="Times New Roman" w:hAnsi="Times New Roman"/>
        </w:rPr>
        <w:t xml:space="preserve"> model moves sequentially: each phase — specification, design, implementation, testing, deployment — has to be finished before moving on to the next. When requirements are locked in from the start, that predictability is a real asset. But as soon as requirements get refined along the way, the model shows its limits, since going back becomes costly.</w:t>
      </w:r>
    </w:p>
    <w:p>
      <w:pPr>
        <w:pStyle w:val="Heading3"/>
      </w:pPr>
      <w:r>
        <w:rPr>
          <w:rFonts w:ascii="Times New Roman" w:cs="Times New Roman" w:eastAsia="Times New Roman" w:hAnsi="Times New Roman"/>
        </w:rPr>
        <w:t xml:space="preserve">1.5.2 Agile Methods (Scrum)</w:t>
      </w:r>
    </w:p>
    <w:p>
      <w:pPr>
        <w:spacing w:after="120" w:line="276"/>
        <w:ind w:firstLine="283"/>
        <w:jc w:val="both"/>
      </w:pPr>
      <w:r>
        <w:rPr>
          <w:rFonts w:ascii="Times New Roman" w:cs="Times New Roman" w:eastAsia="Times New Roman" w:hAnsi="Times New Roman"/>
          <w:b/>
          <w:bCs/>
        </w:rPr>
        <w:t xml:space="preserve">Agile</w:t>
      </w:r>
      <w:r>
        <w:rPr>
          <w:rFonts w:ascii="Times New Roman" w:cs="Times New Roman" w:eastAsia="Times New Roman" w:hAnsi="Times New Roman"/>
        </w:rPr>
        <w:t xml:space="preserve"> methods — </w:t>
      </w:r>
      <w:r>
        <w:rPr>
          <w:rFonts w:ascii="Times New Roman" w:cs="Times New Roman" w:eastAsia="Times New Roman" w:hAnsi="Times New Roman"/>
          <w:b/>
          <w:bCs/>
        </w:rPr>
        <w:t xml:space="preserve">Scrum</w:t>
      </w:r>
      <w:r>
        <w:rPr>
          <w:rFonts w:ascii="Times New Roman" w:cs="Times New Roman" w:eastAsia="Times New Roman" w:hAnsi="Times New Roman"/>
        </w:rPr>
        <w:t xml:space="preserve"> being the best known — work quite differently: development is broken down into </w:t>
      </w:r>
      <w:r>
        <w:rPr>
          <w:rFonts w:ascii="Times New Roman" w:cs="Times New Roman" w:eastAsia="Times New Roman" w:hAnsi="Times New Roman"/>
          <w:b/>
          <w:bCs/>
        </w:rPr>
        <w:t xml:space="preserve">short iterations</w:t>
      </w:r>
      <w:r>
        <w:rPr>
          <w:rFonts w:ascii="Times New Roman" w:cs="Times New Roman" w:eastAsia="Times New Roman" w:hAnsi="Times New Roman"/>
        </w:rPr>
        <w:t xml:space="preserve">, sprints, each delivering a functional increment that gets reviewed with stakeholders before moving on to the next. Adapting to requirements becomes continuous, problems surface earlier, and collaboration between developers and business stakeholders tightens up.</w:t>
      </w:r>
    </w:p>
    <w:p>
      <w:pPr>
        <w:pStyle w:val="Heading3"/>
      </w:pPr>
      <w:r>
        <w:rPr>
          <w:rFonts w:ascii="Times New Roman" w:cs="Times New Roman" w:eastAsia="Times New Roman" w:hAnsi="Times New Roman"/>
        </w:rPr>
        <w:t xml:space="preserve">1.5.3 Methodology Chosen</w:t>
      </w:r>
    </w:p>
    <w:p>
      <w:pPr>
        <w:spacing w:after="120" w:line="276"/>
        <w:ind w:firstLine="283"/>
        <w:jc w:val="both"/>
      </w:pPr>
      <w:r>
        <w:rPr>
          <w:rFonts w:ascii="Times New Roman" w:cs="Times New Roman" w:eastAsia="Times New Roman" w:hAnsi="Times New Roman"/>
        </w:rPr>
        <w:t xml:space="preserve">For this project, </w:t>
      </w:r>
      <w:r>
        <w:rPr>
          <w:rFonts w:ascii="Times New Roman" w:cs="Times New Roman" w:eastAsia="Times New Roman" w:hAnsi="Times New Roman"/>
          <w:b/>
          <w:bCs/>
        </w:rPr>
        <w:t xml:space="preserve">the requirements weren't fully known upfront</w:t>
      </w:r>
      <w:r>
        <w:rPr>
          <w:rFonts w:ascii="Times New Roman" w:cs="Times New Roman" w:eastAsia="Times New Roman" w:hAnsi="Times New Roman"/>
        </w:rPr>
        <w:t xml:space="preserve"> — they became clearer as the work progressed. The session model, the visibility rules, the evaluation flow: each of these matured over several iterations, in discussion with the host organization. A waterfall cycle, which assumes everything is locked down from day one, simply wouldn't have fit that reality. That's why an </w:t>
      </w:r>
      <w:r>
        <w:rPr>
          <w:rFonts w:ascii="Times New Roman" w:cs="Times New Roman" w:eastAsia="Times New Roman" w:hAnsi="Times New Roman"/>
          <w:b/>
          <w:bCs/>
        </w:rPr>
        <w:t xml:space="preserve">agile, iterative, incremental approach</w:t>
      </w:r>
      <w:r>
        <w:rPr>
          <w:rFonts w:ascii="Times New Roman" w:cs="Times New Roman" w:eastAsia="Times New Roman" w:hAnsi="Times New Roman"/>
        </w:rPr>
        <w:t xml:space="preserve"> was chosen instead: the work moves forward in short increments, each delivering a coherent, deployable vertical slice — back-end and front-end together — continuously integrated and validated before moving on.</w:t>
      </w:r>
    </w:p>
    <w:p>
      <w:pPr>
        <w:spacing w:after="120" w:line="276"/>
        <w:ind w:firstLine="283"/>
        <w:jc w:val="both"/>
      </w:pPr>
      <w:r>
        <w:rPr>
          <w:rFonts w:ascii="Times New Roman" w:cs="Times New Roman" w:eastAsia="Times New Roman" w:hAnsi="Times New Roman"/>
          <w:b/>
          <w:bCs/>
        </w:rPr>
        <w:t xml:space="preserve">UML</w:t>
      </w:r>
      <w:r>
        <w:rPr>
          <w:rFonts w:ascii="Times New Roman" w:cs="Times New Roman" w:eastAsia="Times New Roman" w:hAnsi="Times New Roman"/>
        </w:rPr>
        <w:t xml:space="preserve">, for its part, is used throughout the project as a </w:t>
      </w:r>
      <w:r>
        <w:rPr>
          <w:rFonts w:ascii="Times New Roman" w:cs="Times New Roman" w:eastAsia="Times New Roman" w:hAnsi="Times New Roman"/>
          <w:b/>
          <w:bCs/>
        </w:rPr>
        <w:t xml:space="preserve">design and communication aid</w:t>
      </w:r>
      <w:r>
        <w:rPr>
          <w:rFonts w:ascii="Times New Roman" w:cs="Times New Roman" w:eastAsia="Times New Roman" w:hAnsi="Times New Roman"/>
        </w:rPr>
        <w:t xml:space="preserve">: it helps clarify actors, use cases, the domain model, and the main dynamic flows, without ever trying to lock down an exhaustive specification upfront. This lightweight, model-driven agility is close in spirit to the </w:t>
      </w:r>
      <w:r>
        <w:rPr>
          <w:rFonts w:ascii="Times New Roman" w:cs="Times New Roman" w:eastAsia="Times New Roman" w:hAnsi="Times New Roman"/>
          <w:b/>
          <w:bCs/>
        </w:rPr>
        <w:t xml:space="preserve">Two-Track Unified Process (2TUP)</w:t>
      </w:r>
      <w:r>
        <w:rPr>
          <w:rFonts w:ascii="Times New Roman" w:cs="Times New Roman" w:eastAsia="Times New Roman" w:hAnsi="Times New Roman"/>
        </w:rPr>
        <w:t xml:space="preserve"> and to </w:t>
      </w:r>
      <w:r>
        <w:rPr>
          <w:rFonts w:ascii="Times New Roman" w:cs="Times New Roman" w:eastAsia="Times New Roman" w:hAnsi="Times New Roman"/>
          <w:b/>
          <w:bCs/>
        </w:rPr>
        <w:t xml:space="preserve">Scrum</w:t>
      </w:r>
      <w:r>
        <w:rPr>
          <w:rFonts w:ascii="Times New Roman" w:cs="Times New Roman" w:eastAsia="Times New Roman" w:hAnsi="Times New Roman"/>
        </w:rPr>
        <w:t xml:space="preserve"> practices.</w:t>
      </w:r>
    </w:p>
    <w:p>
      <w:pPr>
        <w:spacing w:after="120" w:line="276"/>
        <w:ind w:firstLine="283"/>
        <w:jc w:val="both"/>
      </w:pPr>
      <w:r>
        <w:rPr>
          <w:rFonts w:ascii="Times New Roman" w:cs="Times New Roman" w:eastAsia="Times New Roman" w:hAnsi="Times New Roman"/>
        </w:rPr>
        <w:t xml:space="preserve">The table below summarizes this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Criterion</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Waterfall</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Scrum (chosen)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Adaptation to evolving requirements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Low</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High</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Value delivery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At the end of the project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At every iteration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Risk of costly rework</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High</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Low</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Suited to still-uncertain requirements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Yes</w:t>
            </w:r>
          </w:p>
        </w:tc>
      </w:tr>
    </w:tbl>
    <w:p>
      <w:pPr>
        <w:spacing w:after="160" w:before="40"/>
        <w:jc w:val="center"/>
      </w:pPr>
      <w:r>
        <w:rPr>
          <w:rFonts w:ascii="Times New Roman" w:cs="Times New Roman" w:eastAsia="Times New Roman" w:hAnsi="Times New Roman"/>
          <w:b/>
          <w:bCs/>
          <w:i/>
          <w:iCs/>
          <w:color w:val="555555"/>
          <w:sz w:val="20"/>
          <w:szCs w:val="20"/>
        </w:rPr>
        <w:t xml:space="preserve">Table 1.3 — Comparison of development methodologies</w:t>
      </w:r>
    </w:p>
    <w:p>
      <w:pPr>
        <w:spacing w:after="120" w:line="276"/>
        <w:ind w:firstLine="283"/>
        <w:jc w:val="both"/>
      </w:pPr>
      <w:r>
        <w:rPr>
          <w:rFonts w:ascii="Times New Roman" w:cs="Times New Roman" w:eastAsia="Times New Roman" w:hAnsi="Times New Roman"/>
        </w:rPr>
        <w:t xml:space="preserve">Concretely, the approach adopted rests on the following points:</w:t>
      </w:r>
    </w:p>
    <w:p>
      <w:pPr>
        <w:pStyle w:val="ListParagraph"/>
        <w:numPr>
          <w:ilvl w:val="0"/>
          <w:numId w:val="2"/>
        </w:numPr>
        <w:spacing w:after="40" w:line="264"/>
      </w:pPr>
      <w:r>
        <w:rPr>
          <w:rFonts w:ascii="Times New Roman" w:cs="Times New Roman" w:eastAsia="Times New Roman" w:hAnsi="Times New Roman"/>
          <w:b/>
          <w:bCs/>
        </w:rPr>
        <w:t xml:space="preserve">Product backlog.</w:t>
      </w:r>
      <w:r>
        <w:rPr>
          <w:rFonts w:ascii="Times New Roman" w:cs="Times New Roman" w:eastAsia="Times New Roman" w:hAnsi="Times New Roman"/>
        </w:rPr>
        <w:t xml:space="preserve"> Requirements are expressed as </w:t>
      </w:r>
      <w:r>
        <w:rPr>
          <w:rFonts w:ascii="Times New Roman" w:cs="Times New Roman" w:eastAsia="Times New Roman" w:hAnsi="Times New Roman"/>
          <w:b/>
          <w:bCs/>
        </w:rPr>
        <w:t xml:space="preserve">user stories</w:t>
      </w:r>
      <w:r>
        <w:rPr>
          <w:rFonts w:ascii="Times New Roman" w:cs="Times New Roman" w:eastAsia="Times New Roman" w:hAnsi="Times New Roman"/>
        </w:rPr>
        <w:t xml:space="preserve"> per actor, then prioritized.</w:t>
      </w:r>
    </w:p>
    <w:p>
      <w:pPr>
        <w:pStyle w:val="ListParagraph"/>
        <w:numPr>
          <w:ilvl w:val="0"/>
          <w:numId w:val="2"/>
        </w:numPr>
        <w:spacing w:after="40" w:line="264"/>
      </w:pPr>
      <w:r>
        <w:rPr>
          <w:rFonts w:ascii="Times New Roman" w:cs="Times New Roman" w:eastAsia="Times New Roman" w:hAnsi="Times New Roman"/>
          <w:b/>
          <w:bCs/>
        </w:rPr>
        <w:t xml:space="preserve">Increments / sprints.</w:t>
      </w:r>
      <w:r>
        <w:rPr>
          <w:rFonts w:ascii="Times New Roman" w:cs="Times New Roman" w:eastAsia="Times New Roman" w:hAnsi="Times New Roman"/>
        </w:rPr>
        <w:t xml:space="preserve"> Each increment targets a coherent set of user stories — first the program builder, then applications, evaluation, AI scoring, visibility, and finally participants.</w:t>
      </w:r>
    </w:p>
    <w:p>
      <w:pPr>
        <w:pStyle w:val="ListParagraph"/>
        <w:numPr>
          <w:ilvl w:val="0"/>
          <w:numId w:val="2"/>
        </w:numPr>
        <w:spacing w:after="40" w:line="264"/>
      </w:pPr>
      <w:r>
        <w:rPr>
          <w:rFonts w:ascii="Times New Roman" w:cs="Times New Roman" w:eastAsia="Times New Roman" w:hAnsi="Times New Roman"/>
          <w:b/>
          <w:bCs/>
        </w:rPr>
        <w:t xml:space="preserve">Continuous integration and delivery.</w:t>
      </w:r>
      <w:r>
        <w:rPr>
          <w:rFonts w:ascii="Times New Roman" w:cs="Times New Roman" w:eastAsia="Times New Roman" w:hAnsi="Times New Roman"/>
        </w:rPr>
        <w:t xml:space="preserve"> Every change goes through static typing (`tsc`), a build (`mvn` or Next.js build), and deployment as containers (`docker compose build` / `up`).</w:t>
      </w:r>
    </w:p>
    <w:p>
      <w:pPr>
        <w:pStyle w:val="ListParagraph"/>
        <w:numPr>
          <w:ilvl w:val="0"/>
          <w:numId w:val="2"/>
        </w:numPr>
        <w:spacing w:after="40" w:line="264"/>
      </w:pPr>
      <w:r>
        <w:rPr>
          <w:rFonts w:ascii="Times New Roman" w:cs="Times New Roman" w:eastAsia="Times New Roman" w:hAnsi="Times New Roman"/>
          <w:b/>
          <w:bCs/>
        </w:rPr>
        <w:t xml:space="preserve">Microservice isolation.</w:t>
      </w:r>
      <w:r>
        <w:rPr>
          <w:rFonts w:ascii="Times New Roman" w:cs="Times New Roman" w:eastAsia="Times New Roman" w:hAnsi="Times New Roman"/>
        </w:rPr>
        <w:t xml:space="preserve"> Each business context is developed and deployed independently, with its own database.</w:t>
      </w:r>
    </w:p>
    <w:p>
      <w:pPr>
        <w:pStyle w:val="ListParagraph"/>
        <w:numPr>
          <w:ilvl w:val="0"/>
          <w:numId w:val="2"/>
        </w:numPr>
        <w:spacing w:after="40" w:line="264"/>
      </w:pPr>
      <w:r>
        <w:rPr>
          <w:rFonts w:ascii="Times New Roman" w:cs="Times New Roman" w:eastAsia="Times New Roman" w:hAnsi="Times New Roman"/>
          <w:b/>
          <w:bCs/>
        </w:rPr>
        <w:t xml:space="preserve">Verification.</w:t>
      </w:r>
      <w:r>
        <w:rPr>
          <w:rFonts w:ascii="Times New Roman" w:cs="Times New Roman" w:eastAsia="Times New Roman" w:hAnsi="Times New Roman"/>
        </w:rPr>
        <w:t xml:space="preserve"> Manual test scenarios and end-to-end checks accompany every increment, systematically covering each session type and each role.</w:t>
      </w:r>
    </w:p>
    <w:p>
      <w:pPr>
        <w:pStyle w:val="Heading2"/>
      </w:pPr>
      <w:r>
        <w:rPr>
          <w:rFonts w:ascii="Times New Roman" w:cs="Times New Roman" w:eastAsia="Times New Roman" w:hAnsi="Times New Roman"/>
        </w:rPr>
        <w:t xml:space="preserve">Conclusion</w:t>
      </w:r>
    </w:p>
    <w:p>
      <w:pPr>
        <w:spacing w:after="120" w:line="276"/>
        <w:ind w:firstLine="283"/>
        <w:jc w:val="both"/>
      </w:pPr>
      <w:r>
        <w:rPr>
          <w:rFonts w:ascii="Times New Roman" w:cs="Times New Roman" w:eastAsia="Times New Roman" w:hAnsi="Times New Roman"/>
        </w:rPr>
        <w:t xml:space="preserve">So that's the backdrop: a host organization, a problem that turned out to be real rather than invented, an early sketch of the platform, and the methodology behind how it got built. From here, the next step is turning that sketch into requirements. That's where Chapter 2 picks up.</w:t>
      </w:r>
    </w:p>
    <w:p>
      <w:r>
        <w:br w:type="page"/>
      </w:r>
    </w:p>
    <w:p>
      <w:pPr>
        <w:pStyle w:val="Heading1"/>
      </w:pPr>
      <w:r>
        <w:rPr>
          <w:rFonts w:ascii="Times New Roman" w:cs="Times New Roman" w:eastAsia="Times New Roman" w:hAnsi="Times New Roman"/>
        </w:rPr>
        <w:t xml:space="preserve">Chapter 2 — Requirements Analysis and Specification</w:t>
      </w:r>
    </w:p>
    <w:p>
      <w:pPr>
        <w:pStyle w:val="Heading2"/>
      </w:pPr>
      <w:r>
        <w:rPr>
          <w:rFonts w:ascii="Times New Roman" w:cs="Times New Roman" w:eastAsia="Times New Roman" w:hAnsi="Times New Roman"/>
        </w:rPr>
        <w:t xml:space="preserve">Introduction</w:t>
      </w:r>
    </w:p>
    <w:p>
      <w:pPr>
        <w:spacing w:after="120" w:line="276"/>
        <w:ind w:firstLine="283"/>
        <w:jc w:val="both"/>
      </w:pPr>
      <w:r>
        <w:rPr>
          <w:rFonts w:ascii="Times New Roman" w:cs="Times New Roman" w:eastAsia="Times New Roman" w:hAnsi="Times New Roman"/>
        </w:rPr>
        <w:t xml:space="preserve">Turning a vision into something buildable means writing it down precisely. That's the job of this chapter: functional and non-functional requirements, the actors involved, the use cases they trigger, and — for the ten that matter most — a full breakdown through textual descriptions, system sequence diagrams, and activity diagrams.</w:t>
      </w:r>
    </w:p>
    <w:p>
      <w:pPr>
        <w:pStyle w:val="Heading2"/>
      </w:pPr>
      <w:r>
        <w:rPr>
          <w:rFonts w:ascii="Times New Roman" w:cs="Times New Roman" w:eastAsia="Times New Roman" w:hAnsi="Times New Roman"/>
        </w:rPr>
        <w:t xml:space="preserve">2.1 Project Vision</w:t>
      </w:r>
    </w:p>
    <w:p>
      <w:pPr>
        <w:spacing w:after="120" w:line="276"/>
        <w:ind w:firstLine="283"/>
        <w:jc w:val="both"/>
      </w:pPr>
      <w:r>
        <w:rPr>
          <w:rFonts w:ascii="Times New Roman" w:cs="Times New Roman" w:eastAsia="Times New Roman" w:hAnsi="Times New Roman"/>
        </w:rPr>
        <w:t xml:space="preserve">The vision behind </w:t>
      </w:r>
      <w:r>
        <w:rPr>
          <w:rFonts w:ascii="Times New Roman" w:cs="Times New Roman" w:eastAsia="Times New Roman" w:hAnsi="Times New Roman"/>
          <w:b/>
          <w:bCs/>
        </w:rPr>
        <w:t xml:space="preserve">Medianet Incubateur</w:t>
      </w:r>
      <w:r>
        <w:rPr>
          <w:rFonts w:ascii="Times New Roman" w:cs="Times New Roman" w:eastAsia="Times New Roman" w:hAnsi="Times New Roman"/>
        </w:rPr>
        <w:t xml:space="preserve"> fits in a few lines:</w:t>
      </w:r>
    </w:p>
    <w:p>
      <w:pPr>
        <w:pBdr>
          <w:left w:val="single" w:color="999999" w:sz="18" w:space="8"/>
        </w:pBdr>
        <w:shd w:fill="F2F2F2" w:val="clear"/>
        <w:spacing w:after="140" w:before="100"/>
      </w:pPr>
      <w:r>
        <w:rPr>
          <w:rFonts w:ascii="Times New Roman" w:cs="Times New Roman" w:eastAsia="Times New Roman" w:hAnsi="Times New Roman"/>
          <w:i/>
          <w:iCs/>
          <w:color w:val="444444"/>
        </w:rPr>
        <w:t xml:space="preserve">Give incubators a single platform that turns a program into a </w:t>
      </w:r>
      <w:r>
        <w:rPr>
          <w:rFonts w:ascii="Times New Roman" w:cs="Times New Roman" w:eastAsia="Times New Roman" w:hAnsi="Times New Roman"/>
          <w:b/>
          <w:bCs/>
          <w:i/>
          <w:iCs/>
          <w:color w:val="444444"/>
        </w:rPr>
        <w:t xml:space="preserve">structured, visual journey</w:t>
      </w:r>
      <w:r>
        <w:rPr>
          <w:rFonts w:ascii="Times New Roman" w:cs="Times New Roman" w:eastAsia="Times New Roman" w:hAnsi="Times New Roman"/>
          <w:i/>
          <w:iCs/>
          <w:color w:val="444444"/>
        </w:rPr>
        <w:t xml:space="preserve"> of typed, access-controlled sessions; lets candidates </w:t>
      </w:r>
      <w:r>
        <w:rPr>
          <w:rFonts w:ascii="Times New Roman" w:cs="Times New Roman" w:eastAsia="Times New Roman" w:hAnsi="Times New Roman"/>
          <w:b/>
          <w:bCs/>
          <w:i/>
          <w:iCs/>
          <w:color w:val="444444"/>
        </w:rPr>
        <w:t xml:space="preserve">apply online</w:t>
      </w:r>
      <w:r>
        <w:rPr>
          <w:rFonts w:ascii="Times New Roman" w:cs="Times New Roman" w:eastAsia="Times New Roman" w:hAnsi="Times New Roman"/>
          <w:i/>
          <w:iCs/>
          <w:color w:val="444444"/>
        </w:rPr>
        <w:t xml:space="preserve">; lets juries </w:t>
      </w:r>
      <w:r>
        <w:rPr>
          <w:rFonts w:ascii="Times New Roman" w:cs="Times New Roman" w:eastAsia="Times New Roman" w:hAnsi="Times New Roman"/>
          <w:b/>
          <w:bCs/>
          <w:i/>
          <w:iCs/>
          <w:color w:val="444444"/>
        </w:rPr>
        <w:t xml:space="preserve">evaluate</w:t>
      </w:r>
      <w:r>
        <w:rPr>
          <w:rFonts w:ascii="Times New Roman" w:cs="Times New Roman" w:eastAsia="Times New Roman" w:hAnsi="Times New Roman"/>
          <w:i/>
          <w:iCs/>
          <w:color w:val="444444"/>
        </w:rPr>
        <w:t xml:space="preserve"> (assisted by artificial intelligence); and keeps every participant </w:t>
      </w:r>
      <w:r>
        <w:rPr>
          <w:rFonts w:ascii="Times New Roman" w:cs="Times New Roman" w:eastAsia="Times New Roman" w:hAnsi="Times New Roman"/>
          <w:b/>
          <w:bCs/>
          <w:i/>
          <w:iCs/>
          <w:color w:val="444444"/>
        </w:rPr>
        <w:t xml:space="preserve">informed</w:t>
      </w:r>
      <w:r>
        <w:rPr>
          <w:rFonts w:ascii="Times New Roman" w:cs="Times New Roman" w:eastAsia="Times New Roman" w:hAnsi="Times New Roman"/>
          <w:i/>
          <w:iCs/>
          <w:color w:val="444444"/>
        </w:rPr>
        <w:t xml:space="preserve"> through traceable communications — all while guaranteeing </w:t>
      </w:r>
      <w:r>
        <w:rPr>
          <w:rFonts w:ascii="Times New Roman" w:cs="Times New Roman" w:eastAsia="Times New Roman" w:hAnsi="Times New Roman"/>
          <w:b/>
          <w:bCs/>
          <w:i/>
          <w:iCs/>
          <w:color w:val="444444"/>
        </w:rPr>
        <w:t xml:space="preserve">strict data validation</w:t>
      </w:r>
      <w:r>
        <w:rPr>
          <w:rFonts w:ascii="Times New Roman" w:cs="Times New Roman" w:eastAsia="Times New Roman" w:hAnsi="Times New Roman"/>
          <w:i/>
          <w:iCs/>
          <w:color w:val="444444"/>
        </w:rPr>
        <w:t xml:space="preserve"> and a </w:t>
      </w:r>
      <w:r>
        <w:rPr>
          <w:rFonts w:ascii="Times New Roman" w:cs="Times New Roman" w:eastAsia="Times New Roman" w:hAnsi="Times New Roman"/>
          <w:b/>
          <w:bCs/>
          <w:i/>
          <w:iCs/>
          <w:color w:val="444444"/>
        </w:rPr>
        <w:t xml:space="preserve">clear separation of roles</w:t>
      </w:r>
      <w:r>
        <w:rPr>
          <w:rFonts w:ascii="Times New Roman" w:cs="Times New Roman" w:eastAsia="Times New Roman" w:hAnsi="Times New Roman"/>
          <w:i/>
          <w:iCs/>
          <w:color w:val="444444"/>
        </w:rPr>
        <w:t xml:space="preserve">.</w:t>
      </w:r>
    </w:p>
    <w:p>
      <w:pPr>
        <w:pStyle w:val="Heading3"/>
      </w:pPr>
      <w:r>
        <w:rPr>
          <w:rFonts w:ascii="Times New Roman" w:cs="Times New Roman" w:eastAsia="Times New Roman" w:hAnsi="Times New Roman"/>
        </w:rPr>
        <w:t xml:space="preserve">2.1.1 Functional Requirements</w:t>
      </w:r>
    </w:p>
    <w:p>
      <w:pPr>
        <w:spacing w:after="120" w:line="276"/>
        <w:ind w:firstLine="283"/>
        <w:jc w:val="both"/>
      </w:pPr>
      <w:r>
        <w:rPr>
          <w:rFonts w:ascii="Times New Roman" w:cs="Times New Roman" w:eastAsia="Times New Roman" w:hAnsi="Times New Roman"/>
        </w:rPr>
        <w:t xml:space="preserve">For clarity, functional requirements have been grouped by module.</w:t>
      </w:r>
    </w:p>
    <w:p>
      <w:pPr>
        <w:spacing w:after="120" w:line="276"/>
        <w:ind w:firstLine="283"/>
        <w:jc w:val="both"/>
      </w:pPr>
      <w:r>
        <w:rPr>
          <w:rFonts w:ascii="Times New Roman" w:cs="Times New Roman" w:eastAsia="Times New Roman" w:hAnsi="Times New Roman"/>
          <w:b/>
          <w:bCs/>
        </w:rPr>
        <w:t xml:space="preserve">M1 — Authentication and Accounts</w:t>
      </w:r>
    </w:p>
    <w:p>
      <w:pPr>
        <w:pStyle w:val="ListParagraph"/>
        <w:numPr>
          <w:ilvl w:val="0"/>
          <w:numId w:val="2"/>
        </w:numPr>
        <w:spacing w:after="40" w:line="264"/>
      </w:pPr>
      <w:r>
        <w:rPr>
          <w:rFonts w:ascii="Times New Roman" w:cs="Times New Roman" w:eastAsia="Times New Roman" w:hAnsi="Times New Roman"/>
        </w:rPr>
        <w:t xml:space="preserve">Sign-up and sign-in with </w:t>
      </w:r>
      <w:r>
        <w:rPr>
          <w:rFonts w:ascii="Times New Roman" w:cs="Times New Roman" w:eastAsia="Times New Roman" w:hAnsi="Times New Roman"/>
          <w:b/>
          <w:bCs/>
        </w:rPr>
        <w:t xml:space="preserve">JWT</w:t>
      </w:r>
      <w:r>
        <w:rPr>
          <w:rFonts w:ascii="Times New Roman" w:cs="Times New Roman" w:eastAsia="Times New Roman" w:hAnsi="Times New Roman"/>
        </w:rPr>
        <w:t xml:space="preserve"> ; password reset.</w:t>
      </w:r>
    </w:p>
    <w:p>
      <w:pPr>
        <w:pStyle w:val="ListParagraph"/>
        <w:numPr>
          <w:ilvl w:val="0"/>
          <w:numId w:val="2"/>
        </w:numPr>
        <w:spacing w:after="40" w:line="264"/>
      </w:pPr>
      <w:r>
        <w:rPr>
          <w:rFonts w:ascii="Times New Roman" w:cs="Times New Roman" w:eastAsia="Times New Roman" w:hAnsi="Times New Roman"/>
        </w:rPr>
        <w:t xml:space="preserve">User profile management, differentiated by role (carrier, jury, mentor).</w:t>
      </w:r>
    </w:p>
    <w:p>
      <w:pPr>
        <w:pStyle w:val="ListParagraph"/>
        <w:numPr>
          <w:ilvl w:val="0"/>
          <w:numId w:val="2"/>
        </w:numPr>
        <w:spacing w:after="40" w:line="264"/>
      </w:pPr>
      <w:r>
        <w:rPr>
          <w:rFonts w:ascii="Times New Roman" w:cs="Times New Roman" w:eastAsia="Times New Roman" w:hAnsi="Times New Roman"/>
        </w:rPr>
        <w:t xml:space="preserve">Administration of users, their </w:t>
      </w:r>
      <w:r>
        <w:rPr>
          <w:rFonts w:ascii="Times New Roman" w:cs="Times New Roman" w:eastAsia="Times New Roman" w:hAnsi="Times New Roman"/>
          <w:b/>
          <w:bCs/>
        </w:rPr>
        <w:t xml:space="preserve">roles</w:t>
      </w:r>
      <w:r>
        <w:rPr>
          <w:rFonts w:ascii="Times New Roman" w:cs="Times New Roman" w:eastAsia="Times New Roman" w:hAnsi="Times New Roman"/>
        </w:rPr>
        <w:t xml:space="preserve">, and their </w:t>
      </w:r>
      <w:r>
        <w:rPr>
          <w:rFonts w:ascii="Times New Roman" w:cs="Times New Roman" w:eastAsia="Times New Roman" w:hAnsi="Times New Roman"/>
          <w:b/>
          <w:bCs/>
        </w:rPr>
        <w:t xml:space="preserve">fine-grained permissions</w:t>
      </w:r>
      <w:r>
        <w:rPr>
          <w:rFonts w:ascii="Times New Roman" w:cs="Times New Roman" w:eastAsia="Times New Roman" w:hAnsi="Times New Roman"/>
        </w:rPr>
        <w:t xml:space="preserve">.</w:t>
      </w:r>
    </w:p>
    <w:p>
      <w:pPr>
        <w:spacing w:after="120" w:line="276"/>
        <w:ind w:firstLine="283"/>
        <w:jc w:val="both"/>
      </w:pPr>
      <w:r>
        <w:rPr>
          <w:rFonts w:ascii="Times New Roman" w:cs="Times New Roman" w:eastAsia="Times New Roman" w:hAnsi="Times New Roman"/>
          <w:b/>
          <w:bCs/>
        </w:rPr>
        <w:t xml:space="preserve">M2 — Programmes and Journeys</w:t>
      </w:r>
    </w:p>
    <w:p>
      <w:pPr>
        <w:pStyle w:val="ListParagraph"/>
        <w:numPr>
          <w:ilvl w:val="0"/>
          <w:numId w:val="2"/>
        </w:numPr>
        <w:spacing w:after="40" w:line="264"/>
      </w:pPr>
      <w:r>
        <w:rPr>
          <w:rFonts w:ascii="Times New Roman" w:cs="Times New Roman" w:eastAsia="Times New Roman" w:hAnsi="Times New Roman"/>
        </w:rPr>
        <w:t xml:space="preserve">Create, view, update, and delete programmes, along with their metadata (title, description, type, dates, sectors, eligible organization types, key figures, partners) and a </w:t>
      </w:r>
      <w:r>
        <w:rPr>
          <w:rFonts w:ascii="Times New Roman" w:cs="Times New Roman" w:eastAsia="Times New Roman" w:hAnsi="Times New Roman"/>
          <w:b/>
          <w:bCs/>
        </w:rPr>
        <w:t xml:space="preserve">customizable application form</w:t>
      </w:r>
      <w:r>
        <w:rPr>
          <w:rFonts w:ascii="Times New Roman" w:cs="Times New Roman" w:eastAsia="Times New Roman" w:hAnsi="Times New Roman"/>
        </w:rPr>
        <w:t xml:space="preserve">.</w:t>
      </w:r>
    </w:p>
    <w:p>
      <w:pPr>
        <w:pStyle w:val="ListParagraph"/>
        <w:numPr>
          <w:ilvl w:val="0"/>
          <w:numId w:val="2"/>
        </w:numPr>
        <w:spacing w:after="40" w:line="264"/>
      </w:pPr>
      <w:r>
        <w:rPr>
          <w:rFonts w:ascii="Times New Roman" w:cs="Times New Roman" w:eastAsia="Times New Roman" w:hAnsi="Times New Roman"/>
        </w:rPr>
        <w:t xml:space="preserve">Manage </w:t>
      </w:r>
      <w:r>
        <w:rPr>
          <w:rFonts w:ascii="Times New Roman" w:cs="Times New Roman" w:eastAsia="Times New Roman" w:hAnsi="Times New Roman"/>
          <w:b/>
          <w:bCs/>
        </w:rPr>
        <w:t xml:space="preserve">evaluation criteria</w:t>
      </w:r>
      <w:r>
        <w:rPr>
          <w:rFonts w:ascii="Times New Roman" w:cs="Times New Roman" w:eastAsia="Times New Roman" w:hAnsi="Times New Roman"/>
        </w:rPr>
        <w:t xml:space="preserve"> (name, weight, maximum score) per programme.</w:t>
      </w:r>
    </w:p>
    <w:p>
      <w:pPr>
        <w:pStyle w:val="ListParagraph"/>
        <w:numPr>
          <w:ilvl w:val="0"/>
          <w:numId w:val="2"/>
        </w:numPr>
        <w:spacing w:after="40" w:line="264"/>
      </w:pPr>
      <w:r>
        <w:rPr>
          <w:rFonts w:ascii="Times New Roman" w:cs="Times New Roman" w:eastAsia="Times New Roman" w:hAnsi="Times New Roman"/>
        </w:rPr>
        <w:t xml:space="preserve">Build the visual </w:t>
      </w:r>
      <w:r>
        <w:rPr>
          <w:rFonts w:ascii="Times New Roman" w:cs="Times New Roman" w:eastAsia="Times New Roman" w:hAnsi="Times New Roman"/>
          <w:b/>
          <w:bCs/>
        </w:rPr>
        <w:t xml:space="preserve">journey</w:t>
      </w:r>
      <w:r>
        <w:rPr>
          <w:rFonts w:ascii="Times New Roman" w:cs="Times New Roman" w:eastAsia="Times New Roman" w:hAnsi="Times New Roman"/>
        </w:rPr>
        <w:t xml:space="preserve">: create </w:t>
      </w:r>
      <w:r>
        <w:rPr>
          <w:rFonts w:ascii="Times New Roman" w:cs="Times New Roman" w:eastAsia="Times New Roman" w:hAnsi="Times New Roman"/>
          <w:b/>
          <w:bCs/>
        </w:rPr>
        <w:t xml:space="preserve">sessions</w:t>
      </w:r>
      <w:r>
        <w:rPr>
          <w:rFonts w:ascii="Times New Roman" w:cs="Times New Roman" w:eastAsia="Times New Roman" w:hAnsi="Times New Roman"/>
        </w:rPr>
        <w:t xml:space="preserve"> (day or range), </w:t>
      </w:r>
      <w:r>
        <w:rPr>
          <w:rFonts w:ascii="Times New Roman" w:cs="Times New Roman" w:eastAsia="Times New Roman" w:hAnsi="Times New Roman"/>
          <w:b/>
          <w:bCs/>
        </w:rPr>
        <w:t xml:space="preserve">nest</w:t>
      </w:r>
      <w:r>
        <w:rPr>
          <w:rFonts w:ascii="Times New Roman" w:cs="Times New Roman" w:eastAsia="Times New Roman" w:hAnsi="Times New Roman"/>
        </w:rPr>
        <w:t xml:space="preserve"> day-sessions inside ranges, organize them into </w:t>
      </w:r>
      <w:r>
        <w:rPr>
          <w:rFonts w:ascii="Times New Roman" w:cs="Times New Roman" w:eastAsia="Times New Roman" w:hAnsi="Times New Roman"/>
          <w:b/>
          <w:bCs/>
        </w:rPr>
        <w:t xml:space="preserve">lanes</w:t>
      </w:r>
      <w:r>
        <w:rPr>
          <w:rFonts w:ascii="Times New Roman" w:cs="Times New Roman" w:eastAsia="Times New Roman" w:hAnsi="Times New Roman"/>
        </w:rPr>
        <w:t xml:space="preserve">, define their </w:t>
      </w:r>
      <w:r>
        <w:rPr>
          <w:rFonts w:ascii="Times New Roman" w:cs="Times New Roman" w:eastAsia="Times New Roman" w:hAnsi="Times New Roman"/>
          <w:b/>
          <w:bCs/>
        </w:rPr>
        <w:t xml:space="preserve">type</w:t>
      </w:r>
      <w:r>
        <w:rPr>
          <w:rFonts w:ascii="Times New Roman" w:cs="Times New Roman" w:eastAsia="Times New Roman" w:hAnsi="Times New Roman"/>
        </w:rPr>
        <w:t xml:space="preserve">, </w:t>
      </w:r>
      <w:r>
        <w:rPr>
          <w:rFonts w:ascii="Times New Roman" w:cs="Times New Roman" w:eastAsia="Times New Roman" w:hAnsi="Times New Roman"/>
          <w:b/>
          <w:bCs/>
        </w:rPr>
        <w:t xml:space="preserve">visibility</w:t>
      </w:r>
      <w:r>
        <w:rPr>
          <w:rFonts w:ascii="Times New Roman" w:cs="Times New Roman" w:eastAsia="Times New Roman" w:hAnsi="Times New Roman"/>
        </w:rPr>
        <w:t xml:space="preserve">, </w:t>
      </w:r>
      <w:r>
        <w:rPr>
          <w:rFonts w:ascii="Times New Roman" w:cs="Times New Roman" w:eastAsia="Times New Roman" w:hAnsi="Times New Roman"/>
          <w:b/>
          <w:bCs/>
        </w:rPr>
        <w:t xml:space="preserve">dates</w:t>
      </w:r>
      <w:r>
        <w:rPr>
          <w:rFonts w:ascii="Times New Roman" w:cs="Times New Roman" w:eastAsia="Times New Roman" w:hAnsi="Times New Roman"/>
        </w:rPr>
        <w:t xml:space="preserve">, </w:t>
      </w:r>
      <w:r>
        <w:rPr>
          <w:rFonts w:ascii="Times New Roman" w:cs="Times New Roman" w:eastAsia="Times New Roman" w:hAnsi="Times New Roman"/>
          <w:b/>
          <w:bCs/>
        </w:rPr>
        <w:t xml:space="preserve">location</w:t>
      </w:r>
      <w:r>
        <w:rPr>
          <w:rFonts w:ascii="Times New Roman" w:cs="Times New Roman" w:eastAsia="Times New Roman" w:hAnsi="Times New Roman"/>
        </w:rPr>
        <w:t xml:space="preserve">, </w:t>
      </w:r>
      <w:r>
        <w:rPr>
          <w:rFonts w:ascii="Times New Roman" w:cs="Times New Roman" w:eastAsia="Times New Roman" w:hAnsi="Times New Roman"/>
          <w:b/>
          <w:bCs/>
        </w:rPr>
        <w:t xml:space="preserve">owners</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guests</w:t>
      </w:r>
      <w:r>
        <w:rPr>
          <w:rFonts w:ascii="Times New Roman" w:cs="Times New Roman" w:eastAsia="Times New Roman" w:hAnsi="Times New Roman"/>
        </w:rPr>
        <w:t xml:space="preserve">, and set </w:t>
      </w:r>
      <w:r>
        <w:rPr>
          <w:rFonts w:ascii="Times New Roman" w:cs="Times New Roman" w:eastAsia="Times New Roman" w:hAnsi="Times New Roman"/>
          <w:b/>
          <w:bCs/>
        </w:rPr>
        <w:t xml:space="preserve">per-session criteria weights</w:t>
      </w:r>
      <w:r>
        <w:rPr>
          <w:rFonts w:ascii="Times New Roman" w:cs="Times New Roman" w:eastAsia="Times New Roman" w:hAnsi="Times New Roman"/>
        </w:rPr>
        <w:t xml:space="preserve">.</w:t>
      </w:r>
    </w:p>
    <w:p>
      <w:pPr>
        <w:pStyle w:val="ListParagraph"/>
        <w:numPr>
          <w:ilvl w:val="0"/>
          <w:numId w:val="2"/>
        </w:numPr>
        <w:spacing w:after="40" w:line="264"/>
      </w:pPr>
      <w:r>
        <w:rPr>
          <w:rFonts w:ascii="Times New Roman" w:cs="Times New Roman" w:eastAsia="Times New Roman" w:hAnsi="Times New Roman"/>
        </w:rPr>
        <w:t xml:space="preserve">Edit an </w:t>
      </w:r>
      <w:r>
        <w:rPr>
          <w:rFonts w:ascii="Times New Roman" w:cs="Times New Roman" w:eastAsia="Times New Roman" w:hAnsi="Times New Roman"/>
          <w:b/>
          <w:bCs/>
        </w:rPr>
        <w:t xml:space="preserve">activity agenda</w:t>
      </w:r>
      <w:r>
        <w:rPr>
          <w:rFonts w:ascii="Times New Roman" w:cs="Times New Roman" w:eastAsia="Times New Roman" w:hAnsi="Times New Roman"/>
        </w:rPr>
        <w:t xml:space="preserve"> (hourly grid) for day-sessions ; reuse </w:t>
      </w:r>
      <w:r>
        <w:rPr>
          <w:rFonts w:ascii="Times New Roman" w:cs="Times New Roman" w:eastAsia="Times New Roman" w:hAnsi="Times New Roman"/>
          <w:b/>
          <w:bCs/>
        </w:rPr>
        <w:t xml:space="preserve">presets</w:t>
      </w:r>
      <w:r>
        <w:rPr>
          <w:rFonts w:ascii="Times New Roman" w:cs="Times New Roman" w:eastAsia="Times New Roman" w:hAnsi="Times New Roman"/>
        </w:rPr>
        <w:t xml:space="preserve"> and full </w:t>
      </w:r>
      <w:r>
        <w:rPr>
          <w:rFonts w:ascii="Times New Roman" w:cs="Times New Roman" w:eastAsia="Times New Roman" w:hAnsi="Times New Roman"/>
          <w:b/>
          <w:bCs/>
        </w:rPr>
        <w:t xml:space="preserve">journey templates</w:t>
      </w:r>
      <w:r>
        <w:rPr>
          <w:rFonts w:ascii="Times New Roman" w:cs="Times New Roman" w:eastAsia="Times New Roman" w:hAnsi="Times New Roman"/>
        </w:rPr>
        <w:t xml:space="preserve">.</w:t>
      </w:r>
    </w:p>
    <w:p>
      <w:pPr>
        <w:pStyle w:val="ListParagraph"/>
        <w:numPr>
          <w:ilvl w:val="0"/>
          <w:numId w:val="2"/>
        </w:numPr>
        <w:spacing w:after="40" w:line="264"/>
      </w:pPr>
      <w:r>
        <w:rPr>
          <w:rFonts w:ascii="Times New Roman" w:cs="Times New Roman" w:eastAsia="Times New Roman" w:hAnsi="Times New Roman"/>
          <w:b/>
          <w:bCs/>
        </w:rPr>
        <w:t xml:space="preserve">Automatically synchronize the programme status</w:t>
      </w:r>
      <w:r>
        <w:rPr>
          <w:rFonts w:ascii="Times New Roman" w:cs="Times New Roman" w:eastAsia="Times New Roman" w:hAnsi="Times New Roman"/>
        </w:rPr>
        <w:t xml:space="preserve"> based on the dates and statuses of its sessions.</w:t>
      </w:r>
    </w:p>
    <w:p>
      <w:pPr>
        <w:spacing w:after="120" w:line="276"/>
        <w:ind w:firstLine="283"/>
        <w:jc w:val="both"/>
      </w:pPr>
      <w:r>
        <w:rPr>
          <w:rFonts w:ascii="Times New Roman" w:cs="Times New Roman" w:eastAsia="Times New Roman" w:hAnsi="Times New Roman"/>
          <w:b/>
          <w:bCs/>
        </w:rPr>
        <w:t xml:space="preserve">M3 — Applications</w:t>
      </w:r>
    </w:p>
    <w:p>
      <w:pPr>
        <w:pStyle w:val="ListParagraph"/>
        <w:numPr>
          <w:ilvl w:val="0"/>
          <w:numId w:val="2"/>
        </w:numPr>
        <w:spacing w:after="40" w:line="264"/>
      </w:pPr>
      <w:r>
        <w:rPr>
          <w:rFonts w:ascii="Times New Roman" w:cs="Times New Roman" w:eastAsia="Times New Roman" w:hAnsi="Times New Roman"/>
        </w:rPr>
        <w:t xml:space="preserve">Submit an application to an open programme through the programme's own form, linking the carrier's </w:t>
      </w:r>
      <w:r>
        <w:rPr>
          <w:rFonts w:ascii="Times New Roman" w:cs="Times New Roman" w:eastAsia="Times New Roman" w:hAnsi="Times New Roman"/>
          <w:b/>
          <w:bCs/>
        </w:rPr>
        <w:t xml:space="preserve">organization</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team</w:t>
      </w:r>
      <w:r>
        <w:rPr>
          <w:rFonts w:ascii="Times New Roman" w:cs="Times New Roman" w:eastAsia="Times New Roman" w:hAnsi="Times New Roman"/>
        </w:rPr>
        <w:t xml:space="preserve">.</w:t>
      </w:r>
    </w:p>
    <w:p>
      <w:pPr>
        <w:pStyle w:val="ListParagraph"/>
        <w:numPr>
          <w:ilvl w:val="0"/>
          <w:numId w:val="2"/>
        </w:numPr>
        <w:spacing w:after="40" w:line="264"/>
      </w:pPr>
      <w:r>
        <w:rPr>
          <w:rFonts w:ascii="Times New Roman" w:cs="Times New Roman" w:eastAsia="Times New Roman" w:hAnsi="Times New Roman"/>
        </w:rPr>
        <w:t xml:space="preserve">Manage an application's </w:t>
      </w:r>
      <w:r>
        <w:rPr>
          <w:rFonts w:ascii="Times New Roman" w:cs="Times New Roman" w:eastAsia="Times New Roman" w:hAnsi="Times New Roman"/>
          <w:b/>
          <w:bCs/>
        </w:rPr>
        <w:t xml:space="preserve">status lifecycle</w:t>
      </w:r>
      <w:r>
        <w:rPr>
          <w:rFonts w:ascii="Times New Roman" w:cs="Times New Roman" w:eastAsia="Times New Roman" w:hAnsi="Times New Roman"/>
        </w:rPr>
        <w:t xml:space="preserve"> (pending, under evaluation/review, accepted, rejected).</w:t>
      </w:r>
    </w:p>
    <w:p>
      <w:pPr>
        <w:pStyle w:val="ListParagraph"/>
        <w:numPr>
          <w:ilvl w:val="0"/>
          <w:numId w:val="2"/>
        </w:numPr>
        <w:spacing w:after="40" w:line="264"/>
      </w:pPr>
      <w:r>
        <w:rPr>
          <w:rFonts w:ascii="Times New Roman" w:cs="Times New Roman" w:eastAsia="Times New Roman" w:hAnsi="Times New Roman"/>
        </w:rPr>
        <w:t xml:space="preserve">View the </w:t>
      </w:r>
      <w:r>
        <w:rPr>
          <w:rFonts w:ascii="Times New Roman" w:cs="Times New Roman" w:eastAsia="Times New Roman" w:hAnsi="Times New Roman"/>
          <w:b/>
          <w:bCs/>
        </w:rPr>
        <w:t xml:space="preserve">full detail</w:t>
      </w:r>
      <w:r>
        <w:rPr>
          <w:rFonts w:ascii="Times New Roman" w:cs="Times New Roman" w:eastAsia="Times New Roman" w:hAnsi="Times New Roman"/>
        </w:rPr>
        <w:t xml:space="preserve"> of an application, including the answers submitted.</w:t>
      </w:r>
    </w:p>
    <w:p>
      <w:pPr>
        <w:spacing w:after="120" w:line="276"/>
        <w:ind w:firstLine="283"/>
        <w:jc w:val="both"/>
      </w:pPr>
      <w:r>
        <w:rPr>
          <w:rFonts w:ascii="Times New Roman" w:cs="Times New Roman" w:eastAsia="Times New Roman" w:hAnsi="Times New Roman"/>
          <w:b/>
          <w:bCs/>
        </w:rPr>
        <w:t xml:space="preserve">M4 — Evaluation</w:t>
      </w:r>
    </w:p>
    <w:p>
      <w:pPr>
        <w:pStyle w:val="ListParagraph"/>
        <w:numPr>
          <w:ilvl w:val="0"/>
          <w:numId w:val="2"/>
        </w:numPr>
        <w:spacing w:after="40" w:line="264"/>
      </w:pPr>
      <w:r>
        <w:rPr>
          <w:rFonts w:ascii="Times New Roman" w:cs="Times New Roman" w:eastAsia="Times New Roman" w:hAnsi="Times New Roman"/>
          <w:b/>
          <w:bCs/>
        </w:rPr>
        <w:t xml:space="preserve">Assign juries</w:t>
      </w:r>
      <w:r>
        <w:rPr>
          <w:rFonts w:ascii="Times New Roman" w:cs="Times New Roman" w:eastAsia="Times New Roman" w:hAnsi="Times New Roman"/>
        </w:rPr>
        <w:t xml:space="preserve"> to an evaluation session.</w:t>
      </w:r>
    </w:p>
    <w:p>
      <w:pPr>
        <w:pStyle w:val="ListParagraph"/>
        <w:numPr>
          <w:ilvl w:val="0"/>
          <w:numId w:val="2"/>
        </w:numPr>
        <w:spacing w:after="40" w:line="264"/>
      </w:pPr>
      <w:r>
        <w:rPr>
          <w:rFonts w:ascii="Times New Roman" w:cs="Times New Roman" w:eastAsia="Times New Roman" w:hAnsi="Times New Roman"/>
          <w:b/>
          <w:bCs/>
        </w:rPr>
        <w:t xml:space="preserve">Score</w:t>
      </w:r>
      <w:r>
        <w:rPr>
          <w:rFonts w:ascii="Times New Roman" w:cs="Times New Roman" w:eastAsia="Times New Roman" w:hAnsi="Times New Roman"/>
        </w:rPr>
        <w:t xml:space="preserve"> an application against weighted criteria ; allow </w:t>
      </w:r>
      <w:r>
        <w:rPr>
          <w:rFonts w:ascii="Times New Roman" w:cs="Times New Roman" w:eastAsia="Times New Roman" w:hAnsi="Times New Roman"/>
          <w:b/>
          <w:bCs/>
        </w:rPr>
        <w:t xml:space="preserve">re-evaluation per session</w:t>
      </w:r>
      <w:r>
        <w:rPr>
          <w:rFonts w:ascii="Times New Roman" w:cs="Times New Roman" w:eastAsia="Times New Roman" w:hAnsi="Times New Roman"/>
        </w:rPr>
        <w:t xml:space="preserve"> (a candidate is scored afresh in every evaluation session).</w:t>
      </w:r>
    </w:p>
    <w:p>
      <w:pPr>
        <w:pStyle w:val="ListParagraph"/>
        <w:numPr>
          <w:ilvl w:val="0"/>
          <w:numId w:val="2"/>
        </w:numPr>
        <w:spacing w:after="40" w:line="264"/>
      </w:pPr>
      <w:r>
        <w:rPr>
          <w:rFonts w:ascii="Times New Roman" w:cs="Times New Roman" w:eastAsia="Times New Roman" w:hAnsi="Times New Roman"/>
        </w:rPr>
        <w:t xml:space="preserve">Run an </w:t>
      </w:r>
      <w:r>
        <w:rPr>
          <w:rFonts w:ascii="Times New Roman" w:cs="Times New Roman" w:eastAsia="Times New Roman" w:hAnsi="Times New Roman"/>
          <w:b/>
          <w:bCs/>
        </w:rPr>
        <w:t xml:space="preserve">AI score (Medi)</w:t>
      </w:r>
      <w:r>
        <w:rPr>
          <w:rFonts w:ascii="Times New Roman" w:cs="Times New Roman" w:eastAsia="Times New Roman" w:hAnsi="Times New Roman"/>
        </w:rPr>
        <w:t xml:space="preserve"> producing per-criterion notes, a weighted score, a recommendation, and a summary ; let administrators score as well.</w:t>
      </w:r>
    </w:p>
    <w:p>
      <w:pPr>
        <w:pStyle w:val="ListParagraph"/>
        <w:numPr>
          <w:ilvl w:val="0"/>
          <w:numId w:val="2"/>
        </w:numPr>
        <w:spacing w:after="40" w:line="264"/>
      </w:pPr>
      <w:r>
        <w:rPr>
          <w:rFonts w:ascii="Times New Roman" w:cs="Times New Roman" w:eastAsia="Times New Roman" w:hAnsi="Times New Roman"/>
        </w:rPr>
        <w:t xml:space="preserve">Provide a </w:t>
      </w:r>
      <w:r>
        <w:rPr>
          <w:rFonts w:ascii="Times New Roman" w:cs="Times New Roman" w:eastAsia="Times New Roman" w:hAnsi="Times New Roman"/>
          <w:b/>
          <w:bCs/>
        </w:rPr>
        <w:t xml:space="preserve">consolidated dashboard</w:t>
      </w:r>
      <w:r>
        <w:rPr>
          <w:rFonts w:ascii="Times New Roman" w:cs="Times New Roman" w:eastAsia="Times New Roman" w:hAnsi="Times New Roman"/>
        </w:rPr>
        <w:t xml:space="preserve"> with ranking and export.</w:t>
      </w:r>
    </w:p>
    <w:p>
      <w:pPr>
        <w:spacing w:after="120" w:line="276"/>
        <w:ind w:firstLine="283"/>
        <w:jc w:val="both"/>
      </w:pPr>
      <w:r>
        <w:rPr>
          <w:rFonts w:ascii="Times New Roman" w:cs="Times New Roman" w:eastAsia="Times New Roman" w:hAnsi="Times New Roman"/>
          <w:b/>
          <w:bCs/>
        </w:rPr>
        <w:t xml:space="preserve">M5 — Participants and Communications</w:t>
      </w:r>
    </w:p>
    <w:p>
      <w:pPr>
        <w:pStyle w:val="ListParagraph"/>
        <w:numPr>
          <w:ilvl w:val="0"/>
          <w:numId w:val="2"/>
        </w:numPr>
        <w:spacing w:after="40" w:line="264"/>
      </w:pPr>
      <w:r>
        <w:rPr>
          <w:rFonts w:ascii="Times New Roman" w:cs="Times New Roman" w:eastAsia="Times New Roman" w:hAnsi="Times New Roman"/>
        </w:rPr>
        <w:t xml:space="preserve">List the </w:t>
      </w:r>
      <w:r>
        <w:rPr>
          <w:rFonts w:ascii="Times New Roman" w:cs="Times New Roman" w:eastAsia="Times New Roman" w:hAnsi="Times New Roman"/>
          <w:b/>
          <w:bCs/>
        </w:rPr>
        <w:t xml:space="preserve">people associated</w:t>
      </w:r>
      <w:r>
        <w:rPr>
          <w:rFonts w:ascii="Times New Roman" w:cs="Times New Roman" w:eastAsia="Times New Roman" w:hAnsi="Times New Roman"/>
        </w:rPr>
        <w:t xml:space="preserve"> with a programme (organizations, members, carriers, juries).</w:t>
      </w:r>
    </w:p>
    <w:p>
      <w:pPr>
        <w:pStyle w:val="ListParagraph"/>
        <w:numPr>
          <w:ilvl w:val="0"/>
          <w:numId w:val="2"/>
        </w:numPr>
        <w:spacing w:after="40" w:line="264"/>
      </w:pPr>
      <w:r>
        <w:rPr>
          <w:rFonts w:ascii="Times New Roman" w:cs="Times New Roman" w:eastAsia="Times New Roman" w:hAnsi="Times New Roman"/>
          <w:b/>
          <w:bCs/>
        </w:rPr>
        <w:t xml:space="preserve">Add already-registered users</w:t>
      </w:r>
      <w:r>
        <w:rPr>
          <w:rFonts w:ascii="Times New Roman" w:cs="Times New Roman" w:eastAsia="Times New Roman" w:hAnsi="Times New Roman"/>
        </w:rPr>
        <w:t xml:space="preserve"> or </w:t>
      </w:r>
      <w:r>
        <w:rPr>
          <w:rFonts w:ascii="Times New Roman" w:cs="Times New Roman" w:eastAsia="Times New Roman" w:hAnsi="Times New Roman"/>
          <w:b/>
          <w:bCs/>
        </w:rPr>
        <w:t xml:space="preserve">invite people by email</w:t>
      </w:r>
      <w:r>
        <w:rPr>
          <w:rFonts w:ascii="Times New Roman" w:cs="Times New Roman" w:eastAsia="Times New Roman" w:hAnsi="Times New Roman"/>
        </w:rPr>
        <w:t xml:space="preserve">.</w:t>
      </w:r>
    </w:p>
    <w:p>
      <w:pPr>
        <w:pStyle w:val="ListParagraph"/>
        <w:numPr>
          <w:ilvl w:val="0"/>
          <w:numId w:val="2"/>
        </w:numPr>
        <w:spacing w:after="40" w:line="264"/>
      </w:pPr>
      <w:r>
        <w:rPr>
          <w:rFonts w:ascii="Times New Roman" w:cs="Times New Roman" w:eastAsia="Times New Roman" w:hAnsi="Times New Roman"/>
        </w:rPr>
        <w:t xml:space="preserve">Compose a </w:t>
      </w:r>
      <w:r>
        <w:rPr>
          <w:rFonts w:ascii="Times New Roman" w:cs="Times New Roman" w:eastAsia="Times New Roman" w:hAnsi="Times New Roman"/>
          <w:b/>
          <w:bCs/>
        </w:rPr>
        <w:t xml:space="preserve">personalized invitation</w:t>
      </w:r>
      <w:r>
        <w:rPr>
          <w:rFonts w:ascii="Times New Roman" w:cs="Times New Roman" w:eastAsia="Times New Roman" w:hAnsi="Times New Roman"/>
        </w:rPr>
        <w:t xml:space="preserve"> from a template with placeholders and a </w:t>
      </w:r>
      <w:r>
        <w:rPr>
          <w:rFonts w:ascii="Times New Roman" w:cs="Times New Roman" w:eastAsia="Times New Roman" w:hAnsi="Times New Roman"/>
          <w:b/>
          <w:bCs/>
        </w:rPr>
        <w:t xml:space="preserve">tracking link</w:t>
      </w:r>
      <w:r>
        <w:rPr>
          <w:rFonts w:ascii="Times New Roman" w:cs="Times New Roman" w:eastAsia="Times New Roman" w:hAnsi="Times New Roman"/>
        </w:rPr>
        <w:t xml:space="preserve"> ; </w:t>
      </w:r>
      <w:r>
        <w:rPr>
          <w:rFonts w:ascii="Times New Roman" w:cs="Times New Roman" w:eastAsia="Times New Roman" w:hAnsi="Times New Roman"/>
          <w:b/>
          <w:bCs/>
        </w:rPr>
        <w:t xml:space="preserve">preview before sending</w:t>
      </w:r>
      <w:r>
        <w:rPr>
          <w:rFonts w:ascii="Times New Roman" w:cs="Times New Roman" w:eastAsia="Times New Roman" w:hAnsi="Times New Roman"/>
        </w:rPr>
        <w:t xml:space="preserve">.</w:t>
      </w:r>
    </w:p>
    <w:p>
      <w:pPr>
        <w:pStyle w:val="ListParagraph"/>
        <w:numPr>
          <w:ilvl w:val="0"/>
          <w:numId w:val="2"/>
        </w:numPr>
        <w:spacing w:after="40" w:line="264"/>
      </w:pPr>
      <w:r>
        <w:rPr>
          <w:rFonts w:ascii="Times New Roman" w:cs="Times New Roman" w:eastAsia="Times New Roman" w:hAnsi="Times New Roman"/>
        </w:rPr>
        <w:t xml:space="preserve">Send </w:t>
      </w:r>
      <w:r>
        <w:rPr>
          <w:rFonts w:ascii="Times New Roman" w:cs="Times New Roman" w:eastAsia="Times New Roman" w:hAnsi="Times New Roman"/>
          <w:b/>
          <w:bCs/>
        </w:rPr>
        <w:t xml:space="preserve">per-session notifications</w:t>
      </w:r>
      <w:r>
        <w:rPr>
          <w:rFonts w:ascii="Times New Roman" w:cs="Times New Roman" w:eastAsia="Times New Roman" w:hAnsi="Times New Roman"/>
        </w:rPr>
        <w:t xml:space="preserve"> to the relevant participants and keep a </w:t>
      </w:r>
      <w:r>
        <w:rPr>
          <w:rFonts w:ascii="Times New Roman" w:cs="Times New Roman" w:eastAsia="Times New Roman" w:hAnsi="Times New Roman"/>
          <w:b/>
          <w:bCs/>
        </w:rPr>
        <w:t xml:space="preserve">full archive</w:t>
      </w:r>
      <w:r>
        <w:rPr>
          <w:rFonts w:ascii="Times New Roman" w:cs="Times New Roman" w:eastAsia="Times New Roman" w:hAnsi="Times New Roman"/>
        </w:rPr>
        <w:t xml:space="preserve"> of every send.</w:t>
      </w:r>
    </w:p>
    <w:p>
      <w:pPr>
        <w:spacing w:after="120" w:line="276"/>
        <w:ind w:firstLine="283"/>
        <w:jc w:val="both"/>
      </w:pPr>
      <w:r>
        <w:rPr>
          <w:rFonts w:ascii="Times New Roman" w:cs="Times New Roman" w:eastAsia="Times New Roman" w:hAnsi="Times New Roman"/>
          <w:b/>
          <w:bCs/>
        </w:rPr>
        <w:t xml:space="preserve">M6 — Visibility and Access Control</w:t>
      </w:r>
    </w:p>
    <w:p>
      <w:pPr>
        <w:pStyle w:val="ListParagraph"/>
        <w:numPr>
          <w:ilvl w:val="0"/>
          <w:numId w:val="2"/>
        </w:numPr>
        <w:spacing w:after="40" w:line="264"/>
      </w:pPr>
      <w:r>
        <w:rPr>
          <w:rFonts w:ascii="Times New Roman" w:cs="Times New Roman" w:eastAsia="Times New Roman" w:hAnsi="Times New Roman"/>
        </w:rPr>
        <w:t xml:space="preserve">Set a session's </w:t>
      </w:r>
      <w:r>
        <w:rPr>
          <w:rFonts w:ascii="Times New Roman" w:cs="Times New Roman" w:eastAsia="Times New Roman" w:hAnsi="Times New Roman"/>
          <w:b/>
          <w:bCs/>
        </w:rPr>
        <w:t xml:space="preserve">visibility</w:t>
      </w:r>
      <w:r>
        <w:rPr>
          <w:rFonts w:ascii="Times New Roman" w:cs="Times New Roman" w:eastAsia="Times New Roman" w:hAnsi="Times New Roman"/>
        </w:rPr>
        <w:t xml:space="preserve">: </w:t>
      </w:r>
      <w:r>
        <w:rPr>
          <w:rFonts w:ascii="Times New Roman" w:cs="Times New Roman" w:eastAsia="Times New Roman" w:hAnsi="Times New Roman"/>
          <w:b/>
          <w:bCs/>
        </w:rPr>
        <w:t xml:space="preserve">Visible</w:t>
      </w:r>
      <w:r>
        <w:rPr>
          <w:rFonts w:ascii="Times New Roman" w:cs="Times New Roman" w:eastAsia="Times New Roman" w:hAnsi="Times New Roman"/>
        </w:rPr>
        <w:t xml:space="preserve">, </w:t>
      </w:r>
      <w:r>
        <w:rPr>
          <w:rFonts w:ascii="Times New Roman" w:cs="Times New Roman" w:eastAsia="Times New Roman" w:hAnsi="Times New Roman"/>
          <w:b/>
          <w:bCs/>
        </w:rPr>
        <w:t xml:space="preserve">Hidden (internal)</w:t>
      </w:r>
      <w:r>
        <w:rPr>
          <w:rFonts w:ascii="Times New Roman" w:cs="Times New Roman" w:eastAsia="Times New Roman" w:hAnsi="Times New Roman"/>
        </w:rPr>
        <w:t xml:space="preserve">, or </w:t>
      </w:r>
      <w:r>
        <w:rPr>
          <w:rFonts w:ascii="Times New Roman" w:cs="Times New Roman" w:eastAsia="Times New Roman" w:hAnsi="Times New Roman"/>
          <w:b/>
          <w:bCs/>
        </w:rPr>
        <w:t xml:space="preserve">Private</w:t>
      </w:r>
      <w:r>
        <w:rPr>
          <w:rFonts w:ascii="Times New Roman" w:cs="Times New Roman" w:eastAsia="Times New Roman" w:hAnsi="Times New Roman"/>
        </w:rPr>
        <w:t xml:space="preserve">.</w:t>
      </w:r>
    </w:p>
    <w:p>
      <w:pPr>
        <w:pStyle w:val="ListParagraph"/>
        <w:numPr>
          <w:ilvl w:val="0"/>
          <w:numId w:val="2"/>
        </w:numPr>
        <w:spacing w:after="40" w:line="264"/>
      </w:pPr>
      <w:r>
        <w:rPr>
          <w:rFonts w:ascii="Times New Roman" w:cs="Times New Roman" w:eastAsia="Times New Roman" w:hAnsi="Times New Roman"/>
          <w:b/>
          <w:bCs/>
        </w:rPr>
        <w:t xml:space="preserve">Enforce</w:t>
      </w:r>
      <w:r>
        <w:rPr>
          <w:rFonts w:ascii="Times New Roman" w:cs="Times New Roman" w:eastAsia="Times New Roman" w:hAnsi="Times New Roman"/>
        </w:rPr>
        <w:t xml:space="preserve"> visibility server-side based on the requester's </w:t>
      </w:r>
      <w:r>
        <w:rPr>
          <w:rFonts w:ascii="Times New Roman" w:cs="Times New Roman" w:eastAsia="Times New Roman" w:hAnsi="Times New Roman"/>
          <w:b/>
          <w:bCs/>
        </w:rPr>
        <w:t xml:space="preserve">role</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invitations</w:t>
      </w:r>
      <w:r>
        <w:rPr>
          <w:rFonts w:ascii="Times New Roman" w:cs="Times New Roman" w:eastAsia="Times New Roman" w:hAnsi="Times New Roman"/>
        </w:rPr>
        <w:t xml:space="preserve">, and reflect it in the interface.</w:t>
      </w:r>
    </w:p>
    <w:p>
      <w:pPr>
        <w:spacing w:after="120" w:line="276"/>
        <w:ind w:firstLine="283"/>
        <w:jc w:val="both"/>
      </w:pPr>
      <w:r>
        <w:rPr>
          <w:rFonts w:ascii="Times New Roman" w:cs="Times New Roman" w:eastAsia="Times New Roman" w:hAnsi="Times New Roman"/>
          <w:b/>
          <w:bCs/>
        </w:rPr>
        <w:t xml:space="preserve">M7 — Reference Catalogs</w:t>
      </w:r>
    </w:p>
    <w:p>
      <w:pPr>
        <w:pStyle w:val="ListParagraph"/>
        <w:numPr>
          <w:ilvl w:val="0"/>
          <w:numId w:val="2"/>
        </w:numPr>
        <w:spacing w:after="40" w:line="264"/>
      </w:pPr>
      <w:r>
        <w:rPr>
          <w:rFonts w:ascii="Times New Roman" w:cs="Times New Roman" w:eastAsia="Times New Roman" w:hAnsi="Times New Roman"/>
        </w:rPr>
        <w:t xml:space="preserve">Manage </w:t>
      </w:r>
      <w:r>
        <w:rPr>
          <w:rFonts w:ascii="Times New Roman" w:cs="Times New Roman" w:eastAsia="Times New Roman" w:hAnsi="Times New Roman"/>
          <w:b/>
          <w:bCs/>
        </w:rPr>
        <w:t xml:space="preserve">catalogs</w:t>
      </w:r>
      <w:r>
        <w:rPr>
          <w:rFonts w:ascii="Times New Roman" w:cs="Times New Roman" w:eastAsia="Times New Roman" w:hAnsi="Times New Roman"/>
        </w:rPr>
        <w:t xml:space="preserve"> (organization types, programme sectors, session types) used by the forms.</w:t>
      </w:r>
    </w:p>
    <w:p>
      <w:pPr>
        <w:pStyle w:val="Heading3"/>
      </w:pPr>
      <w:r>
        <w:rPr>
          <w:rFonts w:ascii="Times New Roman" w:cs="Times New Roman" w:eastAsia="Times New Roman" w:hAnsi="Times New Roman"/>
        </w:rPr>
        <w:t xml:space="preserve">2.1.2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Quality</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Requirement</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Security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Stateless </w:t>
            </w:r>
            <w:r>
              <w:rPr>
                <w:rFonts w:ascii="Times New Roman" w:cs="Times New Roman" w:eastAsia="Times New Roman" w:hAnsi="Times New Roman"/>
                <w:b/>
                <w:bCs/>
              </w:rPr>
              <w:t xml:space="preserve">JWT</w:t>
            </w:r>
            <w:r>
              <w:rPr>
                <w:rFonts w:ascii="Times New Roman" w:cs="Times New Roman" w:eastAsia="Times New Roman" w:hAnsi="Times New Roman"/>
              </w:rPr>
              <w:t xml:space="preserve"> authentication at the gateway and in each service ; </w:t>
            </w:r>
            <w:r>
              <w:rPr>
                <w:rFonts w:ascii="Times New Roman" w:cs="Times New Roman" w:eastAsia="Times New Roman" w:hAnsi="Times New Roman"/>
                <w:b/>
                <w:bCs/>
              </w:rPr>
              <w:t xml:space="preserve">role</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permission</w:t>
            </w:r>
            <w:r>
              <w:rPr>
                <w:rFonts w:ascii="Times New Roman" w:cs="Times New Roman" w:eastAsia="Times New Roman" w:hAnsi="Times New Roman"/>
              </w:rPr>
              <w:t xml:space="preserve"> authorization (`module:action`) ; role-based data filtering, notably for session visibility.</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Scalability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Independent, stateless </w:t>
            </w:r>
            <w:r>
              <w:rPr>
                <w:rFonts w:ascii="Times New Roman" w:cs="Times New Roman" w:eastAsia="Times New Roman" w:hAnsi="Times New Roman"/>
                <w:b/>
                <w:bCs/>
              </w:rPr>
              <w:t xml:space="preserve">microservices</w:t>
            </w:r>
            <w:r>
              <w:rPr>
                <w:rFonts w:ascii="Times New Roman" w:cs="Times New Roman" w:eastAsia="Times New Roman" w:hAnsi="Times New Roman"/>
              </w:rPr>
              <w:t xml:space="preserve"> behind a gateway with service discovery ; </w:t>
            </w:r>
            <w:r>
              <w:rPr>
                <w:rFonts w:ascii="Times New Roman" w:cs="Times New Roman" w:eastAsia="Times New Roman" w:hAnsi="Times New Roman"/>
                <w:b/>
                <w:bCs/>
              </w:rPr>
              <w:t xml:space="preserve">one database per service</w:t>
            </w:r>
            <w:r>
              <w:rPr>
                <w:rFonts w:ascii="Times New Roman" w:cs="Times New Roman" w:eastAsia="Times New Roman" w:hAnsi="Times New Roman"/>
              </w:rPr>
              <w:t xml:space="preserv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Maintainability &amp; extensibility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Well-scoped business contexts ; DTO layers ; a </w:t>
            </w:r>
            <w:r>
              <w:rPr>
                <w:rFonts w:ascii="Times New Roman" w:cs="Times New Roman" w:eastAsia="Times New Roman" w:hAnsi="Times New Roman"/>
                <w:b/>
                <w:bCs/>
              </w:rPr>
              <w:t xml:space="preserve">centralized validation layer</w:t>
            </w:r>
            <w:r>
              <w:rPr>
                <w:rFonts w:ascii="Times New Roman" w:cs="Times New Roman" w:eastAsia="Times New Roman" w:hAnsi="Times New Roman"/>
              </w:rPr>
              <w:t xml:space="preserve"> with explicit error codes ; an </w:t>
            </w:r>
            <w:r>
              <w:rPr>
                <w:rFonts w:ascii="Times New Roman" w:cs="Times New Roman" w:eastAsia="Times New Roman" w:hAnsi="Times New Roman"/>
                <w:b/>
                <w:bCs/>
              </w:rPr>
              <w:t xml:space="preserve">extensible session model</w:t>
            </w:r>
            <w:r>
              <w:rPr>
                <w:rFonts w:ascii="Times New Roman" w:cs="Times New Roman" w:eastAsia="Times New Roman" w:hAnsi="Times New Roman"/>
              </w:rPr>
              <w:t xml:space="preserve"> (new types without schema rework).</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Usability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Two dedicated interfaces ; a readable, </w:t>
            </w:r>
            <w:r>
              <w:rPr>
                <w:rFonts w:ascii="Times New Roman" w:cs="Times New Roman" w:eastAsia="Times New Roman" w:hAnsi="Times New Roman"/>
                <w:b/>
                <w:bCs/>
              </w:rPr>
              <w:t xml:space="preserve">tabbed</w:t>
            </w:r>
            <w:r>
              <w:rPr>
                <w:rFonts w:ascii="Times New Roman" w:cs="Times New Roman" w:eastAsia="Times New Roman" w:hAnsi="Times New Roman"/>
              </w:rPr>
              <w:t xml:space="preserve"> session interface (details first, activities kept separate) ; </w:t>
            </w:r>
            <w:r>
              <w:rPr>
                <w:rFonts w:ascii="Times New Roman" w:cs="Times New Roman" w:eastAsia="Times New Roman" w:hAnsi="Times New Roman"/>
                <w:b/>
                <w:bCs/>
              </w:rPr>
              <w:t xml:space="preserve">confirmation before adding</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preview before editing</w:t>
            </w:r>
            <w:r>
              <w:rPr>
                <w:rFonts w:ascii="Times New Roman" w:cs="Times New Roman" w:eastAsia="Times New Roman" w:hAnsi="Times New Roman"/>
              </w:rPr>
              <w:t xml:space="preserve"> for sensitive actions.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Performance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Lazy loading, </w:t>
            </w:r>
            <w:r>
              <w:rPr>
                <w:rFonts w:ascii="Times New Roman" w:cs="Times New Roman" w:eastAsia="Times New Roman" w:hAnsi="Times New Roman"/>
                <w:b/>
                <w:bCs/>
              </w:rPr>
              <w:t xml:space="preserve">parallelized</w:t>
            </w:r>
            <w:r>
              <w:rPr>
                <w:rFonts w:ascii="Times New Roman" w:cs="Times New Roman" w:eastAsia="Times New Roman" w:hAnsi="Times New Roman"/>
              </w:rPr>
              <w:t xml:space="preserve"> requests, no </w:t>
            </w:r>
            <w:r>
              <w:rPr>
                <w:rFonts w:ascii="Times New Roman" w:cs="Times New Roman" w:eastAsia="Times New Roman" w:hAnsi="Times New Roman"/>
                <w:b/>
                <w:bCs/>
              </w:rPr>
              <w:t xml:space="preserve">N+1</w:t>
            </w:r>
            <w:r>
              <w:rPr>
                <w:rFonts w:ascii="Times New Roman" w:cs="Times New Roman" w:eastAsia="Times New Roman" w:hAnsi="Times New Roman"/>
              </w:rPr>
              <w:t xml:space="preserve"> cross-service calls thanks to denormalized display fields.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Reliability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Resilient</w:t>
            </w:r>
            <w:r>
              <w:rPr>
                <w:rFonts w:ascii="Times New Roman" w:cs="Times New Roman" w:eastAsia="Times New Roman" w:hAnsi="Times New Roman"/>
              </w:rPr>
              <w:t xml:space="preserve"> cross-service calls (graceful degradation), structured error handling, reproducible deployments.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Portability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Fully </w:t>
            </w:r>
            <w:r>
              <w:rPr>
                <w:rFonts w:ascii="Times New Roman" w:cs="Times New Roman" w:eastAsia="Times New Roman" w:hAnsi="Times New Roman"/>
                <w:b/>
                <w:bCs/>
              </w:rPr>
              <w:t xml:space="preserve">containerized</w:t>
            </w:r>
            <w:r>
              <w:rPr>
                <w:rFonts w:ascii="Times New Roman" w:cs="Times New Roman" w:eastAsia="Times New Roman" w:hAnsi="Times New Roman"/>
              </w:rPr>
              <w:t xml:space="preserve"> solution (Docker), configuration driven by environment variables.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Localization</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French-language interface, adapted to the local context.</w:t>
            </w:r>
          </w:p>
        </w:tc>
      </w:tr>
    </w:tbl>
    <w:p>
      <w:pPr>
        <w:pStyle w:val="Heading2"/>
      </w:pPr>
      <w:r>
        <w:rPr>
          <w:rFonts w:ascii="Times New Roman" w:cs="Times New Roman" w:eastAsia="Times New Roman" w:hAnsi="Times New Roman"/>
        </w:rPr>
        <w:t xml:space="preserve">2.2 Requirements Specification</w:t>
      </w:r>
    </w:p>
    <w:p>
      <w:pPr>
        <w:pStyle w:val="Heading3"/>
      </w:pPr>
      <w:r>
        <w:rPr>
          <w:rFonts w:ascii="Times New Roman" w:cs="Times New Roman" w:eastAsia="Times New Roman" w:hAnsi="Times New Roman"/>
        </w:rPr>
        <w:t xml:space="preserve">2.2.1 Identification of Actors</w:t>
      </w:r>
    </w:p>
    <w:p>
      <w:pPr>
        <w:spacing w:after="120" w:line="276"/>
        <w:ind w:firstLine="283"/>
        <w:jc w:val="both"/>
      </w:pPr>
      <w:r>
        <w:rPr>
          <w:rFonts w:ascii="Times New Roman" w:cs="Times New Roman" w:eastAsia="Times New Roman" w:hAnsi="Times New Roman"/>
        </w:rPr>
        <w:t xml:space="preserve">An </w:t>
      </w:r>
      <w:r>
        <w:rPr>
          <w:rFonts w:ascii="Times New Roman" w:cs="Times New Roman" w:eastAsia="Times New Roman" w:hAnsi="Times New Roman"/>
          <w:b/>
          <w:bCs/>
        </w:rPr>
        <w:t xml:space="preserve">actor</w:t>
      </w:r>
      <w:r>
        <w:rPr>
          <w:rFonts w:ascii="Times New Roman" w:cs="Times New Roman" w:eastAsia="Times New Roman" w:hAnsi="Times New Roman"/>
        </w:rPr>
        <w:t xml:space="preserve"> is a role played by a user, or by an external system, that interacts with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Actor</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Type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Human (primary)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Full control over programmes, journeys, criteria, applications, evaluations, users, roles, catalogs, and communications.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 Manager</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Human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restricted administrator, scoped by permission slugs (`programmes:*`, `candidatures:*`, …) to a programme's operations.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Project Carrier (Porteur)</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Human (primary)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Founder who applies to programmes, manages their organization, and follows the journey and their tasks.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Human (primary)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Evaluates the applications assigned to them, per evaluation session, optionally assisted by AI.</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Mentor</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Human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Supports the selected startups ; views the sessions and tasks assigned to them.</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Organization Member</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Human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Member of a participating organization ; follows programme updates.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Visitor</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Human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Anonymous user who browses public programmes and the public journey (Visible sessions only).</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Medi (LLM)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External system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AI service that scores applications.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SMTP Relay (Brevo)</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External system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Delivers invitation and notification emails.</w:t>
            </w:r>
          </w:p>
        </w:tc>
      </w:tr>
    </w:tbl>
    <w:p>
      <w:pPr>
        <w:spacing w:after="160" w:before="40"/>
        <w:jc w:val="center"/>
      </w:pPr>
      <w:r>
        <w:rPr>
          <w:rFonts w:ascii="Times New Roman" w:cs="Times New Roman" w:eastAsia="Times New Roman" w:hAnsi="Times New Roman"/>
          <w:b/>
          <w:bCs/>
          <w:i/>
          <w:iCs/>
          <w:color w:val="555555"/>
          <w:sz w:val="20"/>
          <w:szCs w:val="20"/>
        </w:rPr>
        <w:t xml:space="preserve">Table 2.1 — Identification of actors</w:t>
      </w:r>
    </w:p>
    <w:p>
      <w:pPr>
        <w:pStyle w:val="Heading3"/>
      </w:pPr>
      <w:r>
        <w:rPr>
          <w:rFonts w:ascii="Times New Roman" w:cs="Times New Roman" w:eastAsia="Times New Roman" w:hAnsi="Times New Roman"/>
        </w:rPr>
        <w:t xml:space="preserve">2.2.2 Identification of Use Cases</w:t>
      </w:r>
    </w:p>
    <w:p>
      <w:pPr>
        <w:spacing w:after="120" w:line="276"/>
        <w:ind w:firstLine="283"/>
        <w:jc w:val="both"/>
      </w:pPr>
      <w:r>
        <w:rPr>
          <w:rFonts w:ascii="Times New Roman" w:cs="Times New Roman" w:eastAsia="Times New Roman" w:hAnsi="Times New Roman"/>
        </w:rPr>
        <w:t xml:space="preserve">The diagram below summarizes how these actors interact with the platform.</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left to right direction</w:t>
      </w:r>
    </w:p>
    <w:p>
      <w:pPr>
        <w:shd w:fill="F4F6F8" w:val="clear"/>
        <w:spacing w:after="0" w:line="224"/>
      </w:pPr>
      <w:r>
        <w:rPr>
          <w:rFonts w:ascii="Consolas" w:cs="Consolas" w:eastAsia="Consolas" w:hAnsi="Consolas"/>
          <w:color w:val="0F172A"/>
          <w:sz w:val="15"/>
          <w:szCs w:val="15"/>
        </w:rPr>
        <w:t xml:space="preserve">actor Visitor</w:t>
      </w:r>
    </w:p>
    <w:p>
      <w:pPr>
        <w:shd w:fill="F4F6F8" w:val="clear"/>
        <w:spacing w:after="0" w:line="224"/>
      </w:pPr>
      <w:r>
        <w:rPr>
          <w:rFonts w:ascii="Consolas" w:cs="Consolas" w:eastAsia="Consolas" w:hAnsi="Consolas"/>
          <w:color w:val="0F172A"/>
          <w:sz w:val="15"/>
          <w:szCs w:val="15"/>
        </w:rPr>
        <w:t xml:space="preserve">actor Carrier</w:t>
      </w:r>
    </w:p>
    <w:p>
      <w:pPr>
        <w:shd w:fill="F4F6F8" w:val="clear"/>
        <w:spacing w:after="0" w:line="224"/>
      </w:pPr>
      <w:r>
        <w:rPr>
          <w:rFonts w:ascii="Consolas" w:cs="Consolas" w:eastAsia="Consolas" w:hAnsi="Consolas"/>
          <w:color w:val="0F172A"/>
          <w:sz w:val="15"/>
          <w:szCs w:val="15"/>
        </w:rPr>
        <w:t xml:space="preserve">actor Jury</w:t>
      </w:r>
    </w:p>
    <w:p>
      <w:pPr>
        <w:shd w:fill="F4F6F8" w:val="clear"/>
        <w:spacing w:after="0" w:line="224"/>
      </w:pPr>
      <w:r>
        <w:rPr>
          <w:rFonts w:ascii="Consolas" w:cs="Consolas" w:eastAsia="Consolas" w:hAnsi="Consolas"/>
          <w:color w:val="0F172A"/>
          <w:sz w:val="15"/>
          <w:szCs w:val="15"/>
        </w:rPr>
        <w:t xml:space="preserve">actor Mentor</w:t>
      </w:r>
    </w:p>
    <w:p>
      <w:pPr>
        <w:shd w:fill="F4F6F8" w:val="clear"/>
        <w:spacing w:after="0" w:line="224"/>
      </w:pPr>
      <w:r>
        <w:rPr>
          <w:rFonts w:ascii="Consolas" w:cs="Consolas" w:eastAsia="Consolas" w:hAnsi="Consolas"/>
          <w:color w:val="0F172A"/>
          <w:sz w:val="15"/>
          <w:szCs w:val="15"/>
        </w:rPr>
        <w:t xml:space="preserve">actor "Program Manager" as PM</w:t>
      </w:r>
    </w:p>
    <w:p>
      <w:pPr>
        <w:shd w:fill="F4F6F8" w:val="clear"/>
        <w:spacing w:after="0" w:line="224"/>
      </w:pPr>
      <w:r>
        <w:rPr>
          <w:rFonts w:ascii="Consolas" w:cs="Consolas" w:eastAsia="Consolas" w:hAnsi="Consolas"/>
          <w:color w:val="0F172A"/>
          <w:sz w:val="15"/>
          <w:szCs w:val="15"/>
        </w:rPr>
        <w:t xml:space="preserve">actor Administrator as Admin</w:t>
      </w:r>
    </w:p>
    <w:p>
      <w:pPr>
        <w:shd w:fill="F4F6F8" w:val="clear"/>
        <w:spacing w:after="0" w:line="224"/>
      </w:pPr>
      <w:r>
        <w:rPr>
          <w:rFonts w:ascii="Consolas" w:cs="Consolas" w:eastAsia="Consolas" w:hAnsi="Consolas"/>
          <w:color w:val="0F172A"/>
          <w:sz w:val="15"/>
          <w:szCs w:val="15"/>
        </w:rPr>
        <w:t xml:space="preserve">actor "Medi (LLM)" as Medi</w:t>
      </w:r>
    </w:p>
    <w:p>
      <w:pPr>
        <w:shd w:fill="F4F6F8" w:val="clear"/>
        <w:spacing w:after="0" w:line="224"/>
      </w:pPr>
      <w:r>
        <w:rPr>
          <w:rFonts w:ascii="Consolas" w:cs="Consolas" w:eastAsia="Consolas" w:hAnsi="Consolas"/>
          <w:color w:val="0F172A"/>
          <w:sz w:val="15"/>
          <w:szCs w:val="15"/>
        </w:rPr>
        <w:t xml:space="preserve">actor "SMTP Relay" as SMTP</w:t>
      </w:r>
    </w:p>
    <w:p>
      <w:pPr>
        <w:shd w:fill="F4F6F8" w:val="clear"/>
        <w:spacing w:after="0" w:line="224"/>
      </w:pPr>
      <w:r>
        <w:rPr>
          <w:rFonts w:ascii="Consolas" w:cs="Consolas" w:eastAsia="Consolas" w:hAnsi="Consolas"/>
          <w:color w:val="0F172A"/>
          <w:sz w:val="15"/>
          <w:szCs w:val="15"/>
        </w:rPr>
        <w:t xml:space="preserve">rectangle "Medianet Incubateur" {</w:t>
      </w:r>
    </w:p>
    <w:p>
      <w:pPr>
        <w:shd w:fill="F4F6F8" w:val="clear"/>
        <w:spacing w:after="0" w:line="224"/>
      </w:pPr>
      <w:r>
        <w:rPr>
          <w:rFonts w:ascii="Consolas" w:cs="Consolas" w:eastAsia="Consolas" w:hAnsi="Consolas"/>
          <w:color w:val="0F172A"/>
          <w:sz w:val="15"/>
          <w:szCs w:val="15"/>
        </w:rPr>
        <w:t xml:space="preserve">  usecase "Browse public programmes" as UC_browse</w:t>
      </w:r>
    </w:p>
    <w:p>
      <w:pPr>
        <w:shd w:fill="F4F6F8" w:val="clear"/>
        <w:spacing w:after="0" w:line="224"/>
      </w:pPr>
      <w:r>
        <w:rPr>
          <w:rFonts w:ascii="Consolas" w:cs="Consolas" w:eastAsia="Consolas" w:hAnsi="Consolas"/>
          <w:color w:val="0F172A"/>
          <w:sz w:val="15"/>
          <w:szCs w:val="15"/>
        </w:rPr>
        <w:t xml:space="preserve">  usecase "Sign up / Sign in" as UC_auth</w:t>
      </w:r>
    </w:p>
    <w:p>
      <w:pPr>
        <w:shd w:fill="F4F6F8" w:val="clear"/>
        <w:spacing w:after="0" w:line="224"/>
      </w:pPr>
      <w:r>
        <w:rPr>
          <w:rFonts w:ascii="Consolas" w:cs="Consolas" w:eastAsia="Consolas" w:hAnsi="Consolas"/>
          <w:color w:val="0F172A"/>
          <w:sz w:val="15"/>
          <w:szCs w:val="15"/>
        </w:rPr>
        <w:t xml:space="preserve">  usecase "Submit an application" as UC_apply</w:t>
      </w:r>
    </w:p>
    <w:p>
      <w:pPr>
        <w:shd w:fill="F4F6F8" w:val="clear"/>
        <w:spacing w:after="0" w:line="224"/>
      </w:pPr>
      <w:r>
        <w:rPr>
          <w:rFonts w:ascii="Consolas" w:cs="Consolas" w:eastAsia="Consolas" w:hAnsi="Consolas"/>
          <w:color w:val="0F172A"/>
          <w:sz w:val="15"/>
          <w:szCs w:val="15"/>
        </w:rPr>
        <w:t xml:space="preserve">  usecase "Manage organization &amp; members" as UC_org</w:t>
      </w:r>
    </w:p>
    <w:p>
      <w:pPr>
        <w:shd w:fill="F4F6F8" w:val="clear"/>
        <w:spacing w:after="0" w:line="224"/>
      </w:pPr>
      <w:r>
        <w:rPr>
          <w:rFonts w:ascii="Consolas" w:cs="Consolas" w:eastAsia="Consolas" w:hAnsi="Consolas"/>
          <w:color w:val="0F172A"/>
          <w:sz w:val="15"/>
          <w:szCs w:val="15"/>
        </w:rPr>
        <w:t xml:space="preserve">  usecase "Follow the journey &amp; tasks" as UC_follow</w:t>
      </w:r>
    </w:p>
    <w:p>
      <w:pPr>
        <w:shd w:fill="F4F6F8" w:val="clear"/>
        <w:spacing w:after="0" w:line="224"/>
      </w:pPr>
      <w:r>
        <w:rPr>
          <w:rFonts w:ascii="Consolas" w:cs="Consolas" w:eastAsia="Consolas" w:hAnsi="Consolas"/>
          <w:color w:val="0F172A"/>
          <w:sz w:val="15"/>
          <w:szCs w:val="15"/>
        </w:rPr>
        <w:t xml:space="preserve">  usecase "Evaluate an application (per session)" as UC_eval</w:t>
      </w:r>
    </w:p>
    <w:p>
      <w:pPr>
        <w:shd w:fill="F4F6F8" w:val="clear"/>
        <w:spacing w:after="0" w:line="224"/>
      </w:pPr>
      <w:r>
        <w:rPr>
          <w:rFonts w:ascii="Consolas" w:cs="Consolas" w:eastAsia="Consolas" w:hAnsi="Consolas"/>
          <w:color w:val="0F172A"/>
          <w:sz w:val="15"/>
          <w:szCs w:val="15"/>
        </w:rPr>
        <w:t xml:space="preserve">  usecase "AI-score an application" as UC_ai</w:t>
      </w:r>
    </w:p>
    <w:p>
      <w:pPr>
        <w:shd w:fill="F4F6F8" w:val="clear"/>
        <w:spacing w:after="0" w:line="224"/>
      </w:pPr>
      <w:r>
        <w:rPr>
          <w:rFonts w:ascii="Consolas" w:cs="Consolas" w:eastAsia="Consolas" w:hAnsi="Consolas"/>
          <w:color w:val="0F172A"/>
          <w:sz w:val="15"/>
          <w:szCs w:val="15"/>
        </w:rPr>
        <w:t xml:space="preserve">  usecase "Design the programme &amp; criteria" as UC_prog</w:t>
      </w:r>
    </w:p>
    <w:p>
      <w:pPr>
        <w:shd w:fill="F4F6F8" w:val="clear"/>
        <w:spacing w:after="0" w:line="224"/>
      </w:pPr>
      <w:r>
        <w:rPr>
          <w:rFonts w:ascii="Consolas" w:cs="Consolas" w:eastAsia="Consolas" w:hAnsi="Consolas"/>
          <w:color w:val="0F172A"/>
          <w:sz w:val="15"/>
          <w:szCs w:val="15"/>
        </w:rPr>
        <w:t xml:space="preserve">  usecase "Build the visual Journey" as UC_parcours</w:t>
      </w:r>
    </w:p>
    <w:p>
      <w:pPr>
        <w:shd w:fill="F4F6F8" w:val="clear"/>
        <w:spacing w:after="0" w:line="224"/>
      </w:pPr>
      <w:r>
        <w:rPr>
          <w:rFonts w:ascii="Consolas" w:cs="Consolas" w:eastAsia="Consolas" w:hAnsi="Consolas"/>
          <w:color w:val="0F172A"/>
          <w:sz w:val="15"/>
          <w:szCs w:val="15"/>
        </w:rPr>
        <w:t xml:space="preserve">  usecase "Set session type &amp; visibility" as UC_vis</w:t>
      </w:r>
    </w:p>
    <w:p>
      <w:pPr>
        <w:shd w:fill="F4F6F8" w:val="clear"/>
        <w:spacing w:after="0" w:line="224"/>
      </w:pPr>
      <w:r>
        <w:rPr>
          <w:rFonts w:ascii="Consolas" w:cs="Consolas" w:eastAsia="Consolas" w:hAnsi="Consolas"/>
          <w:color w:val="0F172A"/>
          <w:sz w:val="15"/>
          <w:szCs w:val="15"/>
        </w:rPr>
        <w:t xml:space="preserve">  usecase "Assign a jury" as UC_assign</w:t>
      </w:r>
    </w:p>
    <w:p>
      <w:pPr>
        <w:shd w:fill="F4F6F8" w:val="clear"/>
        <w:spacing w:after="0" w:line="224"/>
      </w:pPr>
      <w:r>
        <w:rPr>
          <w:rFonts w:ascii="Consolas" w:cs="Consolas" w:eastAsia="Consolas" w:hAnsi="Consolas"/>
          <w:color w:val="0F172A"/>
          <w:sz w:val="15"/>
          <w:szCs w:val="15"/>
        </w:rPr>
        <w:t xml:space="preserve">  usecase "Manage participants &amp; invitations" as UC_part</w:t>
      </w:r>
    </w:p>
    <w:p>
      <w:pPr>
        <w:shd w:fill="F4F6F8" w:val="clear"/>
        <w:spacing w:after="0" w:line="224"/>
      </w:pPr>
      <w:r>
        <w:rPr>
          <w:rFonts w:ascii="Consolas" w:cs="Consolas" w:eastAsia="Consolas" w:hAnsi="Consolas"/>
          <w:color w:val="0F172A"/>
          <w:sz w:val="15"/>
          <w:szCs w:val="15"/>
        </w:rPr>
        <w:t xml:space="preserve">  usecase "Send tracked notifications" as UC_notify</w:t>
      </w:r>
    </w:p>
    <w:p>
      <w:pPr>
        <w:shd w:fill="F4F6F8" w:val="clear"/>
        <w:spacing w:after="0" w:line="224"/>
      </w:pPr>
      <w:r>
        <w:rPr>
          <w:rFonts w:ascii="Consolas" w:cs="Consolas" w:eastAsia="Consolas" w:hAnsi="Consolas"/>
          <w:color w:val="0F172A"/>
          <w:sz w:val="15"/>
          <w:szCs w:val="15"/>
        </w:rPr>
        <w:t xml:space="preserve">  usecase "Manage users, roles &amp; catalogs" as UC_admin</w:t>
      </w:r>
    </w:p>
    <w:p>
      <w:pPr>
        <w:shd w:fill="F4F6F8" w:val="clear"/>
        <w:spacing w:after="0" w:line="224"/>
      </w:pPr>
      <w:r>
        <w:rPr>
          <w:rFonts w:ascii="Consolas" w:cs="Consolas" w:eastAsia="Consolas" w:hAnsi="Consolas"/>
          <w:color w:val="0F172A"/>
          <w:sz w:val="15"/>
          <w:szCs w:val="15"/>
        </w:rPr>
        <w:t xml:space="preserve">}</w:t>
      </w:r>
    </w:p>
    <w:p>
      <w:pPr>
        <w:shd w:fill="F4F6F8" w:val="clear"/>
        <w:spacing w:after="0" w:line="224"/>
      </w:pPr>
      <w:r>
        <w:rPr>
          <w:rFonts w:ascii="Consolas" w:cs="Consolas" w:eastAsia="Consolas" w:hAnsi="Consolas"/>
          <w:color w:val="0F172A"/>
          <w:sz w:val="15"/>
          <w:szCs w:val="15"/>
        </w:rPr>
        <w:t xml:space="preserve">Visitor --&gt; UC_browse</w:t>
      </w:r>
    </w:p>
    <w:p>
      <w:pPr>
        <w:shd w:fill="F4F6F8" w:val="clear"/>
        <w:spacing w:after="0" w:line="224"/>
      </w:pPr>
      <w:r>
        <w:rPr>
          <w:rFonts w:ascii="Consolas" w:cs="Consolas" w:eastAsia="Consolas" w:hAnsi="Consolas"/>
          <w:color w:val="0F172A"/>
          <w:sz w:val="15"/>
          <w:szCs w:val="15"/>
        </w:rPr>
        <w:t xml:space="preserve">Visitor --&gt; UC_auth</w:t>
      </w:r>
    </w:p>
    <w:p>
      <w:pPr>
        <w:shd w:fill="F4F6F8" w:val="clear"/>
        <w:spacing w:after="0" w:line="224"/>
      </w:pPr>
      <w:r>
        <w:rPr>
          <w:rFonts w:ascii="Consolas" w:cs="Consolas" w:eastAsia="Consolas" w:hAnsi="Consolas"/>
          <w:color w:val="0F172A"/>
          <w:sz w:val="15"/>
          <w:szCs w:val="15"/>
        </w:rPr>
        <w:t xml:space="preserve">Carrier --&gt; UC_apply</w:t>
      </w:r>
    </w:p>
    <w:p>
      <w:pPr>
        <w:shd w:fill="F4F6F8" w:val="clear"/>
        <w:spacing w:after="0" w:line="224"/>
      </w:pPr>
      <w:r>
        <w:rPr>
          <w:rFonts w:ascii="Consolas" w:cs="Consolas" w:eastAsia="Consolas" w:hAnsi="Consolas"/>
          <w:color w:val="0F172A"/>
          <w:sz w:val="15"/>
          <w:szCs w:val="15"/>
        </w:rPr>
        <w:t xml:space="preserve">Carrier --&gt; UC_org</w:t>
      </w:r>
    </w:p>
    <w:p>
      <w:pPr>
        <w:shd w:fill="F4F6F8" w:val="clear"/>
        <w:spacing w:after="0" w:line="224"/>
      </w:pPr>
      <w:r>
        <w:rPr>
          <w:rFonts w:ascii="Consolas" w:cs="Consolas" w:eastAsia="Consolas" w:hAnsi="Consolas"/>
          <w:color w:val="0F172A"/>
          <w:sz w:val="15"/>
          <w:szCs w:val="15"/>
        </w:rPr>
        <w:t xml:space="preserve">Carrier --&gt; UC_follow</w:t>
      </w:r>
    </w:p>
    <w:p>
      <w:pPr>
        <w:shd w:fill="F4F6F8" w:val="clear"/>
        <w:spacing w:after="0" w:line="224"/>
      </w:pPr>
      <w:r>
        <w:rPr>
          <w:rFonts w:ascii="Consolas" w:cs="Consolas" w:eastAsia="Consolas" w:hAnsi="Consolas"/>
          <w:color w:val="0F172A"/>
          <w:sz w:val="15"/>
          <w:szCs w:val="15"/>
        </w:rPr>
        <w:t xml:space="preserve">Jury --&gt; UC_eval</w:t>
      </w:r>
    </w:p>
    <w:p>
      <w:pPr>
        <w:shd w:fill="F4F6F8" w:val="clear"/>
        <w:spacing w:after="0" w:line="224"/>
      </w:pPr>
      <w:r>
        <w:rPr>
          <w:rFonts w:ascii="Consolas" w:cs="Consolas" w:eastAsia="Consolas" w:hAnsi="Consolas"/>
          <w:color w:val="0F172A"/>
          <w:sz w:val="15"/>
          <w:szCs w:val="15"/>
        </w:rPr>
        <w:t xml:space="preserve">Mentor --&gt; UC_follow</w:t>
      </w:r>
    </w:p>
    <w:p>
      <w:pPr>
        <w:shd w:fill="F4F6F8" w:val="clear"/>
        <w:spacing w:after="0" w:line="224"/>
      </w:pPr>
      <w:r>
        <w:rPr>
          <w:rFonts w:ascii="Consolas" w:cs="Consolas" w:eastAsia="Consolas" w:hAnsi="Consolas"/>
          <w:color w:val="0F172A"/>
          <w:sz w:val="15"/>
          <w:szCs w:val="15"/>
        </w:rPr>
        <w:t xml:space="preserve">PM --&gt; UC_prog</w:t>
      </w:r>
    </w:p>
    <w:p>
      <w:pPr>
        <w:shd w:fill="F4F6F8" w:val="clear"/>
        <w:spacing w:after="0" w:line="224"/>
      </w:pPr>
      <w:r>
        <w:rPr>
          <w:rFonts w:ascii="Consolas" w:cs="Consolas" w:eastAsia="Consolas" w:hAnsi="Consolas"/>
          <w:color w:val="0F172A"/>
          <w:sz w:val="15"/>
          <w:szCs w:val="15"/>
        </w:rPr>
        <w:t xml:space="preserve">PM --&gt; UC_parcours</w:t>
      </w:r>
    </w:p>
    <w:p>
      <w:pPr>
        <w:shd w:fill="F4F6F8" w:val="clear"/>
        <w:spacing w:after="0" w:line="224"/>
      </w:pPr>
      <w:r>
        <w:rPr>
          <w:rFonts w:ascii="Consolas" w:cs="Consolas" w:eastAsia="Consolas" w:hAnsi="Consolas"/>
          <w:color w:val="0F172A"/>
          <w:sz w:val="15"/>
          <w:szCs w:val="15"/>
        </w:rPr>
        <w:t xml:space="preserve">PM --&gt; UC_assign</w:t>
      </w:r>
    </w:p>
    <w:p>
      <w:pPr>
        <w:shd w:fill="F4F6F8" w:val="clear"/>
        <w:spacing w:after="0" w:line="224"/>
      </w:pPr>
      <w:r>
        <w:rPr>
          <w:rFonts w:ascii="Consolas" w:cs="Consolas" w:eastAsia="Consolas" w:hAnsi="Consolas"/>
          <w:color w:val="0F172A"/>
          <w:sz w:val="15"/>
          <w:szCs w:val="15"/>
        </w:rPr>
        <w:t xml:space="preserve">PM --&gt; UC_part</w:t>
      </w:r>
    </w:p>
    <w:p>
      <w:pPr>
        <w:shd w:fill="F4F6F8" w:val="clear"/>
        <w:spacing w:after="0" w:line="224"/>
      </w:pPr>
      <w:r>
        <w:rPr>
          <w:rFonts w:ascii="Consolas" w:cs="Consolas" w:eastAsia="Consolas" w:hAnsi="Consolas"/>
          <w:color w:val="0F172A"/>
          <w:sz w:val="15"/>
          <w:szCs w:val="15"/>
        </w:rPr>
        <w:t xml:space="preserve">Admin --&gt; UC_prog</w:t>
      </w:r>
    </w:p>
    <w:p>
      <w:pPr>
        <w:shd w:fill="F4F6F8" w:val="clear"/>
        <w:spacing w:after="0" w:line="224"/>
      </w:pPr>
      <w:r>
        <w:rPr>
          <w:rFonts w:ascii="Consolas" w:cs="Consolas" w:eastAsia="Consolas" w:hAnsi="Consolas"/>
          <w:color w:val="0F172A"/>
          <w:sz w:val="15"/>
          <w:szCs w:val="15"/>
        </w:rPr>
        <w:t xml:space="preserve">Admin --&gt; UC_parcours</w:t>
      </w:r>
    </w:p>
    <w:p>
      <w:pPr>
        <w:shd w:fill="F4F6F8" w:val="clear"/>
        <w:spacing w:after="0" w:line="224"/>
      </w:pPr>
      <w:r>
        <w:rPr>
          <w:rFonts w:ascii="Consolas" w:cs="Consolas" w:eastAsia="Consolas" w:hAnsi="Consolas"/>
          <w:color w:val="0F172A"/>
          <w:sz w:val="15"/>
          <w:szCs w:val="15"/>
        </w:rPr>
        <w:t xml:space="preserve">Admin --&gt; UC_vis</w:t>
      </w:r>
    </w:p>
    <w:p>
      <w:pPr>
        <w:shd w:fill="F4F6F8" w:val="clear"/>
        <w:spacing w:after="0" w:line="224"/>
      </w:pPr>
      <w:r>
        <w:rPr>
          <w:rFonts w:ascii="Consolas" w:cs="Consolas" w:eastAsia="Consolas" w:hAnsi="Consolas"/>
          <w:color w:val="0F172A"/>
          <w:sz w:val="15"/>
          <w:szCs w:val="15"/>
        </w:rPr>
        <w:t xml:space="preserve">Admin --&gt; UC_assign</w:t>
      </w:r>
    </w:p>
    <w:p>
      <w:pPr>
        <w:shd w:fill="F4F6F8" w:val="clear"/>
        <w:spacing w:after="0" w:line="224"/>
      </w:pPr>
      <w:r>
        <w:rPr>
          <w:rFonts w:ascii="Consolas" w:cs="Consolas" w:eastAsia="Consolas" w:hAnsi="Consolas"/>
          <w:color w:val="0F172A"/>
          <w:sz w:val="15"/>
          <w:szCs w:val="15"/>
        </w:rPr>
        <w:t xml:space="preserve">Admin --&gt; UC_part</w:t>
      </w:r>
    </w:p>
    <w:p>
      <w:pPr>
        <w:shd w:fill="F4F6F8" w:val="clear"/>
        <w:spacing w:after="0" w:line="224"/>
      </w:pPr>
      <w:r>
        <w:rPr>
          <w:rFonts w:ascii="Consolas" w:cs="Consolas" w:eastAsia="Consolas" w:hAnsi="Consolas"/>
          <w:color w:val="0F172A"/>
          <w:sz w:val="15"/>
          <w:szCs w:val="15"/>
        </w:rPr>
        <w:t xml:space="preserve">Admin --&gt; UC_notify</w:t>
      </w:r>
    </w:p>
    <w:p>
      <w:pPr>
        <w:shd w:fill="F4F6F8" w:val="clear"/>
        <w:spacing w:after="0" w:line="224"/>
      </w:pPr>
      <w:r>
        <w:rPr>
          <w:rFonts w:ascii="Consolas" w:cs="Consolas" w:eastAsia="Consolas" w:hAnsi="Consolas"/>
          <w:color w:val="0F172A"/>
          <w:sz w:val="15"/>
          <w:szCs w:val="15"/>
        </w:rPr>
        <w:t xml:space="preserve">Admin --&gt; UC_admin</w:t>
      </w:r>
    </w:p>
    <w:p>
      <w:pPr>
        <w:shd w:fill="F4F6F8" w:val="clear"/>
        <w:spacing w:after="0" w:line="224"/>
      </w:pPr>
      <w:r>
        <w:rPr>
          <w:rFonts w:ascii="Consolas" w:cs="Consolas" w:eastAsia="Consolas" w:hAnsi="Consolas"/>
          <w:color w:val="0F172A"/>
          <w:sz w:val="15"/>
          <w:szCs w:val="15"/>
        </w:rPr>
        <w:t xml:space="preserve">Admin --&gt; UC_eval</w:t>
      </w:r>
    </w:p>
    <w:p>
      <w:pPr>
        <w:shd w:fill="F4F6F8" w:val="clear"/>
        <w:spacing w:after="0" w:line="224"/>
      </w:pPr>
      <w:r>
        <w:rPr>
          <w:rFonts w:ascii="Consolas" w:cs="Consolas" w:eastAsia="Consolas" w:hAnsi="Consolas"/>
          <w:color w:val="0F172A"/>
          <w:sz w:val="15"/>
          <w:szCs w:val="15"/>
        </w:rPr>
        <w:t xml:space="preserve">UC_eval ..&gt; UC_ai : &lt;&lt;extend&gt;&gt;</w:t>
      </w:r>
    </w:p>
    <w:p>
      <w:pPr>
        <w:shd w:fill="F4F6F8" w:val="clear"/>
        <w:spacing w:after="0" w:line="224"/>
      </w:pPr>
      <w:r>
        <w:rPr>
          <w:rFonts w:ascii="Consolas" w:cs="Consolas" w:eastAsia="Consolas" w:hAnsi="Consolas"/>
          <w:color w:val="0F172A"/>
          <w:sz w:val="15"/>
          <w:szCs w:val="15"/>
        </w:rPr>
        <w:t xml:space="preserve">UC_ai --&gt; Medi</w:t>
      </w:r>
    </w:p>
    <w:p>
      <w:pPr>
        <w:shd w:fill="F4F6F8" w:val="clear"/>
        <w:spacing w:after="0" w:line="224"/>
      </w:pPr>
      <w:r>
        <w:rPr>
          <w:rFonts w:ascii="Consolas" w:cs="Consolas" w:eastAsia="Consolas" w:hAnsi="Consolas"/>
          <w:color w:val="0F172A"/>
          <w:sz w:val="15"/>
          <w:szCs w:val="15"/>
        </w:rPr>
        <w:t xml:space="preserve">UC_notify --&gt; SMTP</w:t>
      </w:r>
    </w:p>
    <w:p>
      <w:pPr>
        <w:shd w:fill="F4F6F8" w:val="clear"/>
        <w:spacing w:after="0" w:line="224"/>
      </w:pPr>
      <w:r>
        <w:rPr>
          <w:rFonts w:ascii="Consolas" w:cs="Consolas" w:eastAsia="Consolas" w:hAnsi="Consolas"/>
          <w:color w:val="0F172A"/>
          <w:sz w:val="15"/>
          <w:szCs w:val="15"/>
        </w:rPr>
        <w:t xml:space="preserve">UC_part ..&gt; UC_notify : &lt;&lt;include&gt;&gt;</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use case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2.1 — Global use case diagram</w:t>
      </w:r>
    </w:p>
    <w:p>
      <w:pPr>
        <w:spacing w:after="120" w:line="276"/>
        <w:ind w:firstLine="283"/>
        <w:jc w:val="both"/>
      </w:pPr>
      <w:r>
        <w:rPr>
          <w:rFonts w:ascii="Times New Roman" w:cs="Times New Roman" w:eastAsia="Times New Roman" w:hAnsi="Times New Roman"/>
        </w:rPr>
        <w:t xml:space="preserve">Figure 2.1 shows the full set of use cases. Ten of them were selected for detailed specification ; they are listed in Table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Code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Use Case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Primary Actor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UC-1</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Authenticate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All registered actors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UC-2</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Submit an application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Carrier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UC-3</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Design a programme and its criteria</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UC-4</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Build the visual Journey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UC-5</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Set a session's type and visibility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UC-6</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Assign a jury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UC-7</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Evaluate an application (per session)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UC-8</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AI-score an application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 / Administrator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UC-9</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Manage participants and send invitations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UC-10</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Follow a programme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Carrier / Jury</w:t>
            </w:r>
          </w:p>
        </w:tc>
      </w:tr>
    </w:tbl>
    <w:p>
      <w:pPr>
        <w:spacing w:after="160" w:before="40"/>
        <w:jc w:val="center"/>
      </w:pPr>
      <w:r>
        <w:rPr>
          <w:rFonts w:ascii="Times New Roman" w:cs="Times New Roman" w:eastAsia="Times New Roman" w:hAnsi="Times New Roman"/>
          <w:b/>
          <w:bCs/>
          <w:i/>
          <w:iCs/>
          <w:color w:val="555555"/>
          <w:sz w:val="20"/>
          <w:szCs w:val="20"/>
        </w:rPr>
        <w:t xml:space="preserve">Table 2.2 — List of major use cases</w:t>
      </w:r>
    </w:p>
    <w:p>
      <w:pPr>
        <w:pStyle w:val="Heading2"/>
      </w:pPr>
      <w:r>
        <w:rPr>
          <w:rFonts w:ascii="Times New Roman" w:cs="Times New Roman" w:eastAsia="Times New Roman" w:hAnsi="Times New Roman"/>
        </w:rPr>
        <w:t xml:space="preserve">2.3 Detailed Requirements Specification</w:t>
      </w:r>
    </w:p>
    <w:p>
      <w:pPr>
        <w:pStyle w:val="Heading3"/>
      </w:pPr>
      <w:r>
        <w:rPr>
          <w:rFonts w:ascii="Times New Roman" w:cs="Times New Roman" w:eastAsia="Times New Roman" w:hAnsi="Times New Roman"/>
        </w:rPr>
        <w:t xml:space="preserve">2.3.1 Textual Description of Major Use Cases</w:t>
      </w:r>
    </w:p>
    <w:p>
      <w:pPr>
        <w:spacing w:after="120" w:line="276"/>
        <w:ind w:firstLine="283"/>
        <w:jc w:val="both"/>
      </w:pPr>
      <w:r>
        <w:rPr>
          <w:rFonts w:ascii="Times New Roman" w:cs="Times New Roman" w:eastAsia="Times New Roman" w:hAnsi="Times New Roman"/>
          <w:b/>
          <w:bCs/>
        </w:rPr>
        <w:t xml:space="preserve">UC-1 — Authenticate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All registered actors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Obtain an authenticated session (JWT) to access role-protected features.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user has an account.</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signed JWT is issued and stored ; the user is redirected to their dashboard.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user opens the login page. 2. They enter their email and password. 3. The system validates the credentials. 4. The authentication service issues a JWT containing the user's roles and permissions. 5. The front-end stores the token and loads the appropriate workspace.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3a. Invalid credentials → an error message is shown.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authentication service is unavailable → a technical error is displayed.</w:t>
            </w:r>
          </w:p>
        </w:tc>
      </w:tr>
    </w:tbl>
    <w:p>
      <w:pPr>
        <w:spacing w:after="120" w:line="276"/>
        <w:ind w:firstLine="283"/>
        <w:jc w:val="both"/>
      </w:pPr>
      <w:r>
        <w:rPr>
          <w:rFonts w:ascii="Times New Roman" w:cs="Times New Roman" w:eastAsia="Times New Roman" w:hAnsi="Times New Roman"/>
          <w:b/>
          <w:bCs/>
        </w:rPr>
        <w:t xml:space="preserve">UC-2 — Submit 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Carrier</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Apply to an open programme.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programme is open (its application session is active and the deadline hasn't passed) ; the carrier is authenticated.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`Candidature` is created with status *PENDING* and linked to the carrier's organization.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carrier opens the programme page. 2. They start an application and fill in the programme's own form. 3. They link or create their organization and team. 4. They submit. 5. The system checks eligibility and the deadline, creates the application, and confirms.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5a. The deadline has passed → submission is refused. 5b. Required fields are missing → validation errors are returned.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candidature service is unavailable → the submission isn't recorded and the user is notified.</w:t>
            </w:r>
          </w:p>
        </w:tc>
      </w:tr>
    </w:tbl>
    <w:p>
      <w:pPr>
        <w:spacing w:after="120" w:line="276"/>
        <w:ind w:firstLine="283"/>
        <w:jc w:val="both"/>
      </w:pPr>
      <w:r>
        <w:rPr>
          <w:rFonts w:ascii="Times New Roman" w:cs="Times New Roman" w:eastAsia="Times New Roman" w:hAnsi="Times New Roman"/>
          <w:b/>
          <w:bCs/>
        </w:rPr>
        <w:t xml:space="preserve">UC-3 — Design a Programme and Its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 Program Manager</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Create and configure a programme and its evaluation criteria.</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actor is authenticated and authorized (`programmes:update`).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programme and its criteria are persisted.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actor creates a programme and fills in its information (dates, sectors, eligible organization types, key figures). 2. They define the application form. 3. They add weighted evaluation criteria. 4. They save.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1a. Dates are inconsistent → a validation error is returned.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bl>
    <w:p>
      <w:pPr>
        <w:spacing w:after="120" w:line="276"/>
        <w:ind w:firstLine="283"/>
        <w:jc w:val="both"/>
      </w:pPr>
      <w:r>
        <w:rPr>
          <w:rFonts w:ascii="Times New Roman" w:cs="Times New Roman" w:eastAsia="Times New Roman" w:hAnsi="Times New Roman"/>
          <w:b/>
          <w:bCs/>
        </w:rPr>
        <w:t xml:space="preserve">UC-4 — Build the Visual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 Program Manager</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Model the programme as a sequence of sessions and activities.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programme exists ; the actor is authorized.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sessions, their nesting, and their activities are persisted ; the programme status may be recomputed.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actor adds a session (day or range). 2. They set its type, visibility, dates, location, and participants. 3. They optionally nest a day-session inside a range. 4. They add an activity agenda to a day-session. 5. The </w:t>
            </w:r>
            <w:r>
              <w:rPr>
                <w:rFonts w:ascii="Times New Roman" w:cs="Times New Roman" w:eastAsia="Times New Roman" w:hAnsi="Times New Roman"/>
                <w:b/>
                <w:bCs/>
              </w:rPr>
              <w:t xml:space="preserve">validation layer</w:t>
            </w:r>
            <w:r>
              <w:rPr>
                <w:rFonts w:ascii="Times New Roman" w:cs="Times New Roman" w:eastAsia="Times New Roman" w:hAnsi="Times New Roman"/>
              </w:rPr>
              <w:t xml:space="preserve"> checks the dates, overlaps, and activity constraints. 6. The actor confirms the creation and previews sensitive edits.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5a. A date violates a rule → an explicit error code is returned (e.g. SESSION_OVERLAP_DETECTED). 5b. Moving a range would push a nested day outside of it → the nested days are carried along once confirmed.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bl>
    <w:p>
      <w:pPr>
        <w:spacing w:after="120" w:line="276"/>
        <w:ind w:firstLine="283"/>
        <w:jc w:val="both"/>
      </w:pPr>
      <w:r>
        <w:rPr>
          <w:rFonts w:ascii="Times New Roman" w:cs="Times New Roman" w:eastAsia="Times New Roman" w:hAnsi="Times New Roman"/>
          <w:b/>
          <w:bCs/>
        </w:rPr>
        <w:t xml:space="preserve">UC-5 — Set a Session's Type and Visibility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Define a session's type and who can see it.</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session exists.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type and visibility are persisted ; visibility is enforced server-side.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actor opens the session. 2. They pick a type (application, preselection, pitch day, …). 3. They pick a visibility (Visible / Internal / Private). 4. They save ; the change is previewed beforehand.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bl>
    <w:p>
      <w:pPr>
        <w:spacing w:after="120" w:line="276"/>
        <w:ind w:firstLine="283"/>
        <w:jc w:val="both"/>
      </w:pPr>
      <w:r>
        <w:rPr>
          <w:rFonts w:ascii="Times New Roman" w:cs="Times New Roman" w:eastAsia="Times New Roman" w:hAnsi="Times New Roman"/>
          <w:b/>
          <w:bCs/>
        </w:rPr>
        <w:t xml:space="preserve">UC-6 — Assign a Jury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 Program Manager</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Designate the juries of an evaluation session.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 evaluation session exists ; the people to assign are known.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 assignments are created (with a tokenized evaluation link).</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actor opens the evaluation session. 2. They select juries from the directory or by email. 3. They confirm the assignment. 4. The system records the assignments and may notify the juries.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bl>
    <w:p>
      <w:pPr>
        <w:spacing w:after="120" w:line="276"/>
        <w:ind w:firstLine="283"/>
        <w:jc w:val="both"/>
      </w:pPr>
      <w:r>
        <w:rPr>
          <w:rFonts w:ascii="Times New Roman" w:cs="Times New Roman" w:eastAsia="Times New Roman" w:hAnsi="Times New Roman"/>
          <w:b/>
          <w:bCs/>
        </w:rPr>
        <w:t xml:space="preserve">UC-7 — Evaluate an Application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 Administrator</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Score an application for a given evaluation session.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jury is assigned to the session.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 `Evaluation` keyed by (candidature, jury, session) is stored ; the consolidated score is updated.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jury opens an assigned application. 2. They score each weighted criterion and add a comment. 3. They may run </w:t>
            </w:r>
            <w:r>
              <w:rPr>
                <w:rFonts w:ascii="Times New Roman" w:cs="Times New Roman" w:eastAsia="Times New Roman" w:hAnsi="Times New Roman"/>
                <w:b/>
                <w:bCs/>
              </w:rPr>
              <w:t xml:space="preserve">Medi</w:t>
            </w:r>
            <w:r>
              <w:rPr>
                <w:rFonts w:ascii="Times New Roman" w:cs="Times New Roman" w:eastAsia="Times New Roman" w:hAnsi="Times New Roman"/>
              </w:rPr>
              <w:t xml:space="preserve"> and reuse its notes. 4. They submit.</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3a. The jury disagrees with the AI and adjusts the notes manually.</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bl>
    <w:p>
      <w:pPr>
        <w:spacing w:after="120" w:line="276"/>
        <w:ind w:firstLine="283"/>
        <w:jc w:val="both"/>
      </w:pPr>
      <w:r>
        <w:rPr>
          <w:rFonts w:ascii="Times New Roman" w:cs="Times New Roman" w:eastAsia="Times New Roman" w:hAnsi="Times New Roman"/>
          <w:b/>
          <w:bCs/>
        </w:rPr>
        <w:t xml:space="preserve">UC-8 — AI-Score an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 Administrator (system actor: Medi)</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Obtain an AI-proposed score for an application.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application exists ; the caller is authorized.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AI score is displayed (not persisted until reused/submitted).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actor requests an AI score. 2. The AI service fetches the application, the criteria, and the organization/team context. 3. It builds a prompt and calls the LLM. 4. It parses the JSON result (per-criterion notes, weighted score, recommendation, summary). 5. It returns the result to the interface.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4a. The LLM's answer can't be parsed → a safe fallback is returned.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LLM is unavailable → an error is shown and manual scoring remains possible.</w:t>
            </w:r>
          </w:p>
        </w:tc>
      </w:tr>
    </w:tbl>
    <w:p>
      <w:pPr>
        <w:spacing w:after="120" w:line="276"/>
        <w:ind w:firstLine="283"/>
        <w:jc w:val="both"/>
      </w:pPr>
      <w:r>
        <w:rPr>
          <w:rFonts w:ascii="Times New Roman" w:cs="Times New Roman" w:eastAsia="Times New Roman" w:hAnsi="Times New Roman"/>
          <w:b/>
          <w:bCs/>
        </w:rPr>
        <w:t xml:space="preserve">UC-9 — Manage Participants and Send Invitations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Administrator</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View the people associated with a programme and invite them via a tracked email.</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actor is authorized.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Invitations are sent and archived (status SENT/FAILED).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actor opens the Participants view. 2. They browse the directory (organizations, members, carriers, juries). 3. They add registered users or type in emails. 4. They personalize the invitation template (placeholders, tracking link) and preview it. 5. They send ; every send is archived.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5a. An email fails → it's archived with status FAILED.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bl>
    <w:p>
      <w:pPr>
        <w:spacing w:after="120" w:line="276"/>
        <w:ind w:firstLine="283"/>
        <w:jc w:val="both"/>
      </w:pPr>
      <w:r>
        <w:rPr>
          <w:rFonts w:ascii="Times New Roman" w:cs="Times New Roman" w:eastAsia="Times New Roman" w:hAnsi="Times New Roman"/>
          <w:b/>
          <w:bCs/>
        </w:rPr>
        <w:t xml:space="preserve">UC-10 — Follow a 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Field</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Actors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Carrier, Jury</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Goal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Follow a programme's journey, updates, and personal tasks.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Preconditions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actor is authenticated and linked to the programme.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Postconditions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Main flow</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1. The actor opens the programme. 2. They see the journey (Visible sessions and, for invited users, the sessions they're invited to). 3. They check their tasks and updates.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Alternatives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Exceptions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t>
            </w:r>
          </w:p>
        </w:tc>
      </w:tr>
    </w:tbl>
    <w:p>
      <w:pPr>
        <w:pStyle w:val="Heading3"/>
      </w:pPr>
      <w:r>
        <w:rPr>
          <w:rFonts w:ascii="Times New Roman" w:cs="Times New Roman" w:eastAsia="Times New Roman" w:hAnsi="Times New Roman"/>
        </w:rPr>
        <w:t xml:space="preserve">2.3.2 System Sequence Diagrams of Major Use Cases</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hide footbox</w:t>
      </w:r>
    </w:p>
    <w:p>
      <w:pPr>
        <w:shd w:fill="F4F6F8" w:val="clear"/>
        <w:spacing w:after="0" w:line="224"/>
      </w:pPr>
      <w:r>
        <w:rPr>
          <w:rFonts w:ascii="Consolas" w:cs="Consolas" w:eastAsia="Consolas" w:hAnsi="Consolas"/>
          <w:color w:val="0F172A"/>
          <w:sz w:val="15"/>
          <w:szCs w:val="15"/>
        </w:rPr>
        <w:t xml:space="preserve">actor Carrier</w:t>
      </w:r>
    </w:p>
    <w:p>
      <w:pPr>
        <w:shd w:fill="F4F6F8" w:val="clear"/>
        <w:spacing w:after="0" w:line="224"/>
      </w:pPr>
      <w:r>
        <w:rPr>
          <w:rFonts w:ascii="Consolas" w:cs="Consolas" w:eastAsia="Consolas" w:hAnsi="Consolas"/>
          <w:color w:val="0F172A"/>
          <w:sz w:val="15"/>
          <w:szCs w:val="15"/>
        </w:rPr>
        <w:t xml:space="preserve">participant "Front-Office" as FO</w:t>
      </w:r>
    </w:p>
    <w:p>
      <w:pPr>
        <w:shd w:fill="F4F6F8" w:val="clear"/>
        <w:spacing w:after="0" w:line="224"/>
      </w:pPr>
      <w:r>
        <w:rPr>
          <w:rFonts w:ascii="Consolas" w:cs="Consolas" w:eastAsia="Consolas" w:hAnsi="Consolas"/>
          <w:color w:val="0F172A"/>
          <w:sz w:val="15"/>
          <w:szCs w:val="15"/>
        </w:rPr>
        <w:t xml:space="preserve">participant "API Gateway" as GW</w:t>
      </w:r>
    </w:p>
    <w:p>
      <w:pPr>
        <w:shd w:fill="F4F6F8" w:val="clear"/>
        <w:spacing w:after="0" w:line="224"/>
      </w:pPr>
      <w:r>
        <w:rPr>
          <w:rFonts w:ascii="Consolas" w:cs="Consolas" w:eastAsia="Consolas" w:hAnsi="Consolas"/>
          <w:color w:val="0F172A"/>
          <w:sz w:val="15"/>
          <w:szCs w:val="15"/>
        </w:rPr>
        <w:t xml:space="preserve">participant "candidature-service" as CAND</w:t>
      </w:r>
    </w:p>
    <w:p>
      <w:pPr>
        <w:shd w:fill="F4F6F8" w:val="clear"/>
        <w:spacing w:after="0" w:line="224"/>
      </w:pPr>
      <w:r>
        <w:rPr>
          <w:rFonts w:ascii="Consolas" w:cs="Consolas" w:eastAsia="Consolas" w:hAnsi="Consolas"/>
          <w:color w:val="0F172A"/>
          <w:sz w:val="15"/>
          <w:szCs w:val="15"/>
        </w:rPr>
        <w:t xml:space="preserve">participant "programme-service" as PROG</w:t>
      </w:r>
    </w:p>
    <w:p>
      <w:pPr>
        <w:shd w:fill="F4F6F8" w:val="clear"/>
        <w:spacing w:after="0" w:line="224"/>
      </w:pPr>
      <w:r>
        <w:rPr>
          <w:rFonts w:ascii="Consolas" w:cs="Consolas" w:eastAsia="Consolas" w:hAnsi="Consolas"/>
          <w:color w:val="0F172A"/>
          <w:sz w:val="15"/>
          <w:szCs w:val="15"/>
        </w:rPr>
        <w:t xml:space="preserve">Carrier -&gt; FO : opens the programme, fills in the form</w:t>
      </w:r>
    </w:p>
    <w:p>
      <w:pPr>
        <w:shd w:fill="F4F6F8" w:val="clear"/>
        <w:spacing w:after="0" w:line="224"/>
      </w:pPr>
      <w:r>
        <w:rPr>
          <w:rFonts w:ascii="Consolas" w:cs="Consolas" w:eastAsia="Consolas" w:hAnsi="Consolas"/>
          <w:color w:val="0F172A"/>
          <w:sz w:val="15"/>
          <w:szCs w:val="15"/>
        </w:rPr>
        <w:t xml:space="preserve">FO -&gt; GW : POST /api/candidatures (JWT)</w:t>
      </w:r>
    </w:p>
    <w:p>
      <w:pPr>
        <w:shd w:fill="F4F6F8" w:val="clear"/>
        <w:spacing w:after="0" w:line="224"/>
      </w:pPr>
      <w:r>
        <w:rPr>
          <w:rFonts w:ascii="Consolas" w:cs="Consolas" w:eastAsia="Consolas" w:hAnsi="Consolas"/>
          <w:color w:val="0F172A"/>
          <w:sz w:val="15"/>
          <w:szCs w:val="15"/>
        </w:rPr>
        <w:t xml:space="preserve">GW -&gt; CAND : forwards</w:t>
      </w:r>
    </w:p>
    <w:p>
      <w:pPr>
        <w:shd w:fill="F4F6F8" w:val="clear"/>
        <w:spacing w:after="0" w:line="224"/>
      </w:pPr>
      <w:r>
        <w:rPr>
          <w:rFonts w:ascii="Consolas" w:cs="Consolas" w:eastAsia="Consolas" w:hAnsi="Consolas"/>
          <w:color w:val="0F172A"/>
          <w:sz w:val="15"/>
          <w:szCs w:val="15"/>
        </w:rPr>
        <w:t xml:space="preserve">CAND -&gt; PROG : GET programme (criteria, deadline)</w:t>
      </w:r>
    </w:p>
    <w:p>
      <w:pPr>
        <w:shd w:fill="F4F6F8" w:val="clear"/>
        <w:spacing w:after="0" w:line="224"/>
      </w:pPr>
      <w:r>
        <w:rPr>
          <w:rFonts w:ascii="Consolas" w:cs="Consolas" w:eastAsia="Consolas" w:hAnsi="Consolas"/>
          <w:color w:val="0F172A"/>
          <w:sz w:val="15"/>
          <w:szCs w:val="15"/>
        </w:rPr>
        <w:t xml:space="preserve">PROG --&gt; CAND : programme data</w:t>
      </w:r>
    </w:p>
    <w:p>
      <w:pPr>
        <w:shd w:fill="F4F6F8" w:val="clear"/>
        <w:spacing w:after="0" w:line="224"/>
      </w:pPr>
      <w:r>
        <w:rPr>
          <w:rFonts w:ascii="Consolas" w:cs="Consolas" w:eastAsia="Consolas" w:hAnsi="Consolas"/>
          <w:color w:val="0F172A"/>
          <w:sz w:val="15"/>
          <w:szCs w:val="15"/>
        </w:rPr>
        <w:t xml:space="preserve">CAND -&gt; CAND : validates eligibility + deadline</w:t>
      </w:r>
    </w:p>
    <w:p>
      <w:pPr>
        <w:shd w:fill="F4F6F8" w:val="clear"/>
        <w:spacing w:after="0" w:line="224"/>
      </w:pPr>
      <w:r>
        <w:rPr>
          <w:rFonts w:ascii="Consolas" w:cs="Consolas" w:eastAsia="Consolas" w:hAnsi="Consolas"/>
          <w:color w:val="0F172A"/>
          <w:sz w:val="15"/>
          <w:szCs w:val="15"/>
        </w:rPr>
        <w:t xml:space="preserve">CAND --&gt; FO : 201 Created (Candidature PENDING)</w:t>
      </w:r>
    </w:p>
    <w:p>
      <w:pPr>
        <w:shd w:fill="F4F6F8" w:val="clear"/>
        <w:spacing w:after="0" w:line="224"/>
      </w:pPr>
      <w:r>
        <w:rPr>
          <w:rFonts w:ascii="Consolas" w:cs="Consolas" w:eastAsia="Consolas" w:hAnsi="Consolas"/>
          <w:color w:val="0F172A"/>
          <w:sz w:val="15"/>
          <w:szCs w:val="15"/>
        </w:rPr>
        <w:t xml:space="preserve">FO --&gt; Carrier : confirmation</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2.2 — System sequence diagram: application submission (UC-2)</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hide footbox</w:t>
      </w:r>
    </w:p>
    <w:p>
      <w:pPr>
        <w:shd w:fill="F4F6F8" w:val="clear"/>
        <w:spacing w:after="0" w:line="224"/>
      </w:pPr>
      <w:r>
        <w:rPr>
          <w:rFonts w:ascii="Consolas" w:cs="Consolas" w:eastAsia="Consolas" w:hAnsi="Consolas"/>
          <w:color w:val="0F172A"/>
          <w:sz w:val="15"/>
          <w:szCs w:val="15"/>
        </w:rPr>
        <w:t xml:space="preserve">actor Jury</w:t>
      </w:r>
    </w:p>
    <w:p>
      <w:pPr>
        <w:shd w:fill="F4F6F8" w:val="clear"/>
        <w:spacing w:after="0" w:line="224"/>
      </w:pPr>
      <w:r>
        <w:rPr>
          <w:rFonts w:ascii="Consolas" w:cs="Consolas" w:eastAsia="Consolas" w:hAnsi="Consolas"/>
          <w:color w:val="0F172A"/>
          <w:sz w:val="15"/>
          <w:szCs w:val="15"/>
        </w:rPr>
        <w:t xml:space="preserve">participant "Front-Office" as FO</w:t>
      </w:r>
    </w:p>
    <w:p>
      <w:pPr>
        <w:shd w:fill="F4F6F8" w:val="clear"/>
        <w:spacing w:after="0" w:line="224"/>
      </w:pPr>
      <w:r>
        <w:rPr>
          <w:rFonts w:ascii="Consolas" w:cs="Consolas" w:eastAsia="Consolas" w:hAnsi="Consolas"/>
          <w:color w:val="0F172A"/>
          <w:sz w:val="15"/>
          <w:szCs w:val="15"/>
        </w:rPr>
        <w:t xml:space="preserve">participant "API Gateway" as GW</w:t>
      </w:r>
    </w:p>
    <w:p>
      <w:pPr>
        <w:shd w:fill="F4F6F8" w:val="clear"/>
        <w:spacing w:after="0" w:line="224"/>
      </w:pPr>
      <w:r>
        <w:rPr>
          <w:rFonts w:ascii="Consolas" w:cs="Consolas" w:eastAsia="Consolas" w:hAnsi="Consolas"/>
          <w:color w:val="0F172A"/>
          <w:sz w:val="15"/>
          <w:szCs w:val="15"/>
        </w:rPr>
        <w:t xml:space="preserve">participant "admin-ai-service (Medi)" as AI</w:t>
      </w:r>
    </w:p>
    <w:p>
      <w:pPr>
        <w:shd w:fill="F4F6F8" w:val="clear"/>
        <w:spacing w:after="0" w:line="224"/>
      </w:pPr>
      <w:r>
        <w:rPr>
          <w:rFonts w:ascii="Consolas" w:cs="Consolas" w:eastAsia="Consolas" w:hAnsi="Consolas"/>
          <w:color w:val="0F172A"/>
          <w:sz w:val="15"/>
          <w:szCs w:val="15"/>
        </w:rPr>
        <w:t xml:space="preserve">participant "candidature-service" as CAND</w:t>
      </w:r>
    </w:p>
    <w:p>
      <w:pPr>
        <w:shd w:fill="F4F6F8" w:val="clear"/>
        <w:spacing w:after="0" w:line="224"/>
      </w:pPr>
      <w:r>
        <w:rPr>
          <w:rFonts w:ascii="Consolas" w:cs="Consolas" w:eastAsia="Consolas" w:hAnsi="Consolas"/>
          <w:color w:val="0F172A"/>
          <w:sz w:val="15"/>
          <w:szCs w:val="15"/>
        </w:rPr>
        <w:t xml:space="preserve">Jury -&gt; FO : opens an assigned application</w:t>
      </w:r>
    </w:p>
    <w:p>
      <w:pPr>
        <w:shd w:fill="F4F6F8" w:val="clear"/>
        <w:spacing w:after="0" w:line="224"/>
      </w:pPr>
      <w:r>
        <w:rPr>
          <w:rFonts w:ascii="Consolas" w:cs="Consolas" w:eastAsia="Consolas" w:hAnsi="Consolas"/>
          <w:color w:val="0F172A"/>
          <w:sz w:val="15"/>
          <w:szCs w:val="15"/>
        </w:rPr>
        <w:t xml:space="preserve">FO -&gt; GW : POST /api/admin-ai/score/{id}</w:t>
      </w:r>
    </w:p>
    <w:p>
      <w:pPr>
        <w:shd w:fill="F4F6F8" w:val="clear"/>
        <w:spacing w:after="0" w:line="224"/>
      </w:pPr>
      <w:r>
        <w:rPr>
          <w:rFonts w:ascii="Consolas" w:cs="Consolas" w:eastAsia="Consolas" w:hAnsi="Consolas"/>
          <w:color w:val="0F172A"/>
          <w:sz w:val="15"/>
          <w:szCs w:val="15"/>
        </w:rPr>
        <w:t xml:space="preserve">GW -&gt; AI : forwards (caller token)</w:t>
      </w:r>
    </w:p>
    <w:p>
      <w:pPr>
        <w:shd w:fill="F4F6F8" w:val="clear"/>
        <w:spacing w:after="0" w:line="224"/>
      </w:pPr>
      <w:r>
        <w:rPr>
          <w:rFonts w:ascii="Consolas" w:cs="Consolas" w:eastAsia="Consolas" w:hAnsi="Consolas"/>
          <w:color w:val="0F172A"/>
          <w:sz w:val="15"/>
          <w:szCs w:val="15"/>
        </w:rPr>
        <w:t xml:space="preserve">AI -&gt; CAND : fetches the candidature + context</w:t>
      </w:r>
    </w:p>
    <w:p>
      <w:pPr>
        <w:shd w:fill="F4F6F8" w:val="clear"/>
        <w:spacing w:after="0" w:line="224"/>
      </w:pPr>
      <w:r>
        <w:rPr>
          <w:rFonts w:ascii="Consolas" w:cs="Consolas" w:eastAsia="Consolas" w:hAnsi="Consolas"/>
          <w:color w:val="0F172A"/>
          <w:sz w:val="15"/>
          <w:szCs w:val="15"/>
        </w:rPr>
        <w:t xml:space="preserve">AI -&gt; AI : builds the prompt, calls the LLM, parses the JSON</w:t>
      </w:r>
    </w:p>
    <w:p>
      <w:pPr>
        <w:shd w:fill="F4F6F8" w:val="clear"/>
        <w:spacing w:after="0" w:line="224"/>
      </w:pPr>
      <w:r>
        <w:rPr>
          <w:rFonts w:ascii="Consolas" w:cs="Consolas" w:eastAsia="Consolas" w:hAnsi="Consolas"/>
          <w:color w:val="0F172A"/>
          <w:sz w:val="15"/>
          <w:szCs w:val="15"/>
        </w:rPr>
        <w:t xml:space="preserve">AI --&gt; FO : per-criterion notes + recommendation</w:t>
      </w:r>
    </w:p>
    <w:p>
      <w:pPr>
        <w:shd w:fill="F4F6F8" w:val="clear"/>
        <w:spacing w:after="0" w:line="224"/>
      </w:pPr>
      <w:r>
        <w:rPr>
          <w:rFonts w:ascii="Consolas" w:cs="Consolas" w:eastAsia="Consolas" w:hAnsi="Consolas"/>
          <w:color w:val="0F172A"/>
          <w:sz w:val="15"/>
          <w:szCs w:val="15"/>
        </w:rPr>
        <w:t xml:space="preserve">Jury -&gt; FO : adjusts + submits the evaluation</w:t>
      </w:r>
    </w:p>
    <w:p>
      <w:pPr>
        <w:shd w:fill="F4F6F8" w:val="clear"/>
        <w:spacing w:after="0" w:line="224"/>
      </w:pPr>
      <w:r>
        <w:rPr>
          <w:rFonts w:ascii="Consolas" w:cs="Consolas" w:eastAsia="Consolas" w:hAnsi="Consolas"/>
          <w:color w:val="0F172A"/>
          <w:sz w:val="15"/>
          <w:szCs w:val="15"/>
        </w:rPr>
        <w:t xml:space="preserve">FO -&gt; GW : POST /api/candidatures/{id}/evaluate</w:t>
      </w:r>
    </w:p>
    <w:p>
      <w:pPr>
        <w:shd w:fill="F4F6F8" w:val="clear"/>
        <w:spacing w:after="0" w:line="224"/>
      </w:pPr>
      <w:r>
        <w:rPr>
          <w:rFonts w:ascii="Consolas" w:cs="Consolas" w:eastAsia="Consolas" w:hAnsi="Consolas"/>
          <w:color w:val="0F172A"/>
          <w:sz w:val="15"/>
          <w:szCs w:val="15"/>
        </w:rPr>
        <w:t xml:space="preserve">GW -&gt; CAND : upserts Evaluation (cand, jury, phase)</w:t>
      </w:r>
    </w:p>
    <w:p>
      <w:pPr>
        <w:shd w:fill="F4F6F8" w:val="clear"/>
        <w:spacing w:after="0" w:line="224"/>
      </w:pPr>
      <w:r>
        <w:rPr>
          <w:rFonts w:ascii="Consolas" w:cs="Consolas" w:eastAsia="Consolas" w:hAnsi="Consolas"/>
          <w:color w:val="0F172A"/>
          <w:sz w:val="15"/>
          <w:szCs w:val="15"/>
        </w:rPr>
        <w:t xml:space="preserve">CAND --&gt; FO : updated score</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2.3 — System sequence diagram: AI-assisted evaluation (UC-7, UC-8)</w:t>
      </w:r>
    </w:p>
    <w:p>
      <w:pPr>
        <w:pStyle w:val="Heading3"/>
      </w:pPr>
      <w:r>
        <w:rPr>
          <w:rFonts w:ascii="Times New Roman" w:cs="Times New Roman" w:eastAsia="Times New Roman" w:hAnsi="Times New Roman"/>
        </w:rPr>
        <w:t xml:space="preserve">2.3.3 Activity Diagrams</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start</w:t>
      </w:r>
    </w:p>
    <w:p>
      <w:pPr>
        <w:shd w:fill="F4F6F8" w:val="clear"/>
        <w:spacing w:after="0" w:line="224"/>
      </w:pPr>
      <w:r>
        <w:rPr>
          <w:rFonts w:ascii="Consolas" w:cs="Consolas" w:eastAsia="Consolas" w:hAnsi="Consolas"/>
          <w:color w:val="0F172A"/>
          <w:sz w:val="15"/>
          <w:szCs w:val="15"/>
        </w:rPr>
        <w:t xml:space="preserve">:Carrier submits their application;</w:t>
      </w:r>
    </w:p>
    <w:p>
      <w:pPr>
        <w:shd w:fill="F4F6F8" w:val="clear"/>
        <w:spacing w:after="0" w:line="224"/>
      </w:pPr>
      <w:r>
        <w:rPr>
          <w:rFonts w:ascii="Consolas" w:cs="Consolas" w:eastAsia="Consolas" w:hAnsi="Consolas"/>
          <w:color w:val="0F172A"/>
          <w:sz w:val="15"/>
          <w:szCs w:val="15"/>
        </w:rPr>
        <w:t xml:space="preserve">if (Eligible and before the deadline?) then (yes)</w:t>
      </w:r>
    </w:p>
    <w:p>
      <w:pPr>
        <w:shd w:fill="F4F6F8" w:val="clear"/>
        <w:spacing w:after="0" w:line="224"/>
      </w:pPr>
      <w:r>
        <w:rPr>
          <w:rFonts w:ascii="Consolas" w:cs="Consolas" w:eastAsia="Consolas" w:hAnsi="Consolas"/>
          <w:color w:val="0F172A"/>
          <w:sz w:val="15"/>
          <w:szCs w:val="15"/>
        </w:rPr>
        <w:t xml:space="preserve">  :Candidature = PENDING;</w:t>
      </w:r>
    </w:p>
    <w:p>
      <w:pPr>
        <w:shd w:fill="F4F6F8" w:val="clear"/>
        <w:spacing w:after="0" w:line="224"/>
      </w:pPr>
      <w:r>
        <w:rPr>
          <w:rFonts w:ascii="Consolas" w:cs="Consolas" w:eastAsia="Consolas" w:hAnsi="Consolas"/>
          <w:color w:val="0F172A"/>
          <w:sz w:val="15"/>
          <w:szCs w:val="15"/>
        </w:rPr>
        <w:t xml:space="preserve">  :Jury assigned to the preselection session;</w:t>
      </w:r>
    </w:p>
    <w:p>
      <w:pPr>
        <w:shd w:fill="F4F6F8" w:val="clear"/>
        <w:spacing w:after="0" w:line="224"/>
      </w:pPr>
      <w:r>
        <w:rPr>
          <w:rFonts w:ascii="Consolas" w:cs="Consolas" w:eastAsia="Consolas" w:hAnsi="Consolas"/>
          <w:color w:val="0F172A"/>
          <w:sz w:val="15"/>
          <w:szCs w:val="15"/>
        </w:rPr>
        <w:t xml:space="preserve">  :Jury / Medi evaluation;</w:t>
      </w:r>
    </w:p>
    <w:p>
      <w:pPr>
        <w:shd w:fill="F4F6F8" w:val="clear"/>
        <w:spacing w:after="0" w:line="224"/>
      </w:pPr>
      <w:r>
        <w:rPr>
          <w:rFonts w:ascii="Consolas" w:cs="Consolas" w:eastAsia="Consolas" w:hAnsi="Consolas"/>
          <w:color w:val="0F172A"/>
          <w:sz w:val="15"/>
          <w:szCs w:val="15"/>
        </w:rPr>
        <w:t xml:space="preserve">  if (Accepted?) then (yes)</w:t>
      </w:r>
    </w:p>
    <w:p>
      <w:pPr>
        <w:shd w:fill="F4F6F8" w:val="clear"/>
        <w:spacing w:after="0" w:line="224"/>
      </w:pPr>
      <w:r>
        <w:rPr>
          <w:rFonts w:ascii="Consolas" w:cs="Consolas" w:eastAsia="Consolas" w:hAnsi="Consolas"/>
          <w:color w:val="0F172A"/>
          <w:sz w:val="15"/>
          <w:szCs w:val="15"/>
        </w:rPr>
        <w:t xml:space="preserve">    :Status = ACCEPTED;</w:t>
      </w:r>
    </w:p>
    <w:p>
      <w:pPr>
        <w:shd w:fill="F4F6F8" w:val="clear"/>
        <w:spacing w:after="0" w:line="224"/>
      </w:pPr>
      <w:r>
        <w:rPr>
          <w:rFonts w:ascii="Consolas" w:cs="Consolas" w:eastAsia="Consolas" w:hAnsi="Consolas"/>
          <w:color w:val="0F172A"/>
          <w:sz w:val="15"/>
          <w:szCs w:val="15"/>
        </w:rPr>
        <w:t xml:space="preserve">    :Onboarding invitation (tracked email);</w:t>
      </w:r>
    </w:p>
    <w:p>
      <w:pPr>
        <w:shd w:fill="F4F6F8" w:val="clear"/>
        <w:spacing w:after="0" w:line="224"/>
      </w:pPr>
      <w:r>
        <w:rPr>
          <w:rFonts w:ascii="Consolas" w:cs="Consolas" w:eastAsia="Consolas" w:hAnsi="Consolas"/>
          <w:color w:val="0F172A"/>
          <w:sz w:val="15"/>
          <w:szCs w:val="15"/>
        </w:rPr>
        <w:t xml:space="preserve">    :Follows the incubation journey;</w:t>
      </w:r>
    </w:p>
    <w:p>
      <w:pPr>
        <w:shd w:fill="F4F6F8" w:val="clear"/>
        <w:spacing w:after="0" w:line="224"/>
      </w:pPr>
      <w:r>
        <w:rPr>
          <w:rFonts w:ascii="Consolas" w:cs="Consolas" w:eastAsia="Consolas" w:hAnsi="Consolas"/>
          <w:color w:val="0F172A"/>
          <w:sz w:val="15"/>
          <w:szCs w:val="15"/>
        </w:rPr>
        <w:t xml:space="preserve">    stop</w:t>
      </w:r>
    </w:p>
    <w:p>
      <w:pPr>
        <w:shd w:fill="F4F6F8" w:val="clear"/>
        <w:spacing w:after="0" w:line="224"/>
      </w:pPr>
      <w:r>
        <w:rPr>
          <w:rFonts w:ascii="Consolas" w:cs="Consolas" w:eastAsia="Consolas" w:hAnsi="Consolas"/>
          <w:color w:val="0F172A"/>
          <w:sz w:val="15"/>
          <w:szCs w:val="15"/>
        </w:rPr>
        <w:t xml:space="preserve">  else (no)</w:t>
      </w:r>
    </w:p>
    <w:p>
      <w:pPr>
        <w:shd w:fill="F4F6F8" w:val="clear"/>
        <w:spacing w:after="0" w:line="224"/>
      </w:pPr>
      <w:r>
        <w:rPr>
          <w:rFonts w:ascii="Consolas" w:cs="Consolas" w:eastAsia="Consolas" w:hAnsi="Consolas"/>
          <w:color w:val="0F172A"/>
          <w:sz w:val="15"/>
          <w:szCs w:val="15"/>
        </w:rPr>
        <w:t xml:space="preserve">    :Status = REJECTED;</w:t>
      </w:r>
    </w:p>
    <w:p>
      <w:pPr>
        <w:shd w:fill="F4F6F8" w:val="clear"/>
        <w:spacing w:after="0" w:line="224"/>
      </w:pPr>
      <w:r>
        <w:rPr>
          <w:rFonts w:ascii="Consolas" w:cs="Consolas" w:eastAsia="Consolas" w:hAnsi="Consolas"/>
          <w:color w:val="0F172A"/>
          <w:sz w:val="15"/>
          <w:szCs w:val="15"/>
        </w:rPr>
        <w:t xml:space="preserve">    stop</w:t>
      </w:r>
    </w:p>
    <w:p>
      <w:pPr>
        <w:shd w:fill="F4F6F8" w:val="clear"/>
        <w:spacing w:after="0" w:line="224"/>
      </w:pPr>
      <w:r>
        <w:rPr>
          <w:rFonts w:ascii="Consolas" w:cs="Consolas" w:eastAsia="Consolas" w:hAnsi="Consolas"/>
          <w:color w:val="0F172A"/>
          <w:sz w:val="15"/>
          <w:szCs w:val="15"/>
        </w:rPr>
        <w:t xml:space="preserve">  endif</w:t>
      </w:r>
    </w:p>
    <w:p>
      <w:pPr>
        <w:shd w:fill="F4F6F8" w:val="clear"/>
        <w:spacing w:after="0" w:line="224"/>
      </w:pPr>
      <w:r>
        <w:rPr>
          <w:rFonts w:ascii="Consolas" w:cs="Consolas" w:eastAsia="Consolas" w:hAnsi="Consolas"/>
          <w:color w:val="0F172A"/>
          <w:sz w:val="15"/>
          <w:szCs w:val="15"/>
        </w:rPr>
        <w:t xml:space="preserve">else (no)</w:t>
      </w:r>
    </w:p>
    <w:p>
      <w:pPr>
        <w:shd w:fill="F4F6F8" w:val="clear"/>
        <w:spacing w:after="0" w:line="224"/>
      </w:pPr>
      <w:r>
        <w:rPr>
          <w:rFonts w:ascii="Consolas" w:cs="Consolas" w:eastAsia="Consolas" w:hAnsi="Consolas"/>
          <w:color w:val="0F172A"/>
          <w:sz w:val="15"/>
          <w:szCs w:val="15"/>
        </w:rPr>
        <w:t xml:space="preserve">  :Submission refused;</w:t>
      </w:r>
    </w:p>
    <w:p>
      <w:pPr>
        <w:shd w:fill="F4F6F8" w:val="clear"/>
        <w:spacing w:after="0" w:line="224"/>
      </w:pPr>
      <w:r>
        <w:rPr>
          <w:rFonts w:ascii="Consolas" w:cs="Consolas" w:eastAsia="Consolas" w:hAnsi="Consolas"/>
          <w:color w:val="0F172A"/>
          <w:sz w:val="15"/>
          <w:szCs w:val="15"/>
        </w:rPr>
        <w:t xml:space="preserve">  stop</w:t>
      </w:r>
    </w:p>
    <w:p>
      <w:pPr>
        <w:shd w:fill="F4F6F8" w:val="clear"/>
        <w:spacing w:after="0" w:line="224"/>
      </w:pPr>
      <w:r>
        <w:rPr>
          <w:rFonts w:ascii="Consolas" w:cs="Consolas" w:eastAsia="Consolas" w:hAnsi="Consolas"/>
          <w:color w:val="0F172A"/>
          <w:sz w:val="15"/>
          <w:szCs w:val="15"/>
        </w:rPr>
        <w:t xml:space="preserve">endif</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2.4 — Activity diagram: application → selection → onboarding</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start</w:t>
      </w:r>
    </w:p>
    <w:p>
      <w:pPr>
        <w:shd w:fill="F4F6F8" w:val="clear"/>
        <w:spacing w:after="0" w:line="224"/>
      </w:pPr>
      <w:r>
        <w:rPr>
          <w:rFonts w:ascii="Consolas" w:cs="Consolas" w:eastAsia="Consolas" w:hAnsi="Consolas"/>
          <w:color w:val="0F172A"/>
          <w:sz w:val="15"/>
          <w:szCs w:val="15"/>
        </w:rPr>
        <w:t xml:space="preserve">:Admin opens a session;</w:t>
      </w:r>
    </w:p>
    <w:p>
      <w:pPr>
        <w:shd w:fill="F4F6F8" w:val="clear"/>
        <w:spacing w:after="0" w:line="224"/>
      </w:pPr>
      <w:r>
        <w:rPr>
          <w:rFonts w:ascii="Consolas" w:cs="Consolas" w:eastAsia="Consolas" w:hAnsi="Consolas"/>
          <w:color w:val="0F172A"/>
          <w:sz w:val="15"/>
          <w:szCs w:val="15"/>
        </w:rPr>
        <w:t xml:space="preserve">:Selects recipients (owners, juries, carriers, members);</w:t>
      </w:r>
    </w:p>
    <w:p>
      <w:pPr>
        <w:shd w:fill="F4F6F8" w:val="clear"/>
        <w:spacing w:after="0" w:line="224"/>
      </w:pPr>
      <w:r>
        <w:rPr>
          <w:rFonts w:ascii="Consolas" w:cs="Consolas" w:eastAsia="Consolas" w:hAnsi="Consolas"/>
          <w:color w:val="0F172A"/>
          <w:sz w:val="15"/>
          <w:szCs w:val="15"/>
        </w:rPr>
        <w:t xml:space="preserve">:Personalizes the template per type + tracking link;</w:t>
      </w:r>
    </w:p>
    <w:p>
      <w:pPr>
        <w:shd w:fill="F4F6F8" w:val="clear"/>
        <w:spacing w:after="0" w:line="224"/>
      </w:pPr>
      <w:r>
        <w:rPr>
          <w:rFonts w:ascii="Consolas" w:cs="Consolas" w:eastAsia="Consolas" w:hAnsi="Consolas"/>
          <w:color w:val="0F172A"/>
          <w:sz w:val="15"/>
          <w:szCs w:val="15"/>
        </w:rPr>
        <w:t xml:space="preserve">:Previews;</w:t>
      </w:r>
    </w:p>
    <w:p>
      <w:pPr>
        <w:shd w:fill="F4F6F8" w:val="clear"/>
        <w:spacing w:after="0" w:line="224"/>
      </w:pPr>
      <w:r>
        <w:rPr>
          <w:rFonts w:ascii="Consolas" w:cs="Consolas" w:eastAsia="Consolas" w:hAnsi="Consolas"/>
          <w:color w:val="0F172A"/>
          <w:sz w:val="15"/>
          <w:szCs w:val="15"/>
        </w:rPr>
        <w:t xml:space="preserve">if (Confirm send?) then (yes)</w:t>
      </w:r>
    </w:p>
    <w:p>
      <w:pPr>
        <w:shd w:fill="F4F6F8" w:val="clear"/>
        <w:spacing w:after="0" w:line="224"/>
      </w:pPr>
      <w:r>
        <w:rPr>
          <w:rFonts w:ascii="Consolas" w:cs="Consolas" w:eastAsia="Consolas" w:hAnsi="Consolas"/>
          <w:color w:val="0F172A"/>
          <w:sz w:val="15"/>
          <w:szCs w:val="15"/>
        </w:rPr>
        <w:t xml:space="preserve">  repeat</w:t>
      </w:r>
    </w:p>
    <w:p>
      <w:pPr>
        <w:shd w:fill="F4F6F8" w:val="clear"/>
        <w:spacing w:after="0" w:line="224"/>
      </w:pPr>
      <w:r>
        <w:rPr>
          <w:rFonts w:ascii="Consolas" w:cs="Consolas" w:eastAsia="Consolas" w:hAnsi="Consolas"/>
          <w:color w:val="0F172A"/>
          <w:sz w:val="15"/>
          <w:szCs w:val="15"/>
        </w:rPr>
        <w:t xml:space="preserve">    :Sends the email to the recipient;</w:t>
      </w:r>
    </w:p>
    <w:p>
      <w:pPr>
        <w:shd w:fill="F4F6F8" w:val="clear"/>
        <w:spacing w:after="0" w:line="224"/>
      </w:pPr>
      <w:r>
        <w:rPr>
          <w:rFonts w:ascii="Consolas" w:cs="Consolas" w:eastAsia="Consolas" w:hAnsi="Consolas"/>
          <w:color w:val="0F172A"/>
          <w:sz w:val="15"/>
          <w:szCs w:val="15"/>
        </w:rPr>
        <w:t xml:space="preserve">    :Records Invitation (SENT/FAILED);</w:t>
      </w:r>
    </w:p>
    <w:p>
      <w:pPr>
        <w:shd w:fill="F4F6F8" w:val="clear"/>
        <w:spacing w:after="0" w:line="224"/>
      </w:pPr>
      <w:r>
        <w:rPr>
          <w:rFonts w:ascii="Consolas" w:cs="Consolas" w:eastAsia="Consolas" w:hAnsi="Consolas"/>
          <w:color w:val="0F172A"/>
          <w:sz w:val="15"/>
          <w:szCs w:val="15"/>
        </w:rPr>
        <w:t xml:space="preserve">  repeat while (more recipients?)</w:t>
      </w:r>
    </w:p>
    <w:p>
      <w:pPr>
        <w:shd w:fill="F4F6F8" w:val="clear"/>
        <w:spacing w:after="0" w:line="224"/>
      </w:pPr>
      <w:r>
        <w:rPr>
          <w:rFonts w:ascii="Consolas" w:cs="Consolas" w:eastAsia="Consolas" w:hAnsi="Consolas"/>
          <w:color w:val="0F172A"/>
          <w:sz w:val="15"/>
          <w:szCs w:val="15"/>
        </w:rPr>
        <w:t xml:space="preserve">  :Shows "N sent, M failed";</w:t>
      </w:r>
    </w:p>
    <w:p>
      <w:pPr>
        <w:shd w:fill="F4F6F8" w:val="clear"/>
        <w:spacing w:after="0" w:line="224"/>
      </w:pPr>
      <w:r>
        <w:rPr>
          <w:rFonts w:ascii="Consolas" w:cs="Consolas" w:eastAsia="Consolas" w:hAnsi="Consolas"/>
          <w:color w:val="0F172A"/>
          <w:sz w:val="15"/>
          <w:szCs w:val="15"/>
        </w:rPr>
        <w:t xml:space="preserve">else (no)</w:t>
      </w:r>
    </w:p>
    <w:p>
      <w:pPr>
        <w:shd w:fill="F4F6F8" w:val="clear"/>
        <w:spacing w:after="0" w:line="224"/>
      </w:pPr>
      <w:r>
        <w:rPr>
          <w:rFonts w:ascii="Consolas" w:cs="Consolas" w:eastAsia="Consolas" w:hAnsi="Consolas"/>
          <w:color w:val="0F172A"/>
          <w:sz w:val="15"/>
          <w:szCs w:val="15"/>
        </w:rPr>
        <w:t xml:space="preserve">  :Cancels;</w:t>
      </w:r>
    </w:p>
    <w:p>
      <w:pPr>
        <w:shd w:fill="F4F6F8" w:val="clear"/>
        <w:spacing w:after="0" w:line="224"/>
      </w:pPr>
      <w:r>
        <w:rPr>
          <w:rFonts w:ascii="Consolas" w:cs="Consolas" w:eastAsia="Consolas" w:hAnsi="Consolas"/>
          <w:color w:val="0F172A"/>
          <w:sz w:val="15"/>
          <w:szCs w:val="15"/>
        </w:rPr>
        <w:t xml:space="preserve">endif</w:t>
      </w:r>
    </w:p>
    <w:p>
      <w:pPr>
        <w:shd w:fill="F4F6F8" w:val="clear"/>
        <w:spacing w:after="0" w:line="224"/>
      </w:pPr>
      <w:r>
        <w:rPr>
          <w:rFonts w:ascii="Consolas" w:cs="Consolas" w:eastAsia="Consolas" w:hAnsi="Consolas"/>
          <w:color w:val="0F172A"/>
          <w:sz w:val="15"/>
          <w:szCs w:val="15"/>
        </w:rPr>
        <w:t xml:space="preserve">stop</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2.5 — Activity diagram: notifying a session's participants</w:t>
      </w:r>
    </w:p>
    <w:p>
      <w:pPr>
        <w:pStyle w:val="Heading2"/>
      </w:pPr>
      <w:r>
        <w:rPr>
          <w:rFonts w:ascii="Times New Roman" w:cs="Times New Roman" w:eastAsia="Times New Roman" w:hAnsi="Times New Roman"/>
        </w:rPr>
        <w:t xml:space="preserve">Conclusion</w:t>
      </w:r>
    </w:p>
    <w:p>
      <w:pPr>
        <w:spacing w:after="120" w:line="276"/>
        <w:ind w:firstLine="283"/>
        <w:jc w:val="both"/>
      </w:pPr>
      <w:r>
        <w:rPr>
          <w:rFonts w:ascii="Times New Roman" w:cs="Times New Roman" w:eastAsia="Times New Roman" w:hAnsi="Times New Roman"/>
        </w:rPr>
        <w:t xml:space="preserve">Seven functional modules, a handful of measurable non-functional requirements, nine actors, ten use cases worked out in detail — that's what came out of turning the vision into something concrete. It's also, from here on, the specification the design has to respect. Chapter 3 takes it from there.</w:t>
      </w:r>
    </w:p>
    <w:p>
      <w:r>
        <w:br w:type="page"/>
      </w:r>
    </w:p>
    <w:p>
      <w:pPr>
        <w:pStyle w:val="Heading1"/>
      </w:pPr>
      <w:r>
        <w:rPr>
          <w:rFonts w:ascii="Times New Roman" w:cs="Times New Roman" w:eastAsia="Times New Roman" w:hAnsi="Times New Roman"/>
        </w:rPr>
        <w:t xml:space="preserve">Chapter 3 — Design</w:t>
      </w:r>
    </w:p>
    <w:p>
      <w:pPr>
        <w:pStyle w:val="Heading2"/>
      </w:pPr>
      <w:r>
        <w:rPr>
          <w:rFonts w:ascii="Times New Roman" w:cs="Times New Roman" w:eastAsia="Times New Roman" w:hAnsi="Times New Roman"/>
        </w:rPr>
        <w:t xml:space="preserve">Introduction</w:t>
      </w:r>
    </w:p>
    <w:p>
      <w:pPr>
        <w:spacing w:after="120" w:line="276"/>
        <w:ind w:firstLine="283"/>
        <w:jc w:val="both"/>
      </w:pPr>
      <w:r>
        <w:rPr>
          <w:rFonts w:ascii="Times New Roman" w:cs="Times New Roman" w:eastAsia="Times New Roman" w:hAnsi="Times New Roman"/>
        </w:rPr>
        <w:t xml:space="preserve">Requirements are one thing; deciding how the system is actually structured is another. This chapter makes that jump, through the </w:t>
      </w:r>
      <w:r>
        <w:rPr>
          <w:rFonts w:ascii="Times New Roman" w:cs="Times New Roman" w:eastAsia="Times New Roman" w:hAnsi="Times New Roman"/>
          <w:b/>
          <w:bCs/>
        </w:rPr>
        <w:t xml:space="preserve">design class diagram</w:t>
      </w:r>
      <w:r>
        <w:rPr>
          <w:rFonts w:ascii="Times New Roman" w:cs="Times New Roman" w:eastAsia="Times New Roman" w:hAnsi="Times New Roman"/>
        </w:rPr>
        <w:t xml:space="preserve"> and its data dictionary, a set of </w:t>
      </w:r>
      <w:r>
        <w:rPr>
          <w:rFonts w:ascii="Times New Roman" w:cs="Times New Roman" w:eastAsia="Times New Roman" w:hAnsi="Times New Roman"/>
          <w:b/>
          <w:bCs/>
        </w:rPr>
        <w:t xml:space="preserve">design sequence diagrams</w:t>
      </w:r>
      <w:r>
        <w:rPr>
          <w:rFonts w:ascii="Times New Roman" w:cs="Times New Roman" w:eastAsia="Times New Roman" w:hAnsi="Times New Roman"/>
        </w:rPr>
        <w:t xml:space="preserve"> showing how the major use cases play out in practice, and the </w:t>
      </w:r>
      <w:r>
        <w:rPr>
          <w:rFonts w:ascii="Times New Roman" w:cs="Times New Roman" w:eastAsia="Times New Roman" w:hAnsi="Times New Roman"/>
          <w:b/>
          <w:bCs/>
        </w:rPr>
        <w:t xml:space="preserve">component diagram</w:t>
      </w:r>
      <w:r>
        <w:rPr>
          <w:rFonts w:ascii="Times New Roman" w:cs="Times New Roman" w:eastAsia="Times New Roman" w:hAnsi="Times New Roman"/>
        </w:rPr>
        <w:t xml:space="preserve"> that maps the platform's deployable pieces.</w:t>
      </w:r>
    </w:p>
    <w:p>
      <w:pPr>
        <w:pStyle w:val="Heading2"/>
      </w:pPr>
      <w:r>
        <w:rPr>
          <w:rFonts w:ascii="Times New Roman" w:cs="Times New Roman" w:eastAsia="Times New Roman" w:hAnsi="Times New Roman"/>
        </w:rPr>
        <w:t xml:space="preserve">3.1 Class Diagram</w:t>
      </w:r>
    </w:p>
    <w:p>
      <w:pPr>
        <w:pStyle w:val="Heading3"/>
      </w:pPr>
      <w:r>
        <w:rPr>
          <w:rFonts w:ascii="Times New Roman" w:cs="Times New Roman" w:eastAsia="Times New Roman" w:hAnsi="Times New Roman"/>
        </w:rPr>
        <w:t xml:space="preserve">3.1.1 Design Class Diagram</w:t>
      </w:r>
    </w:p>
    <w:p>
      <w:pPr>
        <w:spacing w:after="120" w:line="276"/>
        <w:ind w:firstLine="283"/>
        <w:jc w:val="both"/>
      </w:pPr>
      <w:r>
        <w:rPr>
          <w:rFonts w:ascii="Times New Roman" w:cs="Times New Roman" w:eastAsia="Times New Roman" w:hAnsi="Times New Roman"/>
        </w:rPr>
        <w:t xml:space="preserve">The domain model revolves mainly around the </w:t>
      </w:r>
      <w:r>
        <w:rPr>
          <w:rFonts w:ascii="Times New Roman" w:cs="Times New Roman" w:eastAsia="Times New Roman" w:hAnsi="Times New Roman"/>
          <w:b/>
          <w:bCs/>
        </w:rPr>
        <w:t xml:space="preserve">Programme</w:t>
      </w:r>
      <w:r>
        <w:rPr>
          <w:rFonts w:ascii="Times New Roman" w:cs="Times New Roman" w:eastAsia="Times New Roman" w:hAnsi="Times New Roman"/>
        </w:rPr>
        <w:t xml:space="preserve"> and its </w:t>
      </w:r>
      <w:r>
        <w:rPr>
          <w:rFonts w:ascii="Times New Roman" w:cs="Times New Roman" w:eastAsia="Times New Roman" w:hAnsi="Times New Roman"/>
          <w:b/>
          <w:bCs/>
        </w:rPr>
        <w:t xml:space="preserve">sessions</w:t>
      </w:r>
      <w:r>
        <w:rPr>
          <w:rFonts w:ascii="Times New Roman" w:cs="Times New Roman" w:eastAsia="Times New Roman" w:hAnsi="Times New Roman"/>
        </w:rPr>
        <w:t xml:space="preserve"> — the unified `ProgrammePhase` entity — as well as the </w:t>
      </w:r>
      <w:r>
        <w:rPr>
          <w:rFonts w:ascii="Times New Roman" w:cs="Times New Roman" w:eastAsia="Times New Roman" w:hAnsi="Times New Roman"/>
          <w:b/>
          <w:bCs/>
        </w:rPr>
        <w:t xml:space="preserve">Candidature</w:t>
      </w:r>
      <w:r>
        <w:rPr>
          <w:rFonts w:ascii="Times New Roman" w:cs="Times New Roman" w:eastAsia="Times New Roman" w:hAnsi="Times New Roman"/>
        </w:rPr>
        <w:t xml:space="preserve"> and its </w:t>
      </w:r>
      <w:r>
        <w:rPr>
          <w:rFonts w:ascii="Times New Roman" w:cs="Times New Roman" w:eastAsia="Times New Roman" w:hAnsi="Times New Roman"/>
          <w:b/>
          <w:bCs/>
        </w:rPr>
        <w:t xml:space="preserve">Evaluations</w:t>
      </w:r>
      <w:r>
        <w:rPr>
          <w:rFonts w:ascii="Times New Roman" w:cs="Times New Roman" w:eastAsia="Times New Roman" w:hAnsi="Times New Roman"/>
        </w:rPr>
        <w:t xml:space="preserve">. Added to this are the </w:t>
      </w:r>
      <w:r>
        <w:rPr>
          <w:rFonts w:ascii="Times New Roman" w:cs="Times New Roman" w:eastAsia="Times New Roman" w:hAnsi="Times New Roman"/>
          <w:b/>
          <w:bCs/>
        </w:rPr>
        <w:t xml:space="preserve">User</w:t>
      </w:r>
      <w:r>
        <w:rPr>
          <w:rFonts w:ascii="Times New Roman" w:cs="Times New Roman" w:eastAsia="Times New Roman" w:hAnsi="Times New Roman"/>
        </w:rPr>
        <w:t xml:space="preserve">/</w:t>
      </w:r>
      <w:r>
        <w:rPr>
          <w:rFonts w:ascii="Times New Roman" w:cs="Times New Roman" w:eastAsia="Times New Roman" w:hAnsi="Times New Roman"/>
          <w:b/>
          <w:bCs/>
        </w:rPr>
        <w:t xml:space="preserve">Organization</w:t>
      </w:r>
      <w:r>
        <w:rPr>
          <w:rFonts w:ascii="Times New Roman" w:cs="Times New Roman" w:eastAsia="Times New Roman" w:hAnsi="Times New Roman"/>
        </w:rPr>
        <w:t xml:space="preserve"> identities, and two cross-cutting entities, </w:t>
      </w:r>
      <w:r>
        <w:rPr>
          <w:rFonts w:ascii="Times New Roman" w:cs="Times New Roman" w:eastAsia="Times New Roman" w:hAnsi="Times New Roman"/>
          <w:b/>
          <w:bCs/>
        </w:rPr>
        <w:t xml:space="preserve">Invitation</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Task</w:t>
      </w:r>
      <w:r>
        <w:rPr>
          <w:rFonts w:ascii="Times New Roman" w:cs="Times New Roman" w:eastAsia="Times New Roman" w:hAnsi="Times New Roman"/>
        </w:rPr>
        <w:t xml:space="preserve">.</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skinparam classAttributeIconSize 0</w:t>
      </w:r>
    </w:p>
    <w:p>
      <w:pPr>
        <w:shd w:fill="F4F6F8" w:val="clear"/>
        <w:spacing w:after="0" w:line="224"/>
      </w:pPr>
      <w:r>
        <w:rPr>
          <w:rFonts w:ascii="Consolas" w:cs="Consolas" w:eastAsia="Consolas" w:hAnsi="Consolas"/>
          <w:color w:val="0F172A"/>
          <w:sz w:val="15"/>
          <w:szCs w:val="15"/>
        </w:rPr>
        <w:t xml:space="preserve">hide circle</w:t>
      </w:r>
    </w:p>
    <w:p>
      <w:pPr>
        <w:shd w:fill="F4F6F8" w:val="clear"/>
        <w:spacing w:after="0" w:line="224"/>
      </w:pPr>
      <w:r>
        <w:rPr>
          <w:rFonts w:ascii="Consolas" w:cs="Consolas" w:eastAsia="Consolas" w:hAnsi="Consolas"/>
          <w:color w:val="0F172A"/>
          <w:sz w:val="15"/>
          <w:szCs w:val="15"/>
        </w:rPr>
        <w:t xml:space="preserve">class User { +id +email +firstName +lastName +roles +active }</w:t>
      </w:r>
    </w:p>
    <w:p>
      <w:pPr>
        <w:shd w:fill="F4F6F8" w:val="clear"/>
        <w:spacing w:after="0" w:line="224"/>
      </w:pPr>
      <w:r>
        <w:rPr>
          <w:rFonts w:ascii="Consolas" w:cs="Consolas" w:eastAsia="Consolas" w:hAnsi="Consolas"/>
          <w:color w:val="0F172A"/>
          <w:sz w:val="15"/>
          <w:szCs w:val="15"/>
        </w:rPr>
        <w:t xml:space="preserve">enum Role { ADMIN PROGRAM_MANAGER PORTEUR JURY MENTOR MEMBER }</w:t>
      </w:r>
    </w:p>
    <w:p>
      <w:pPr>
        <w:shd w:fill="F4F6F8" w:val="clear"/>
        <w:spacing w:after="0" w:line="224"/>
      </w:pPr>
      <w:r>
        <w:rPr>
          <w:rFonts w:ascii="Consolas" w:cs="Consolas" w:eastAsia="Consolas" w:hAnsi="Consolas"/>
          <w:color w:val="0F172A"/>
          <w:sz w:val="15"/>
          <w:szCs w:val="15"/>
        </w:rPr>
        <w:t xml:space="preserve">class Organization { +id +name +type +sector +description }</w:t>
      </w:r>
    </w:p>
    <w:p>
      <w:pPr>
        <w:shd w:fill="F4F6F8" w:val="clear"/>
        <w:spacing w:after="0" w:line="224"/>
      </w:pPr>
      <w:r>
        <w:rPr>
          <w:rFonts w:ascii="Consolas" w:cs="Consolas" w:eastAsia="Consolas" w:hAnsi="Consolas"/>
          <w:color w:val="0F172A"/>
          <w:sz w:val="15"/>
          <w:szCs w:val="15"/>
        </w:rPr>
        <w:t xml:space="preserve">class OrganizationMember { +email +name +role }</w:t>
      </w:r>
    </w:p>
    <w:p>
      <w:pPr>
        <w:shd w:fill="F4F6F8" w:val="clear"/>
        <w:spacing w:after="0" w:line="224"/>
      </w:pPr>
      <w:r>
        <w:rPr>
          <w:rFonts w:ascii="Consolas" w:cs="Consolas" w:eastAsia="Consolas" w:hAnsi="Consolas"/>
          <w:color w:val="0F172A"/>
          <w:sz w:val="15"/>
          <w:szCs w:val="15"/>
        </w:rPr>
        <w:t xml:space="preserve">class Programme { +id +title +status +startDate +endDate +applicationDeadline +sectors }</w:t>
      </w:r>
    </w:p>
    <w:p>
      <w:pPr>
        <w:shd w:fill="F4F6F8" w:val="clear"/>
        <w:spacing w:after="0" w:line="224"/>
      </w:pPr>
      <w:r>
        <w:rPr>
          <w:rFonts w:ascii="Consolas" w:cs="Consolas" w:eastAsia="Consolas" w:hAnsi="Consolas"/>
          <w:color w:val="0F172A"/>
          <w:sz w:val="15"/>
          <w:szCs w:val="15"/>
        </w:rPr>
        <w:t xml:space="preserve">enum ProgrammeStatus { DRAFT OPEN IN_PROGRESS EVALUATION CLOSED CANCELLED ARCHIVED }</w:t>
      </w:r>
    </w:p>
    <w:p>
      <w:pPr>
        <w:shd w:fill="F4F6F8" w:val="clear"/>
        <w:spacing w:after="0" w:line="224"/>
      </w:pPr>
      <w:r>
        <w:rPr>
          <w:rFonts w:ascii="Consolas" w:cs="Consolas" w:eastAsia="Consolas" w:hAnsi="Consolas"/>
          <w:color w:val="0F172A"/>
          <w:sz w:val="15"/>
          <w:szCs w:val="15"/>
        </w:rPr>
        <w:t xml:space="preserve">class ProgrammeCriteria { +id +name +weight +maxScore +active }</w:t>
      </w:r>
    </w:p>
    <w:p>
      <w:pPr>
        <w:shd w:fill="F4F6F8" w:val="clear"/>
        <w:spacing w:after="0" w:line="224"/>
      </w:pPr>
      <w:r>
        <w:rPr>
          <w:rFonts w:ascii="Consolas" w:cs="Consolas" w:eastAsia="Consolas" w:hAnsi="Consolas"/>
          <w:color w:val="0F172A"/>
          <w:sz w:val="15"/>
          <w:szCs w:val="15"/>
        </w:rPr>
        <w:t xml:space="preserve">class ProgrammePhase &lt;&lt;Session&gt;&gt; { +id +title +sessionType +visibility +allowActivities +allowOverlap +durationKind +startDate +endDate +status +lane }</w:t>
      </w:r>
    </w:p>
    <w:p>
      <w:pPr>
        <w:shd w:fill="F4F6F8" w:val="clear"/>
        <w:spacing w:after="0" w:line="224"/>
      </w:pPr>
      <w:r>
        <w:rPr>
          <w:rFonts w:ascii="Consolas" w:cs="Consolas" w:eastAsia="Consolas" w:hAnsi="Consolas"/>
          <w:color w:val="0F172A"/>
          <w:sz w:val="15"/>
          <w:szCs w:val="15"/>
        </w:rPr>
        <w:t xml:space="preserve">enum SessionType { CANDIDATURE_SUBMISSION PRESELECTION PITCH_DAY ONBOARDING INCUBATION DEMO_DAY TRAINING_DAY }</w:t>
      </w:r>
    </w:p>
    <w:p>
      <w:pPr>
        <w:shd w:fill="F4F6F8" w:val="clear"/>
        <w:spacing w:after="0" w:line="224"/>
      </w:pPr>
      <w:r>
        <w:rPr>
          <w:rFonts w:ascii="Consolas" w:cs="Consolas" w:eastAsia="Consolas" w:hAnsi="Consolas"/>
          <w:color w:val="0F172A"/>
          <w:sz w:val="15"/>
          <w:szCs w:val="15"/>
        </w:rPr>
        <w:t xml:space="preserve">enum SessionVisibility { VISIBLE HIDDEN PRIVATE }</w:t>
      </w:r>
    </w:p>
    <w:p>
      <w:pPr>
        <w:shd w:fill="F4F6F8" w:val="clear"/>
        <w:spacing w:after="0" w:line="224"/>
      </w:pPr>
      <w:r>
        <w:rPr>
          <w:rFonts w:ascii="Consolas" w:cs="Consolas" w:eastAsia="Consolas" w:hAnsi="Consolas"/>
          <w:color w:val="0F172A"/>
          <w:sz w:val="15"/>
          <w:szCs w:val="15"/>
        </w:rPr>
        <w:t xml:space="preserve">class SessionDay { +id +dayOrder +date }</w:t>
      </w:r>
    </w:p>
    <w:p>
      <w:pPr>
        <w:shd w:fill="F4F6F8" w:val="clear"/>
        <w:spacing w:after="0" w:line="224"/>
      </w:pPr>
      <w:r>
        <w:rPr>
          <w:rFonts w:ascii="Consolas" w:cs="Consolas" w:eastAsia="Consolas" w:hAnsi="Consolas"/>
          <w:color w:val="0F172A"/>
          <w:sz w:val="15"/>
          <w:szCs w:val="15"/>
        </w:rPr>
        <w:t xml:space="preserve">class SessionActivity { +id +title +type +startTime +endTime }</w:t>
      </w:r>
    </w:p>
    <w:p>
      <w:pPr>
        <w:shd w:fill="F4F6F8" w:val="clear"/>
        <w:spacing w:after="0" w:line="224"/>
      </w:pPr>
      <w:r>
        <w:rPr>
          <w:rFonts w:ascii="Consolas" w:cs="Consolas" w:eastAsia="Consolas" w:hAnsi="Consolas"/>
          <w:color w:val="0F172A"/>
          <w:sz w:val="15"/>
          <w:szCs w:val="15"/>
        </w:rPr>
        <w:t xml:space="preserve">class Candidature { +id +programmeId +organizationId +carrierEmail +status +totalScore +customAnswers }</w:t>
      </w:r>
    </w:p>
    <w:p>
      <w:pPr>
        <w:shd w:fill="F4F6F8" w:val="clear"/>
        <w:spacing w:after="0" w:line="224"/>
      </w:pPr>
      <w:r>
        <w:rPr>
          <w:rFonts w:ascii="Consolas" w:cs="Consolas" w:eastAsia="Consolas" w:hAnsi="Consolas"/>
          <w:color w:val="0F172A"/>
          <w:sz w:val="15"/>
          <w:szCs w:val="15"/>
        </w:rPr>
        <w:t xml:space="preserve">enum CandidatureStatus { PENDING UNDER_EVALUATION UNDER_REVIEW ACCEPTED REJECTED }</w:t>
      </w:r>
    </w:p>
    <w:p>
      <w:pPr>
        <w:shd w:fill="F4F6F8" w:val="clear"/>
        <w:spacing w:after="0" w:line="224"/>
      </w:pPr>
      <w:r>
        <w:rPr>
          <w:rFonts w:ascii="Consolas" w:cs="Consolas" w:eastAsia="Consolas" w:hAnsi="Consolas"/>
          <w:color w:val="0F172A"/>
          <w:sz w:val="15"/>
          <w:szCs w:val="15"/>
        </w:rPr>
        <w:t xml:space="preserve">class Evaluation { +id +juryId +sessionId +weightedScore +comment }</w:t>
      </w:r>
    </w:p>
    <w:p>
      <w:pPr>
        <w:shd w:fill="F4F6F8" w:val="clear"/>
        <w:spacing w:after="0" w:line="224"/>
      </w:pPr>
      <w:r>
        <w:rPr>
          <w:rFonts w:ascii="Consolas" w:cs="Consolas" w:eastAsia="Consolas" w:hAnsi="Consolas"/>
          <w:color w:val="0F172A"/>
          <w:sz w:val="15"/>
          <w:szCs w:val="15"/>
        </w:rPr>
        <w:t xml:space="preserve">class JuryAssignment { +juryEmail +sessionId +token }</w:t>
      </w:r>
    </w:p>
    <w:p>
      <w:pPr>
        <w:shd w:fill="F4F6F8" w:val="clear"/>
        <w:spacing w:after="0" w:line="224"/>
      </w:pPr>
      <w:r>
        <w:rPr>
          <w:rFonts w:ascii="Consolas" w:cs="Consolas" w:eastAsia="Consolas" w:hAnsi="Consolas"/>
          <w:color w:val="0F172A"/>
          <w:sz w:val="15"/>
          <w:szCs w:val="15"/>
        </w:rPr>
        <w:t xml:space="preserve">class Task { +id +title +status +priority }</w:t>
      </w:r>
    </w:p>
    <w:p>
      <w:pPr>
        <w:shd w:fill="F4F6F8" w:val="clear"/>
        <w:spacing w:after="0" w:line="224"/>
      </w:pPr>
      <w:r>
        <w:rPr>
          <w:rFonts w:ascii="Consolas" w:cs="Consolas" w:eastAsia="Consolas" w:hAnsi="Consolas"/>
          <w:color w:val="0F172A"/>
          <w:sz w:val="15"/>
          <w:szCs w:val="15"/>
        </w:rPr>
        <w:t xml:space="preserve">class Invitation { +id +type +status +recipientEmail +subject +token +sentAt }</w:t>
      </w:r>
    </w:p>
    <w:p>
      <w:pPr>
        <w:shd w:fill="F4F6F8" w:val="clear"/>
        <w:spacing w:after="0" w:line="224"/>
      </w:pPr>
      <w:r>
        <w:rPr>
          <w:rFonts w:ascii="Consolas" w:cs="Consolas" w:eastAsia="Consolas" w:hAnsi="Consolas"/>
          <w:color w:val="0F172A"/>
          <w:sz w:val="15"/>
          <w:szCs w:val="15"/>
        </w:rPr>
        <w:t xml:space="preserve">Programme "1" *-- "many" ProgrammeCriteria</w:t>
      </w:r>
    </w:p>
    <w:p>
      <w:pPr>
        <w:shd w:fill="F4F6F8" w:val="clear"/>
        <w:spacing w:after="0" w:line="224"/>
      </w:pPr>
      <w:r>
        <w:rPr>
          <w:rFonts w:ascii="Consolas" w:cs="Consolas" w:eastAsia="Consolas" w:hAnsi="Consolas"/>
          <w:color w:val="0F172A"/>
          <w:sz w:val="15"/>
          <w:szCs w:val="15"/>
        </w:rPr>
        <w:t xml:space="preserve">Programme "1" *-- "many" ProgrammePhase</w:t>
      </w:r>
    </w:p>
    <w:p>
      <w:pPr>
        <w:shd w:fill="F4F6F8" w:val="clear"/>
        <w:spacing w:after="0" w:line="224"/>
      </w:pPr>
      <w:r>
        <w:rPr>
          <w:rFonts w:ascii="Consolas" w:cs="Consolas" w:eastAsia="Consolas" w:hAnsi="Consolas"/>
          <w:color w:val="0F172A"/>
          <w:sz w:val="15"/>
          <w:szCs w:val="15"/>
        </w:rPr>
        <w:t xml:space="preserve">ProgrammePhase "1" *-- "many" SessionDay</w:t>
      </w:r>
    </w:p>
    <w:p>
      <w:pPr>
        <w:shd w:fill="F4F6F8" w:val="clear"/>
        <w:spacing w:after="0" w:line="224"/>
      </w:pPr>
      <w:r>
        <w:rPr>
          <w:rFonts w:ascii="Consolas" w:cs="Consolas" w:eastAsia="Consolas" w:hAnsi="Consolas"/>
          <w:color w:val="0F172A"/>
          <w:sz w:val="15"/>
          <w:szCs w:val="15"/>
        </w:rPr>
        <w:t xml:space="preserve">SessionDay "1" *-- "many" SessionActivity</w:t>
      </w:r>
    </w:p>
    <w:p>
      <w:pPr>
        <w:shd w:fill="F4F6F8" w:val="clear"/>
        <w:spacing w:after="0" w:line="224"/>
      </w:pPr>
      <w:r>
        <w:rPr>
          <w:rFonts w:ascii="Consolas" w:cs="Consolas" w:eastAsia="Consolas" w:hAnsi="Consolas"/>
          <w:color w:val="0F172A"/>
          <w:sz w:val="15"/>
          <w:szCs w:val="15"/>
        </w:rPr>
        <w:t xml:space="preserve">ProgrammePhase "0..1" o-- "many" ProgrammePhase : nesting</w:t>
      </w:r>
    </w:p>
    <w:p>
      <w:pPr>
        <w:shd w:fill="F4F6F8" w:val="clear"/>
        <w:spacing w:after="0" w:line="224"/>
      </w:pPr>
      <w:r>
        <w:rPr>
          <w:rFonts w:ascii="Consolas" w:cs="Consolas" w:eastAsia="Consolas" w:hAnsi="Consolas"/>
          <w:color w:val="0F172A"/>
          <w:sz w:val="15"/>
          <w:szCs w:val="15"/>
        </w:rPr>
        <w:t xml:space="preserve">Organization "1" *-- "many" OrganizationMember</w:t>
      </w:r>
    </w:p>
    <w:p>
      <w:pPr>
        <w:shd w:fill="F4F6F8" w:val="clear"/>
        <w:spacing w:after="0" w:line="224"/>
      </w:pPr>
      <w:r>
        <w:rPr>
          <w:rFonts w:ascii="Consolas" w:cs="Consolas" w:eastAsia="Consolas" w:hAnsi="Consolas"/>
          <w:color w:val="0F172A"/>
          <w:sz w:val="15"/>
          <w:szCs w:val="15"/>
        </w:rPr>
        <w:t xml:space="preserve">Candidature "many" --&gt; "1" Programme</w:t>
      </w:r>
    </w:p>
    <w:p>
      <w:pPr>
        <w:shd w:fill="F4F6F8" w:val="clear"/>
        <w:spacing w:after="0" w:line="224"/>
      </w:pPr>
      <w:r>
        <w:rPr>
          <w:rFonts w:ascii="Consolas" w:cs="Consolas" w:eastAsia="Consolas" w:hAnsi="Consolas"/>
          <w:color w:val="0F172A"/>
          <w:sz w:val="15"/>
          <w:szCs w:val="15"/>
        </w:rPr>
        <w:t xml:space="preserve">Candidature "many" --&gt; "0..1" Organization</w:t>
      </w:r>
    </w:p>
    <w:p>
      <w:pPr>
        <w:shd w:fill="F4F6F8" w:val="clear"/>
        <w:spacing w:after="0" w:line="224"/>
      </w:pPr>
      <w:r>
        <w:rPr>
          <w:rFonts w:ascii="Consolas" w:cs="Consolas" w:eastAsia="Consolas" w:hAnsi="Consolas"/>
          <w:color w:val="0F172A"/>
          <w:sz w:val="15"/>
          <w:szCs w:val="15"/>
        </w:rPr>
        <w:t xml:space="preserve">Candidature "1" *-- "many" Evaluation</w:t>
      </w:r>
    </w:p>
    <w:p>
      <w:pPr>
        <w:shd w:fill="F4F6F8" w:val="clear"/>
        <w:spacing w:after="0" w:line="224"/>
      </w:pPr>
      <w:r>
        <w:rPr>
          <w:rFonts w:ascii="Consolas" w:cs="Consolas" w:eastAsia="Consolas" w:hAnsi="Consolas"/>
          <w:color w:val="0F172A"/>
          <w:sz w:val="15"/>
          <w:szCs w:val="15"/>
        </w:rPr>
        <w:t xml:space="preserve">Candidature "1" *-- "many" JuryAssignment</w:t>
      </w:r>
    </w:p>
    <w:p>
      <w:pPr>
        <w:shd w:fill="F4F6F8" w:val="clear"/>
        <w:spacing w:after="0" w:line="224"/>
      </w:pPr>
      <w:r>
        <w:rPr>
          <w:rFonts w:ascii="Consolas" w:cs="Consolas" w:eastAsia="Consolas" w:hAnsi="Consolas"/>
          <w:color w:val="0F172A"/>
          <w:sz w:val="15"/>
          <w:szCs w:val="15"/>
        </w:rPr>
        <w:t xml:space="preserve">Evaluation "many" --&gt; "1" ProgrammePhase</w:t>
      </w:r>
    </w:p>
    <w:p>
      <w:pPr>
        <w:shd w:fill="F4F6F8" w:val="clear"/>
        <w:spacing w:after="0" w:line="224"/>
      </w:pPr>
      <w:r>
        <w:rPr>
          <w:rFonts w:ascii="Consolas" w:cs="Consolas" w:eastAsia="Consolas" w:hAnsi="Consolas"/>
          <w:color w:val="0F172A"/>
          <w:sz w:val="15"/>
          <w:szCs w:val="15"/>
        </w:rPr>
        <w:t xml:space="preserve">Task "many" --&gt; "1" Programme</w:t>
      </w:r>
    </w:p>
    <w:p>
      <w:pPr>
        <w:shd w:fill="F4F6F8" w:val="clear"/>
        <w:spacing w:after="0" w:line="224"/>
      </w:pPr>
      <w:r>
        <w:rPr>
          <w:rFonts w:ascii="Consolas" w:cs="Consolas" w:eastAsia="Consolas" w:hAnsi="Consolas"/>
          <w:color w:val="0F172A"/>
          <w:sz w:val="15"/>
          <w:szCs w:val="15"/>
        </w:rPr>
        <w:t xml:space="preserve">Invitation "many" --&gt; "1" Programme</w:t>
      </w:r>
    </w:p>
    <w:p>
      <w:pPr>
        <w:shd w:fill="F4F6F8" w:val="clear"/>
        <w:spacing w:after="0" w:line="224"/>
      </w:pPr>
      <w:r>
        <w:rPr>
          <w:rFonts w:ascii="Consolas" w:cs="Consolas" w:eastAsia="Consolas" w:hAnsi="Consolas"/>
          <w:color w:val="0F172A"/>
          <w:sz w:val="15"/>
          <w:szCs w:val="15"/>
        </w:rPr>
        <w:t xml:space="preserve">Invitation "many" --&gt; "0..1" ProgrammePhase</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3.1 — Design class diagram</w:t>
      </w:r>
    </w:p>
    <w:p>
      <w:pPr>
        <w:pStyle w:val="Heading3"/>
      </w:pPr>
      <w:r>
        <w:rPr>
          <w:rFonts w:ascii="Times New Roman" w:cs="Times New Roman" w:eastAsia="Times New Roman" w:hAnsi="Times New Roman"/>
        </w:rPr>
        <w:t xml:space="preserve">3.1.2 Class Descriptions</w:t>
      </w:r>
    </w:p>
    <w:p>
      <w:pPr>
        <w:spacing w:after="120" w:line="276"/>
        <w:ind w:firstLine="283"/>
        <w:jc w:val="both"/>
      </w:pPr>
      <w:r>
        <w:rPr>
          <w:rFonts w:ascii="Times New Roman" w:cs="Times New Roman" w:eastAsia="Times New Roman" w:hAnsi="Times New Roman"/>
        </w:rPr>
        <w:t xml:space="preserve">Table 3.1 goes back over the role of each class in the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Class</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User</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platform account ; carries one or more </w:t>
            </w:r>
            <w:r>
              <w:rPr>
                <w:rFonts w:ascii="Times New Roman" w:cs="Times New Roman" w:eastAsia="Times New Roman" w:hAnsi="Times New Roman"/>
                <w:b/>
                <w:bCs/>
              </w:rPr>
              <w:t xml:space="preserve">roles</w:t>
            </w:r>
            <w:r>
              <w:rPr>
                <w:rFonts w:ascii="Times New Roman" w:cs="Times New Roman" w:eastAsia="Times New Roman" w:hAnsi="Times New Roman"/>
              </w:rPr>
              <w:t xml:space="preserve"> and fine-grained permissions ; backs carriers, juries, mentors, and administrators.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Organization / OrganizationMember</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 applying entity and its team ; linked to applications.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 incubation programme: metadata, dates, sectors, criteria, sessions, and partners ; its </w:t>
            </w:r>
            <w:r>
              <w:rPr>
                <w:rFonts w:ascii="Times New Roman" w:cs="Times New Roman" w:eastAsia="Times New Roman" w:hAnsi="Times New Roman"/>
                <w:b/>
                <w:bCs/>
              </w:rPr>
              <w:t xml:space="preserve">status</w:t>
            </w:r>
            <w:r>
              <w:rPr>
                <w:rFonts w:ascii="Times New Roman" w:cs="Times New Roman" w:eastAsia="Times New Roman" w:hAnsi="Times New Roman"/>
              </w:rPr>
              <w:t xml:space="preserve"> is synchronized from its sessions.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ProgrammeCriteria</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weighted evaluation criterion, used by juries and by Medi.</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ProgrammePhase (Session)</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unified session entity (kept under the legacy table name `programme_phases`): typed, access-controlled, dated, possibly nested, with an optional activity agenda.</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SessionDay / SessionActivity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hourly agenda of a day-session.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Candidature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 application linked to a programme and an organization ; carries the custom answers, the consolidated score, its evaluations, and jury assignments.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Evaluation</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weighted score given to an application by a jury (or an administrator) </w:t>
            </w:r>
            <w:r>
              <w:rPr>
                <w:rFonts w:ascii="Times New Roman" w:cs="Times New Roman" w:eastAsia="Times New Roman" w:hAnsi="Times New Roman"/>
                <w:b/>
                <w:bCs/>
              </w:rPr>
              <w:t xml:space="preserve">for a given session</w:t>
            </w:r>
            <w:r>
              <w:rPr>
                <w:rFonts w:ascii="Times New Roman" w:cs="Times New Roman" w:eastAsia="Times New Roman" w:hAnsi="Times New Roman"/>
              </w:rPr>
              <w:t xml:space="preserve"> (`candidature × jury × session`).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JuryAssignment</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Assigns a jury (by email) to a session, with a tokenized, no-login evaluation link.</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Task</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 action item tied to a programme and assigned to a user.</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Invitation</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 archived communication (type, status, recipient, subject, token), used both for invitations and for tracked session notifications.</w:t>
            </w:r>
          </w:p>
        </w:tc>
      </w:tr>
    </w:tbl>
    <w:p>
      <w:pPr>
        <w:spacing w:after="160" w:before="40"/>
        <w:jc w:val="center"/>
      </w:pPr>
      <w:r>
        <w:rPr>
          <w:rFonts w:ascii="Times New Roman" w:cs="Times New Roman" w:eastAsia="Times New Roman" w:hAnsi="Times New Roman"/>
          <w:b/>
          <w:bCs/>
          <w:i/>
          <w:iCs/>
          <w:color w:val="555555"/>
          <w:sz w:val="20"/>
          <w:szCs w:val="20"/>
        </w:rPr>
        <w:t xml:space="preserve">Table 3.1 — Description of domain classes</w:t>
      </w:r>
    </w:p>
    <w:p>
      <w:pPr>
        <w:pStyle w:val="Heading3"/>
      </w:pPr>
      <w:r>
        <w:rPr>
          <w:rFonts w:ascii="Times New Roman" w:cs="Times New Roman" w:eastAsia="Times New Roman" w:hAnsi="Times New Roman"/>
        </w:rPr>
        <w:t xml:space="preserve">3.1.3 Data Dictionary</w:t>
      </w:r>
    </w:p>
    <w:p>
      <w:pPr>
        <w:spacing w:after="120" w:line="276"/>
        <w:ind w:firstLine="283"/>
        <w:jc w:val="both"/>
      </w:pPr>
      <w:r>
        <w:rPr>
          <w:rFonts w:ascii="Times New Roman" w:cs="Times New Roman" w:eastAsia="Times New Roman" w:hAnsi="Times New Roman"/>
          <w:b/>
          <w:bCs/>
        </w:rPr>
        <w:t xml:space="preserve">Programme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Attribute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Type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Unique identifier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title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String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 title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description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Text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Detailed 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type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enum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PUBLIC / PRIVATE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status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enum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DRAFT/OPEN/IN_PROGRESS/EVALUATION/CLOSED/CANCELLED/ARCHIVED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startDate / endDate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Date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 window</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applicationDeadline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Date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Derived from the application session's end date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sectors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List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Targeted sectors</w:t>
            </w:r>
          </w:p>
        </w:tc>
      </w:tr>
    </w:tbl>
    <w:p>
      <w:pPr>
        <w:spacing w:after="160" w:before="40"/>
        <w:jc w:val="center"/>
      </w:pPr>
      <w:r>
        <w:rPr>
          <w:rFonts w:ascii="Times New Roman" w:cs="Times New Roman" w:eastAsia="Times New Roman" w:hAnsi="Times New Roman"/>
          <w:b/>
          <w:bCs/>
          <w:i/>
          <w:iCs/>
          <w:color w:val="555555"/>
          <w:sz w:val="20"/>
          <w:szCs w:val="20"/>
        </w:rPr>
        <w:t xml:space="preserve">Table 3.2 — Data dictionary — Programme</w:t>
      </w:r>
    </w:p>
    <w:p>
      <w:pPr>
        <w:spacing w:after="120" w:line="276"/>
        <w:ind w:firstLine="283"/>
        <w:jc w:val="both"/>
      </w:pPr>
      <w:r>
        <w:rPr>
          <w:rFonts w:ascii="Times New Roman" w:cs="Times New Roman" w:eastAsia="Times New Roman" w:hAnsi="Times New Roman"/>
          <w:b/>
          <w:bCs/>
        </w:rPr>
        <w:t xml:space="preserve">ProgrammePhase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Attribute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Type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Unique identifier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title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String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Session title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sessionType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enum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CANDIDATURE_SUBMISSION … TRAINING_DAY</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visibility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enum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VISIBLE / HIDDEN / PRIVATE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allowActivities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Boolean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False for application sessions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allowOverlap</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Boolean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Allows overlapping within the same lane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durationKind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String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"day" or "range"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startDate / endDate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Date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Session window</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status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enum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UPCOMING / ACTIVE / COMPLETED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lane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String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Swimlane / track</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parentSessionId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Parent range for a nested day</w:t>
            </w:r>
          </w:p>
        </w:tc>
      </w:tr>
    </w:tbl>
    <w:p>
      <w:pPr>
        <w:spacing w:after="160" w:before="40"/>
        <w:jc w:val="center"/>
      </w:pPr>
      <w:r>
        <w:rPr>
          <w:rFonts w:ascii="Times New Roman" w:cs="Times New Roman" w:eastAsia="Times New Roman" w:hAnsi="Times New Roman"/>
          <w:b/>
          <w:bCs/>
          <w:i/>
          <w:iCs/>
          <w:color w:val="555555"/>
          <w:sz w:val="20"/>
          <w:szCs w:val="20"/>
        </w:rPr>
        <w:t xml:space="preserve">Table 3.3 — Data dictionary — ProgrammePhase (Session)</w:t>
      </w:r>
    </w:p>
    <w:p>
      <w:pPr>
        <w:spacing w:after="120" w:line="276"/>
        <w:ind w:firstLine="283"/>
        <w:jc w:val="both"/>
      </w:pPr>
      <w:r>
        <w:rPr>
          <w:rFonts w:ascii="Times New Roman" w:cs="Times New Roman" w:eastAsia="Times New Roman" w:hAnsi="Times New Roman"/>
          <w:b/>
          <w:bCs/>
        </w:rPr>
        <w:t xml:space="preserve">Candidature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Attribute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Type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Unique identifier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Target programme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organizationId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Applying organization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carrierEmail</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String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Carrier's email address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status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enum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PENDING … ACCEPTED/REJECTED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totalScore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Double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Consolidated weighted score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customAnswers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JSON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Answers to the programme's own form</w:t>
            </w:r>
          </w:p>
        </w:tc>
      </w:tr>
    </w:tbl>
    <w:p>
      <w:pPr>
        <w:spacing w:after="160" w:before="40"/>
        <w:jc w:val="center"/>
      </w:pPr>
      <w:r>
        <w:rPr>
          <w:rFonts w:ascii="Times New Roman" w:cs="Times New Roman" w:eastAsia="Times New Roman" w:hAnsi="Times New Roman"/>
          <w:b/>
          <w:bCs/>
          <w:i/>
          <w:iCs/>
          <w:color w:val="555555"/>
          <w:sz w:val="20"/>
          <w:szCs w:val="20"/>
        </w:rPr>
        <w:t xml:space="preserve">Table 3.4 — Data dictionary — Candidature</w:t>
      </w:r>
    </w:p>
    <w:p>
      <w:pPr>
        <w:spacing w:after="120" w:line="276"/>
        <w:ind w:firstLine="283"/>
        <w:jc w:val="both"/>
      </w:pPr>
      <w:r>
        <w:rPr>
          <w:rFonts w:ascii="Times New Roman" w:cs="Times New Roman" w:eastAsia="Times New Roman" w:hAnsi="Times New Roman"/>
          <w:b/>
          <w:bCs/>
        </w:rPr>
        <w:t xml:space="preserve">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Attribute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Type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Unique identifier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Evaluating jury</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sessionId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Evaluation session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weightedScore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Double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0–10, weighted by criteria</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comment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Text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Free-form comment</w:t>
            </w:r>
          </w:p>
        </w:tc>
      </w:tr>
    </w:tbl>
    <w:p>
      <w:pPr>
        <w:spacing w:after="160" w:before="40"/>
        <w:jc w:val="center"/>
      </w:pPr>
      <w:r>
        <w:rPr>
          <w:rFonts w:ascii="Times New Roman" w:cs="Times New Roman" w:eastAsia="Times New Roman" w:hAnsi="Times New Roman"/>
          <w:b/>
          <w:bCs/>
          <w:i/>
          <w:iCs/>
          <w:color w:val="555555"/>
          <w:sz w:val="20"/>
          <w:szCs w:val="20"/>
        </w:rPr>
        <w:t xml:space="preserve">Table 3.5 — Data dictionary — Evaluation</w:t>
      </w:r>
    </w:p>
    <w:p>
      <w:pPr>
        <w:spacing w:after="120" w:line="276"/>
        <w:ind w:firstLine="283"/>
        <w:jc w:val="both"/>
      </w:pPr>
      <w:r>
        <w:rPr>
          <w:rFonts w:ascii="Times New Roman" w:cs="Times New Roman" w:eastAsia="Times New Roman" w:hAnsi="Times New Roman"/>
          <w:b/>
          <w:bCs/>
        </w:rPr>
        <w:t xml:space="preserve">Invitation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Attribute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Type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Long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Unique identifier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type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enum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 / PORTEUR / MEMBER / ORGANISATEUR / GUEST / GENERAL</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status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enum</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PENDING / SENT / FAILED / ACCEPTED / DECLINED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recipientEmail</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String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Recipient</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subject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String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Email subject</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token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String</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Unique tracking token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sentAt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DateTime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Delivery timestamp</w:t>
            </w:r>
          </w:p>
        </w:tc>
      </w:tr>
    </w:tbl>
    <w:p>
      <w:pPr>
        <w:spacing w:after="160" w:before="40"/>
        <w:jc w:val="center"/>
      </w:pPr>
      <w:r>
        <w:rPr>
          <w:rFonts w:ascii="Times New Roman" w:cs="Times New Roman" w:eastAsia="Times New Roman" w:hAnsi="Times New Roman"/>
          <w:b/>
          <w:bCs/>
          <w:i/>
          <w:iCs/>
          <w:color w:val="555555"/>
          <w:sz w:val="20"/>
          <w:szCs w:val="20"/>
        </w:rPr>
        <w:t xml:space="preserve">Table 3.6 — Data dictionary — Invitation</w:t>
      </w:r>
    </w:p>
    <w:p>
      <w:pPr>
        <w:pStyle w:val="Heading2"/>
      </w:pPr>
      <w:r>
        <w:rPr>
          <w:rFonts w:ascii="Times New Roman" w:cs="Times New Roman" w:eastAsia="Times New Roman" w:hAnsi="Times New Roman"/>
        </w:rPr>
        <w:t xml:space="preserve">3.2 Design Sequence Diagrams</w:t>
      </w:r>
    </w:p>
    <w:p>
      <w:pPr>
        <w:pStyle w:val="Heading3"/>
      </w:pPr>
      <w:r>
        <w:rPr>
          <w:rFonts w:ascii="Times New Roman" w:cs="Times New Roman" w:eastAsia="Times New Roman" w:hAnsi="Times New Roman"/>
        </w:rPr>
        <w:t xml:space="preserve">3.2.1 Tracked Session Notification</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hide footbox</w:t>
      </w:r>
    </w:p>
    <w:p>
      <w:pPr>
        <w:shd w:fill="F4F6F8" w:val="clear"/>
        <w:spacing w:after="0" w:line="224"/>
      </w:pPr>
      <w:r>
        <w:rPr>
          <w:rFonts w:ascii="Consolas" w:cs="Consolas" w:eastAsia="Consolas" w:hAnsi="Consolas"/>
          <w:color w:val="0F172A"/>
          <w:sz w:val="15"/>
          <w:szCs w:val="15"/>
        </w:rPr>
        <w:t xml:space="preserve">actor Admin</w:t>
      </w:r>
    </w:p>
    <w:p>
      <w:pPr>
        <w:shd w:fill="F4F6F8" w:val="clear"/>
        <w:spacing w:after="0" w:line="224"/>
      </w:pPr>
      <w:r>
        <w:rPr>
          <w:rFonts w:ascii="Consolas" w:cs="Consolas" w:eastAsia="Consolas" w:hAnsi="Consolas"/>
          <w:color w:val="0F172A"/>
          <w:sz w:val="15"/>
          <w:szCs w:val="15"/>
        </w:rPr>
        <w:t xml:space="preserve">participant "Back-Office" as BO</w:t>
      </w:r>
    </w:p>
    <w:p>
      <w:pPr>
        <w:shd w:fill="F4F6F8" w:val="clear"/>
        <w:spacing w:after="0" w:line="224"/>
      </w:pPr>
      <w:r>
        <w:rPr>
          <w:rFonts w:ascii="Consolas" w:cs="Consolas" w:eastAsia="Consolas" w:hAnsi="Consolas"/>
          <w:color w:val="0F172A"/>
          <w:sz w:val="15"/>
          <w:szCs w:val="15"/>
        </w:rPr>
        <w:t xml:space="preserve">participant "API Gateway" as GW</w:t>
      </w:r>
    </w:p>
    <w:p>
      <w:pPr>
        <w:shd w:fill="F4F6F8" w:val="clear"/>
        <w:spacing w:after="0" w:line="224"/>
      </w:pPr>
      <w:r>
        <w:rPr>
          <w:rFonts w:ascii="Consolas" w:cs="Consolas" w:eastAsia="Consolas" w:hAnsi="Consolas"/>
          <w:color w:val="0F172A"/>
          <w:sz w:val="15"/>
          <w:szCs w:val="15"/>
        </w:rPr>
        <w:t xml:space="preserve">participant "candidature-service" as CAND</w:t>
      </w:r>
    </w:p>
    <w:p>
      <w:pPr>
        <w:shd w:fill="F4F6F8" w:val="clear"/>
        <w:spacing w:after="0" w:line="224"/>
      </w:pPr>
      <w:r>
        <w:rPr>
          <w:rFonts w:ascii="Consolas" w:cs="Consolas" w:eastAsia="Consolas" w:hAnsi="Consolas"/>
          <w:color w:val="0F172A"/>
          <w:sz w:val="15"/>
          <w:szCs w:val="15"/>
        </w:rPr>
        <w:t xml:space="preserve">participant "auth-service" as AUTH</w:t>
      </w:r>
    </w:p>
    <w:p>
      <w:pPr>
        <w:shd w:fill="F4F6F8" w:val="clear"/>
        <w:spacing w:after="0" w:line="224"/>
      </w:pPr>
      <w:r>
        <w:rPr>
          <w:rFonts w:ascii="Consolas" w:cs="Consolas" w:eastAsia="Consolas" w:hAnsi="Consolas"/>
          <w:color w:val="0F172A"/>
          <w:sz w:val="15"/>
          <w:szCs w:val="15"/>
        </w:rPr>
        <w:t xml:space="preserve">participant "notification-service" as NOTIF</w:t>
      </w:r>
    </w:p>
    <w:p>
      <w:pPr>
        <w:shd w:fill="F4F6F8" w:val="clear"/>
        <w:spacing w:after="0" w:line="224"/>
      </w:pPr>
      <w:r>
        <w:rPr>
          <w:rFonts w:ascii="Consolas" w:cs="Consolas" w:eastAsia="Consolas" w:hAnsi="Consolas"/>
          <w:color w:val="0F172A"/>
          <w:sz w:val="15"/>
          <w:szCs w:val="15"/>
        </w:rPr>
        <w:t xml:space="preserve">participant "SMTP (Brevo)" as SMTP</w:t>
      </w:r>
    </w:p>
    <w:p>
      <w:pPr>
        <w:shd w:fill="F4F6F8" w:val="clear"/>
        <w:spacing w:after="0" w:line="224"/>
      </w:pPr>
      <w:r>
        <w:rPr>
          <w:rFonts w:ascii="Consolas" w:cs="Consolas" w:eastAsia="Consolas" w:hAnsi="Consolas"/>
          <w:color w:val="0F172A"/>
          <w:sz w:val="15"/>
          <w:szCs w:val="15"/>
        </w:rPr>
        <w:t xml:space="preserve">Admin -&gt; BO : opens the session, clicks "Notify"</w:t>
      </w:r>
    </w:p>
    <w:p>
      <w:pPr>
        <w:shd w:fill="F4F6F8" w:val="clear"/>
        <w:spacing w:after="0" w:line="224"/>
      </w:pPr>
      <w:r>
        <w:rPr>
          <w:rFonts w:ascii="Consolas" w:cs="Consolas" w:eastAsia="Consolas" w:hAnsi="Consolas"/>
          <w:color w:val="0F172A"/>
          <w:sz w:val="15"/>
          <w:szCs w:val="15"/>
        </w:rPr>
        <w:t xml:space="preserve">BO -&gt; GW : GET candidatures / org members / juries</w:t>
      </w:r>
    </w:p>
    <w:p>
      <w:pPr>
        <w:shd w:fill="F4F6F8" w:val="clear"/>
        <w:spacing w:after="0" w:line="224"/>
      </w:pPr>
      <w:r>
        <w:rPr>
          <w:rFonts w:ascii="Consolas" w:cs="Consolas" w:eastAsia="Consolas" w:hAnsi="Consolas"/>
          <w:color w:val="0F172A"/>
          <w:sz w:val="15"/>
          <w:szCs w:val="15"/>
        </w:rPr>
        <w:t xml:space="preserve">GW -&gt; CAND : candidatures (carriers, juries)</w:t>
      </w:r>
    </w:p>
    <w:p>
      <w:pPr>
        <w:shd w:fill="F4F6F8" w:val="clear"/>
        <w:spacing w:after="0" w:line="224"/>
      </w:pPr>
      <w:r>
        <w:rPr>
          <w:rFonts w:ascii="Consolas" w:cs="Consolas" w:eastAsia="Consolas" w:hAnsi="Consolas"/>
          <w:color w:val="0F172A"/>
          <w:sz w:val="15"/>
          <w:szCs w:val="15"/>
        </w:rPr>
        <w:t xml:space="preserve">GW -&gt; AUTH : organization members</w:t>
      </w:r>
    </w:p>
    <w:p>
      <w:pPr>
        <w:shd w:fill="F4F6F8" w:val="clear"/>
        <w:spacing w:after="0" w:line="224"/>
      </w:pPr>
      <w:r>
        <w:rPr>
          <w:rFonts w:ascii="Consolas" w:cs="Consolas" w:eastAsia="Consolas" w:hAnsi="Consolas"/>
          <w:color w:val="0F172A"/>
          <w:sz w:val="15"/>
          <w:szCs w:val="15"/>
        </w:rPr>
        <w:t xml:space="preserve">BO -&gt; Admin : reviews recipients + per-type template (preview)</w:t>
      </w:r>
    </w:p>
    <w:p>
      <w:pPr>
        <w:shd w:fill="F4F6F8" w:val="clear"/>
        <w:spacing w:after="0" w:line="224"/>
      </w:pPr>
      <w:r>
        <w:rPr>
          <w:rFonts w:ascii="Consolas" w:cs="Consolas" w:eastAsia="Consolas" w:hAnsi="Consolas"/>
          <w:color w:val="0F172A"/>
          <w:sz w:val="15"/>
          <w:szCs w:val="15"/>
        </w:rPr>
        <w:t xml:space="preserve">Admin -&gt; BO : confirms the send</w:t>
      </w:r>
    </w:p>
    <w:p>
      <w:pPr>
        <w:shd w:fill="F4F6F8" w:val="clear"/>
        <w:spacing w:after="0" w:line="224"/>
      </w:pPr>
      <w:r>
        <w:rPr>
          <w:rFonts w:ascii="Consolas" w:cs="Consolas" w:eastAsia="Consolas" w:hAnsi="Consolas"/>
          <w:color w:val="0F172A"/>
          <w:sz w:val="15"/>
          <w:szCs w:val="15"/>
        </w:rPr>
        <w:t xml:space="preserve">BO -&gt; GW : POST /api/notifications/email/session-notify</w:t>
      </w:r>
    </w:p>
    <w:p>
      <w:pPr>
        <w:shd w:fill="F4F6F8" w:val="clear"/>
        <w:spacing w:after="0" w:line="224"/>
      </w:pPr>
      <w:r>
        <w:rPr>
          <w:rFonts w:ascii="Consolas" w:cs="Consolas" w:eastAsia="Consolas" w:hAnsi="Consolas"/>
          <w:color w:val="0F172A"/>
          <w:sz w:val="15"/>
          <w:szCs w:val="15"/>
        </w:rPr>
        <w:t xml:space="preserve">GW -&gt; NOTIF : items[type, subject, body, recipients]</w:t>
      </w:r>
    </w:p>
    <w:p>
      <w:pPr>
        <w:shd w:fill="F4F6F8" w:val="clear"/>
        <w:spacing w:after="0" w:line="224"/>
      </w:pPr>
      <w:r>
        <w:rPr>
          <w:rFonts w:ascii="Consolas" w:cs="Consolas" w:eastAsia="Consolas" w:hAnsi="Consolas"/>
          <w:color w:val="0F172A"/>
          <w:sz w:val="15"/>
          <w:szCs w:val="15"/>
        </w:rPr>
        <w:t xml:space="preserve">loop for each recipient</w:t>
      </w:r>
    </w:p>
    <w:p>
      <w:pPr>
        <w:shd w:fill="F4F6F8" w:val="clear"/>
        <w:spacing w:after="0" w:line="224"/>
      </w:pPr>
      <w:r>
        <w:rPr>
          <w:rFonts w:ascii="Consolas" w:cs="Consolas" w:eastAsia="Consolas" w:hAnsi="Consolas"/>
          <w:color w:val="0F172A"/>
          <w:sz w:val="15"/>
          <w:szCs w:val="15"/>
        </w:rPr>
        <w:t xml:space="preserve">  NOTIF -&gt; SMTP : sends the HTML email</w:t>
      </w:r>
    </w:p>
    <w:p>
      <w:pPr>
        <w:shd w:fill="F4F6F8" w:val="clear"/>
        <w:spacing w:after="0" w:line="224"/>
      </w:pPr>
      <w:r>
        <w:rPr>
          <w:rFonts w:ascii="Consolas" w:cs="Consolas" w:eastAsia="Consolas" w:hAnsi="Consolas"/>
          <w:color w:val="0F172A"/>
          <w:sz w:val="15"/>
          <w:szCs w:val="15"/>
        </w:rPr>
        <w:t xml:space="preserve">  NOTIF -&gt; NOTIF : records Invitation (SENT/FAILED)</w:t>
      </w:r>
    </w:p>
    <w:p>
      <w:pPr>
        <w:shd w:fill="F4F6F8" w:val="clear"/>
        <w:spacing w:after="0" w:line="224"/>
      </w:pPr>
      <w:r>
        <w:rPr>
          <w:rFonts w:ascii="Consolas" w:cs="Consolas" w:eastAsia="Consolas" w:hAnsi="Consolas"/>
          <w:color w:val="0F172A"/>
          <w:sz w:val="15"/>
          <w:szCs w:val="15"/>
        </w:rPr>
        <w:t xml:space="preserve">end</w:t>
      </w:r>
    </w:p>
    <w:p>
      <w:pPr>
        <w:shd w:fill="F4F6F8" w:val="clear"/>
        <w:spacing w:after="0" w:line="224"/>
      </w:pPr>
      <w:r>
        <w:rPr>
          <w:rFonts w:ascii="Consolas" w:cs="Consolas" w:eastAsia="Consolas" w:hAnsi="Consolas"/>
          <w:color w:val="0F172A"/>
          <w:sz w:val="15"/>
          <w:szCs w:val="15"/>
        </w:rPr>
        <w:t xml:space="preserve">NOTIF --&gt; BO : archive rows</w:t>
      </w:r>
    </w:p>
    <w:p>
      <w:pPr>
        <w:shd w:fill="F4F6F8" w:val="clear"/>
        <w:spacing w:after="0" w:line="224"/>
      </w:pPr>
      <w:r>
        <w:rPr>
          <w:rFonts w:ascii="Consolas" w:cs="Consolas" w:eastAsia="Consolas" w:hAnsi="Consolas"/>
          <w:color w:val="0F172A"/>
          <w:sz w:val="15"/>
          <w:szCs w:val="15"/>
        </w:rPr>
        <w:t xml:space="preserve">BO --&gt; Admin : "N sent, M failed"</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3.2 — Design sequence diagram: tracked session notification</w:t>
      </w:r>
    </w:p>
    <w:p>
      <w:pPr>
        <w:pStyle w:val="Heading3"/>
      </w:pPr>
      <w:r>
        <w:rPr>
          <w:rFonts w:ascii="Times New Roman" w:cs="Times New Roman" w:eastAsia="Times New Roman" w:hAnsi="Times New Roman"/>
        </w:rPr>
        <w:t xml:space="preserve">3.2.2 Visibility-Based Session Filtering</w:t>
      </w:r>
    </w:p>
    <w:p>
      <w:pPr>
        <w:spacing w:after="120" w:line="276"/>
        <w:ind w:firstLine="283"/>
        <w:jc w:val="both"/>
      </w:pPr>
      <w:r>
        <w:rPr>
          <w:rFonts w:ascii="Times New Roman" w:cs="Times New Roman" w:eastAsia="Times New Roman" w:hAnsi="Times New Roman"/>
        </w:rPr>
        <w:t xml:space="preserve">This last sequence is worth dwelling on for a moment, since it's what actually enforces visibility server-side — a point a good deal of the platform's security rests on.</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hide footbox</w:t>
      </w:r>
    </w:p>
    <w:p>
      <w:pPr>
        <w:shd w:fill="F4F6F8" w:val="clear"/>
        <w:spacing w:after="0" w:line="224"/>
      </w:pPr>
      <w:r>
        <w:rPr>
          <w:rFonts w:ascii="Consolas" w:cs="Consolas" w:eastAsia="Consolas" w:hAnsi="Consolas"/>
          <w:color w:val="0F172A"/>
          <w:sz w:val="15"/>
          <w:szCs w:val="15"/>
        </w:rPr>
        <w:t xml:space="preserve">actor "Requester (role)" as U</w:t>
      </w:r>
    </w:p>
    <w:p>
      <w:pPr>
        <w:shd w:fill="F4F6F8" w:val="clear"/>
        <w:spacing w:after="0" w:line="224"/>
      </w:pPr>
      <w:r>
        <w:rPr>
          <w:rFonts w:ascii="Consolas" w:cs="Consolas" w:eastAsia="Consolas" w:hAnsi="Consolas"/>
          <w:color w:val="0F172A"/>
          <w:sz w:val="15"/>
          <w:szCs w:val="15"/>
        </w:rPr>
        <w:t xml:space="preserve">participant "Front-end" as FE</w:t>
      </w:r>
    </w:p>
    <w:p>
      <w:pPr>
        <w:shd w:fill="F4F6F8" w:val="clear"/>
        <w:spacing w:after="0" w:line="224"/>
      </w:pPr>
      <w:r>
        <w:rPr>
          <w:rFonts w:ascii="Consolas" w:cs="Consolas" w:eastAsia="Consolas" w:hAnsi="Consolas"/>
          <w:color w:val="0F172A"/>
          <w:sz w:val="15"/>
          <w:szCs w:val="15"/>
        </w:rPr>
        <w:t xml:space="preserve">participant "API Gateway" as GW</w:t>
      </w:r>
    </w:p>
    <w:p>
      <w:pPr>
        <w:shd w:fill="F4F6F8" w:val="clear"/>
        <w:spacing w:after="0" w:line="224"/>
      </w:pPr>
      <w:r>
        <w:rPr>
          <w:rFonts w:ascii="Consolas" w:cs="Consolas" w:eastAsia="Consolas" w:hAnsi="Consolas"/>
          <w:color w:val="0F172A"/>
          <w:sz w:val="15"/>
          <w:szCs w:val="15"/>
        </w:rPr>
        <w:t xml:space="preserve">participant "programme-service" as PROG</w:t>
      </w:r>
    </w:p>
    <w:p>
      <w:pPr>
        <w:shd w:fill="F4F6F8" w:val="clear"/>
        <w:spacing w:after="0" w:line="224"/>
      </w:pPr>
      <w:r>
        <w:rPr>
          <w:rFonts w:ascii="Consolas" w:cs="Consolas" w:eastAsia="Consolas" w:hAnsi="Consolas"/>
          <w:color w:val="0F172A"/>
          <w:sz w:val="15"/>
          <w:szCs w:val="15"/>
        </w:rPr>
        <w:t xml:space="preserve">participant "notification-service" as NOTIF</w:t>
      </w:r>
    </w:p>
    <w:p>
      <w:pPr>
        <w:shd w:fill="F4F6F8" w:val="clear"/>
        <w:spacing w:after="0" w:line="224"/>
      </w:pPr>
      <w:r>
        <w:rPr>
          <w:rFonts w:ascii="Consolas" w:cs="Consolas" w:eastAsia="Consolas" w:hAnsi="Consolas"/>
          <w:color w:val="0F172A"/>
          <w:sz w:val="15"/>
          <w:szCs w:val="15"/>
        </w:rPr>
        <w:t xml:space="preserve">U -&gt; FE : opens the programme's journey</w:t>
      </w:r>
    </w:p>
    <w:p>
      <w:pPr>
        <w:shd w:fill="F4F6F8" w:val="clear"/>
        <w:spacing w:after="0" w:line="224"/>
      </w:pPr>
      <w:r>
        <w:rPr>
          <w:rFonts w:ascii="Consolas" w:cs="Consolas" w:eastAsia="Consolas" w:hAnsi="Consolas"/>
          <w:color w:val="0F172A"/>
          <w:sz w:val="15"/>
          <w:szCs w:val="15"/>
        </w:rPr>
        <w:t xml:space="preserve">FE -&gt; GW : GET /api/programmes/{id}/sessions (JWT)</w:t>
      </w:r>
    </w:p>
    <w:p>
      <w:pPr>
        <w:shd w:fill="F4F6F8" w:val="clear"/>
        <w:spacing w:after="0" w:line="224"/>
      </w:pPr>
      <w:r>
        <w:rPr>
          <w:rFonts w:ascii="Consolas" w:cs="Consolas" w:eastAsia="Consolas" w:hAnsi="Consolas"/>
          <w:color w:val="0F172A"/>
          <w:sz w:val="15"/>
          <w:szCs w:val="15"/>
        </w:rPr>
        <w:t xml:space="preserve">GW -&gt; PROG : forwards</w:t>
      </w:r>
    </w:p>
    <w:p>
      <w:pPr>
        <w:shd w:fill="F4F6F8" w:val="clear"/>
        <w:spacing w:after="0" w:line="224"/>
      </w:pPr>
      <w:r>
        <w:rPr>
          <w:rFonts w:ascii="Consolas" w:cs="Consolas" w:eastAsia="Consolas" w:hAnsi="Consolas"/>
          <w:color w:val="0F172A"/>
          <w:sz w:val="15"/>
          <w:szCs w:val="15"/>
        </w:rPr>
        <w:t xml:space="preserve">PROG -&gt; PROG : is the requester privileged (roles)?</w:t>
      </w:r>
    </w:p>
    <w:p>
      <w:pPr>
        <w:shd w:fill="F4F6F8" w:val="clear"/>
        <w:spacing w:after="0" w:line="224"/>
      </w:pPr>
      <w:r>
        <w:rPr>
          <w:rFonts w:ascii="Consolas" w:cs="Consolas" w:eastAsia="Consolas" w:hAnsi="Consolas"/>
          <w:color w:val="0F172A"/>
          <w:sz w:val="15"/>
          <w:szCs w:val="15"/>
        </w:rPr>
        <w:t xml:space="preserve">alt privileged (admin / manager)</w:t>
      </w:r>
    </w:p>
    <w:p>
      <w:pPr>
        <w:shd w:fill="F4F6F8" w:val="clear"/>
        <w:spacing w:after="0" w:line="224"/>
      </w:pPr>
      <w:r>
        <w:rPr>
          <w:rFonts w:ascii="Consolas" w:cs="Consolas" w:eastAsia="Consolas" w:hAnsi="Consolas"/>
          <w:color w:val="0F172A"/>
          <w:sz w:val="15"/>
          <w:szCs w:val="15"/>
        </w:rPr>
        <w:t xml:space="preserve">  PROG --&gt; FE : all sessions</w:t>
      </w:r>
    </w:p>
    <w:p>
      <w:pPr>
        <w:shd w:fill="F4F6F8" w:val="clear"/>
        <w:spacing w:after="0" w:line="224"/>
      </w:pPr>
      <w:r>
        <w:rPr>
          <w:rFonts w:ascii="Consolas" w:cs="Consolas" w:eastAsia="Consolas" w:hAnsi="Consolas"/>
          <w:color w:val="0F172A"/>
          <w:sz w:val="15"/>
          <w:szCs w:val="15"/>
        </w:rPr>
        <w:t xml:space="preserve">else not privileged</w:t>
      </w:r>
    </w:p>
    <w:p>
      <w:pPr>
        <w:shd w:fill="F4F6F8" w:val="clear"/>
        <w:spacing w:after="0" w:line="224"/>
      </w:pPr>
      <w:r>
        <w:rPr>
          <w:rFonts w:ascii="Consolas" w:cs="Consolas" w:eastAsia="Consolas" w:hAnsi="Consolas"/>
          <w:color w:val="0F172A"/>
          <w:sz w:val="15"/>
          <w:szCs w:val="15"/>
        </w:rPr>
        <w:t xml:space="preserve">  PROG -&gt; NOTIF : GET invited session ids (requester)</w:t>
      </w:r>
    </w:p>
    <w:p>
      <w:pPr>
        <w:shd w:fill="F4F6F8" w:val="clear"/>
        <w:spacing w:after="0" w:line="224"/>
      </w:pPr>
      <w:r>
        <w:rPr>
          <w:rFonts w:ascii="Consolas" w:cs="Consolas" w:eastAsia="Consolas" w:hAnsi="Consolas"/>
          <w:color w:val="0F172A"/>
          <w:sz w:val="15"/>
          <w:szCs w:val="15"/>
        </w:rPr>
        <w:t xml:space="preserve">  NOTIF --&gt; PROG : sessionIds</w:t>
      </w:r>
    </w:p>
    <w:p>
      <w:pPr>
        <w:shd w:fill="F4F6F8" w:val="clear"/>
        <w:spacing w:after="0" w:line="224"/>
      </w:pPr>
      <w:r>
        <w:rPr>
          <w:rFonts w:ascii="Consolas" w:cs="Consolas" w:eastAsia="Consolas" w:hAnsi="Consolas"/>
          <w:color w:val="0F172A"/>
          <w:sz w:val="15"/>
          <w:szCs w:val="15"/>
        </w:rPr>
        <w:t xml:space="preserve">  PROG -&gt; PROG : keeps VISIBLE + invited</w:t>
      </w:r>
    </w:p>
    <w:p>
      <w:pPr>
        <w:shd w:fill="F4F6F8" w:val="clear"/>
        <w:spacing w:after="0" w:line="224"/>
      </w:pPr>
      <w:r>
        <w:rPr>
          <w:rFonts w:ascii="Consolas" w:cs="Consolas" w:eastAsia="Consolas" w:hAnsi="Consolas"/>
          <w:color w:val="0F172A"/>
          <w:sz w:val="15"/>
          <w:szCs w:val="15"/>
        </w:rPr>
        <w:t xml:space="preserve">  PROG --&gt; FE : filtered sessions</w:t>
      </w:r>
    </w:p>
    <w:p>
      <w:pPr>
        <w:shd w:fill="F4F6F8" w:val="clear"/>
        <w:spacing w:after="0" w:line="224"/>
      </w:pPr>
      <w:r>
        <w:rPr>
          <w:rFonts w:ascii="Consolas" w:cs="Consolas" w:eastAsia="Consolas" w:hAnsi="Consolas"/>
          <w:color w:val="0F172A"/>
          <w:sz w:val="15"/>
          <w:szCs w:val="15"/>
        </w:rPr>
        <w:t xml:space="preserve">end</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3.3 — Design sequence diagram: visibility-based session filtering</w:t>
      </w:r>
    </w:p>
    <w:p>
      <w:pPr>
        <w:pStyle w:val="Heading2"/>
      </w:pPr>
      <w:r>
        <w:rPr>
          <w:rFonts w:ascii="Times New Roman" w:cs="Times New Roman" w:eastAsia="Times New Roman" w:hAnsi="Times New Roman"/>
        </w:rPr>
        <w:t xml:space="preserve">3.3 Component Diagram</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skinparam componentStyle rectangle</w:t>
      </w:r>
    </w:p>
    <w:p>
      <w:pPr>
        <w:shd w:fill="F4F6F8" w:val="clear"/>
        <w:spacing w:after="0" w:line="224"/>
      </w:pPr>
      <w:r>
        <w:rPr>
          <w:rFonts w:ascii="Consolas" w:cs="Consolas" w:eastAsia="Consolas" w:hAnsi="Consolas"/>
          <w:color w:val="0F172A"/>
          <w:sz w:val="15"/>
          <w:szCs w:val="15"/>
        </w:rPr>
        <w:t xml:space="preserve">package "Front-ends (Next.js)" {</w:t>
      </w:r>
    </w:p>
    <w:p>
      <w:pPr>
        <w:shd w:fill="F4F6F8" w:val="clear"/>
        <w:spacing w:after="0" w:line="224"/>
      </w:pPr>
      <w:r>
        <w:rPr>
          <w:rFonts w:ascii="Consolas" w:cs="Consolas" w:eastAsia="Consolas" w:hAnsi="Consolas"/>
          <w:color w:val="0F172A"/>
          <w:sz w:val="15"/>
          <w:szCs w:val="15"/>
        </w:rPr>
        <w:t xml:space="preserve">  [Back-Office :3001]</w:t>
      </w:r>
    </w:p>
    <w:p>
      <w:pPr>
        <w:shd w:fill="F4F6F8" w:val="clear"/>
        <w:spacing w:after="0" w:line="224"/>
      </w:pPr>
      <w:r>
        <w:rPr>
          <w:rFonts w:ascii="Consolas" w:cs="Consolas" w:eastAsia="Consolas" w:hAnsi="Consolas"/>
          <w:color w:val="0F172A"/>
          <w:sz w:val="15"/>
          <w:szCs w:val="15"/>
        </w:rPr>
        <w:t xml:space="preserve">  [Front-Office :3000]</w:t>
      </w:r>
    </w:p>
    <w:p>
      <w:pPr>
        <w:shd w:fill="F4F6F8" w:val="clear"/>
        <w:spacing w:after="0" w:line="224"/>
      </w:pPr>
      <w:r>
        <w:rPr>
          <w:rFonts w:ascii="Consolas" w:cs="Consolas" w:eastAsia="Consolas" w:hAnsi="Consolas"/>
          <w:color w:val="0F172A"/>
          <w:sz w:val="15"/>
          <w:szCs w:val="15"/>
        </w:rPr>
        <w:t xml:space="preserve">}</w:t>
      </w:r>
    </w:p>
    <w:p>
      <w:pPr>
        <w:shd w:fill="F4F6F8" w:val="clear"/>
        <w:spacing w:after="0" w:line="224"/>
      </w:pPr>
      <w:r>
        <w:rPr>
          <w:rFonts w:ascii="Consolas" w:cs="Consolas" w:eastAsia="Consolas" w:hAnsi="Consolas"/>
          <w:color w:val="0F172A"/>
          <w:sz w:val="15"/>
          <w:szCs w:val="15"/>
        </w:rPr>
        <w:t xml:space="preserve">[API Gateway :8080]</w:t>
      </w:r>
    </w:p>
    <w:p>
      <w:pPr>
        <w:shd w:fill="F4F6F8" w:val="clear"/>
        <w:spacing w:after="0" w:line="224"/>
      </w:pPr>
      <w:r>
        <w:rPr>
          <w:rFonts w:ascii="Consolas" w:cs="Consolas" w:eastAsia="Consolas" w:hAnsi="Consolas"/>
          <w:color w:val="0F172A"/>
          <w:sz w:val="15"/>
          <w:szCs w:val="15"/>
        </w:rPr>
        <w:t xml:space="preserve">[Eureka :8761]</w:t>
      </w:r>
    </w:p>
    <w:p>
      <w:pPr>
        <w:shd w:fill="F4F6F8" w:val="clear"/>
        <w:spacing w:after="0" w:line="224"/>
      </w:pPr>
      <w:r>
        <w:rPr>
          <w:rFonts w:ascii="Consolas" w:cs="Consolas" w:eastAsia="Consolas" w:hAnsi="Consolas"/>
          <w:color w:val="0F172A"/>
          <w:sz w:val="15"/>
          <w:szCs w:val="15"/>
        </w:rPr>
        <w:t xml:space="preserve">package "Microservices (Spring Boot)" {</w:t>
      </w:r>
    </w:p>
    <w:p>
      <w:pPr>
        <w:shd w:fill="F4F6F8" w:val="clear"/>
        <w:spacing w:after="0" w:line="224"/>
      </w:pPr>
      <w:r>
        <w:rPr>
          <w:rFonts w:ascii="Consolas" w:cs="Consolas" w:eastAsia="Consolas" w:hAnsi="Consolas"/>
          <w:color w:val="0F172A"/>
          <w:sz w:val="15"/>
          <w:szCs w:val="15"/>
        </w:rPr>
        <w:t xml:space="preserve">  [auth-service :8081]</w:t>
      </w:r>
    </w:p>
    <w:p>
      <w:pPr>
        <w:shd w:fill="F4F6F8" w:val="clear"/>
        <w:spacing w:after="0" w:line="224"/>
      </w:pPr>
      <w:r>
        <w:rPr>
          <w:rFonts w:ascii="Consolas" w:cs="Consolas" w:eastAsia="Consolas" w:hAnsi="Consolas"/>
          <w:color w:val="0F172A"/>
          <w:sz w:val="15"/>
          <w:szCs w:val="15"/>
        </w:rPr>
        <w:t xml:space="preserve">  [programme-service :8086]</w:t>
      </w:r>
    </w:p>
    <w:p>
      <w:pPr>
        <w:shd w:fill="F4F6F8" w:val="clear"/>
        <w:spacing w:after="0" w:line="224"/>
      </w:pPr>
      <w:r>
        <w:rPr>
          <w:rFonts w:ascii="Consolas" w:cs="Consolas" w:eastAsia="Consolas" w:hAnsi="Consolas"/>
          <w:color w:val="0F172A"/>
          <w:sz w:val="15"/>
          <w:szCs w:val="15"/>
        </w:rPr>
        <w:t xml:space="preserve">  [candidature-service :8083]</w:t>
      </w:r>
    </w:p>
    <w:p>
      <w:pPr>
        <w:shd w:fill="F4F6F8" w:val="clear"/>
        <w:spacing w:after="0" w:line="224"/>
      </w:pPr>
      <w:r>
        <w:rPr>
          <w:rFonts w:ascii="Consolas" w:cs="Consolas" w:eastAsia="Consolas" w:hAnsi="Consolas"/>
          <w:color w:val="0F172A"/>
          <w:sz w:val="15"/>
          <w:szCs w:val="15"/>
        </w:rPr>
        <w:t xml:space="preserve">  [notification-service :8087]</w:t>
      </w:r>
    </w:p>
    <w:p>
      <w:pPr>
        <w:shd w:fill="F4F6F8" w:val="clear"/>
        <w:spacing w:after="0" w:line="224"/>
      </w:pPr>
      <w:r>
        <w:rPr>
          <w:rFonts w:ascii="Consolas" w:cs="Consolas" w:eastAsia="Consolas" w:hAnsi="Consolas"/>
          <w:color w:val="0F172A"/>
          <w:sz w:val="15"/>
          <w:szCs w:val="15"/>
        </w:rPr>
        <w:t xml:space="preserve">  [admin-ai-service :8088]</w:t>
      </w:r>
    </w:p>
    <w:p>
      <w:pPr>
        <w:shd w:fill="F4F6F8" w:val="clear"/>
        <w:spacing w:after="0" w:line="224"/>
      </w:pPr>
      <w:r>
        <w:rPr>
          <w:rFonts w:ascii="Consolas" w:cs="Consolas" w:eastAsia="Consolas" w:hAnsi="Consolas"/>
          <w:color w:val="0F172A"/>
          <w:sz w:val="15"/>
          <w:szCs w:val="15"/>
        </w:rPr>
        <w:t xml:space="preserve">}</w:t>
      </w:r>
    </w:p>
    <w:p>
      <w:pPr>
        <w:shd w:fill="F4F6F8" w:val="clear"/>
        <w:spacing w:after="0" w:line="224"/>
      </w:pPr>
      <w:r>
        <w:rPr>
          <w:rFonts w:ascii="Consolas" w:cs="Consolas" w:eastAsia="Consolas" w:hAnsi="Consolas"/>
          <w:color w:val="0F172A"/>
          <w:sz w:val="15"/>
          <w:szCs w:val="15"/>
        </w:rPr>
        <w:t xml:space="preserve">database "PostgreSQL (per service)" as DB</w:t>
      </w:r>
    </w:p>
    <w:p>
      <w:pPr>
        <w:shd w:fill="F4F6F8" w:val="clear"/>
        <w:spacing w:after="0" w:line="224"/>
      </w:pPr>
      <w:r>
        <w:rPr>
          <w:rFonts w:ascii="Consolas" w:cs="Consolas" w:eastAsia="Consolas" w:hAnsi="Consolas"/>
          <w:color w:val="0F172A"/>
          <w:sz w:val="15"/>
          <w:szCs w:val="15"/>
        </w:rPr>
        <w:t xml:space="preserve">[MinIO :9000]</w:t>
      </w:r>
    </w:p>
    <w:p>
      <w:pPr>
        <w:shd w:fill="F4F6F8" w:val="clear"/>
        <w:spacing w:after="0" w:line="224"/>
      </w:pPr>
      <w:r>
        <w:rPr>
          <w:rFonts w:ascii="Consolas" w:cs="Consolas" w:eastAsia="Consolas" w:hAnsi="Consolas"/>
          <w:color w:val="0F172A"/>
          <w:sz w:val="15"/>
          <w:szCs w:val="15"/>
        </w:rPr>
        <w:t xml:space="preserve">cloud "SMTP Brevo" as SMTP</w:t>
      </w:r>
    </w:p>
    <w:p>
      <w:pPr>
        <w:shd w:fill="F4F6F8" w:val="clear"/>
        <w:spacing w:after="0" w:line="224"/>
      </w:pPr>
      <w:r>
        <w:rPr>
          <w:rFonts w:ascii="Consolas" w:cs="Consolas" w:eastAsia="Consolas" w:hAnsi="Consolas"/>
          <w:color w:val="0F172A"/>
          <w:sz w:val="15"/>
          <w:szCs w:val="15"/>
        </w:rPr>
        <w:t xml:space="preserve">cloud "LLM (OpenRouter / Ollama)" as LLM</w:t>
      </w:r>
    </w:p>
    <w:p>
      <w:pPr>
        <w:shd w:fill="F4F6F8" w:val="clear"/>
        <w:spacing w:after="0" w:line="224"/>
      </w:pPr>
      <w:r>
        <w:rPr>
          <w:rFonts w:ascii="Consolas" w:cs="Consolas" w:eastAsia="Consolas" w:hAnsi="Consolas"/>
          <w:color w:val="0F172A"/>
          <w:sz w:val="15"/>
          <w:szCs w:val="15"/>
        </w:rPr>
        <w:t xml:space="preserve">[Back-Office :3001] --&gt; [API Gateway :8080]</w:t>
      </w:r>
    </w:p>
    <w:p>
      <w:pPr>
        <w:shd w:fill="F4F6F8" w:val="clear"/>
        <w:spacing w:after="0" w:line="224"/>
      </w:pPr>
      <w:r>
        <w:rPr>
          <w:rFonts w:ascii="Consolas" w:cs="Consolas" w:eastAsia="Consolas" w:hAnsi="Consolas"/>
          <w:color w:val="0F172A"/>
          <w:sz w:val="15"/>
          <w:szCs w:val="15"/>
        </w:rPr>
        <w:t xml:space="preserve">[Front-Office :3000] --&gt; [API Gateway :8080]</w:t>
      </w:r>
    </w:p>
    <w:p>
      <w:pPr>
        <w:shd w:fill="F4F6F8" w:val="clear"/>
        <w:spacing w:after="0" w:line="224"/>
      </w:pPr>
      <w:r>
        <w:rPr>
          <w:rFonts w:ascii="Consolas" w:cs="Consolas" w:eastAsia="Consolas" w:hAnsi="Consolas"/>
          <w:color w:val="0F172A"/>
          <w:sz w:val="15"/>
          <w:szCs w:val="15"/>
        </w:rPr>
        <w:t xml:space="preserve">[API Gateway :8080] --&gt; [auth-service :8081]</w:t>
      </w:r>
    </w:p>
    <w:p>
      <w:pPr>
        <w:shd w:fill="F4F6F8" w:val="clear"/>
        <w:spacing w:after="0" w:line="224"/>
      </w:pPr>
      <w:r>
        <w:rPr>
          <w:rFonts w:ascii="Consolas" w:cs="Consolas" w:eastAsia="Consolas" w:hAnsi="Consolas"/>
          <w:color w:val="0F172A"/>
          <w:sz w:val="15"/>
          <w:szCs w:val="15"/>
        </w:rPr>
        <w:t xml:space="preserve">[API Gateway :8080] --&gt; [programme-service :8086]</w:t>
      </w:r>
    </w:p>
    <w:p>
      <w:pPr>
        <w:shd w:fill="F4F6F8" w:val="clear"/>
        <w:spacing w:after="0" w:line="224"/>
      </w:pPr>
      <w:r>
        <w:rPr>
          <w:rFonts w:ascii="Consolas" w:cs="Consolas" w:eastAsia="Consolas" w:hAnsi="Consolas"/>
          <w:color w:val="0F172A"/>
          <w:sz w:val="15"/>
          <w:szCs w:val="15"/>
        </w:rPr>
        <w:t xml:space="preserve">[API Gateway :8080] --&gt; [candidature-service :8083]</w:t>
      </w:r>
    </w:p>
    <w:p>
      <w:pPr>
        <w:shd w:fill="F4F6F8" w:val="clear"/>
        <w:spacing w:after="0" w:line="224"/>
      </w:pPr>
      <w:r>
        <w:rPr>
          <w:rFonts w:ascii="Consolas" w:cs="Consolas" w:eastAsia="Consolas" w:hAnsi="Consolas"/>
          <w:color w:val="0F172A"/>
          <w:sz w:val="15"/>
          <w:szCs w:val="15"/>
        </w:rPr>
        <w:t xml:space="preserve">[API Gateway :8080] --&gt; [notification-service :8087]</w:t>
      </w:r>
    </w:p>
    <w:p>
      <w:pPr>
        <w:shd w:fill="F4F6F8" w:val="clear"/>
        <w:spacing w:after="0" w:line="224"/>
      </w:pPr>
      <w:r>
        <w:rPr>
          <w:rFonts w:ascii="Consolas" w:cs="Consolas" w:eastAsia="Consolas" w:hAnsi="Consolas"/>
          <w:color w:val="0F172A"/>
          <w:sz w:val="15"/>
          <w:szCs w:val="15"/>
        </w:rPr>
        <w:t xml:space="preserve">[API Gateway :8080] --&gt; [admin-ai-service :8088]</w:t>
      </w:r>
    </w:p>
    <w:p>
      <w:pPr>
        <w:shd w:fill="F4F6F8" w:val="clear"/>
        <w:spacing w:after="0" w:line="224"/>
      </w:pPr>
      <w:r>
        <w:rPr>
          <w:rFonts w:ascii="Consolas" w:cs="Consolas" w:eastAsia="Consolas" w:hAnsi="Consolas"/>
          <w:color w:val="0F172A"/>
          <w:sz w:val="15"/>
          <w:szCs w:val="15"/>
        </w:rPr>
        <w:t xml:space="preserve">[auth-service :8081] --&gt; DB</w:t>
      </w:r>
    </w:p>
    <w:p>
      <w:pPr>
        <w:shd w:fill="F4F6F8" w:val="clear"/>
        <w:spacing w:after="0" w:line="224"/>
      </w:pPr>
      <w:r>
        <w:rPr>
          <w:rFonts w:ascii="Consolas" w:cs="Consolas" w:eastAsia="Consolas" w:hAnsi="Consolas"/>
          <w:color w:val="0F172A"/>
          <w:sz w:val="15"/>
          <w:szCs w:val="15"/>
        </w:rPr>
        <w:t xml:space="preserve">[programme-service :8086] --&gt; DB</w:t>
      </w:r>
    </w:p>
    <w:p>
      <w:pPr>
        <w:shd w:fill="F4F6F8" w:val="clear"/>
        <w:spacing w:after="0" w:line="224"/>
      </w:pPr>
      <w:r>
        <w:rPr>
          <w:rFonts w:ascii="Consolas" w:cs="Consolas" w:eastAsia="Consolas" w:hAnsi="Consolas"/>
          <w:color w:val="0F172A"/>
          <w:sz w:val="15"/>
          <w:szCs w:val="15"/>
        </w:rPr>
        <w:t xml:space="preserve">[candidature-service :8083] --&gt; DB</w:t>
      </w:r>
    </w:p>
    <w:p>
      <w:pPr>
        <w:shd w:fill="F4F6F8" w:val="clear"/>
        <w:spacing w:after="0" w:line="224"/>
      </w:pPr>
      <w:r>
        <w:rPr>
          <w:rFonts w:ascii="Consolas" w:cs="Consolas" w:eastAsia="Consolas" w:hAnsi="Consolas"/>
          <w:color w:val="0F172A"/>
          <w:sz w:val="15"/>
          <w:szCs w:val="15"/>
        </w:rPr>
        <w:t xml:space="preserve">[notification-service :8087] --&gt; DB</w:t>
      </w:r>
    </w:p>
    <w:p>
      <w:pPr>
        <w:shd w:fill="F4F6F8" w:val="clear"/>
        <w:spacing w:after="0" w:line="224"/>
      </w:pPr>
      <w:r>
        <w:rPr>
          <w:rFonts w:ascii="Consolas" w:cs="Consolas" w:eastAsia="Consolas" w:hAnsi="Consolas"/>
          <w:color w:val="0F172A"/>
          <w:sz w:val="15"/>
          <w:szCs w:val="15"/>
        </w:rPr>
        <w:t xml:space="preserve">[admin-ai-service :8088] --&gt; DB</w:t>
      </w:r>
    </w:p>
    <w:p>
      <w:pPr>
        <w:shd w:fill="F4F6F8" w:val="clear"/>
        <w:spacing w:after="0" w:line="224"/>
      </w:pPr>
      <w:r>
        <w:rPr>
          <w:rFonts w:ascii="Consolas" w:cs="Consolas" w:eastAsia="Consolas" w:hAnsi="Consolas"/>
          <w:color w:val="0F172A"/>
          <w:sz w:val="15"/>
          <w:szCs w:val="15"/>
        </w:rPr>
        <w:t xml:space="preserve">[programme-service :8086] ..&gt; [notification-service :8087] : invited sessions</w:t>
      </w:r>
    </w:p>
    <w:p>
      <w:pPr>
        <w:shd w:fill="F4F6F8" w:val="clear"/>
        <w:spacing w:after="0" w:line="224"/>
      </w:pPr>
      <w:r>
        <w:rPr>
          <w:rFonts w:ascii="Consolas" w:cs="Consolas" w:eastAsia="Consolas" w:hAnsi="Consolas"/>
          <w:color w:val="0F172A"/>
          <w:sz w:val="15"/>
          <w:szCs w:val="15"/>
        </w:rPr>
        <w:t xml:space="preserve">[candidature-service :8083] ..&gt; [programme-service :8086] : programme data</w:t>
      </w:r>
    </w:p>
    <w:p>
      <w:pPr>
        <w:shd w:fill="F4F6F8" w:val="clear"/>
        <w:spacing w:after="0" w:line="224"/>
      </w:pPr>
      <w:r>
        <w:rPr>
          <w:rFonts w:ascii="Consolas" w:cs="Consolas" w:eastAsia="Consolas" w:hAnsi="Consolas"/>
          <w:color w:val="0F172A"/>
          <w:sz w:val="15"/>
          <w:szCs w:val="15"/>
        </w:rPr>
        <w:t xml:space="preserve">[admin-ai-service :8088] ..&gt; LLM</w:t>
      </w:r>
    </w:p>
    <w:p>
      <w:pPr>
        <w:shd w:fill="F4F6F8" w:val="clear"/>
        <w:spacing w:after="0" w:line="224"/>
      </w:pPr>
      <w:r>
        <w:rPr>
          <w:rFonts w:ascii="Consolas" w:cs="Consolas" w:eastAsia="Consolas" w:hAnsi="Consolas"/>
          <w:color w:val="0F172A"/>
          <w:sz w:val="15"/>
          <w:szCs w:val="15"/>
        </w:rPr>
        <w:t xml:space="preserve">[notification-service :8087] ..&gt; SMTP</w:t>
      </w:r>
    </w:p>
    <w:p>
      <w:pPr>
        <w:shd w:fill="F4F6F8" w:val="clear"/>
        <w:spacing w:after="0" w:line="224"/>
      </w:pPr>
      <w:r>
        <w:rPr>
          <w:rFonts w:ascii="Consolas" w:cs="Consolas" w:eastAsia="Consolas" w:hAnsi="Consolas"/>
          <w:color w:val="0F172A"/>
          <w:sz w:val="15"/>
          <w:szCs w:val="15"/>
        </w:rPr>
        <w:t xml:space="preserve">[auth-service :8081] --&gt; [MinIO :9000]</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3.4 — Component diagram of the platform</w:t>
      </w:r>
    </w:p>
    <w:p>
      <w:pPr>
        <w:pStyle w:val="Heading2"/>
      </w:pPr>
      <w:r>
        <w:rPr>
          <w:rFonts w:ascii="Times New Roman" w:cs="Times New Roman" w:eastAsia="Times New Roman" w:hAnsi="Times New Roman"/>
        </w:rPr>
        <w:t xml:space="preserve">Conclusion</w:t>
      </w:r>
    </w:p>
    <w:p>
      <w:pPr>
        <w:spacing w:after="120" w:line="276"/>
        <w:ind w:firstLine="283"/>
        <w:jc w:val="both"/>
      </w:pPr>
      <w:r>
        <w:rPr>
          <w:rFonts w:ascii="Times New Roman" w:cs="Times New Roman" w:eastAsia="Times New Roman" w:hAnsi="Times New Roman"/>
        </w:rPr>
        <w:t xml:space="preserve">What comes out of this is a </w:t>
      </w:r>
      <w:r>
        <w:rPr>
          <w:rFonts w:ascii="Times New Roman" w:cs="Times New Roman" w:eastAsia="Times New Roman" w:hAnsi="Times New Roman"/>
          <w:b/>
          <w:bCs/>
        </w:rPr>
        <w:t xml:space="preserve">domain-driven, microservices</w:t>
      </w:r>
      <w:r>
        <w:rPr>
          <w:rFonts w:ascii="Times New Roman" w:cs="Times New Roman" w:eastAsia="Times New Roman" w:hAnsi="Times New Roman"/>
        </w:rPr>
        <w:t xml:space="preserve"> decomposition: an extensible session model sitting at the core, evaluation handled per session, access control that mixes visibility with roles and invitations, and a communication channel that keeps a record of everything it sends. Between the class diagram, the data dictionary, the sequence diagrams, and the component diagram, there's enough here to actually start building. That's Chapter 4.</w:t>
      </w:r>
    </w:p>
    <w:p>
      <w:r>
        <w:br w:type="page"/>
      </w:r>
    </w:p>
    <w:p>
      <w:pPr>
        <w:pStyle w:val="Heading1"/>
      </w:pPr>
      <w:r>
        <w:rPr>
          <w:rFonts w:ascii="Times New Roman" w:cs="Times New Roman" w:eastAsia="Times New Roman" w:hAnsi="Times New Roman"/>
        </w:rPr>
        <w:t xml:space="preserve">Chapter 4 — Implementation</w:t>
      </w:r>
    </w:p>
    <w:p>
      <w:pPr>
        <w:pStyle w:val="Heading2"/>
      </w:pPr>
      <w:r>
        <w:rPr>
          <w:rFonts w:ascii="Times New Roman" w:cs="Times New Roman" w:eastAsia="Times New Roman" w:hAnsi="Times New Roman"/>
        </w:rPr>
        <w:t xml:space="preserve">Introduction</w:t>
      </w:r>
    </w:p>
    <w:p>
      <w:pPr>
        <w:spacing w:after="120" w:line="276"/>
        <w:ind w:firstLine="283"/>
        <w:jc w:val="both"/>
      </w:pPr>
      <w:r>
        <w:rPr>
          <w:rFonts w:ascii="Times New Roman" w:cs="Times New Roman" w:eastAsia="Times New Roman" w:hAnsi="Times New Roman"/>
        </w:rPr>
        <w:t xml:space="preserve">Design is the plan; this last chapter is what actually got built. It covers the work environment (software and hardware), the frameworks and languages used, the architecture adopted, the interfaces delivered, the test dataset, the planning that was followed, and the difficulties that came up along the way — together with what changed as a result.</w:t>
      </w:r>
    </w:p>
    <w:p>
      <w:pPr>
        <w:pStyle w:val="Heading2"/>
      </w:pPr>
      <w:r>
        <w:rPr>
          <w:rFonts w:ascii="Times New Roman" w:cs="Times New Roman" w:eastAsia="Times New Roman" w:hAnsi="Times New Roman"/>
        </w:rPr>
        <w:t xml:space="preserve">4.1 Work Environment</w:t>
      </w:r>
    </w:p>
    <w:p>
      <w:pPr>
        <w:pStyle w:val="Heading3"/>
      </w:pPr>
      <w:r>
        <w:rPr>
          <w:rFonts w:ascii="Times New Roman" w:cs="Times New Roman" w:eastAsia="Times New Roman" w:hAnsi="Times New Roman"/>
        </w:rPr>
        <w:t xml:space="preserve">4.1.1 Software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Category</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Tools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Operating system</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Windows 11 (development), Linux containers (runtime)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Containerization</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Docker, Docker Compose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IDEs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IntelliJ IDEA, Visual Studio Code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 &amp; DB tools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Postman, pgAdmin / psql</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Version control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Git</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Object storage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MinIO (S3-compatible)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Transactional email</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Brevo SMTP relay</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Artificial intelligence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OpenRouter / local Ollama (LLM)</w:t>
            </w:r>
          </w:p>
        </w:tc>
      </w:tr>
    </w:tbl>
    <w:p>
      <w:pPr>
        <w:spacing w:after="160" w:before="40"/>
        <w:jc w:val="center"/>
      </w:pPr>
      <w:r>
        <w:rPr>
          <w:rFonts w:ascii="Times New Roman" w:cs="Times New Roman" w:eastAsia="Times New Roman" w:hAnsi="Times New Roman"/>
          <w:b/>
          <w:bCs/>
          <w:i/>
          <w:iCs/>
          <w:color w:val="555555"/>
          <w:sz w:val="20"/>
          <w:szCs w:val="20"/>
        </w:rPr>
        <w:t xml:space="preserve">Table 4.1 — Software environment</w:t>
      </w:r>
    </w:p>
    <w:p>
      <w:pPr>
        <w:pStyle w:val="Heading3"/>
      </w:pPr>
      <w:r>
        <w:rPr>
          <w:rFonts w:ascii="Times New Roman" w:cs="Times New Roman" w:eastAsia="Times New Roman" w:hAnsi="Times New Roman"/>
        </w:rPr>
        <w:t xml:space="preserve">4.1.2 Hardware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Item</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Specification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Development machine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[CPU], [RAM ≥ 16 GB recommended], [SSD]</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Runtime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Docker host running about a dozen containers (five services + five databases + gateway + two front-ends + MinIO)</w:t>
            </w:r>
          </w:p>
        </w:tc>
      </w:tr>
    </w:tbl>
    <w:p>
      <w:pPr>
        <w:spacing w:after="160" w:before="40"/>
        <w:jc w:val="center"/>
      </w:pPr>
      <w:r>
        <w:rPr>
          <w:rFonts w:ascii="Times New Roman" w:cs="Times New Roman" w:eastAsia="Times New Roman" w:hAnsi="Times New Roman"/>
          <w:b/>
          <w:bCs/>
          <w:i/>
          <w:iCs/>
          <w:color w:val="555555"/>
          <w:sz w:val="20"/>
          <w:szCs w:val="20"/>
        </w:rPr>
        <w:t xml:space="preserve">Table 4.2 — Hardware environment</w:t>
      </w:r>
    </w:p>
    <w:p>
      <w:pPr>
        <w:pStyle w:val="Heading3"/>
      </w:pPr>
      <w:r>
        <w:rPr>
          <w:rFonts w:ascii="Times New Roman" w:cs="Times New Roman" w:eastAsia="Times New Roman" w:hAnsi="Times New Roman"/>
        </w:rPr>
        <w:t xml:space="preserve">4.1.3 Frameworks</w:t>
      </w:r>
    </w:p>
    <w:p>
      <w:pPr>
        <w:pStyle w:val="ListParagraph"/>
        <w:numPr>
          <w:ilvl w:val="0"/>
          <w:numId w:val="2"/>
        </w:numPr>
        <w:spacing w:after="40" w:line="264"/>
      </w:pPr>
      <w:r>
        <w:rPr>
          <w:rFonts w:ascii="Times New Roman" w:cs="Times New Roman" w:eastAsia="Times New Roman" w:hAnsi="Times New Roman"/>
          <w:b/>
          <w:bCs/>
        </w:rPr>
        <w:t xml:space="preserve">Back-end:</w:t>
      </w:r>
      <w:r>
        <w:rPr>
          <w:rFonts w:ascii="Times New Roman" w:cs="Times New Roman" w:eastAsia="Times New Roman" w:hAnsi="Times New Roman"/>
        </w:rPr>
        <w:t xml:space="preserve"> Spring Boot, Spring Web, Spring Data JPA, Spring Security, Spring Cloud Gateway, Spring Cloud Netflix Eureka, Hibernate, Lombok.</w:t>
      </w:r>
    </w:p>
    <w:p>
      <w:pPr>
        <w:pStyle w:val="ListParagraph"/>
        <w:numPr>
          <w:ilvl w:val="0"/>
          <w:numId w:val="2"/>
        </w:numPr>
        <w:spacing w:after="40" w:line="264"/>
      </w:pPr>
      <w:r>
        <w:rPr>
          <w:rFonts w:ascii="Times New Roman" w:cs="Times New Roman" w:eastAsia="Times New Roman" w:hAnsi="Times New Roman"/>
          <w:b/>
          <w:bCs/>
        </w:rPr>
        <w:t xml:space="preserve">Front-end:</w:t>
      </w:r>
      <w:r>
        <w:rPr>
          <w:rFonts w:ascii="Times New Roman" w:cs="Times New Roman" w:eastAsia="Times New Roman" w:hAnsi="Times New Roman"/>
        </w:rPr>
        <w:t xml:space="preserve"> Next.js (App Router), React, Tailwind CSS, Framer Motion, Recharts, lucide-react, react-hot-toast, Axios.</w:t>
      </w:r>
    </w:p>
    <w:p>
      <w:pPr>
        <w:pStyle w:val="Heading3"/>
      </w:pPr>
      <w:r>
        <w:rPr>
          <w:rFonts w:ascii="Times New Roman" w:cs="Times New Roman" w:eastAsia="Times New Roman" w:hAnsi="Times New Roman"/>
        </w:rPr>
        <w:t xml:space="preserve">4.1.4 Programming Languages</w:t>
      </w:r>
    </w:p>
    <w:p>
      <w:pPr>
        <w:pStyle w:val="ListParagraph"/>
        <w:numPr>
          <w:ilvl w:val="0"/>
          <w:numId w:val="2"/>
        </w:numPr>
        <w:spacing w:after="40" w:line="264"/>
      </w:pPr>
      <w:r>
        <w:rPr>
          <w:rFonts w:ascii="Times New Roman" w:cs="Times New Roman" w:eastAsia="Times New Roman" w:hAnsi="Times New Roman"/>
          <w:b/>
          <w:bCs/>
        </w:rPr>
        <w:t xml:space="preserve">Java 17</w:t>
      </w:r>
      <w:r>
        <w:rPr>
          <w:rFonts w:ascii="Times New Roman" w:cs="Times New Roman" w:eastAsia="Times New Roman" w:hAnsi="Times New Roman"/>
        </w:rPr>
        <w:t xml:space="preserve"> — the microservices.</w:t>
      </w:r>
    </w:p>
    <w:p>
      <w:pPr>
        <w:pStyle w:val="ListParagraph"/>
        <w:numPr>
          <w:ilvl w:val="0"/>
          <w:numId w:val="2"/>
        </w:numPr>
        <w:spacing w:after="40" w:line="264"/>
      </w:pPr>
      <w:r>
        <w:rPr>
          <w:rFonts w:ascii="Times New Roman" w:cs="Times New Roman" w:eastAsia="Times New Roman" w:hAnsi="Times New Roman"/>
          <w:b/>
          <w:bCs/>
        </w:rPr>
        <w:t xml:space="preserve">TypeScript / JavaScript</w:t>
      </w:r>
      <w:r>
        <w:rPr>
          <w:rFonts w:ascii="Times New Roman" w:cs="Times New Roman" w:eastAsia="Times New Roman" w:hAnsi="Times New Roman"/>
        </w:rPr>
        <w:t xml:space="preserve"> — the Next.js front-ends.</w:t>
      </w:r>
    </w:p>
    <w:p>
      <w:pPr>
        <w:pStyle w:val="ListParagraph"/>
        <w:numPr>
          <w:ilvl w:val="0"/>
          <w:numId w:val="2"/>
        </w:numPr>
        <w:spacing w:after="40" w:line="264"/>
      </w:pPr>
      <w:r>
        <w:rPr>
          <w:rFonts w:ascii="Times New Roman" w:cs="Times New Roman" w:eastAsia="Times New Roman" w:hAnsi="Times New Roman"/>
          <w:b/>
          <w:bCs/>
        </w:rPr>
        <w:t xml:space="preserve">SQL</w:t>
      </w:r>
      <w:r>
        <w:rPr>
          <w:rFonts w:ascii="Times New Roman" w:cs="Times New Roman" w:eastAsia="Times New Roman" w:hAnsi="Times New Roman"/>
        </w:rPr>
        <w:t xml:space="preserve"> — PostgreSQL.</w:t>
      </w:r>
    </w:p>
    <w:p>
      <w:pPr>
        <w:pStyle w:val="ListParagraph"/>
        <w:numPr>
          <w:ilvl w:val="0"/>
          <w:numId w:val="2"/>
        </w:numPr>
        <w:spacing w:after="40" w:line="264"/>
      </w:pPr>
      <w:r>
        <w:rPr>
          <w:rFonts w:ascii="Times New Roman" w:cs="Times New Roman" w:eastAsia="Times New Roman" w:hAnsi="Times New Roman"/>
          <w:b/>
          <w:bCs/>
        </w:rPr>
        <w:t xml:space="preserve">HTML / CSS</w:t>
      </w:r>
      <w:r>
        <w:rPr>
          <w:rFonts w:ascii="Times New Roman" w:cs="Times New Roman" w:eastAsia="Times New Roman" w:hAnsi="Times New Roman"/>
        </w:rPr>
        <w:t xml:space="preserve"> — markup and Tailwind styling.</w:t>
      </w:r>
    </w:p>
    <w:p>
      <w:pPr>
        <w:pStyle w:val="Heading2"/>
      </w:pPr>
      <w:r>
        <w:rPr>
          <w:rFonts w:ascii="Times New Roman" w:cs="Times New Roman" w:eastAsia="Times New Roman" w:hAnsi="Times New Roman"/>
        </w:rPr>
        <w:t xml:space="preserve">4.2 Architecture Adopted</w:t>
      </w:r>
    </w:p>
    <w:p>
      <w:pPr>
        <w:spacing w:after="120" w:line="276"/>
        <w:ind w:firstLine="283"/>
        <w:jc w:val="both"/>
      </w:pPr>
      <w:r>
        <w:rPr>
          <w:rFonts w:ascii="Times New Roman" w:cs="Times New Roman" w:eastAsia="Times New Roman" w:hAnsi="Times New Roman"/>
        </w:rPr>
        <w:t xml:space="preserve">The platform rests on a </w:t>
      </w:r>
      <w:r>
        <w:rPr>
          <w:rFonts w:ascii="Times New Roman" w:cs="Times New Roman" w:eastAsia="Times New Roman" w:hAnsi="Times New Roman"/>
          <w:b/>
          <w:bCs/>
        </w:rPr>
        <w:t xml:space="preserve">microservices</w:t>
      </w:r>
      <w:r>
        <w:rPr>
          <w:rFonts w:ascii="Times New Roman" w:cs="Times New Roman" w:eastAsia="Times New Roman" w:hAnsi="Times New Roman"/>
        </w:rPr>
        <w:t xml:space="preserve"> architecture, sitting behind an </w:t>
      </w:r>
      <w:r>
        <w:rPr>
          <w:rFonts w:ascii="Times New Roman" w:cs="Times New Roman" w:eastAsia="Times New Roman" w:hAnsi="Times New Roman"/>
          <w:b/>
          <w:bCs/>
        </w:rPr>
        <w:t xml:space="preserve">API Gateway</w:t>
      </w:r>
      <w:r>
        <w:rPr>
          <w:rFonts w:ascii="Times New Roman" w:cs="Times New Roman" w:eastAsia="Times New Roman" w:hAnsi="Times New Roman"/>
        </w:rPr>
        <w:t xml:space="preserve"> with </w:t>
      </w:r>
      <w:r>
        <w:rPr>
          <w:rFonts w:ascii="Times New Roman" w:cs="Times New Roman" w:eastAsia="Times New Roman" w:hAnsi="Times New Roman"/>
          <w:b/>
          <w:bCs/>
        </w:rPr>
        <w:t xml:space="preserve">service discovery</w:t>
      </w:r>
      <w:r>
        <w:rPr>
          <w:rFonts w:ascii="Times New Roman" w:cs="Times New Roman" w:eastAsia="Times New Roman" w:hAnsi="Times New Roman"/>
        </w:rPr>
        <w:t xml:space="preserve">. Each service owns its own database and only exposes its REST API through the gateway — as shown in Figure 3.4.</w:t>
      </w:r>
    </w:p>
    <w:p>
      <w:pPr>
        <w:spacing w:after="120" w:line="276"/>
        <w:ind w:firstLine="283"/>
        <w:jc w:val="both"/>
      </w:pPr>
      <w:r>
        <w:rPr>
          <w:rFonts w:ascii="Times New Roman" w:cs="Times New Roman" w:eastAsia="Times New Roman" w:hAnsi="Times New Roman"/>
        </w:rPr>
        <w:t xml:space="preserve">Here's how responsibilities are split across the different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Service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Port</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Responsibility</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 Gateway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8080</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Single entry point ; routing of `/api/**` ; CORS ; JWT forwarding</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Eureka</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8761</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Service registry / discovery</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auth-service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8081</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Users, roles/permissions, organizations &amp; members, JWT issuance, file uploads (MinIO)</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8086</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Programmes, sessions (Journey), criteria, partners, tasks, catalogs ; validation layer ; visibility filtering</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candidature-service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8083</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Applications, jury assignments, evaluations, shortlists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notification-service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8087</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Invitations, contacts/groups, session notifications, email archive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admin-ai-service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8088</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AI scoring (Medi) and admin assistant</w:t>
            </w:r>
          </w:p>
        </w:tc>
      </w:tr>
    </w:tbl>
    <w:p>
      <w:pPr>
        <w:spacing w:after="160" w:before="40"/>
        <w:jc w:val="center"/>
      </w:pPr>
      <w:r>
        <w:rPr>
          <w:rFonts w:ascii="Times New Roman" w:cs="Times New Roman" w:eastAsia="Times New Roman" w:hAnsi="Times New Roman"/>
          <w:b/>
          <w:bCs/>
          <w:i/>
          <w:iCs/>
          <w:color w:val="555555"/>
          <w:sz w:val="20"/>
          <w:szCs w:val="20"/>
        </w:rPr>
        <w:t xml:space="preserve">Table 4.3 — Service and port map</w:t>
      </w:r>
    </w:p>
    <w:p>
      <w:pPr>
        <w:spacing w:after="120" w:line="276"/>
        <w:ind w:firstLine="283"/>
        <w:jc w:val="both"/>
      </w:pPr>
      <w:r>
        <w:rPr>
          <w:rFonts w:ascii="Times New Roman" w:cs="Times New Roman" w:eastAsia="Times New Roman" w:hAnsi="Times New Roman"/>
          <w:b/>
          <w:bCs/>
        </w:rPr>
        <w:t xml:space="preserve">Security.</w:t>
      </w:r>
      <w:r>
        <w:rPr>
          <w:rFonts w:ascii="Times New Roman" w:cs="Times New Roman" w:eastAsia="Times New Roman" w:hAnsi="Times New Roman"/>
        </w:rPr>
        <w:t xml:space="preserve"> Authentication rests on </w:t>
      </w:r>
      <w:r>
        <w:rPr>
          <w:rFonts w:ascii="Times New Roman" w:cs="Times New Roman" w:eastAsia="Times New Roman" w:hAnsi="Times New Roman"/>
          <w:b/>
          <w:bCs/>
        </w:rPr>
        <w:t xml:space="preserve">JWT</w:t>
      </w:r>
      <w:r>
        <w:rPr>
          <w:rFonts w:ascii="Times New Roman" w:cs="Times New Roman" w:eastAsia="Times New Roman" w:hAnsi="Times New Roman"/>
        </w:rPr>
        <w:t xml:space="preserve"> and works in a </w:t>
      </w:r>
      <w:r>
        <w:rPr>
          <w:rFonts w:ascii="Times New Roman" w:cs="Times New Roman" w:eastAsia="Times New Roman" w:hAnsi="Times New Roman"/>
          <w:b/>
          <w:bCs/>
        </w:rPr>
        <w:t xml:space="preserve">stateless</w:t>
      </w:r>
      <w:r>
        <w:rPr>
          <w:rFonts w:ascii="Times New Roman" w:cs="Times New Roman" w:eastAsia="Times New Roman" w:hAnsi="Times New Roman"/>
        </w:rPr>
        <w:t xml:space="preserve"> manner: the authentication service issues a signed token that embeds the user's identity, roles, and permissions. Each service then runs its own JWT filter, which validates that token and populates the security context ; controllers rely on it to authorize requests via `hasRole(...)` or `hasAuthority("module:action")`. Some sensitive reads — the list of sessions, in particular — go a step further: they're </w:t>
      </w:r>
      <w:r>
        <w:rPr>
          <w:rFonts w:ascii="Times New Roman" w:cs="Times New Roman" w:eastAsia="Times New Roman" w:hAnsi="Times New Roman"/>
          <w:b/>
          <w:bCs/>
        </w:rPr>
        <w:t xml:space="preserve">filtered by role and by invitation</w:t>
      </w:r>
      <w:r>
        <w:rPr>
          <w:rFonts w:ascii="Times New Roman" w:cs="Times New Roman" w:eastAsia="Times New Roman" w:hAnsi="Times New Roman"/>
        </w:rPr>
        <w:t xml:space="preserve">, which actually enforces visibility rules server-side, and not just in the interface.</w:t>
      </w:r>
    </w:p>
    <w:p>
      <w:pPr>
        <w:shd w:fill="F4F6F8" w:val="clear"/>
        <w:spacing w:after="0" w:line="224"/>
      </w:pPr>
      <w:r>
        <w:rPr>
          <w:rFonts w:ascii="Consolas" w:cs="Consolas" w:eastAsia="Consolas" w:hAnsi="Consolas"/>
          <w:color w:val="0F172A"/>
          <w:sz w:val="15"/>
          <w:szCs w:val="15"/>
        </w:rPr>
        <w:t xml:space="preserve">@startuml</w:t>
      </w:r>
    </w:p>
    <w:p>
      <w:pPr>
        <w:shd w:fill="F4F6F8" w:val="clear"/>
        <w:spacing w:after="0" w:line="224"/>
      </w:pPr>
      <w:r>
        <w:rPr>
          <w:rFonts w:ascii="Consolas" w:cs="Consolas" w:eastAsia="Consolas" w:hAnsi="Consolas"/>
          <w:color w:val="0F172A"/>
          <w:sz w:val="15"/>
          <w:szCs w:val="15"/>
        </w:rPr>
        <w:t xml:space="preserve">hide footbox</w:t>
      </w:r>
    </w:p>
    <w:p>
      <w:pPr>
        <w:shd w:fill="F4F6F8" w:val="clear"/>
        <w:spacing w:after="0" w:line="224"/>
      </w:pPr>
      <w:r>
        <w:rPr>
          <w:rFonts w:ascii="Consolas" w:cs="Consolas" w:eastAsia="Consolas" w:hAnsi="Consolas"/>
          <w:color w:val="0F172A"/>
          <w:sz w:val="15"/>
          <w:szCs w:val="15"/>
        </w:rPr>
        <w:t xml:space="preserve">actor User</w:t>
      </w:r>
    </w:p>
    <w:p>
      <w:pPr>
        <w:shd w:fill="F4F6F8" w:val="clear"/>
        <w:spacing w:after="0" w:line="224"/>
      </w:pPr>
      <w:r>
        <w:rPr>
          <w:rFonts w:ascii="Consolas" w:cs="Consolas" w:eastAsia="Consolas" w:hAnsi="Consolas"/>
          <w:color w:val="0F172A"/>
          <w:sz w:val="15"/>
          <w:szCs w:val="15"/>
        </w:rPr>
        <w:t xml:space="preserve">participant "Front-end" as FE</w:t>
      </w:r>
    </w:p>
    <w:p>
      <w:pPr>
        <w:shd w:fill="F4F6F8" w:val="clear"/>
        <w:spacing w:after="0" w:line="224"/>
      </w:pPr>
      <w:r>
        <w:rPr>
          <w:rFonts w:ascii="Consolas" w:cs="Consolas" w:eastAsia="Consolas" w:hAnsi="Consolas"/>
          <w:color w:val="0F172A"/>
          <w:sz w:val="15"/>
          <w:szCs w:val="15"/>
        </w:rPr>
        <w:t xml:space="preserve">participant "auth-service" as AUTH</w:t>
      </w:r>
    </w:p>
    <w:p>
      <w:pPr>
        <w:shd w:fill="F4F6F8" w:val="clear"/>
        <w:spacing w:after="0" w:line="224"/>
      </w:pPr>
      <w:r>
        <w:rPr>
          <w:rFonts w:ascii="Consolas" w:cs="Consolas" w:eastAsia="Consolas" w:hAnsi="Consolas"/>
          <w:color w:val="0F172A"/>
          <w:sz w:val="15"/>
          <w:szCs w:val="15"/>
        </w:rPr>
        <w:t xml:space="preserve">participant "API Gateway" as GW</w:t>
      </w:r>
    </w:p>
    <w:p>
      <w:pPr>
        <w:shd w:fill="F4F6F8" w:val="clear"/>
        <w:spacing w:after="0" w:line="224"/>
      </w:pPr>
      <w:r>
        <w:rPr>
          <w:rFonts w:ascii="Consolas" w:cs="Consolas" w:eastAsia="Consolas" w:hAnsi="Consolas"/>
          <w:color w:val="0F172A"/>
          <w:sz w:val="15"/>
          <w:szCs w:val="15"/>
        </w:rPr>
        <w:t xml:space="preserve">participant "Any service" as SVC</w:t>
      </w:r>
    </w:p>
    <w:p>
      <w:pPr>
        <w:shd w:fill="F4F6F8" w:val="clear"/>
        <w:spacing w:after="0" w:line="224"/>
      </w:pPr>
      <w:r>
        <w:rPr>
          <w:rFonts w:ascii="Consolas" w:cs="Consolas" w:eastAsia="Consolas" w:hAnsi="Consolas"/>
          <w:color w:val="0F172A"/>
          <w:sz w:val="15"/>
          <w:szCs w:val="15"/>
        </w:rPr>
        <w:t xml:space="preserve">User -&gt; FE : logs in (email, password)</w:t>
      </w:r>
    </w:p>
    <w:p>
      <w:pPr>
        <w:shd w:fill="F4F6F8" w:val="clear"/>
        <w:spacing w:after="0" w:line="224"/>
      </w:pPr>
      <w:r>
        <w:rPr>
          <w:rFonts w:ascii="Consolas" w:cs="Consolas" w:eastAsia="Consolas" w:hAnsi="Consolas"/>
          <w:color w:val="0F172A"/>
          <w:sz w:val="15"/>
          <w:szCs w:val="15"/>
        </w:rPr>
        <w:t xml:space="preserve">FE -&gt; AUTH : POST /api/auth/login</w:t>
      </w:r>
    </w:p>
    <w:p>
      <w:pPr>
        <w:shd w:fill="F4F6F8" w:val="clear"/>
        <w:spacing w:after="0" w:line="224"/>
      </w:pPr>
      <w:r>
        <w:rPr>
          <w:rFonts w:ascii="Consolas" w:cs="Consolas" w:eastAsia="Consolas" w:hAnsi="Consolas"/>
          <w:color w:val="0F172A"/>
          <w:sz w:val="15"/>
          <w:szCs w:val="15"/>
        </w:rPr>
        <w:t xml:space="preserve">AUTH -&gt; AUTH : verifies the credentials</w:t>
      </w:r>
    </w:p>
    <w:p>
      <w:pPr>
        <w:shd w:fill="F4F6F8" w:val="clear"/>
        <w:spacing w:after="0" w:line="224"/>
      </w:pPr>
      <w:r>
        <w:rPr>
          <w:rFonts w:ascii="Consolas" w:cs="Consolas" w:eastAsia="Consolas" w:hAnsi="Consolas"/>
          <w:color w:val="0F172A"/>
          <w:sz w:val="15"/>
          <w:szCs w:val="15"/>
        </w:rPr>
        <w:t xml:space="preserve">AUTH --&gt; FE : signed JWT (roles, permissions)</w:t>
      </w:r>
    </w:p>
    <w:p>
      <w:pPr>
        <w:shd w:fill="F4F6F8" w:val="clear"/>
        <w:spacing w:after="0" w:line="224"/>
      </w:pPr>
      <w:r>
        <w:rPr>
          <w:rFonts w:ascii="Consolas" w:cs="Consolas" w:eastAsia="Consolas" w:hAnsi="Consolas"/>
          <w:color w:val="0F172A"/>
          <w:sz w:val="15"/>
          <w:szCs w:val="15"/>
        </w:rPr>
        <w:t xml:space="preserve">FE -&gt; GW : request + Bearer JWT</w:t>
      </w:r>
    </w:p>
    <w:p>
      <w:pPr>
        <w:shd w:fill="F4F6F8" w:val="clear"/>
        <w:spacing w:after="0" w:line="224"/>
      </w:pPr>
      <w:r>
        <w:rPr>
          <w:rFonts w:ascii="Consolas" w:cs="Consolas" w:eastAsia="Consolas" w:hAnsi="Consolas"/>
          <w:color w:val="0F172A"/>
          <w:sz w:val="15"/>
          <w:szCs w:val="15"/>
        </w:rPr>
        <w:t xml:space="preserve">GW -&gt; SVC : forwards + JWT</w:t>
      </w:r>
    </w:p>
    <w:p>
      <w:pPr>
        <w:shd w:fill="F4F6F8" w:val="clear"/>
        <w:spacing w:after="0" w:line="224"/>
      </w:pPr>
      <w:r>
        <w:rPr>
          <w:rFonts w:ascii="Consolas" w:cs="Consolas" w:eastAsia="Consolas" w:hAnsi="Consolas"/>
          <w:color w:val="0F172A"/>
          <w:sz w:val="15"/>
          <w:szCs w:val="15"/>
        </w:rPr>
        <w:t xml:space="preserve">SVC -&gt; SVC : validates the JWT, sets the security context</w:t>
      </w:r>
    </w:p>
    <w:p>
      <w:pPr>
        <w:shd w:fill="F4F6F8" w:val="clear"/>
        <w:spacing w:after="0" w:line="224"/>
      </w:pPr>
      <w:r>
        <w:rPr>
          <w:rFonts w:ascii="Consolas" w:cs="Consolas" w:eastAsia="Consolas" w:hAnsi="Consolas"/>
          <w:color w:val="0F172A"/>
          <w:sz w:val="15"/>
          <w:szCs w:val="15"/>
        </w:rPr>
        <w:t xml:space="preserve">SVC --&gt; FE : authorized response</w:t>
      </w:r>
    </w:p>
    <w:p>
      <w:pPr>
        <w:shd w:fill="F4F6F8" w:val="clear"/>
        <w:spacing w:after="0" w:line="224"/>
      </w:pPr>
      <w:r>
        <w:rPr>
          <w:rFonts w:ascii="Consolas" w:cs="Consolas" w:eastAsia="Consolas" w:hAnsi="Consolas"/>
          <w:color w:val="0F172A"/>
          <w:sz w:val="15"/>
          <w:szCs w:val="15"/>
        </w:rPr>
        <w:t xml:space="preserve">@enduml</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the rendered diagram]</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4.1 — Sequence diagram: stateless JWT authentication</w:t>
      </w:r>
    </w:p>
    <w:p>
      <w:pPr>
        <w:pStyle w:val="Heading2"/>
      </w:pPr>
      <w:r>
        <w:rPr>
          <w:rFonts w:ascii="Times New Roman" w:cs="Times New Roman" w:eastAsia="Times New Roman" w:hAnsi="Times New Roman"/>
        </w:rPr>
        <w:t xml:space="preserve">4.3 Interfaces Delivered</w:t>
      </w:r>
    </w:p>
    <w:p>
      <w:pPr>
        <w:spacing w:after="120" w:line="276"/>
        <w:ind w:firstLine="283"/>
        <w:jc w:val="both"/>
      </w:pPr>
      <w:r>
        <w:rPr>
          <w:rFonts w:ascii="Times New Roman" w:cs="Times New Roman" w:eastAsia="Times New Roman" w:hAnsi="Times New Roman"/>
        </w:rPr>
        <w:t xml:space="preserve">This section walks through the main screens of the two front-ends ; each placeholder below should be replaced with the corresponding screenshot.</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a screenshot of the login page]</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4.2 — Login screen</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a screenshot of the programme dashboard]</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4.3 — Programme dashboard (back-office)</w:t>
      </w:r>
    </w:p>
    <w:p>
      <w:pPr>
        <w:spacing w:after="120" w:line="276"/>
        <w:ind w:firstLine="283"/>
        <w:jc w:val="both"/>
      </w:pPr>
      <w:r>
        <w:rPr>
          <w:rFonts w:ascii="Times New Roman" w:cs="Times New Roman" w:eastAsia="Times New Roman" w:hAnsi="Times New Roman"/>
        </w:rPr>
        <w:t xml:space="preserve">The programme dashboard acts as the back-office's central hub: it surfaces the key indicators (applications, evaluations, accepted), the upcoming sessions to notify, the list of missing items, and the top candidates.</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a screenshot of the journey builder]</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4.4 — Visual Journey builder (back-office)</w:t>
      </w:r>
    </w:p>
    <w:p>
      <w:pPr>
        <w:spacing w:after="120" w:line="276"/>
        <w:ind w:firstLine="283"/>
        <w:jc w:val="both"/>
      </w:pPr>
      <w:r>
        <w:rPr>
          <w:rFonts w:ascii="Times New Roman" w:cs="Times New Roman" w:eastAsia="Times New Roman" w:hAnsi="Times New Roman"/>
        </w:rPr>
        <w:t xml:space="preserve">The journey builder, meanwhile, displays sessions on a timeline organized by lane — day and range shapes, nesting, and an hourly agenda for day-sessions.</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a screenshot of the session overlay]</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4.5 — Session detail (Details / Activities tabs)</w:t>
      </w:r>
    </w:p>
    <w:p>
      <w:pPr>
        <w:spacing w:after="120" w:line="276"/>
        <w:ind w:firstLine="283"/>
        <w:jc w:val="both"/>
      </w:pPr>
      <w:r>
        <w:rPr>
          <w:rFonts w:ascii="Times New Roman" w:cs="Times New Roman" w:eastAsia="Times New Roman" w:hAnsi="Times New Roman"/>
        </w:rPr>
        <w:t xml:space="preserve">A session's detail view now opens on a well-structured </w:t>
      </w:r>
      <w:r>
        <w:rPr>
          <w:rFonts w:ascii="Times New Roman" w:cs="Times New Roman" w:eastAsia="Times New Roman" w:hAnsi="Times New Roman"/>
          <w:b/>
          <w:bCs/>
        </w:rPr>
        <w:t xml:space="preserve">Details</w:t>
      </w:r>
      <w:r>
        <w:rPr>
          <w:rFonts w:ascii="Times New Roman" w:cs="Times New Roman" w:eastAsia="Times New Roman" w:hAnsi="Times New Roman"/>
        </w:rPr>
        <w:t xml:space="preserve"> tab — type, dates, status, visibility, description, related counts — while </w:t>
      </w:r>
      <w:r>
        <w:rPr>
          <w:rFonts w:ascii="Times New Roman" w:cs="Times New Roman" w:eastAsia="Times New Roman" w:hAnsi="Times New Roman"/>
          <w:b/>
          <w:bCs/>
        </w:rPr>
        <w:t xml:space="preserve">activities</w:t>
      </w:r>
      <w:r>
        <w:rPr>
          <w:rFonts w:ascii="Times New Roman" w:cs="Times New Roman" w:eastAsia="Times New Roman" w:hAnsi="Times New Roman"/>
        </w:rPr>
        <w:t xml:space="preserve"> and feature panels stay in separate tabs, so the page doesn't get cluttered.</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a screenshot of the evaluation dashboard]</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4.6 — Evaluation dashboard and candidature review (with AI scoring)</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a screenshot of the Participants tab]</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4.7 — Participants hub and invitation template (placeholders + tracking link)</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a screenshot of the front-office programme page]</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4.8 — Public programme page (front-office)</w:t>
      </w:r>
    </w:p>
    <w:p>
      <w:pPr>
        <w:spacing w:after="120" w:line="276"/>
        <w:ind w:firstLine="283"/>
        <w:jc w:val="both"/>
      </w:pPr>
      <w:r>
        <w:rPr>
          <w:rFonts w:ascii="Times New Roman" w:cs="Times New Roman" w:eastAsia="Times New Roman" w:hAnsi="Times New Roman"/>
        </w:rPr>
        <w:t xml:space="preserve">On the front-office side, the programme page brings together public information, sessions — with their </w:t>
      </w:r>
      <w:r>
        <w:rPr>
          <w:rFonts w:ascii="Times New Roman" w:cs="Times New Roman" w:eastAsia="Times New Roman" w:hAnsi="Times New Roman"/>
          <w:b/>
          <w:bCs/>
        </w:rPr>
        <w:t xml:space="preserve">type badges</w:t>
      </w:r>
      <w:r>
        <w:rPr>
          <w:rFonts w:ascii="Times New Roman" w:cs="Times New Roman" w:eastAsia="Times New Roman" w:hAnsi="Times New Roman"/>
        </w:rPr>
        <w:t xml:space="preserve">, always respecting </w:t>
      </w:r>
      <w:r>
        <w:rPr>
          <w:rFonts w:ascii="Times New Roman" w:cs="Times New Roman" w:eastAsia="Times New Roman" w:hAnsi="Times New Roman"/>
          <w:b/>
          <w:bCs/>
        </w:rPr>
        <w:t xml:space="preserve">visibility</w:t>
      </w:r>
      <w:r>
        <w:rPr>
          <w:rFonts w:ascii="Times New Roman" w:cs="Times New Roman" w:eastAsia="Times New Roman" w:hAnsi="Times New Roman"/>
        </w:rPr>
        <w:t xml:space="preserve"> — as well as criteria and partners.</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screenshots of the application form and the jury evaluation page]</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4.9 — Application form and jury evaluation page (front-office)</w:t>
      </w:r>
    </w:p>
    <w:p>
      <w:pPr>
        <w:pStyle w:val="Heading2"/>
      </w:pPr>
      <w:r>
        <w:rPr>
          <w:rFonts w:ascii="Times New Roman" w:cs="Times New Roman" w:eastAsia="Times New Roman" w:hAnsi="Times New Roman"/>
        </w:rPr>
        <w:t xml:space="preserve">4.4 Project Planning</w:t>
      </w:r>
    </w:p>
    <w:p>
      <w:pPr>
        <w:spacing w:after="120" w:line="276"/>
        <w:ind w:firstLine="283"/>
        <w:jc w:val="both"/>
      </w:pPr>
      <w:r>
        <w:rPr>
          <w:rFonts w:ascii="Times New Roman" w:cs="Times New Roman" w:eastAsia="Times New Roman" w:hAnsi="Times New Roman"/>
        </w:rPr>
        <w:t xml:space="preserve">The table below retraces the planning followed during the project, organized into successive increments.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Sprint</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Period</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Content</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Sprint 0</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[Week 1–2]</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Getting up to speed on the subject, studying the existing landscape, setting up the environment (Docker, Git repo, microservices skeleton)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Sprint 1</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[Week 3–4]</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JWT authentication, user and role management</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Sprint 2</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[Week 5–7]</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 model and visual Journey builder (day/range sessions, nesting)</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Sprint 3</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[Week 8–9]</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Online applications and customizable form</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Sprint 4</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[Week 10–12]</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 evaluation, weighted criteria, per-session re-evaluation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Sprint 5</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[Week 13–14]</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AI scoring integration (Medi)</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Sprint 6</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[Week 15–16]</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Session visibility (VISIBLE/HIDDEN/PRIVATE) and centralized validation layer</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Sprint 7</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[Week 17–18]</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Participants, personalized invitations, and communication archive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Sprint 8</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[Week 19–20]</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End-to-end testing, fixes, report writing</w:t>
            </w:r>
          </w:p>
        </w:tc>
      </w:tr>
    </w:tbl>
    <w:p>
      <w:pPr>
        <w:spacing w:after="160" w:before="40"/>
        <w:jc w:val="center"/>
      </w:pPr>
      <w:r>
        <w:rPr>
          <w:rFonts w:ascii="Times New Roman" w:cs="Times New Roman" w:eastAsia="Times New Roman" w:hAnsi="Times New Roman"/>
          <w:b/>
          <w:bCs/>
          <w:i/>
          <w:iCs/>
          <w:color w:val="555555"/>
          <w:sz w:val="20"/>
          <w:szCs w:val="20"/>
        </w:rPr>
        <w:t xml:space="preserve">Table 4.4 — Project planning (sprints)</w:t>
      </w:r>
    </w:p>
    <w:p>
      <w:pPr>
        <w:pBdr>
          <w:top w:val="dashed" w:color="BBBBBB" w:sz="4" w:space="6"/>
        </w:pBdr>
        <w:spacing w:after="0" w:before="120"/>
        <w:jc w:val="center"/>
      </w:pPr>
      <w:r>
        <w:rPr>
          <w:sz w:val="8"/>
          <w:szCs w:val="8"/>
        </w:rPr>
        <w:t xml:space="preserve"/>
      </w:r>
    </w:p>
    <w:p>
      <w:pPr>
        <w:shd w:fill="FAFAFA" w:val="clear"/>
        <w:spacing w:after="0"/>
        <w:jc w:val="center"/>
      </w:pPr>
      <w:r>
        <w:rPr>
          <w:rFonts w:ascii="Times New Roman" w:cs="Times New Roman" w:eastAsia="Times New Roman" w:hAnsi="Times New Roman"/>
          <w:i/>
          <w:iCs/>
          <w:color w:val="999999"/>
          <w:sz w:val="18"/>
          <w:szCs w:val="18"/>
        </w:rPr>
        <w:t xml:space="preserve"> </w:t>
      </w:r>
    </w:p>
    <w:p>
      <w:pPr>
        <w:shd w:fill="FAFAFA" w:val="clear"/>
        <w:spacing w:after="0"/>
        <w:jc w:val="center"/>
      </w:pPr>
      <w:r>
        <w:rPr>
          <w:rFonts w:ascii="Times New Roman" w:cs="Times New Roman" w:eastAsia="Times New Roman" w:hAnsi="Times New Roman"/>
          <w:i/>
          <w:iCs/>
          <w:color w:val="999999"/>
          <w:sz w:val="18"/>
          <w:szCs w:val="18"/>
        </w:rPr>
        <w:t xml:space="preserve">[Insert a detailed Gantt chart of the planning]</w:t>
      </w:r>
    </w:p>
    <w:p>
      <w:pPr>
        <w:shd w:fill="FAFAFA" w:val="clear"/>
        <w:spacing w:after="0"/>
        <w:jc w:val="center"/>
      </w:pPr>
      <w:r>
        <w:rPr>
          <w:rFonts w:ascii="Times New Roman" w:cs="Times New Roman" w:eastAsia="Times New Roman" w:hAnsi="Times New Roman"/>
          <w:i/>
          <w:iCs/>
          <w:color w:val="999999"/>
          <w:sz w:val="18"/>
          <w:szCs w:val="18"/>
        </w:rPr>
        <w:t xml:space="preserve"> </w:t>
      </w:r>
    </w:p>
    <w:p>
      <w:pPr>
        <w:pBdr>
          <w:bottom w:val="dashed" w:color="BBBBBB" w:sz="4" w:space="6"/>
        </w:pBdr>
        <w:spacing w:after="60" w:before="0"/>
        <w:jc w:val="center"/>
      </w:pPr>
      <w:r>
        <w:rPr>
          <w:rFonts w:ascii="Times New Roman" w:cs="Times New Roman" w:eastAsia="Times New Roman" w:hAnsi="Times New Roman"/>
          <w:b/>
          <w:bCs/>
          <w:i/>
          <w:iCs/>
          <w:color w:val="555555"/>
          <w:sz w:val="20"/>
          <w:szCs w:val="20"/>
        </w:rPr>
        <w:t xml:space="preserve">Figure 4.10 — End-of-studies project planning (Gantt chart)</w:t>
      </w:r>
    </w:p>
    <w:p>
      <w:pPr>
        <w:pStyle w:val="Heading2"/>
      </w:pPr>
      <w:r>
        <w:rPr>
          <w:rFonts w:ascii="Times New Roman" w:cs="Times New Roman" w:eastAsia="Times New Roman" w:hAnsi="Times New Roman"/>
        </w:rPr>
        <w:t xml:space="preserve">4.5 Difficulties Encountered and Changes Made</w:t>
      </w:r>
    </w:p>
    <w:p>
      <w:pPr>
        <w:spacing w:after="120" w:line="276"/>
        <w:ind w:firstLine="283"/>
        <w:jc w:val="both"/>
      </w:pPr>
      <w:r>
        <w:rPr>
          <w:rFonts w:ascii="Times New Roman" w:cs="Times New Roman" w:eastAsia="Times New Roman" w:hAnsi="Times New Roman"/>
        </w:rPr>
        <w:t xml:space="preserve">The implementation wasn't exactly smooth sailing ; a few difficulties led to adjustments in the initial goals, and a couple of them are worth describing in a bit more detail than the others.</w:t>
      </w:r>
    </w:p>
    <w:p>
      <w:pPr>
        <w:pStyle w:val="ListParagraph"/>
        <w:numPr>
          <w:ilvl w:val="0"/>
          <w:numId w:val="2"/>
        </w:numPr>
        <w:spacing w:after="40" w:line="264"/>
      </w:pPr>
      <w:r>
        <w:rPr>
          <w:rFonts w:ascii="Times New Roman" w:cs="Times New Roman" w:eastAsia="Times New Roman" w:hAnsi="Times New Roman"/>
          <w:b/>
          <w:bCs/>
        </w:rPr>
        <w:t xml:space="preserve">A naming quirk that took a while to get used to.</w:t>
      </w:r>
      <w:r>
        <w:rPr>
          <w:rFonts w:ascii="Times New Roman" w:cs="Times New Roman" w:eastAsia="Times New Roman" w:hAnsi="Times New Roman"/>
        </w:rPr>
        <w:t xml:space="preserve"> The session entity is called `ProgrammePhase`, and it still lives in a database table named `programme_phases` — a name carried over from an earlier version of the project, before sessions became the rich, typed, nested thing they are today. Reading "ProgrammePhase" in the code and mentally translating it to "Session" every time took longer to get used to than expected, and more than once led to a diagram, or a variable name, that no longer quite matched what the class had grown into.</w:t>
      </w:r>
    </w:p>
    <w:p>
      <w:pPr>
        <w:pStyle w:val="ListParagraph"/>
        <w:numPr>
          <w:ilvl w:val="0"/>
          <w:numId w:val="2"/>
        </w:numPr>
        <w:spacing w:after="40" w:line="264"/>
      </w:pPr>
      <w:r>
        <w:rPr>
          <w:rFonts w:ascii="Times New Roman" w:cs="Times New Roman" w:eastAsia="Times New Roman" w:hAnsi="Times New Roman"/>
          <w:b/>
          <w:bCs/>
        </w:rPr>
        <w:t xml:space="preserve">Evolution of the session model.</w:t>
      </w:r>
      <w:r>
        <w:rPr>
          <w:rFonts w:ascii="Times New Roman" w:cs="Times New Roman" w:eastAsia="Times New Roman" w:hAnsi="Times New Roman"/>
        </w:rPr>
        <w:t xml:space="preserve"> The session model was originally designed around a fixed type per programme. But feedback along the way quickly showed that a single programme needed to contain sessions of different natures, nested, each with its own visibility. The model was therefore generalized into the unified `ProgrammePhase` type described above, extensible without touching the schema.</w:t>
      </w:r>
    </w:p>
    <w:p>
      <w:pPr>
        <w:pStyle w:val="ListParagraph"/>
        <w:numPr>
          <w:ilvl w:val="0"/>
          <w:numId w:val="2"/>
        </w:numPr>
        <w:spacing w:after="40" w:line="264"/>
      </w:pPr>
      <w:r>
        <w:rPr>
          <w:rFonts w:ascii="Times New Roman" w:cs="Times New Roman" w:eastAsia="Times New Roman" w:hAnsi="Times New Roman"/>
          <w:b/>
          <w:bCs/>
        </w:rPr>
        <w:t xml:space="preserve">Non-admin roles with the wrong access.</w:t>
      </w:r>
      <w:r>
        <w:rPr>
          <w:rFonts w:ascii="Times New Roman" w:cs="Times New Roman" w:eastAsia="Times New Roman" w:hAnsi="Times New Roman"/>
        </w:rPr>
        <w:t xml:space="preserve"> Early on, permission checks were too coarse: a jury or porteur account could occasionally reach an endpoint it had no business reaching, or find itself blocked from one it actually needed. Tracking these down meant going back through the controllers one by one and replacing broad role checks with fine-grained, per-module permissions (`hasAuthority("module:action")`) — the scheme the platform still uses today.</w:t>
      </w:r>
    </w:p>
    <w:p>
      <w:pPr>
        <w:pStyle w:val="ListParagraph"/>
        <w:numPr>
          <w:ilvl w:val="0"/>
          <w:numId w:val="2"/>
        </w:numPr>
        <w:spacing w:after="40" w:line="264"/>
      </w:pPr>
      <w:r>
        <w:rPr>
          <w:rFonts w:ascii="Times New Roman" w:cs="Times New Roman" w:eastAsia="Times New Roman" w:hAnsi="Times New Roman"/>
          <w:b/>
          <w:bCs/>
        </w:rPr>
        <w:t xml:space="preserve">A date-related block on type changes.</w:t>
      </w:r>
      <w:r>
        <w:rPr>
          <w:rFonts w:ascii="Times New Roman" w:cs="Times New Roman" w:eastAsia="Times New Roman" w:hAnsi="Times New Roman"/>
        </w:rPr>
        <w:t xml:space="preserve"> An issue surfaced when simply changing a session's </w:t>
      </w:r>
      <w:r>
        <w:rPr>
          <w:rFonts w:ascii="Times New Roman" w:cs="Times New Roman" w:eastAsia="Times New Roman" w:hAnsi="Times New Roman"/>
          <w:b/>
          <w:bCs/>
        </w:rPr>
        <w:t xml:space="preserve">type</w:t>
      </w:r>
      <w:r>
        <w:rPr>
          <w:rFonts w:ascii="Times New Roman" w:cs="Times New Roman" w:eastAsia="Times New Roman" w:hAnsi="Times New Roman"/>
        </w:rPr>
        <w:t xml:space="preserve"> — with no date changes at all — was, incorrectly, triggering a full revalidation of date and overlap constraints, blocking otherwise legitimate edits. The fix: only revalidate dates when the edit actually touches them.</w:t>
      </w:r>
    </w:p>
    <w:p>
      <w:pPr>
        <w:pStyle w:val="ListParagraph"/>
        <w:numPr>
          <w:ilvl w:val="0"/>
          <w:numId w:val="2"/>
        </w:numPr>
        <w:spacing w:after="40" w:line="264"/>
      </w:pPr>
      <w:r>
        <w:rPr>
          <w:rFonts w:ascii="Times New Roman" w:cs="Times New Roman" w:eastAsia="Times New Roman" w:hAnsi="Times New Roman"/>
          <w:b/>
          <w:bCs/>
        </w:rPr>
        <w:t xml:space="preserve">Overlap of nested sessions.</w:t>
      </w:r>
      <w:r>
        <w:rPr>
          <w:rFonts w:ascii="Times New Roman" w:cs="Times New Roman" w:eastAsia="Times New Roman" w:hAnsi="Times New Roman"/>
        </w:rPr>
        <w:t xml:space="preserve"> Moving a range that contained nested days could fail whenever those days ended up outside the new window. Since then, nested days are moved along with the range — or clamped to it — once the user confirms.</w:t>
      </w:r>
    </w:p>
    <w:p>
      <w:pPr>
        <w:pStyle w:val="ListParagraph"/>
        <w:numPr>
          <w:ilvl w:val="0"/>
          <w:numId w:val="2"/>
        </w:numPr>
        <w:spacing w:after="40" w:line="264"/>
      </w:pPr>
      <w:r>
        <w:rPr>
          <w:rFonts w:ascii="Times New Roman" w:cs="Times New Roman" w:eastAsia="Times New Roman" w:hAnsi="Times New Roman"/>
          <w:b/>
          <w:bCs/>
        </w:rPr>
        <w:t xml:space="preserve">Perceived latency on the Tasks page.</w:t>
      </w:r>
      <w:r>
        <w:rPr>
          <w:rFonts w:ascii="Times New Roman" w:cs="Times New Roman" w:eastAsia="Times New Roman" w:hAnsi="Times New Roman"/>
        </w:rPr>
        <w:t xml:space="preserve"> The initial load was, mistakenly, waiting on data that wasn't essential to displaying the list. It's now loaded lazily, on demand.</w:t>
      </w:r>
    </w:p>
    <w:p>
      <w:pPr>
        <w:pStyle w:val="ListParagraph"/>
        <w:numPr>
          <w:ilvl w:val="0"/>
          <w:numId w:val="2"/>
        </w:numPr>
        <w:spacing w:after="40" w:line="264"/>
      </w:pPr>
      <w:r>
        <w:rPr>
          <w:rFonts w:ascii="Times New Roman" w:cs="Times New Roman" w:eastAsia="Times New Roman" w:hAnsi="Times New Roman"/>
          <w:b/>
          <w:bCs/>
        </w:rPr>
        <w:t xml:space="preserve">LLM integration.</w:t>
      </w:r>
      <w:r>
        <w:rPr>
          <w:rFonts w:ascii="Times New Roman" w:cs="Times New Roman" w:eastAsia="Times New Roman" w:hAnsi="Times New Roman"/>
        </w:rPr>
        <w:t xml:space="preserve"> Making the AI score reliable required putting a fallback mechanism in place — default values whenever the language model's response didn't come back well-formed — so the jury is never left blocked.</w:t>
      </w:r>
    </w:p>
    <w:p>
      <w:pPr>
        <w:spacing w:after="120" w:line="276"/>
        <w:ind w:firstLine="283"/>
        <w:jc w:val="both"/>
      </w:pPr>
      <w:r>
        <w:rPr>
          <w:rFonts w:ascii="Times New Roman" w:cs="Times New Roman" w:eastAsia="Times New Roman" w:hAnsi="Times New Roman"/>
        </w:rPr>
        <w:t xml:space="preserve">None of these took a single afternoon to sort out, and the naming confusion in particular kept resurfacing at odd moments — usually right when explaining the model to someone else made the mismatch obvious again. But collectively, these episodes left the data model, the access control, and the validation layer noticeably more solid than where they started.</w:t>
      </w:r>
    </w:p>
    <w:p>
      <w:pPr>
        <w:pStyle w:val="Heading2"/>
      </w:pPr>
      <w:r>
        <w:rPr>
          <w:rFonts w:ascii="Times New Roman" w:cs="Times New Roman" w:eastAsia="Times New Roman" w:hAnsi="Times New Roman"/>
        </w:rPr>
        <w:t xml:space="preserve">4.6 Test Dataset</w:t>
      </w:r>
    </w:p>
    <w:p>
      <w:pPr>
        <w:spacing w:after="120" w:line="276"/>
        <w:ind w:firstLine="283"/>
        <w:jc w:val="both"/>
      </w:pPr>
      <w:r>
        <w:rPr>
          <w:rFonts w:ascii="Times New Roman" w:cs="Times New Roman" w:eastAsia="Times New Roman" w:hAnsi="Times New Roman"/>
        </w:rPr>
        <w:t xml:space="preserve">To validate the platform, a representative dataset was put together:</w:t>
      </w:r>
    </w:p>
    <w:p>
      <w:pPr>
        <w:pStyle w:val="ListParagraph"/>
        <w:numPr>
          <w:ilvl w:val="0"/>
          <w:numId w:val="2"/>
        </w:numPr>
        <w:spacing w:after="40" w:line="264"/>
      </w:pPr>
      <w:r>
        <w:rPr>
          <w:rFonts w:ascii="Times New Roman" w:cs="Times New Roman" w:eastAsia="Times New Roman" w:hAnsi="Times New Roman"/>
          <w:b/>
          <w:bCs/>
        </w:rPr>
        <w:t xml:space="preserve">Users and roles:</w:t>
      </w:r>
      <w:r>
        <w:rPr>
          <w:rFonts w:ascii="Times New Roman" w:cs="Times New Roman" w:eastAsia="Times New Roman" w:hAnsi="Times New Roman"/>
        </w:rPr>
        <w:t xml:space="preserve"> at least one account per role — Administrator, Program Manager, Carrier, Jury, Mentor.</w:t>
      </w:r>
    </w:p>
    <w:p>
      <w:pPr>
        <w:pStyle w:val="ListParagraph"/>
        <w:numPr>
          <w:ilvl w:val="0"/>
          <w:numId w:val="2"/>
        </w:numPr>
        <w:spacing w:after="40" w:line="264"/>
      </w:pPr>
      <w:r>
        <w:rPr>
          <w:rFonts w:ascii="Times New Roman" w:cs="Times New Roman" w:eastAsia="Times New Roman" w:hAnsi="Times New Roman"/>
          <w:b/>
          <w:bCs/>
        </w:rPr>
        <w:t xml:space="preserve">Organizations:</w:t>
      </w:r>
      <w:r>
        <w:rPr>
          <w:rFonts w:ascii="Times New Roman" w:cs="Times New Roman" w:eastAsia="Times New Roman" w:hAnsi="Times New Roman"/>
        </w:rPr>
        <w:t xml:space="preserve"> several startups with their members and project carriers.</w:t>
      </w:r>
    </w:p>
    <w:p>
      <w:pPr>
        <w:pStyle w:val="ListParagraph"/>
        <w:numPr>
          <w:ilvl w:val="0"/>
          <w:numId w:val="2"/>
        </w:numPr>
        <w:spacing w:after="40" w:line="264"/>
      </w:pPr>
      <w:r>
        <w:rPr>
          <w:rFonts w:ascii="Times New Roman" w:cs="Times New Roman" w:eastAsia="Times New Roman" w:hAnsi="Times New Roman"/>
          <w:b/>
          <w:bCs/>
        </w:rPr>
        <w:t xml:space="preserve">Programme:</w:t>
      </w:r>
      <w:r>
        <w:rPr>
          <w:rFonts w:ascii="Times New Roman" w:cs="Times New Roman" w:eastAsia="Times New Roman" w:hAnsi="Times New Roman"/>
        </w:rPr>
        <w:t xml:space="preserve"> one complete programme with a full journey — an application session, a preselection session, a pitch day, an onboarding, an incubation range with nested training day-sessions, and a demo day — covering every session type, both shapes (day/range), nesting, and all three visibility levels (Visible / Internal / Private).</w:t>
      </w:r>
    </w:p>
    <w:p>
      <w:pPr>
        <w:pStyle w:val="ListParagraph"/>
        <w:numPr>
          <w:ilvl w:val="0"/>
          <w:numId w:val="2"/>
        </w:numPr>
        <w:spacing w:after="40" w:line="264"/>
      </w:pPr>
      <w:r>
        <w:rPr>
          <w:rFonts w:ascii="Times New Roman" w:cs="Times New Roman" w:eastAsia="Times New Roman" w:hAnsi="Times New Roman"/>
          <w:b/>
          <w:bCs/>
        </w:rPr>
        <w:t xml:space="preserve">Applications:</w:t>
      </w:r>
      <w:r>
        <w:rPr>
          <w:rFonts w:ascii="Times New Roman" w:cs="Times New Roman" w:eastAsia="Times New Roman" w:hAnsi="Times New Roman"/>
        </w:rPr>
        <w:t xml:space="preserve"> a cohort of candidatures linked to the organizations, with custom answers.</w:t>
      </w:r>
    </w:p>
    <w:p>
      <w:pPr>
        <w:pStyle w:val="ListParagraph"/>
        <w:numPr>
          <w:ilvl w:val="0"/>
          <w:numId w:val="2"/>
        </w:numPr>
        <w:spacing w:after="40" w:line="264"/>
      </w:pPr>
      <w:r>
        <w:rPr>
          <w:rFonts w:ascii="Times New Roman" w:cs="Times New Roman" w:eastAsia="Times New Roman" w:hAnsi="Times New Roman"/>
          <w:b/>
          <w:bCs/>
        </w:rPr>
        <w:t xml:space="preserve">Evaluations:</w:t>
      </w:r>
      <w:r>
        <w:rPr>
          <w:rFonts w:ascii="Times New Roman" w:cs="Times New Roman" w:eastAsia="Times New Roman" w:hAnsi="Times New Roman"/>
        </w:rPr>
        <w:t xml:space="preserve"> jury assignments per session and weighted scores, plus AI (Medi) scores for comparison.</w:t>
      </w:r>
    </w:p>
    <w:p>
      <w:pPr>
        <w:pStyle w:val="ListParagraph"/>
        <w:numPr>
          <w:ilvl w:val="0"/>
          <w:numId w:val="2"/>
        </w:numPr>
        <w:spacing w:after="40" w:line="264"/>
      </w:pPr>
      <w:r>
        <w:rPr>
          <w:rFonts w:ascii="Times New Roman" w:cs="Times New Roman" w:eastAsia="Times New Roman" w:hAnsi="Times New Roman"/>
          <w:b/>
          <w:bCs/>
        </w:rPr>
        <w:t xml:space="preserve">Communications:</w:t>
      </w:r>
      <w:r>
        <w:rPr>
          <w:rFonts w:ascii="Times New Roman" w:cs="Times New Roman" w:eastAsia="Times New Roman" w:hAnsi="Times New Roman"/>
        </w:rPr>
        <w:t xml:space="preserve"> tracked invitations and session notifications, with SENT/FAILED archive entries.</w:t>
      </w:r>
    </w:p>
    <w:p>
      <w:pPr>
        <w:spacing w:after="120" w:line="276"/>
        <w:ind w:firstLine="283"/>
        <w:jc w:val="both"/>
      </w:pPr>
      <w:r>
        <w:rPr>
          <w:rFonts w:ascii="Times New Roman" w:cs="Times New Roman" w:eastAsia="Times New Roman" w:hAnsi="Times New Roman"/>
        </w:rPr>
        <w:t xml:space="preserve">This dataset was used to test the main flows: date validation (ranges, overlaps, nesting), role-based visibility filtering, the evaluation flow, AI scoring, and the notification/archive flow.</w:t>
      </w:r>
    </w:p>
    <w:p>
      <w:pPr>
        <w:spacing w:after="120" w:line="276"/>
        <w:ind w:firstLine="283"/>
        <w:jc w:val="both"/>
      </w:pPr>
      <w:r>
        <w:rPr>
          <w:rFonts w:ascii="Times New Roman" w:cs="Times New Roman" w:eastAsia="Times New Roman" w:hAnsi="Times New Roman"/>
        </w:rPr>
        <w:t xml:space="preserve">The table below lists the test scenarios that were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Scenario</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Expected Result</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T1</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Create a range whose nested day would fall outside its bounds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Explicit error, or the nested day is moved along with the range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T2</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Two overlapping sessions in the same lane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SESSION_OVERLAP_DETECTED (unless overlap is allowed)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T3</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non-privileged user lists sessions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Only VISIBLE (and invited) sessions are returned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T4</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Submit an application after the deadline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Submission refused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T5</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jury scores the same candidate in two evaluation sessions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Two independent evaluations are recorded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T6</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AI-score an application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Per-criterion notes + weighted score + recommendation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T7</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Send session notifications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Per-type emails sent + archived (SENT/FAILED)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T8</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Change a session's type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Change persisted and reflected as a badge on the front-office</w:t>
            </w:r>
          </w:p>
        </w:tc>
      </w:tr>
    </w:tbl>
    <w:p>
      <w:pPr>
        <w:spacing w:after="160" w:before="40"/>
        <w:jc w:val="center"/>
      </w:pPr>
      <w:r>
        <w:rPr>
          <w:rFonts w:ascii="Times New Roman" w:cs="Times New Roman" w:eastAsia="Times New Roman" w:hAnsi="Times New Roman"/>
          <w:b/>
          <w:bCs/>
          <w:i/>
          <w:iCs/>
          <w:color w:val="555555"/>
          <w:sz w:val="20"/>
          <w:szCs w:val="20"/>
        </w:rPr>
        <w:t xml:space="preserve">Table 4.5 — Test scenarios</w:t>
      </w:r>
    </w:p>
    <w:p>
      <w:pPr>
        <w:pStyle w:val="Heading2"/>
      </w:pPr>
      <w:r>
        <w:rPr>
          <w:rFonts w:ascii="Times New Roman" w:cs="Times New Roman" w:eastAsia="Times New Roman" w:hAnsi="Times New Roman"/>
        </w:rPr>
        <w:t xml:space="preserve">Conclusion</w:t>
      </w:r>
    </w:p>
    <w:p>
      <w:pPr>
        <w:spacing w:after="120" w:line="276"/>
        <w:ind w:firstLine="283"/>
        <w:jc w:val="both"/>
      </w:pPr>
      <w:r>
        <w:rPr>
          <w:rFonts w:ascii="Times New Roman" w:cs="Times New Roman" w:eastAsia="Times New Roman" w:hAnsi="Times New Roman"/>
        </w:rPr>
        <w:t xml:space="preserve">What came out of this phase is the architecture that had been designed, now actually running: independent, secure microservices, two front-ends built for their respective roles, everything containerized and reproducible through Docker Compose. The main interfaces cover a programme's full lifecycle, and the platform held up against a representative test dataset. Not without a few bumps along the way — but those, as it turned out, pushed the initial model in a better direction.</w:t>
      </w:r>
    </w:p>
    <w:p>
      <w:r>
        <w:br w:type="page"/>
      </w:r>
    </w:p>
    <w:p>
      <w:pPr>
        <w:pStyle w:val="Heading1"/>
      </w:pPr>
      <w:r>
        <w:rPr>
          <w:rFonts w:ascii="Times New Roman" w:cs="Times New Roman" w:eastAsia="Times New Roman" w:hAnsi="Times New Roman"/>
        </w:rPr>
        <w:t xml:space="preserve">General Conclusion</w:t>
      </w:r>
    </w:p>
    <w:p>
      <w:pPr>
        <w:spacing w:after="120" w:line="276"/>
        <w:ind w:firstLine="283"/>
        <w:jc w:val="both"/>
      </w:pPr>
      <w:r>
        <w:rPr>
          <w:rFonts w:ascii="Times New Roman" w:cs="Times New Roman" w:eastAsia="Times New Roman" w:hAnsi="Times New Roman"/>
          <w:b/>
          <w:bCs/>
        </w:rPr>
        <w:t xml:space="preserve">Recap of the approach.</w:t>
      </w:r>
      <w:r>
        <w:rPr>
          <w:rFonts w:ascii="Times New Roman" w:cs="Times New Roman" w:eastAsia="Times New Roman" w:hAnsi="Times New Roman"/>
        </w:rPr>
        <w:t xml:space="preserve"> The introduction made the problem clear from the start: incubation programmes, in practice, suffer from real fragmentation. Four stages followed from there. Studying the context and the existing landscape came first (Chapter 1). Then came a rigorous specification of functional and non-functional requirements, worked out through ten major use cases (Chapter 2). Next, an object-oriented design took shape around a unified session model and a per-session evaluation model (Chapter 3). And finally, all of it got built — a complete microservices platform, tested end to end (Chapter 4).</w:t>
      </w:r>
    </w:p>
    <w:p>
      <w:pPr>
        <w:spacing w:after="120" w:line="276"/>
        <w:ind w:firstLine="283"/>
        <w:jc w:val="both"/>
      </w:pPr>
      <w:r>
        <w:rPr>
          <w:rFonts w:ascii="Times New Roman" w:cs="Times New Roman" w:eastAsia="Times New Roman" w:hAnsi="Times New Roman"/>
          <w:b/>
          <w:bCs/>
        </w:rPr>
        <w:t xml:space="preserve">Presentation of results.</w:t>
      </w:r>
      <w:r>
        <w:rPr>
          <w:rFonts w:ascii="Times New Roman" w:cs="Times New Roman" w:eastAsia="Times New Roman" w:hAnsi="Times New Roman"/>
        </w:rPr>
        <w:t xml:space="preserve"> Do the results answer the problem posed at the start? Largely, yes. </w:t>
      </w:r>
      <w:r>
        <w:rPr>
          <w:rFonts w:ascii="Times New Roman" w:cs="Times New Roman" w:eastAsia="Times New Roman" w:hAnsi="Times New Roman"/>
          <w:b/>
          <w:bCs/>
        </w:rPr>
        <w:t xml:space="preserve">Medianet Incubateur</w:t>
      </w:r>
      <w:r>
        <w:rPr>
          <w:rFonts w:ascii="Times New Roman" w:cs="Times New Roman" w:eastAsia="Times New Roman" w:hAnsi="Times New Roman"/>
        </w:rPr>
        <w:t xml:space="preserve"> now brings together, in one secure tool, the visual design of a programme, online applications, AI-assisted jury evaluation, participant and organization management, and communications that can actually be traced back. Session </w:t>
      </w:r>
      <w:r>
        <w:rPr>
          <w:rFonts w:ascii="Times New Roman" w:cs="Times New Roman" w:eastAsia="Times New Roman" w:hAnsi="Times New Roman"/>
          <w:b/>
          <w:bCs/>
        </w:rPr>
        <w:t xml:space="preserve">visibility</w:t>
      </w:r>
      <w:r>
        <w:rPr>
          <w:rFonts w:ascii="Times New Roman" w:cs="Times New Roman" w:eastAsia="Times New Roman" w:hAnsi="Times New Roman"/>
        </w:rPr>
        <w:t xml:space="preserve">, enforced both server-side and in the interface, along with a </w:t>
      </w:r>
      <w:r>
        <w:rPr>
          <w:rFonts w:ascii="Times New Roman" w:cs="Times New Roman" w:eastAsia="Times New Roman" w:hAnsi="Times New Roman"/>
          <w:b/>
          <w:bCs/>
        </w:rPr>
        <w:t xml:space="preserve">centralized validation layer</w:t>
      </w:r>
      <w:r>
        <w:rPr>
          <w:rFonts w:ascii="Times New Roman" w:cs="Times New Roman" w:eastAsia="Times New Roman" w:hAnsi="Times New Roman"/>
        </w:rPr>
        <w:t xml:space="preserve"> with explicit error codes, deliver the reliability and access control that existing solutions simply didn't have.</w:t>
      </w:r>
    </w:p>
    <w:p>
      <w:pPr>
        <w:spacing w:after="120" w:line="276"/>
        <w:ind w:firstLine="283"/>
        <w:jc w:val="both"/>
      </w:pPr>
      <w:r>
        <w:rPr>
          <w:rFonts w:ascii="Times New Roman" w:cs="Times New Roman" w:eastAsia="Times New Roman" w:hAnsi="Times New Roman"/>
          <w:b/>
          <w:bCs/>
        </w:rPr>
        <w:t xml:space="preserve">Problems encountered during implementation.</w:t>
      </w:r>
      <w:r>
        <w:rPr>
          <w:rFonts w:ascii="Times New Roman" w:cs="Times New Roman" w:eastAsia="Times New Roman" w:hAnsi="Times New Roman"/>
        </w:rPr>
        <w:t xml:space="preserve"> Section 4.5 already goes into these in detail, so a short list will do here: a persistent naming mismatch between the `ProgrammePhase` entity and the session concept it had grown into, permission checks that were too coarse for non-admin roles, the session model needing to be generalized later than expected, a validation bug that blocked legitimate session-type changes for a while, nested sessions needing special handling when a range moved, and the LLM integration needing a fallback to stay reliable. None of it required rethinking the architecture — each case was a targeted fix to the model, the access control, or the validation layer.</w:t>
      </w:r>
    </w:p>
    <w:p>
      <w:pPr>
        <w:spacing w:after="120" w:line="276"/>
        <w:ind w:firstLine="283"/>
        <w:jc w:val="both"/>
      </w:pPr>
      <w:r>
        <w:rPr>
          <w:rFonts w:ascii="Times New Roman" w:cs="Times New Roman" w:eastAsia="Times New Roman" w:hAnsi="Times New Roman"/>
          <w:b/>
          <w:bCs/>
        </w:rPr>
        <w:t xml:space="preserve">Contributions.</w:t>
      </w:r>
      <w:r>
        <w:rPr>
          <w:rFonts w:ascii="Times New Roman" w:cs="Times New Roman" w:eastAsia="Times New Roman" w:hAnsi="Times New Roman"/>
        </w:rPr>
        <w:t xml:space="preserve"> Technically, this project meant working through the engineering of a genuinely non-trivial distributed system, start to finish: domain modeling and UML design, a microservices architecture built with Spring Cloud, stateless security with role-based access control, modern front-end work in Next.js and TypeScript, integrating an external LLM, DevOps with Docker Compose. Beyond the technical side, following an agile, iterative approach meant value got delivered progressively rather than all at once — and it forced a kind of methodological discipline that's hard to learn any other way, on a project whose requirements kept shifting under it.</w:t>
      </w:r>
    </w:p>
    <w:p>
      <w:pPr>
        <w:spacing w:after="120" w:line="276"/>
        <w:ind w:firstLine="283"/>
        <w:jc w:val="both"/>
      </w:pPr>
      <w:r>
        <w:rPr>
          <w:rFonts w:ascii="Times New Roman" w:cs="Times New Roman" w:eastAsia="Times New Roman" w:hAnsi="Times New Roman"/>
          <w:b/>
          <w:bCs/>
        </w:rPr>
        <w:t xml:space="preserve">Perspectives.</w:t>
      </w:r>
      <w:r>
        <w:rPr>
          <w:rFonts w:ascii="Times New Roman" w:cs="Times New Roman" w:eastAsia="Times New Roman" w:hAnsi="Times New Roman"/>
        </w:rPr>
        <w:t xml:space="preserve"> A few things are worth pursuing further. Session types could become </w:t>
      </w:r>
      <w:r>
        <w:rPr>
          <w:rFonts w:ascii="Times New Roman" w:cs="Times New Roman" w:eastAsia="Times New Roman" w:hAnsi="Times New Roman"/>
          <w:b/>
          <w:bCs/>
        </w:rPr>
        <w:t xml:space="preserve">fully catalog-driven</w:t>
      </w:r>
      <w:r>
        <w:rPr>
          <w:rFonts w:ascii="Times New Roman" w:cs="Times New Roman" w:eastAsia="Times New Roman" w:hAnsi="Times New Roman"/>
        </w:rPr>
        <w:t xml:space="preserve"> — migrating from a fixed enumeration to a referenced value, so future types (hackathons, investor days, …) don't require touching the code at all. </w:t>
      </w:r>
      <w:r>
        <w:rPr>
          <w:rFonts w:ascii="Times New Roman" w:cs="Times New Roman" w:eastAsia="Times New Roman" w:hAnsi="Times New Roman"/>
          <w:b/>
          <w:bCs/>
        </w:rPr>
        <w:t xml:space="preserve">Real-time</w:t>
      </w:r>
      <w:r>
        <w:rPr>
          <w:rFonts w:ascii="Times New Roman" w:cs="Times New Roman" w:eastAsia="Times New Roman" w:hAnsi="Times New Roman"/>
        </w:rPr>
        <w:t xml:space="preserve"> notifications (WebSocket / SSE) and calendar export (`.ics` / Outlook, alongside the Google Calendar link already in place) are another natural direction. So is strengthening </w:t>
      </w:r>
      <w:r>
        <w:rPr>
          <w:rFonts w:ascii="Times New Roman" w:cs="Times New Roman" w:eastAsia="Times New Roman" w:hAnsi="Times New Roman"/>
          <w:b/>
          <w:bCs/>
        </w:rPr>
        <w:t xml:space="preserve">observability</w:t>
      </w:r>
      <w:r>
        <w:rPr>
          <w:rFonts w:ascii="Times New Roman" w:cs="Times New Roman" w:eastAsia="Times New Roman" w:hAnsi="Times New Roman"/>
        </w:rPr>
        <w:t xml:space="preserve"> — centralized logging, metrics, tracing — and building out a proper </w:t>
      </w:r>
      <w:r>
        <w:rPr>
          <w:rFonts w:ascii="Times New Roman" w:cs="Times New Roman" w:eastAsia="Times New Roman" w:hAnsi="Times New Roman"/>
          <w:b/>
          <w:bCs/>
        </w:rPr>
        <w:t xml:space="preserve">CI/CD</w:t>
      </w:r>
      <w:r>
        <w:rPr>
          <w:rFonts w:ascii="Times New Roman" w:cs="Times New Roman" w:eastAsia="Times New Roman" w:hAnsi="Times New Roman"/>
        </w:rPr>
        <w:t xml:space="preserve"> pipeline with end-to-end tests. And the </w:t>
      </w:r>
      <w:r>
        <w:rPr>
          <w:rFonts w:ascii="Times New Roman" w:cs="Times New Roman" w:eastAsia="Times New Roman" w:hAnsi="Times New Roman"/>
          <w:b/>
          <w:bCs/>
        </w:rPr>
        <w:t xml:space="preserve">analytics</w:t>
      </w:r>
      <w:r>
        <w:rPr>
          <w:rFonts w:ascii="Times New Roman" w:cs="Times New Roman" w:eastAsia="Times New Roman" w:hAnsi="Times New Roman"/>
        </w:rPr>
        <w:t xml:space="preserve"> side has room to grow: cohort funnels, inter-jury agreement, time-to-decision, maybe even a public, multilingual programme catalog. None of this was strictly required to answer the initial need. But it's exactly what a durable foundation should make possible.</w:t>
      </w:r>
    </w:p>
    <w:p>
      <w:r>
        <w:br w:type="page"/>
      </w:r>
    </w:p>
    <w:p>
      <w:pPr>
        <w:pStyle w:val="Heading1"/>
      </w:pPr>
      <w:r>
        <w:rPr>
          <w:rFonts w:ascii="Times New Roman" w:cs="Times New Roman" w:eastAsia="Times New Roman" w:hAnsi="Times New Roman"/>
        </w:rPr>
        <w:t xml:space="preserve">Bibliography / Webography</w:t>
      </w:r>
    </w:p>
    <w:p>
      <w:pPr>
        <w:spacing w:after="120" w:line="276"/>
        <w:ind w:firstLine="283"/>
        <w:jc w:val="both"/>
      </w:pPr>
      <w:r>
        <w:rPr>
          <w:rFonts w:ascii="Times New Roman" w:cs="Times New Roman" w:eastAsia="Times New Roman" w:hAnsi="Times New Roman"/>
        </w:rPr>
        <w:t xml:space="preserve">[1] Spring Boot Reference Documentation, Spring Team / VMware, online: https://docs.spring.io/spring-boot/documentation.html (accessed 2026).</w:t>
      </w:r>
    </w:p>
    <w:p>
      <w:pPr>
        <w:spacing w:after="120" w:line="276"/>
        <w:ind w:firstLine="283"/>
        <w:jc w:val="both"/>
      </w:pPr>
      <w:r>
        <w:rPr>
          <w:rFonts w:ascii="Times New Roman" w:cs="Times New Roman" w:eastAsia="Times New Roman" w:hAnsi="Times New Roman"/>
        </w:rPr>
        <w:t xml:space="preserve">[2] Spring Cloud Gateway Reference Documentation, Spring Team / VMware, online: https://docs.spring.io/spring-cloud-gateway/reference/ (accessed 2026).</w:t>
      </w:r>
    </w:p>
    <w:p>
      <w:pPr>
        <w:spacing w:after="120" w:line="276"/>
        <w:ind w:firstLine="283"/>
        <w:jc w:val="both"/>
      </w:pPr>
      <w:r>
        <w:rPr>
          <w:rFonts w:ascii="Times New Roman" w:cs="Times New Roman" w:eastAsia="Times New Roman" w:hAnsi="Times New Roman"/>
        </w:rPr>
        <w:t xml:space="preserve">[3] Spring Cloud Netflix (Eureka) Reference Documentation, Spring Team / VMware, online: https://docs.spring.io/spring-cloud-netflix/reference/ (accessed 2026).</w:t>
      </w:r>
    </w:p>
    <w:p>
      <w:pPr>
        <w:spacing w:after="120" w:line="276"/>
        <w:ind w:firstLine="283"/>
        <w:jc w:val="both"/>
      </w:pPr>
      <w:r>
        <w:rPr>
          <w:rFonts w:ascii="Times New Roman" w:cs="Times New Roman" w:eastAsia="Times New Roman" w:hAnsi="Times New Roman"/>
        </w:rPr>
        <w:t xml:space="preserve">[4] Next.js Documentation, Vercel Inc., online: https://nextjs.org/docs (accessed 2026).</w:t>
      </w:r>
    </w:p>
    <w:p>
      <w:pPr>
        <w:spacing w:after="120" w:line="276"/>
        <w:ind w:firstLine="283"/>
        <w:jc w:val="both"/>
      </w:pPr>
      <w:r>
        <w:rPr>
          <w:rFonts w:ascii="Times New Roman" w:cs="Times New Roman" w:eastAsia="Times New Roman" w:hAnsi="Times New Roman"/>
        </w:rPr>
        <w:t xml:space="preserve">[5] JSON Web Token (JWT) — RFC 7519, M. Jones, J. Bradley, N. Sakimura, IETF, May 2015, online: https://www.rfc-editor.org/rfc/rfc7519 (accessed 2026).</w:t>
      </w:r>
    </w:p>
    <w:p>
      <w:pPr>
        <w:spacing w:after="120" w:line="276"/>
        <w:ind w:firstLine="283"/>
        <w:jc w:val="both"/>
      </w:pPr>
      <w:r>
        <w:rPr>
          <w:rFonts w:ascii="Times New Roman" w:cs="Times New Roman" w:eastAsia="Times New Roman" w:hAnsi="Times New Roman"/>
        </w:rPr>
        <w:t xml:space="preserve">[6] M. Fowler, J. Lewis, "Microservices: a definition of this new architectural term," martinfowler.com, 2014, online: https://martinfowler.com/articles/microservices.html (accessed 2026).</w:t>
      </w:r>
    </w:p>
    <w:p>
      <w:pPr>
        <w:spacing w:after="120" w:line="276"/>
        <w:ind w:firstLine="283"/>
        <w:jc w:val="both"/>
      </w:pPr>
      <w:r>
        <w:rPr>
          <w:rFonts w:ascii="Times New Roman" w:cs="Times New Roman" w:eastAsia="Times New Roman" w:hAnsi="Times New Roman"/>
        </w:rPr>
        <w:t xml:space="preserve">[7] OWASP Foundation, "OWASP Top Ten," online: https://owasp.org/www-project-top-ten/ (accessed 2026).</w:t>
      </w:r>
    </w:p>
    <w:p>
      <w:pPr>
        <w:spacing w:after="120" w:line="276"/>
        <w:ind w:firstLine="283"/>
        <w:jc w:val="both"/>
      </w:pPr>
      <w:r>
        <w:rPr>
          <w:rFonts w:ascii="Times New Roman" w:cs="Times New Roman" w:eastAsia="Times New Roman" w:hAnsi="Times New Roman"/>
        </w:rPr>
        <w:t xml:space="preserve">[8] PostgreSQL Documentation, PostgreSQL Global Development Group, online: https://www.postgresql.org/docs/ (accessed 2026).</w:t>
      </w:r>
    </w:p>
    <w:p>
      <w:pPr>
        <w:spacing w:after="120" w:line="276"/>
        <w:ind w:firstLine="283"/>
        <w:jc w:val="both"/>
      </w:pPr>
      <w:r>
        <w:rPr>
          <w:rFonts w:ascii="Times New Roman" w:cs="Times New Roman" w:eastAsia="Times New Roman" w:hAnsi="Times New Roman"/>
        </w:rPr>
        <w:t xml:space="preserve">[9] MinIO Documentation, MinIO Inc., online: https://min.io/docs/minio/linux/index.html (accessed 2026).</w:t>
      </w:r>
    </w:p>
    <w:p>
      <w:pPr>
        <w:spacing w:after="120" w:line="276"/>
        <w:ind w:firstLine="283"/>
        <w:jc w:val="both"/>
      </w:pPr>
      <w:r>
        <w:rPr>
          <w:rFonts w:ascii="Times New Roman" w:cs="Times New Roman" w:eastAsia="Times New Roman" w:hAnsi="Times New Roman"/>
        </w:rPr>
        <w:t xml:space="preserve">[10] Docker Compose Documentation, Docker Inc., online: https://docs.docker.com/compose/ (accessed 2026).</w:t>
      </w:r>
    </w:p>
    <w:p>
      <w:pPr>
        <w:pBdr>
          <w:left w:val="single" w:color="999999" w:sz="18" w:space="8"/>
        </w:pBdr>
        <w:shd w:fill="F2F2F2" w:val="clear"/>
        <w:spacing w:after="140" w:before="100"/>
      </w:pPr>
      <w:r>
        <w:rPr>
          <w:rFonts w:ascii="Times New Roman" w:cs="Times New Roman" w:eastAsia="Times New Roman" w:hAnsi="Times New Roman"/>
          <w:i/>
          <w:iCs/>
          <w:color w:val="444444"/>
        </w:rPr>
        <w:t xml:space="preserve">To complete: add the specific academic references used during the project's literature review (papers on RBAC systems, AI-assisted evaluation, etc.).</w:t>
      </w:r>
    </w:p>
    <w:p>
      <w:r>
        <w:br w:type="page"/>
      </w:r>
    </w:p>
    <w:p>
      <w:pPr>
        <w:pStyle w:val="Heading1"/>
      </w:pPr>
      <w:r>
        <w:rPr>
          <w:rFonts w:ascii="Times New Roman" w:cs="Times New Roman" w:eastAsia="Times New Roman" w:hAnsi="Times New Roman"/>
        </w:rPr>
        <w:t xml:space="preserve">Appendix A — Service and Port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Service</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Port</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Responsibility</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api-gateway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8080</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Entry point, routing, JWT forwarding</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eureka-server</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8761</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Service discovery</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auth-service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8081</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Users, roles, organizations, JWT, files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candidature-service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8083</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Applications, evaluations, jury assignments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8086</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Programmes, sessions, criteria, tasks, validation, visibility</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notification-service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8087</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Invitations, notifications, email archive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admin-ai-service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8088</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AI scoring (Medi), admin assistant</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nextjs-frontoffice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3000</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Public / carrier / jury front-end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nextjs-backoffice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3001</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Administration front-end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PostgreSQL (×5)</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5432 / 5434–5437</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Database per service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MinIO</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9000 / 9001</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Object storage (S3-compatible)</w:t>
            </w:r>
          </w:p>
        </w:tc>
      </w:tr>
    </w:tbl>
    <w:p>
      <w:pPr>
        <w:spacing w:after="120" w:line="276"/>
        <w:ind w:firstLine="283"/>
        <w:jc w:val="both"/>
      </w:pPr>
      <w:r>
        <w:rPr>
          <w:rFonts w:ascii="Times New Roman" w:cs="Times New Roman" w:eastAsia="Times New Roman" w:hAnsi="Times New Roman"/>
        </w:rPr>
        <w:t xml:space="preserve">The legacy `ai-scoring-service` (8084) and `ai-matching-service` (8085) have been superseded by Medi / admin-ai-service.</w:t>
      </w:r>
    </w:p>
    <w:p>
      <w:r>
        <w:br w:type="page"/>
      </w:r>
    </w:p>
    <w:p>
      <w:pPr>
        <w:pStyle w:val="Heading1"/>
      </w:pPr>
      <w:r>
        <w:rPr>
          <w:rFonts w:ascii="Times New Roman" w:cs="Times New Roman" w:eastAsia="Times New Roman" w:hAnsi="Times New Roman"/>
        </w:rPr>
        <w:t xml:space="preserve">Appendix B — Main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Method</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Path</w:t>
            </w:r>
          </w:p>
        </w:tc>
        <w:tc>
          <w:tcPr>
            <w:tcW w:type="dxa" w:w="312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/api/auth/login</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Authenticate and obtain a JWT</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GET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/api/programmes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List public programmes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GET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/api/programmes/{id}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Programme detail (visibility-filtered phases)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GET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/api/programmes/{id}/sessions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List sessions (visibility-filtered)</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/api/programmes/{id}/sessions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Create a session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PUT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/api/programmes/{id}/sessions/{sid}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Update a session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/api/candidatures</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Submit an application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GET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/api/candidatures/programme/{id}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Applications for a programme</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/api/candidatures/{id}/assign-jury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Assign juries to a session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/api/candidatures/{id}/evaluate</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Submit a jury evaluation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/api/admin-ai/score/{id}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AI-score an application</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POST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/api/notifications/email/session-notify</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Send tracked session notifications</w:t>
            </w:r>
          </w:p>
        </w:tc>
      </w:tr>
      <w:tr>
        <w:trPr>
          <w:tblHeader w:val="false"/>
        </w:trPr>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GET</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/api/notifications/invitations/programme/{id}</w:t>
            </w:r>
          </w:p>
        </w:tc>
        <w:tc>
          <w:tcPr>
            <w:tcW w:type="dxa" w:w="312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Communication archive</w:t>
            </w:r>
          </w:p>
        </w:tc>
      </w:tr>
    </w:tbl>
    <w:p>
      <w:pPr>
        <w:spacing w:after="160" w:before="40"/>
        <w:jc w:val="center"/>
      </w:pPr>
      <w:r>
        <w:rPr>
          <w:rFonts w:ascii="Times New Roman" w:cs="Times New Roman" w:eastAsia="Times New Roman" w:hAnsi="Times New Roman"/>
          <w:b/>
          <w:bCs/>
          <w:i/>
          <w:iCs/>
          <w:color w:val="555555"/>
          <w:sz w:val="20"/>
          <w:szCs w:val="20"/>
        </w:rPr>
        <w:t xml:space="preserve">Table A.1 — Extract of main REST endpoints</w:t>
      </w:r>
    </w:p>
    <w:p>
      <w:r>
        <w:br w:type="page"/>
      </w:r>
    </w:p>
    <w:p>
      <w:pPr>
        <w:pStyle w:val="Heading1"/>
      </w:pPr>
      <w:r>
        <w:rPr>
          <w:rFonts w:ascii="Times New Roman" w:cs="Times New Roman" w:eastAsia="Times New Roman" w:hAnsi="Times New Roman"/>
        </w:rP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Term</w:t>
            </w:r>
          </w:p>
        </w:tc>
        <w:tc>
          <w:tcPr>
            <w:tcW w:type="dxa" w:w="4680"/>
            <w:tcBorders>
              <w:top w:val="single" w:color="CCCCCC" w:sz="1"/>
              <w:left w:val="single" w:color="CCCCCC" w:sz="1"/>
              <w:bottom w:val="single" w:color="CCCCCC" w:sz="1"/>
              <w:right w:val="single" w:color="CCCCCC" w:sz="1"/>
            </w:tcBorders>
            <w:shd w:fill="E2E2E2" w:val="clear"/>
            <w:tcMar>
              <w:top w:type="dxa" w:w="50"/>
              <w:left w:type="dxa" w:w="100"/>
              <w:bottom w:type="dxa" w:w="50"/>
              <w:right w:type="dxa" w:w="100"/>
            </w:tcMar>
          </w:tcPr>
          <w:p>
            <w:pPr>
              <w:spacing w:after="0" w:line="252"/>
            </w:pPr>
            <w:r>
              <w:rPr>
                <w:rFonts w:ascii="Times New Roman" w:cs="Times New Roman" w:eastAsia="Times New Roman" w:hAnsi="Times New Roman"/>
                <w:b/>
                <w:bCs/>
              </w:rPr>
              <w:t xml:space="preserve">Definition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Journey (Parcours)</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visual timeline of a programme's sessions and activities.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Session (Phase)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typed stage of a programme (application, preselection, pitch day, …).</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Day / Range</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single-day session / a date-range session.</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Carrier (Porteur)</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 project carrier / startup founder who applies.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Jury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An evaluator who scores applications.</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Visibility</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Whether a session is Visible, Hidden (internal), or Private.</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JWT</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JSON Web Token, the stateless authentication credential.</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RBAC</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Role-Based Access Control.</w:t>
            </w:r>
          </w:p>
        </w:tc>
      </w:tr>
      <w:tr>
        <w:trPr>
          <w:tblHeader w:val="false"/>
        </w:trPr>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Medi</w:t>
            </w:r>
          </w:p>
        </w:tc>
        <w:tc>
          <w:tcPr>
            <w:tcW w:type="dxa" w:w="468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after="0" w:line="252"/>
            </w:pPr>
            <w:r>
              <w:rPr>
                <w:rFonts w:ascii="Times New Roman" w:cs="Times New Roman" w:eastAsia="Times New Roman" w:hAnsi="Times New Roman"/>
              </w:rPr>
              <w:t xml:space="preserve">The AI service providing LLM-based scoring.</w:t>
            </w:r>
          </w:p>
        </w:tc>
      </w:tr>
    </w:tbl>
    <w:sectPr>
      <w:headerReference w:type="default" r:id="rId7"/>
      <w:footerReference w:type="default" r:id="rId8"/>
      <w:pgSz w:w="12240" w:h="15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r>
      <w:rPr>
        <w:rFonts w:ascii="Times New Roman" w:cs="Times New Roman" w:eastAsia="Times New Roman" w:hAnsi="Times New Roman"/>
        <w:color w:val="000000"/>
        <w:sz w:val="20"/>
        <w:szCs w:val="20"/>
      </w:rPr>
      <w:t xml:space="preserve">/</w:t>
    </w:r>
    <w:r>
      <w:rPr>
        <w:rFonts w:ascii="Times New Roman" w:cs="Times New Roman" w:eastAsia="Times New Roman" w:hAnsi="Times New Roman"/>
        <w:color w:val="00000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Times New Roman" w:cs="Times New Roman" w:eastAsia="Times New Roman" w:hAnsi="Times New Roman"/>
        <w:color w:val="555555"/>
        <w:sz w:val="18"/>
        <w:szCs w:val="18"/>
      </w:rPr>
      <w:t xml:space="preserve">Medianet Incubateur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spacing w:after="110" w:before="220"/>
      <w:outlineLvl w:val="1"/>
    </w:pPr>
    <w:rPr>
      <w:rFonts w:ascii="Times New Roman" w:cs="Times New Roman" w:eastAsia="Times New Roman" w:hAnsi="Times New Roman"/>
      <w:b/>
      <w:bCs/>
      <w:color w:val="000000"/>
      <w:sz w:val="30"/>
      <w:szCs w:val="30"/>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2026-07-01T07:13:10.097Z</dcterms:created>
  <dcterms:modified xsi:type="dcterms:W3CDTF">2026-07-01T07:13:10.097Z</dcterms:modified>
</cp:coreProperties>
</file>

<file path=docProps/custom.xml><?xml version="1.0" encoding="utf-8"?>
<Properties xmlns="http://schemas.openxmlformats.org/officeDocument/2006/custom-properties" xmlns:vt="http://schemas.openxmlformats.org/officeDocument/2006/docPropsVTypes"/>
</file>