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515FB" w14:textId="1DDD5D69" w:rsidR="00014A56" w:rsidRPr="008317DC" w:rsidRDefault="00014A56" w:rsidP="008317DC">
      <w:pPr>
        <w:jc w:val="center"/>
        <w:rPr>
          <w:sz w:val="28"/>
          <w:szCs w:val="28"/>
        </w:rPr>
      </w:pPr>
      <w:r w:rsidRPr="008317DC">
        <w:rPr>
          <w:sz w:val="28"/>
          <w:szCs w:val="28"/>
        </w:rPr>
        <w:t>P</w:t>
      </w:r>
      <w:r w:rsidRPr="008317DC">
        <w:rPr>
          <w:sz w:val="28"/>
          <w:szCs w:val="28"/>
        </w:rPr>
        <w:t xml:space="preserve">résentation de </w:t>
      </w:r>
      <w:r w:rsidRPr="008317DC">
        <w:rPr>
          <w:sz w:val="28"/>
          <w:szCs w:val="28"/>
        </w:rPr>
        <w:t xml:space="preserve">l’interface </w:t>
      </w:r>
      <w:r w:rsidRPr="008317DC">
        <w:rPr>
          <w:sz w:val="28"/>
          <w:szCs w:val="28"/>
        </w:rPr>
        <w:t>de dispatche</w:t>
      </w:r>
      <w:r w:rsidRPr="008317DC">
        <w:rPr>
          <w:sz w:val="28"/>
          <w:szCs w:val="28"/>
        </w:rPr>
        <w:t xml:space="preserve"> des </w:t>
      </w:r>
      <w:proofErr w:type="spellStart"/>
      <w:r w:rsidRPr="008317DC">
        <w:rPr>
          <w:sz w:val="28"/>
          <w:szCs w:val="28"/>
        </w:rPr>
        <w:t>crowders</w:t>
      </w:r>
      <w:proofErr w:type="spellEnd"/>
      <w:r w:rsidRPr="008317DC">
        <w:rPr>
          <w:sz w:val="28"/>
          <w:szCs w:val="28"/>
        </w:rPr>
        <w:t>/groupes/pivots</w:t>
      </w:r>
    </w:p>
    <w:p w14:paraId="21F50766" w14:textId="77777777" w:rsidR="007E1DD9" w:rsidRPr="007E1DD9" w:rsidRDefault="007E1DD9" w:rsidP="007E1DD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hyperlink r:id="rId5" w:anchor="/groups" w:tgtFrame="_blank" w:tooltip="http://crowders-dispatcher.s3-website.us-east-2.amazonaws.com/#/groups" w:history="1">
        <w:r w:rsidRPr="007E1DD9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fr-FR"/>
          </w:rPr>
          <w:t>http://crowders-dispatcher.s3-website.us-east-2.amazonaws.com/#/groups</w:t>
        </w:r>
      </w:hyperlink>
    </w:p>
    <w:p w14:paraId="46D0E2A7" w14:textId="5055406A" w:rsidR="00014A56" w:rsidRDefault="00014A56"/>
    <w:p w14:paraId="7194EFFB" w14:textId="668B7CB3" w:rsidR="00014A56" w:rsidRDefault="00014A56" w:rsidP="00014A56">
      <w:pPr>
        <w:pStyle w:val="Paragraphedeliste"/>
        <w:numPr>
          <w:ilvl w:val="0"/>
          <w:numId w:val="5"/>
        </w:numPr>
      </w:pPr>
      <w:r>
        <w:t>Paramètres :</w:t>
      </w:r>
    </w:p>
    <w:p w14:paraId="04C939CF" w14:textId="60EC53CF" w:rsidR="00014A56" w:rsidRDefault="00014A56" w:rsidP="00014A56">
      <w:pPr>
        <w:pStyle w:val="Paragraphedeliste"/>
        <w:numPr>
          <w:ilvl w:val="0"/>
          <w:numId w:val="1"/>
        </w:numPr>
      </w:pPr>
      <w:r>
        <w:t xml:space="preserve">Importer </w:t>
      </w:r>
      <w:proofErr w:type="spellStart"/>
      <w:r>
        <w:t>crowders</w:t>
      </w:r>
      <w:proofErr w:type="spellEnd"/>
      <w:r>
        <w:t xml:space="preserve"> : permet d’importer une liste Excel de </w:t>
      </w:r>
      <w:proofErr w:type="spellStart"/>
      <w:r>
        <w:t>crowders</w:t>
      </w:r>
      <w:proofErr w:type="spellEnd"/>
      <w:r>
        <w:t>.</w:t>
      </w:r>
    </w:p>
    <w:p w14:paraId="1B3CD965" w14:textId="439E9E9A" w:rsidR="00014A56" w:rsidRDefault="00014A56" w:rsidP="00014A56">
      <w:pPr>
        <w:pStyle w:val="Paragraphedeliste"/>
        <w:numPr>
          <w:ilvl w:val="0"/>
          <w:numId w:val="1"/>
        </w:numPr>
      </w:pPr>
      <w:r>
        <w:t xml:space="preserve">Importer </w:t>
      </w:r>
      <w:r>
        <w:t>pivots</w:t>
      </w:r>
      <w:r>
        <w:t xml:space="preserve"> : permet d’importer une liste </w:t>
      </w:r>
      <w:r>
        <w:t>Excel</w:t>
      </w:r>
      <w:r>
        <w:t xml:space="preserve"> de </w:t>
      </w:r>
      <w:r>
        <w:t>pivots</w:t>
      </w:r>
      <w:r>
        <w:t>.</w:t>
      </w:r>
    </w:p>
    <w:p w14:paraId="086CA759" w14:textId="14B5F949" w:rsidR="00014A56" w:rsidRDefault="00014A56" w:rsidP="00014A56">
      <w:pPr>
        <w:pStyle w:val="Paragraphedeliste"/>
        <w:numPr>
          <w:ilvl w:val="0"/>
          <w:numId w:val="1"/>
        </w:numPr>
      </w:pPr>
      <w:r>
        <w:t xml:space="preserve">Importer </w:t>
      </w:r>
      <w:r>
        <w:t>propositions</w:t>
      </w:r>
      <w:r>
        <w:t xml:space="preserve"> : permet d’importer une liste </w:t>
      </w:r>
      <w:r>
        <w:t>Excel</w:t>
      </w:r>
      <w:r>
        <w:t xml:space="preserve"> de </w:t>
      </w:r>
      <w:r>
        <w:t>propositions.</w:t>
      </w:r>
    </w:p>
    <w:p w14:paraId="31A77E53" w14:textId="77777777" w:rsidR="00014A56" w:rsidRDefault="00014A56"/>
    <w:p w14:paraId="5BA938DB" w14:textId="3981FC9A" w:rsidR="00014A56" w:rsidRDefault="00014A56" w:rsidP="00014A56">
      <w:r w:rsidRPr="00BB3534">
        <w:rPr>
          <w:b/>
          <w:bCs/>
          <w:u w:val="single"/>
        </w:rPr>
        <w:t xml:space="preserve">Stratégies </w:t>
      </w:r>
      <w:r>
        <w:rPr>
          <w:b/>
          <w:bCs/>
          <w:u w:val="single"/>
        </w:rPr>
        <w:t>retenue</w:t>
      </w:r>
      <w:r w:rsidRPr="00BB3534">
        <w:rPr>
          <w:b/>
          <w:bCs/>
          <w:u w:val="single"/>
        </w:rPr>
        <w:t> :</w:t>
      </w:r>
      <w:r>
        <w:t xml:space="preserve"> On constitue des groupes</w:t>
      </w:r>
      <w:r>
        <w:tab/>
      </w:r>
    </w:p>
    <w:p w14:paraId="698E910B" w14:textId="77777777" w:rsidR="00014A56" w:rsidRDefault="00014A56" w:rsidP="00014A56">
      <w:pPr>
        <w:pStyle w:val="Paragraphedeliste"/>
        <w:numPr>
          <w:ilvl w:val="0"/>
          <w:numId w:val="3"/>
        </w:numPr>
      </w:pPr>
      <w:r>
        <w:t>20 propositions (réponses ou questions) par pivot</w:t>
      </w:r>
    </w:p>
    <w:p w14:paraId="6039B9D0" w14:textId="0385F059" w:rsidR="00014A56" w:rsidRDefault="00014A56" w:rsidP="00014A56">
      <w:pPr>
        <w:pStyle w:val="Paragraphedeliste"/>
        <w:numPr>
          <w:ilvl w:val="0"/>
          <w:numId w:val="3"/>
        </w:numPr>
      </w:pPr>
      <w:r>
        <w:t>30 notations différentes par proposition (y compris pivot) de questions et de réponses</w:t>
      </w:r>
      <w:r>
        <w:t xml:space="preserve"> </w:t>
      </w:r>
    </w:p>
    <w:p w14:paraId="4462322A" w14:textId="77777777" w:rsidR="00014A56" w:rsidRDefault="00014A56" w:rsidP="00014A56"/>
    <w:p w14:paraId="1BC44427" w14:textId="48D7886F" w:rsidR="00014A56" w:rsidRDefault="00014A56" w:rsidP="00014A56">
      <w:pPr>
        <w:pStyle w:val="Paragraphedeliste"/>
        <w:numPr>
          <w:ilvl w:val="0"/>
          <w:numId w:val="5"/>
        </w:numPr>
      </w:pPr>
      <w:r>
        <w:t>Simulation :</w:t>
      </w:r>
    </w:p>
    <w:p w14:paraId="0F99D5A1" w14:textId="5525AC1C" w:rsidR="00014A56" w:rsidRDefault="00014A56" w:rsidP="00014A56">
      <w:r>
        <w:t>Si nous n’avons pas de liste prédéfinie à importer, nous pouvons également faire une simulation par :</w:t>
      </w:r>
    </w:p>
    <w:p w14:paraId="214896EC" w14:textId="24730974" w:rsidR="00014A56" w:rsidRDefault="00014A56" w:rsidP="00014A56">
      <w:pPr>
        <w:pStyle w:val="Paragraphedeliste"/>
        <w:numPr>
          <w:ilvl w:val="0"/>
          <w:numId w:val="6"/>
        </w:numPr>
      </w:pPr>
      <w:r>
        <w:t xml:space="preserve">Nombre de </w:t>
      </w:r>
      <w:proofErr w:type="spellStart"/>
      <w:r>
        <w:t>cowder</w:t>
      </w:r>
      <w:proofErr w:type="spellEnd"/>
    </w:p>
    <w:p w14:paraId="6C3E7391" w14:textId="30D062C8" w:rsidR="00014A56" w:rsidRDefault="00014A56" w:rsidP="00014A56">
      <w:pPr>
        <w:pStyle w:val="Paragraphedeliste"/>
        <w:numPr>
          <w:ilvl w:val="0"/>
          <w:numId w:val="6"/>
        </w:numPr>
      </w:pPr>
      <w:r>
        <w:t>Nombre de pivots</w:t>
      </w:r>
    </w:p>
    <w:p w14:paraId="456A532B" w14:textId="47964E98" w:rsidR="00014A56" w:rsidRDefault="00033B07" w:rsidP="00014A56">
      <w:pPr>
        <w:rPr>
          <w:color w:val="FF0000"/>
        </w:rPr>
      </w:pPr>
      <w:r>
        <w:t xml:space="preserve">Et on clique sur générer </w:t>
      </w:r>
      <w:r w:rsidRPr="00033B07">
        <w:rPr>
          <w:color w:val="FF0000"/>
        </w:rPr>
        <w:t>(il faut dire ce que ça fait)</w:t>
      </w:r>
    </w:p>
    <w:p w14:paraId="07841F97" w14:textId="4FD34FEE" w:rsidR="00033B07" w:rsidRDefault="00033B07" w:rsidP="00033B07">
      <w:pPr>
        <w:pStyle w:val="Paragraphedeliste"/>
        <w:numPr>
          <w:ilvl w:val="0"/>
          <w:numId w:val="5"/>
        </w:numPr>
      </w:pPr>
      <w:r>
        <w:t>Création de groupes</w:t>
      </w:r>
      <w:r w:rsidR="009E5576">
        <w:t xml:space="preserve"> et dispatch des questions par </w:t>
      </w:r>
      <w:proofErr w:type="spellStart"/>
      <w:r w:rsidR="009E5576">
        <w:t>crowder</w:t>
      </w:r>
      <w:proofErr w:type="spellEnd"/>
      <w:r w:rsidR="009E5576">
        <w:t> :</w:t>
      </w:r>
    </w:p>
    <w:p w14:paraId="4D478542" w14:textId="4335CCB2" w:rsidR="009E5576" w:rsidRPr="009E5576" w:rsidRDefault="009E5576" w:rsidP="009E5576">
      <w:pPr>
        <w:rPr>
          <w:rFonts w:ascii="Calibri" w:eastAsia="Times New Roman" w:hAnsi="Calibri" w:cs="Calibri"/>
          <w:color w:val="000000"/>
          <w:lang w:eastAsia="fr-FR"/>
        </w:rPr>
      </w:pPr>
      <w:r>
        <w:t xml:space="preserve">3.1) </w:t>
      </w:r>
      <w:r w:rsidRPr="009E5576">
        <w:rPr>
          <w:rFonts w:ascii="Calibri" w:eastAsia="Times New Roman" w:hAnsi="Calibri" w:cs="Calibri"/>
          <w:color w:val="000000"/>
          <w:lang w:eastAsia="fr-FR"/>
        </w:rPr>
        <w:t xml:space="preserve">Nombre de </w:t>
      </w:r>
      <w:r w:rsidRPr="009E5576">
        <w:rPr>
          <w:rFonts w:ascii="Calibri" w:eastAsia="Times New Roman" w:hAnsi="Calibri" w:cs="Calibri"/>
          <w:color w:val="000000"/>
          <w:lang w:eastAsia="fr-FR"/>
        </w:rPr>
        <w:t>g</w:t>
      </w:r>
      <w:r>
        <w:rPr>
          <w:rFonts w:ascii="Calibri" w:eastAsia="Times New Roman" w:hAnsi="Calibri" w:cs="Calibri"/>
          <w:color w:val="000000"/>
          <w:lang w:eastAsia="fr-FR"/>
        </w:rPr>
        <w:t>r</w:t>
      </w:r>
      <w:r w:rsidRPr="009E5576">
        <w:rPr>
          <w:rFonts w:ascii="Calibri" w:eastAsia="Times New Roman" w:hAnsi="Calibri" w:cs="Calibri"/>
          <w:color w:val="000000"/>
          <w:lang w:eastAsia="fr-FR"/>
        </w:rPr>
        <w:t>oupes</w:t>
      </w:r>
      <w:r>
        <w:t xml:space="preserve"> :</w:t>
      </w:r>
    </w:p>
    <w:p w14:paraId="37ED3E8A" w14:textId="78AE2ED4" w:rsidR="00033B07" w:rsidRDefault="00033B07" w:rsidP="00033B07">
      <w:r>
        <w:t xml:space="preserve">Une fois que nous avons fait l’étape (1) ou (2), nous pouvons créer des groupes en se basant sur le nb de </w:t>
      </w:r>
      <w:proofErr w:type="spellStart"/>
      <w:r>
        <w:t>crowder</w:t>
      </w:r>
      <w:proofErr w:type="spellEnd"/>
      <w:r>
        <w:t>, nb de pivot, nb de proposition et nb de notation.</w:t>
      </w:r>
    </w:p>
    <w:p w14:paraId="0FA9B4CA" w14:textId="3B776435" w:rsidR="00033B07" w:rsidRDefault="00033B07" w:rsidP="00033B07"/>
    <w:p w14:paraId="6E4C2409" w14:textId="7D8B8C97" w:rsidR="00033B07" w:rsidRDefault="00033B07" w:rsidP="00033B07">
      <w:r>
        <w:t>Exemple 1 :</w:t>
      </w:r>
    </w:p>
    <w:p w14:paraId="33471341" w14:textId="049C7CCC" w:rsidR="00033B07" w:rsidRDefault="00033B07" w:rsidP="00033B07">
      <w:r>
        <w:t xml:space="preserve">Pour 120 </w:t>
      </w:r>
      <w:proofErr w:type="spellStart"/>
      <w:r>
        <w:t>crowders</w:t>
      </w:r>
      <w:proofErr w:type="spellEnd"/>
      <w:r>
        <w:t xml:space="preserve"> et 20 propositions</w:t>
      </w:r>
    </w:p>
    <w:p w14:paraId="58CE6788" w14:textId="35443EE7" w:rsidR="00033B07" w:rsidRDefault="00033B07" w:rsidP="00033B07">
      <w:r>
        <w:t xml:space="preserve">Nous avons 6 groupes de 20 </w:t>
      </w:r>
      <w:proofErr w:type="spellStart"/>
      <w:r>
        <w:t>crowders</w:t>
      </w:r>
      <w:proofErr w:type="spellEnd"/>
      <w:r>
        <w:t xml:space="preserve"> par groupe </w:t>
      </w:r>
    </w:p>
    <w:p w14:paraId="01C797E9" w14:textId="5A10100A" w:rsidR="00033B07" w:rsidRDefault="00033B07" w:rsidP="00033B07">
      <w:r>
        <w:t>(</w:t>
      </w:r>
      <w:r>
        <w:rPr>
          <w:rFonts w:ascii="Calibri" w:eastAsia="Times New Roman" w:hAnsi="Calibri" w:cs="Calibri"/>
          <w:color w:val="000000"/>
          <w:lang w:eastAsia="fr-FR"/>
        </w:rPr>
        <w:t>Nbr</w:t>
      </w:r>
      <w:r>
        <w:rPr>
          <w:rFonts w:ascii="Calibri" w:eastAsia="Times New Roman" w:hAnsi="Calibri" w:cs="Calibri"/>
          <w:color w:val="000000"/>
          <w:lang w:eastAsia="fr-FR"/>
        </w:rPr>
        <w:t xml:space="preserve"> de </w:t>
      </w:r>
      <w:proofErr w:type="spellStart"/>
      <w:r>
        <w:rPr>
          <w:rFonts w:ascii="Calibri" w:eastAsia="Times New Roman" w:hAnsi="Calibri" w:cs="Calibri"/>
          <w:color w:val="000000"/>
          <w:lang w:eastAsia="fr-FR"/>
        </w:rPr>
        <w:t>crowder</w:t>
      </w:r>
      <w:proofErr w:type="spellEnd"/>
      <w:r>
        <w:rPr>
          <w:rFonts w:ascii="Calibri" w:eastAsia="Times New Roman" w:hAnsi="Calibri" w:cs="Calibri"/>
          <w:color w:val="000000"/>
          <w:lang w:eastAsia="fr-FR"/>
        </w:rPr>
        <w:t>/nb de propositions différentes : 120/20= 6 groupes</w:t>
      </w:r>
      <w:r>
        <w:rPr>
          <w:rFonts w:ascii="Calibri" w:eastAsia="Times New Roman" w:hAnsi="Calibri" w:cs="Calibri"/>
          <w:color w:val="000000"/>
          <w:lang w:eastAsia="fr-FR"/>
        </w:rPr>
        <w:t>)</w:t>
      </w:r>
    </w:p>
    <w:p w14:paraId="6A15364A" w14:textId="611B7273" w:rsidR="00033B07" w:rsidRDefault="00033B07" w:rsidP="00033B07"/>
    <w:p w14:paraId="0D04F68F" w14:textId="68C2BBF2" w:rsidR="00033B07" w:rsidRDefault="00033B07" w:rsidP="00033B07">
      <w:r>
        <w:rPr>
          <w:noProof/>
        </w:rPr>
        <w:lastRenderedPageBreak/>
        <w:drawing>
          <wp:inline distT="0" distB="0" distL="0" distR="0" wp14:anchorId="11B129E7" wp14:editId="7108A1CD">
            <wp:extent cx="5760720" cy="28289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B116F" w14:textId="77777777" w:rsidR="00014A56" w:rsidRDefault="00014A56" w:rsidP="00014A56">
      <w:pPr>
        <w:pStyle w:val="Paragraphedeliste"/>
      </w:pPr>
    </w:p>
    <w:p w14:paraId="2E304736" w14:textId="0824198A" w:rsidR="00033B07" w:rsidRDefault="00033B07" w:rsidP="00033B07">
      <w:r>
        <w:t xml:space="preserve">Exemple </w:t>
      </w:r>
      <w:r w:rsidR="009E5576">
        <w:t xml:space="preserve">2 </w:t>
      </w:r>
      <w:r>
        <w:t>:</w:t>
      </w:r>
    </w:p>
    <w:p w14:paraId="0D289C04" w14:textId="4E072ED5" w:rsidR="00033B07" w:rsidRDefault="00033B07" w:rsidP="00033B07">
      <w:r>
        <w:t>Pour 12</w:t>
      </w:r>
      <w:r>
        <w:t>5</w:t>
      </w:r>
      <w:r>
        <w:t xml:space="preserve"> </w:t>
      </w:r>
      <w:proofErr w:type="spellStart"/>
      <w:r>
        <w:t>crowder</w:t>
      </w:r>
      <w:r>
        <w:t>s</w:t>
      </w:r>
      <w:proofErr w:type="spellEnd"/>
      <w:r>
        <w:t xml:space="preserve"> et 20 propositions</w:t>
      </w:r>
    </w:p>
    <w:p w14:paraId="1400DE4B" w14:textId="4E4C2494" w:rsidR="00014A56" w:rsidRDefault="00033B07">
      <w:r>
        <w:t xml:space="preserve">Nous avons </w:t>
      </w:r>
      <w:r>
        <w:t>5</w:t>
      </w:r>
      <w:r>
        <w:t xml:space="preserve"> groupes de 2</w:t>
      </w:r>
      <w:r>
        <w:t>1</w:t>
      </w:r>
      <w:r>
        <w:t xml:space="preserve"> </w:t>
      </w:r>
      <w:proofErr w:type="spellStart"/>
      <w:r>
        <w:t>crowders</w:t>
      </w:r>
      <w:proofErr w:type="spellEnd"/>
      <w:r>
        <w:t xml:space="preserve"> par groupe </w:t>
      </w:r>
      <w:r>
        <w:t xml:space="preserve">et 1 groupe de 20 </w:t>
      </w:r>
      <w:proofErr w:type="spellStart"/>
      <w:r>
        <w:t>crowders</w:t>
      </w:r>
      <w:proofErr w:type="spellEnd"/>
      <w:r w:rsidR="009E5576">
        <w:t xml:space="preserve"> </w:t>
      </w:r>
      <w:r>
        <w:t>(</w:t>
      </w:r>
      <w:r w:rsidR="009E5576">
        <w:rPr>
          <w:rFonts w:ascii="Calibri" w:eastAsia="Times New Roman" w:hAnsi="Calibri" w:cs="Calibri"/>
          <w:color w:val="000000"/>
          <w:lang w:eastAsia="fr-FR"/>
        </w:rPr>
        <w:t>125= 21x5+20)</w:t>
      </w:r>
    </w:p>
    <w:p w14:paraId="3E0CF091" w14:textId="0705C28B" w:rsidR="004A5B19" w:rsidRDefault="00577168">
      <w:r>
        <w:rPr>
          <w:noProof/>
        </w:rPr>
        <w:drawing>
          <wp:inline distT="0" distB="0" distL="0" distR="0" wp14:anchorId="714ED331" wp14:editId="4C917F75">
            <wp:extent cx="5760720" cy="259524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B5E47" w14:textId="0AB719EA" w:rsidR="009E5576" w:rsidRDefault="009E5576">
      <w:pPr>
        <w:rPr>
          <w:rFonts w:ascii="Calibri" w:eastAsia="Times New Roman" w:hAnsi="Calibri" w:cs="Calibri"/>
          <w:color w:val="000000"/>
          <w:lang w:eastAsia="fr-FR"/>
        </w:rPr>
      </w:pPr>
      <w:r>
        <w:t xml:space="preserve">3.2) </w:t>
      </w:r>
      <w:r w:rsidRPr="009E5576">
        <w:rPr>
          <w:rFonts w:ascii="Calibri" w:eastAsia="Times New Roman" w:hAnsi="Calibri" w:cs="Calibri"/>
          <w:color w:val="000000"/>
          <w:lang w:eastAsia="fr-FR"/>
        </w:rPr>
        <w:t>Nombre de pivots par groupe</w:t>
      </w:r>
      <w:r>
        <w:rPr>
          <w:rFonts w:ascii="Calibri" w:eastAsia="Times New Roman" w:hAnsi="Calibri" w:cs="Calibri"/>
          <w:color w:val="000000"/>
          <w:lang w:eastAsia="fr-FR"/>
        </w:rPr>
        <w:t> :</w:t>
      </w:r>
    </w:p>
    <w:p w14:paraId="01DABF75" w14:textId="257488A9" w:rsidR="009E5576" w:rsidRDefault="009E5576">
      <w:pPr>
        <w:rPr>
          <w:rFonts w:ascii="Calibri" w:eastAsia="Times New Roman" w:hAnsi="Calibri" w:cs="Calibri"/>
          <w:color w:val="000000"/>
          <w:lang w:eastAsia="fr-FR"/>
        </w:rPr>
      </w:pPr>
      <w:r>
        <w:rPr>
          <w:rFonts w:ascii="Calibri" w:eastAsia="Times New Roman" w:hAnsi="Calibri" w:cs="Calibri"/>
          <w:color w:val="000000"/>
          <w:lang w:eastAsia="fr-FR"/>
        </w:rPr>
        <w:t>Maintenant, nous allons dispatcher les pivots par groupe.</w:t>
      </w:r>
    </w:p>
    <w:p w14:paraId="48F8915B" w14:textId="466E1465" w:rsidR="009E5576" w:rsidRDefault="009E5576" w:rsidP="009E5576">
      <w:r>
        <w:t xml:space="preserve">Exemple </w:t>
      </w:r>
      <w:r>
        <w:t>3</w:t>
      </w:r>
      <w:r>
        <w:t> :</w:t>
      </w:r>
    </w:p>
    <w:p w14:paraId="02ED2063" w14:textId="4EA1C528" w:rsidR="009E5576" w:rsidRDefault="009E5576" w:rsidP="009E5576">
      <w:r>
        <w:t>Pour 20 propositions</w:t>
      </w:r>
      <w:r>
        <w:t xml:space="preserve"> et 6 groupes</w:t>
      </w:r>
    </w:p>
    <w:p w14:paraId="45A4B859" w14:textId="1CFF850D" w:rsidR="009E5576" w:rsidRDefault="009E5576" w:rsidP="009E5576">
      <w:r>
        <w:t xml:space="preserve">Nous avons </w:t>
      </w:r>
      <w:r>
        <w:rPr>
          <w:rFonts w:ascii="Calibri" w:eastAsia="Times New Roman" w:hAnsi="Calibri" w:cs="Calibri"/>
          <w:color w:val="000000"/>
          <w:lang w:eastAsia="fr-FR"/>
        </w:rPr>
        <w:t>5 propositions par groupe</w:t>
      </w:r>
      <w:r>
        <w:rPr>
          <w:rFonts w:ascii="Calibri" w:eastAsia="Times New Roman" w:hAnsi="Calibri" w:cs="Calibri"/>
          <w:color w:val="000000"/>
          <w:lang w:eastAsia="fr-FR"/>
        </w:rPr>
        <w:t xml:space="preserve"> </w:t>
      </w:r>
      <w:r>
        <w:rPr>
          <w:rFonts w:ascii="Calibri" w:eastAsia="Times New Roman" w:hAnsi="Calibri" w:cs="Calibri"/>
          <w:color w:val="000000"/>
          <w:lang w:eastAsia="fr-FR"/>
        </w:rPr>
        <w:t xml:space="preserve">(Nbr de pivot/nb de </w:t>
      </w:r>
      <w:proofErr w:type="spellStart"/>
      <w:proofErr w:type="gramStart"/>
      <w:r>
        <w:rPr>
          <w:rFonts w:ascii="Calibri" w:eastAsia="Times New Roman" w:hAnsi="Calibri" w:cs="Calibri"/>
          <w:color w:val="000000"/>
          <w:lang w:eastAsia="fr-FR"/>
        </w:rPr>
        <w:t>gp</w:t>
      </w:r>
      <w:r>
        <w:rPr>
          <w:rFonts w:ascii="Calibri" w:eastAsia="Times New Roman" w:hAnsi="Calibri" w:cs="Calibri"/>
          <w:color w:val="000000"/>
          <w:lang w:eastAsia="fr-FR"/>
        </w:rPr>
        <w:t>e</w:t>
      </w:r>
      <w:proofErr w:type="spellEnd"/>
      <w:r>
        <w:rPr>
          <w:rFonts w:ascii="Calibri" w:eastAsia="Times New Roman" w:hAnsi="Calibri" w:cs="Calibri"/>
          <w:color w:val="000000"/>
          <w:lang w:eastAsia="fr-FR"/>
        </w:rPr>
        <w:t>:</w:t>
      </w:r>
      <w:proofErr w:type="gramEnd"/>
      <w:r>
        <w:rPr>
          <w:rFonts w:ascii="Calibri" w:eastAsia="Times New Roman" w:hAnsi="Calibri" w:cs="Calibri"/>
          <w:color w:val="000000"/>
          <w:lang w:eastAsia="fr-FR"/>
        </w:rPr>
        <w:t xml:space="preserve"> </w:t>
      </w:r>
      <w:r>
        <w:rPr>
          <w:rFonts w:ascii="Calibri" w:eastAsia="Times New Roman" w:hAnsi="Calibri" w:cs="Calibri"/>
          <w:color w:val="000000"/>
          <w:lang w:eastAsia="fr-FR"/>
        </w:rPr>
        <w:t>20</w:t>
      </w:r>
      <w:r>
        <w:rPr>
          <w:rFonts w:ascii="Calibri" w:eastAsia="Times New Roman" w:hAnsi="Calibri" w:cs="Calibri"/>
          <w:color w:val="000000"/>
          <w:lang w:eastAsia="fr-FR"/>
        </w:rPr>
        <w:t>/</w:t>
      </w:r>
      <w:r>
        <w:rPr>
          <w:rFonts w:ascii="Calibri" w:eastAsia="Times New Roman" w:hAnsi="Calibri" w:cs="Calibri"/>
          <w:color w:val="000000"/>
          <w:lang w:eastAsia="fr-FR"/>
        </w:rPr>
        <w:t>6</w:t>
      </w:r>
      <w:r>
        <w:rPr>
          <w:rFonts w:ascii="Calibri" w:eastAsia="Times New Roman" w:hAnsi="Calibri" w:cs="Calibri"/>
          <w:color w:val="000000"/>
          <w:lang w:eastAsia="fr-FR"/>
        </w:rPr>
        <w:t>=</w:t>
      </w:r>
      <w:r>
        <w:rPr>
          <w:rFonts w:ascii="Calibri" w:eastAsia="Times New Roman" w:hAnsi="Calibri" w:cs="Calibri"/>
          <w:color w:val="000000"/>
          <w:lang w:eastAsia="fr-FR"/>
        </w:rPr>
        <w:t xml:space="preserve"> 5</w:t>
      </w:r>
      <w:r>
        <w:rPr>
          <w:rFonts w:ascii="Calibri" w:eastAsia="Times New Roman" w:hAnsi="Calibri" w:cs="Calibri"/>
          <w:color w:val="000000"/>
          <w:lang w:eastAsia="fr-FR"/>
        </w:rPr>
        <w:t>)</w:t>
      </w:r>
    </w:p>
    <w:p w14:paraId="02AB8FC5" w14:textId="77777777" w:rsidR="009E5576" w:rsidRPr="009E5576" w:rsidRDefault="009E5576">
      <w:pPr>
        <w:rPr>
          <w:rFonts w:ascii="Calibri" w:eastAsia="Times New Roman" w:hAnsi="Calibri" w:cs="Calibri"/>
          <w:color w:val="000000"/>
          <w:lang w:eastAsia="fr-FR"/>
        </w:rPr>
      </w:pPr>
    </w:p>
    <w:p w14:paraId="18478DF2" w14:textId="3BA5FD5B" w:rsidR="009E5576" w:rsidRDefault="009E5576">
      <w:r>
        <w:rPr>
          <w:noProof/>
        </w:rPr>
        <w:lastRenderedPageBreak/>
        <w:drawing>
          <wp:inline distT="0" distB="0" distL="0" distR="0" wp14:anchorId="2CACA413" wp14:editId="33229C64">
            <wp:extent cx="5760720" cy="255587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82778" w14:textId="65208D47" w:rsidR="009E5576" w:rsidRPr="009E5576" w:rsidRDefault="009E5576" w:rsidP="009E5576">
      <w:pPr>
        <w:rPr>
          <w:rFonts w:ascii="Calibri" w:eastAsia="Times New Roman" w:hAnsi="Calibri" w:cs="Calibri"/>
          <w:color w:val="000000"/>
          <w:lang w:eastAsia="fr-FR"/>
        </w:rPr>
      </w:pPr>
      <w:r>
        <w:t>3.</w:t>
      </w:r>
      <w:r>
        <w:t>3</w:t>
      </w:r>
      <w:r>
        <w:t xml:space="preserve">) </w:t>
      </w:r>
      <w:r w:rsidRPr="009E5576">
        <w:rPr>
          <w:rFonts w:ascii="Calibri" w:eastAsia="Times New Roman" w:hAnsi="Calibri" w:cs="Calibri"/>
          <w:color w:val="000000"/>
          <w:lang w:eastAsia="fr-FR"/>
        </w:rPr>
        <w:t xml:space="preserve">Nombre de </w:t>
      </w:r>
      <w:r>
        <w:rPr>
          <w:rFonts w:ascii="Calibri" w:eastAsia="Times New Roman" w:hAnsi="Calibri" w:cs="Calibri"/>
          <w:color w:val="000000"/>
          <w:lang w:eastAsia="fr-FR"/>
        </w:rPr>
        <w:t>notations</w:t>
      </w:r>
      <w:r>
        <w:t xml:space="preserve"> :</w:t>
      </w:r>
    </w:p>
    <w:p w14:paraId="71022B58" w14:textId="003C1152" w:rsidR="009E5576" w:rsidRDefault="007E1DD9" w:rsidP="009E5576">
      <w:r>
        <w:t>Nous allons créer des groupes de notations :</w:t>
      </w:r>
    </w:p>
    <w:p w14:paraId="7B45CDD2" w14:textId="5EDF8AD7" w:rsidR="009E5576" w:rsidRDefault="009E5576" w:rsidP="009E5576">
      <w:r>
        <w:t xml:space="preserve">Exemple </w:t>
      </w:r>
      <w:r w:rsidR="007E1DD9">
        <w:t>4</w:t>
      </w:r>
      <w:r>
        <w:t> :</w:t>
      </w:r>
    </w:p>
    <w:p w14:paraId="3FF5DF0F" w14:textId="77777777" w:rsidR="009E5576" w:rsidRDefault="009E5576" w:rsidP="009E5576">
      <w:r>
        <w:t xml:space="preserve">Pour 120 </w:t>
      </w:r>
      <w:proofErr w:type="spellStart"/>
      <w:r>
        <w:t>crowders</w:t>
      </w:r>
      <w:proofErr w:type="spellEnd"/>
      <w:r>
        <w:t xml:space="preserve"> et 20 propositions</w:t>
      </w:r>
    </w:p>
    <w:p w14:paraId="567B2055" w14:textId="2FC46F0E" w:rsidR="009E5576" w:rsidRDefault="009E5576" w:rsidP="009E5576">
      <w:r>
        <w:t xml:space="preserve">Nous avons </w:t>
      </w:r>
      <w:r w:rsidR="007E1DD9">
        <w:t>4</w:t>
      </w:r>
      <w:r>
        <w:t xml:space="preserve"> groupes de </w:t>
      </w:r>
      <w:r w:rsidR="007E1DD9">
        <w:t>3</w:t>
      </w:r>
      <w:r>
        <w:t xml:space="preserve">0 </w:t>
      </w:r>
      <w:proofErr w:type="spellStart"/>
      <w:r>
        <w:t>crowders</w:t>
      </w:r>
      <w:proofErr w:type="spellEnd"/>
      <w:r>
        <w:t xml:space="preserve"> par groupe </w:t>
      </w:r>
    </w:p>
    <w:p w14:paraId="4C944D92" w14:textId="7EF20FB1" w:rsidR="009E5576" w:rsidRDefault="009E5576" w:rsidP="009E5576">
      <w:r>
        <w:t>(</w:t>
      </w:r>
      <w:r w:rsidR="007E1DD9">
        <w:rPr>
          <w:rFonts w:ascii="Calibri" w:eastAsia="Times New Roman" w:hAnsi="Calibri" w:cs="Calibri"/>
          <w:color w:val="000000"/>
          <w:lang w:eastAsia="fr-FR"/>
        </w:rPr>
        <w:t>Nbr</w:t>
      </w:r>
      <w:r w:rsidR="007E1DD9">
        <w:rPr>
          <w:rFonts w:ascii="Calibri" w:eastAsia="Times New Roman" w:hAnsi="Calibri" w:cs="Calibri"/>
          <w:color w:val="000000"/>
          <w:lang w:eastAsia="fr-FR"/>
        </w:rPr>
        <w:t xml:space="preserve"> de </w:t>
      </w:r>
      <w:proofErr w:type="spellStart"/>
      <w:r w:rsidR="007E1DD9">
        <w:rPr>
          <w:rFonts w:ascii="Calibri" w:eastAsia="Times New Roman" w:hAnsi="Calibri" w:cs="Calibri"/>
          <w:color w:val="000000"/>
          <w:lang w:eastAsia="fr-FR"/>
        </w:rPr>
        <w:t>crowder</w:t>
      </w:r>
      <w:proofErr w:type="spellEnd"/>
      <w:r w:rsidR="007E1DD9">
        <w:rPr>
          <w:rFonts w:ascii="Calibri" w:eastAsia="Times New Roman" w:hAnsi="Calibri" w:cs="Calibri"/>
          <w:color w:val="000000"/>
          <w:lang w:eastAsia="fr-FR"/>
        </w:rPr>
        <w:t>/nb de notations différentes</w:t>
      </w:r>
      <w:r w:rsidR="007E1DD9">
        <w:rPr>
          <w:rFonts w:ascii="Calibri" w:eastAsia="Times New Roman" w:hAnsi="Calibri" w:cs="Calibri"/>
          <w:color w:val="000000"/>
          <w:lang w:eastAsia="fr-FR"/>
        </w:rPr>
        <w:t xml:space="preserve"> = 120/ 30= 4 groupes</w:t>
      </w:r>
      <w:r>
        <w:rPr>
          <w:rFonts w:ascii="Calibri" w:eastAsia="Times New Roman" w:hAnsi="Calibri" w:cs="Calibri"/>
          <w:color w:val="000000"/>
          <w:lang w:eastAsia="fr-FR"/>
        </w:rPr>
        <w:t>)</w:t>
      </w:r>
    </w:p>
    <w:p w14:paraId="69F5502B" w14:textId="0EA172AC" w:rsidR="009E5576" w:rsidRDefault="007E1DD9">
      <w:r>
        <w:rPr>
          <w:noProof/>
        </w:rPr>
        <w:drawing>
          <wp:inline distT="0" distB="0" distL="0" distR="0" wp14:anchorId="06818AB8" wp14:editId="504F55F5">
            <wp:extent cx="5760720" cy="3157855"/>
            <wp:effectExtent l="0" t="0" r="0" b="444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8DBB7" w14:textId="68D1F443" w:rsidR="007E1DD9" w:rsidRDefault="007E1DD9"/>
    <w:p w14:paraId="4B5FD77F" w14:textId="5AC0BD21" w:rsidR="007E1DD9" w:rsidRDefault="007E1DD9" w:rsidP="007E1DD9">
      <w:pPr>
        <w:rPr>
          <w:rFonts w:ascii="Calibri" w:eastAsia="Times New Roman" w:hAnsi="Calibri" w:cs="Calibri"/>
          <w:color w:val="000000"/>
          <w:lang w:eastAsia="fr-FR"/>
        </w:rPr>
      </w:pPr>
      <w:r>
        <w:t>3.</w:t>
      </w:r>
      <w:r>
        <w:t>4</w:t>
      </w:r>
      <w:r>
        <w:t xml:space="preserve">) </w:t>
      </w:r>
      <w:r w:rsidRPr="009E5576">
        <w:rPr>
          <w:rFonts w:ascii="Calibri" w:eastAsia="Times New Roman" w:hAnsi="Calibri" w:cs="Calibri"/>
          <w:color w:val="000000"/>
          <w:lang w:eastAsia="fr-FR"/>
        </w:rPr>
        <w:t xml:space="preserve">Nombre de </w:t>
      </w:r>
      <w:r>
        <w:rPr>
          <w:rFonts w:ascii="Calibri" w:eastAsia="Times New Roman" w:hAnsi="Calibri" w:cs="Calibri"/>
          <w:color w:val="000000"/>
          <w:lang w:eastAsia="fr-FR"/>
        </w:rPr>
        <w:t>notation</w:t>
      </w:r>
      <w:r w:rsidRPr="009E5576">
        <w:rPr>
          <w:rFonts w:ascii="Calibri" w:eastAsia="Times New Roman" w:hAnsi="Calibri" w:cs="Calibri"/>
          <w:color w:val="000000"/>
          <w:lang w:eastAsia="fr-FR"/>
        </w:rPr>
        <w:t xml:space="preserve"> par groupe</w:t>
      </w:r>
      <w:r>
        <w:rPr>
          <w:rFonts w:ascii="Calibri" w:eastAsia="Times New Roman" w:hAnsi="Calibri" w:cs="Calibri"/>
          <w:color w:val="000000"/>
          <w:lang w:eastAsia="fr-FR"/>
        </w:rPr>
        <w:t> :</w:t>
      </w:r>
    </w:p>
    <w:p w14:paraId="36DB0E0F" w14:textId="2C8B2A86" w:rsidR="007E1DD9" w:rsidRDefault="007E1DD9" w:rsidP="007E1DD9">
      <w:pPr>
        <w:rPr>
          <w:rFonts w:ascii="Calibri" w:eastAsia="Times New Roman" w:hAnsi="Calibri" w:cs="Calibri"/>
          <w:color w:val="000000"/>
          <w:lang w:eastAsia="fr-FR"/>
        </w:rPr>
      </w:pPr>
      <w:r>
        <w:rPr>
          <w:rFonts w:ascii="Calibri" w:eastAsia="Times New Roman" w:hAnsi="Calibri" w:cs="Calibri"/>
          <w:color w:val="000000"/>
          <w:lang w:eastAsia="fr-FR"/>
        </w:rPr>
        <w:t xml:space="preserve">Maintenant, nous allons dispatcher les </w:t>
      </w:r>
      <w:r>
        <w:rPr>
          <w:rFonts w:ascii="Calibri" w:eastAsia="Times New Roman" w:hAnsi="Calibri" w:cs="Calibri"/>
          <w:color w:val="000000"/>
          <w:lang w:eastAsia="fr-FR"/>
        </w:rPr>
        <w:t>notations</w:t>
      </w:r>
      <w:r>
        <w:rPr>
          <w:rFonts w:ascii="Calibri" w:eastAsia="Times New Roman" w:hAnsi="Calibri" w:cs="Calibri"/>
          <w:color w:val="000000"/>
          <w:lang w:eastAsia="fr-FR"/>
        </w:rPr>
        <w:t xml:space="preserve"> par groupe.</w:t>
      </w:r>
    </w:p>
    <w:p w14:paraId="0CB73702" w14:textId="1DED4860" w:rsidR="007E1DD9" w:rsidRDefault="007E1DD9" w:rsidP="007E1DD9">
      <w:r>
        <w:t xml:space="preserve">Exemple </w:t>
      </w:r>
      <w:r>
        <w:t>5</w:t>
      </w:r>
      <w:r>
        <w:t> :</w:t>
      </w:r>
    </w:p>
    <w:p w14:paraId="6BC60E3B" w14:textId="77777777" w:rsidR="007E1DD9" w:rsidRDefault="007E1DD9" w:rsidP="007E1DD9">
      <w:r>
        <w:lastRenderedPageBreak/>
        <w:t>Pour 20 propositions et 6 groupes</w:t>
      </w:r>
    </w:p>
    <w:p w14:paraId="281CEAB7" w14:textId="2D1903B2" w:rsidR="007E1DD9" w:rsidRDefault="007E1DD9" w:rsidP="007E1DD9">
      <w:pPr>
        <w:rPr>
          <w:rFonts w:ascii="Calibri" w:eastAsia="Times New Roman" w:hAnsi="Calibri" w:cs="Calibri"/>
          <w:color w:val="000000"/>
          <w:lang w:eastAsia="fr-FR"/>
        </w:rPr>
      </w:pPr>
      <w:r>
        <w:rPr>
          <w:rFonts w:ascii="Calibri" w:eastAsia="Times New Roman" w:hAnsi="Calibri" w:cs="Calibri"/>
          <w:color w:val="000000"/>
          <w:lang w:eastAsia="fr-FR"/>
        </w:rPr>
        <w:t xml:space="preserve"> (</w:t>
      </w:r>
      <w:r w:rsidRPr="00CB2794">
        <w:t>Nombre de réponses</w:t>
      </w:r>
      <w:r>
        <w:t xml:space="preserve">/ nb de </w:t>
      </w:r>
      <w:proofErr w:type="spellStart"/>
      <w:r>
        <w:t>gpe</w:t>
      </w:r>
      <w:proofErr w:type="spellEnd"/>
      <w:r>
        <w:t> :  /4=</w:t>
      </w:r>
      <w:r>
        <w:rPr>
          <w:rFonts w:ascii="Calibri" w:eastAsia="Times New Roman" w:hAnsi="Calibri" w:cs="Calibri"/>
          <w:color w:val="000000"/>
          <w:lang w:eastAsia="fr-FR"/>
        </w:rPr>
        <w:t>)</w:t>
      </w:r>
    </w:p>
    <w:p w14:paraId="33AF848E" w14:textId="4C63BFF3" w:rsidR="00AC4B8D" w:rsidRDefault="00AC4B8D" w:rsidP="007E1DD9">
      <w:pPr>
        <w:rPr>
          <w:rFonts w:ascii="Calibri" w:eastAsia="Times New Roman" w:hAnsi="Calibri" w:cs="Calibri"/>
          <w:color w:val="000000"/>
          <w:lang w:eastAsia="fr-FR"/>
        </w:rPr>
      </w:pPr>
      <w:r>
        <w:rPr>
          <w:noProof/>
        </w:rPr>
        <w:drawing>
          <wp:inline distT="0" distB="0" distL="0" distR="0" wp14:anchorId="29C7BA3A" wp14:editId="6D875748">
            <wp:extent cx="5760720" cy="3828415"/>
            <wp:effectExtent l="0" t="0" r="0" b="63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D09E1" w14:textId="3E80C5AA" w:rsidR="001174A7" w:rsidRPr="001174A7" w:rsidRDefault="001174A7" w:rsidP="007E1DD9">
      <w:pPr>
        <w:rPr>
          <w:color w:val="FF0000"/>
        </w:rPr>
      </w:pPr>
      <w:r w:rsidRPr="001174A7">
        <w:rPr>
          <w:rFonts w:ascii="Calibri" w:eastAsia="Times New Roman" w:hAnsi="Calibri" w:cs="Calibri"/>
          <w:color w:val="FF0000"/>
          <w:lang w:eastAsia="fr-FR"/>
        </w:rPr>
        <w:t xml:space="preserve">Je suis </w:t>
      </w:r>
      <w:proofErr w:type="gramStart"/>
      <w:r w:rsidRPr="001174A7">
        <w:rPr>
          <w:rFonts w:ascii="Calibri" w:eastAsia="Times New Roman" w:hAnsi="Calibri" w:cs="Calibri"/>
          <w:color w:val="FF0000"/>
          <w:lang w:eastAsia="fr-FR"/>
        </w:rPr>
        <w:t>perdue</w:t>
      </w:r>
      <w:r>
        <w:rPr>
          <w:rFonts w:ascii="Calibri" w:eastAsia="Times New Roman" w:hAnsi="Calibri" w:cs="Calibri"/>
          <w:color w:val="FF0000"/>
          <w:lang w:eastAsia="fr-FR"/>
        </w:rPr>
        <w:t xml:space="preserve">  help</w:t>
      </w:r>
      <w:proofErr w:type="gramEnd"/>
      <w:r>
        <w:rPr>
          <w:rFonts w:ascii="Calibri" w:eastAsia="Times New Roman" w:hAnsi="Calibri" w:cs="Calibri"/>
          <w:color w:val="FF0000"/>
          <w:lang w:eastAsia="fr-FR"/>
        </w:rPr>
        <w:t> </w:t>
      </w:r>
      <w:r w:rsidRPr="001174A7">
        <w:rPr>
          <mc:AlternateContent>
            <mc:Choice Requires="w16se">
              <w:rFonts w:ascii="Calibri" w:eastAsia="Times New Roman" w:hAnsi="Calibri" w:cs="Calibri"/>
            </mc:Choice>
            <mc:Fallback>
              <w:rFonts w:ascii="Segoe UI Emoji" w:eastAsia="Segoe UI Emoji" w:hAnsi="Segoe UI Emoji" w:cs="Segoe UI Emoji"/>
            </mc:Fallback>
          </mc:AlternateContent>
          <w:color w:val="FF0000"/>
          <w:lang w:eastAsia="fr-FR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994A70C" w14:textId="77777777" w:rsidR="007E1DD9" w:rsidRDefault="007E1DD9"/>
    <w:sectPr w:rsidR="007E1D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B5EEC"/>
    <w:multiLevelType w:val="hybridMultilevel"/>
    <w:tmpl w:val="F15CDF5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D18CA"/>
    <w:multiLevelType w:val="hybridMultilevel"/>
    <w:tmpl w:val="386E1F7E"/>
    <w:lvl w:ilvl="0" w:tplc="53F412D8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85496"/>
    <w:multiLevelType w:val="hybridMultilevel"/>
    <w:tmpl w:val="8B5E26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C04B3D"/>
    <w:multiLevelType w:val="hybridMultilevel"/>
    <w:tmpl w:val="85CC82BC"/>
    <w:lvl w:ilvl="0" w:tplc="043CCBF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8B2286"/>
    <w:multiLevelType w:val="hybridMultilevel"/>
    <w:tmpl w:val="3CC844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657FA6"/>
    <w:multiLevelType w:val="hybridMultilevel"/>
    <w:tmpl w:val="BDDC13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842A15"/>
    <w:multiLevelType w:val="hybridMultilevel"/>
    <w:tmpl w:val="66821A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B93"/>
    <w:rsid w:val="00014A56"/>
    <w:rsid w:val="00033B07"/>
    <w:rsid w:val="001174A7"/>
    <w:rsid w:val="004A5B19"/>
    <w:rsid w:val="00577168"/>
    <w:rsid w:val="00756B93"/>
    <w:rsid w:val="007E1DD9"/>
    <w:rsid w:val="008317DC"/>
    <w:rsid w:val="009E5576"/>
    <w:rsid w:val="00AC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39B60"/>
  <w15:chartTrackingRefBased/>
  <w15:docId w15:val="{C6D38D3C-89BA-46A5-A358-4D3599101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14A56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7E1D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2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7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crowders-dispatcher.s3-website.us-east-2.amazonaws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331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Souhir JEMAL</dc:creator>
  <cp:keywords/>
  <dc:description/>
  <cp:lastModifiedBy>Souhir JEMAL</cp:lastModifiedBy>
  <cp:revision>4</cp:revision>
  <dcterms:created xsi:type="dcterms:W3CDTF">2020-11-20T13:56:00Z</dcterms:created>
  <dcterms:modified xsi:type="dcterms:W3CDTF">2020-11-20T15:23:00Z</dcterms:modified>
</cp:coreProperties>
</file>