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9FF372" w14:textId="36F47176" w:rsidR="00220B9B" w:rsidRPr="006328E6" w:rsidRDefault="00220B9B" w:rsidP="00220B9B">
      <w:pPr>
        <w:rPr>
          <w:noProof/>
        </w:rPr>
      </w:pPr>
    </w:p>
    <w:p w14:paraId="46D4BEA4" w14:textId="77777777" w:rsidR="00220B9B" w:rsidRPr="006328E6" w:rsidRDefault="00220B9B" w:rsidP="00220B9B">
      <w:pPr>
        <w:rPr>
          <w:noProof/>
        </w:rPr>
      </w:pPr>
    </w:p>
    <w:p w14:paraId="00C5F0FB" w14:textId="466FB228" w:rsidR="007766B6" w:rsidRDefault="007766B6" w:rsidP="00220B9B">
      <w:pPr>
        <w:rPr>
          <w:noProof/>
        </w:rPr>
      </w:pPr>
    </w:p>
    <w:p w14:paraId="168C0C7A" w14:textId="5AB18CCA" w:rsidR="00C955CD" w:rsidRDefault="00486DEF" w:rsidP="00220B9B">
      <w:pPr>
        <w:rPr>
          <w:noProof/>
        </w:rPr>
      </w:pPr>
      <w:r>
        <w:rPr>
          <w:noProof/>
        </w:rPr>
        <mc:AlternateContent>
          <mc:Choice Requires="wps">
            <w:drawing>
              <wp:anchor distT="0" distB="0" distL="114300" distR="114300" simplePos="0" relativeHeight="251669503" behindDoc="1" locked="0" layoutInCell="1" allowOverlap="1" wp14:anchorId="67A40F14" wp14:editId="687301D0">
                <wp:simplePos x="0" y="0"/>
                <wp:positionH relativeFrom="margin">
                  <wp:align>left</wp:align>
                </wp:positionH>
                <wp:positionV relativeFrom="paragraph">
                  <wp:posOffset>126310</wp:posOffset>
                </wp:positionV>
                <wp:extent cx="4467225" cy="4778071"/>
                <wp:effectExtent l="0" t="0" r="28575" b="22860"/>
                <wp:wrapNone/>
                <wp:docPr id="891415035" name="Rectangle 2"/>
                <wp:cNvGraphicFramePr/>
                <a:graphic xmlns:a="http://schemas.openxmlformats.org/drawingml/2006/main">
                  <a:graphicData uri="http://schemas.microsoft.com/office/word/2010/wordprocessingShape">
                    <wps:wsp>
                      <wps:cNvSpPr/>
                      <wps:spPr>
                        <a:xfrm>
                          <a:off x="0" y="0"/>
                          <a:ext cx="4467225" cy="4778071"/>
                        </a:xfrm>
                        <a:prstGeom prst="rect">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0F8F5" id="Rectangle 2" o:spid="_x0000_s1026" style="position:absolute;margin-left:0;margin-top:9.95pt;width:351.75pt;height:376.25pt;z-index:-25164697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nP9WwIAABQFAAAOAAAAZHJzL2Uyb0RvYy54bWysVFFv2yAQfp+0/4B4X21nadNFcaooVadJ&#10;VVu1nfpMMcSWMMcOEif79Ttw4kRdtUnTXuDg7j6Oj++YXW1bwzYKfQO25MVZzpmyEqrGrkr+/fnm&#10;0yVnPghbCQNWlXynPL+af/ww69xUjaAGUylkBGL9tHMlr0Nw0yzzslat8GfglCWnBmxFoCWusgpF&#10;R+ityUZ5fpF1gJVDkMp72r3unXye8LVWMtxr7VVgpuRUW0gjpvE1jtl8JqYrFK5u5L4M8Q9VtKKx&#10;dOgAdS2CYGtsfoNqG4ngQYczCW0GWjdSpTvQbYr8zW2eauFUuguR491Ak/9/sPJu8+QekGjonJ96&#10;MuMtthrbOFN9bJvI2g1kqW1gkjbH44vJaHTOmSTfeDK5zCdFpDM7pjv04auClkWj5EivkUgSm1sf&#10;+tBDCOUdC0hW2BkVazD2UWnWVHTkKGUnbailQbYR9KpCSmXD595Vi0r128V5nqfnpXqGjFRdAozI&#10;ujFmwC7+hN3Xuo+PqSpJa0jO/548ZKSTwYYhuW0s4HsAJhwI1X38gaSemsjSK1S7B2QIvbC9kzcN&#10;cX0rfHgQSEomzVN3hnsatIGu5LC3OKsBf763H+NJYOTlrKPOKLn/sRaoODPfLEnvSzEex1ZKi/H5&#10;ZEQLPPW8nnrsul0CPVNB/4CTyYzxwRxMjdC+UBMv4qnkElbS2SWXAQ+LZeg7lr4BqRaLFEbt40S4&#10;tU9ORvDIatTS8/ZFoNsLLpBW7+DQRWL6Rnd9bMy0sFgH0E0S5ZHXPd/Uekk4+28i9vbpOkUdP7P5&#10;LwAAAP//AwBQSwMEFAAGAAgAAAAhAJKMqdzdAAAABwEAAA8AAABkcnMvZG93bnJldi54bWxMj8FO&#10;wzAQRO9I/IO1SNyoQwtNmsapoBJXpBYkxM2JXTttvI5spw1/z3Kit52d1czbajO5np11iJ1HAY+z&#10;DJjG1qsOjYDPj7eHAlhMEpXsPWoBPzrCpr69qWSp/AV3+rxPhlEIxlIKsCkNJeextdrJOPODRvIO&#10;PjiZSAbDVZAXCnc9n2fZkjvZITVYOeit1e1pPzoBxfFYLF6/mkPIfVya92+7NeNOiPu76WUNLOkp&#10;/R/DHz6hQ01MjR9RRdYLoEcSbVcrYOTm2eIZWENDPn8CXlf8mr/+BQAA//8DAFBLAQItABQABgAI&#10;AAAAIQC2gziS/gAAAOEBAAATAAAAAAAAAAAAAAAAAAAAAABbQ29udGVudF9UeXBlc10ueG1sUEsB&#10;Ai0AFAAGAAgAAAAhADj9If/WAAAAlAEAAAsAAAAAAAAAAAAAAAAALwEAAF9yZWxzLy5yZWxzUEsB&#10;Ai0AFAAGAAgAAAAhAJDCc/1bAgAAFAUAAA4AAAAAAAAAAAAAAAAALgIAAGRycy9lMm9Eb2MueG1s&#10;UEsBAi0AFAAGAAgAAAAhAJKMqdzdAAAABwEAAA8AAAAAAAAAAAAAAAAAtQQAAGRycy9kb3ducmV2&#10;LnhtbFBLBQYAAAAABAAEAPMAAAC/BQAAAAA=&#10;" fillcolor="#5d739a [3206]" strokecolor="#0d1116 [486]" strokeweight="1pt">
                <w10:wrap anchorx="margin"/>
              </v:rect>
            </w:pict>
          </mc:Fallback>
        </mc:AlternateContent>
      </w:r>
      <w:r>
        <w:rPr>
          <w:noProof/>
        </w:rPr>
        <w:drawing>
          <wp:inline distT="0" distB="0" distL="0" distR="0" wp14:anchorId="742E3850" wp14:editId="2C334AED">
            <wp:extent cx="4300220" cy="4300220"/>
            <wp:effectExtent l="0" t="0" r="0" b="0"/>
            <wp:docPr id="1286729586" name="Picture 11" descr="A cartoon racco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29586" name="Picture 11" descr="A cartoon raccoon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00220" cy="4300220"/>
                    </a:xfrm>
                    <a:prstGeom prst="rect">
                      <a:avLst/>
                    </a:prstGeom>
                  </pic:spPr>
                </pic:pic>
              </a:graphicData>
            </a:graphic>
          </wp:inline>
        </w:drawing>
      </w:r>
    </w:p>
    <w:p w14:paraId="1FB06185" w14:textId="59D4B22A" w:rsidR="00596ED7" w:rsidRPr="002565F1" w:rsidRDefault="00596ED7" w:rsidP="002565F1">
      <w:pPr>
        <w:pStyle w:val="Titre"/>
        <w:rPr>
          <w:noProof/>
        </w:rPr>
      </w:pPr>
      <w:r w:rsidRPr="002565F1">
        <w:rPr>
          <w:noProof/>
        </w:rPr>
        <w:t>Projet fin d’année B2 - Infrastructure &amp; Développement</w:t>
      </w:r>
    </w:p>
    <w:p w14:paraId="4F9525CD" w14:textId="27D81B71" w:rsidR="00432BE4" w:rsidRDefault="00596ED7" w:rsidP="00432BE4">
      <w:pPr>
        <w:pStyle w:val="Introduction"/>
      </w:pPr>
      <w:r>
        <w:t>Par DABO Liliane B2B et FRIKICH Yassine B2B</w:t>
      </w:r>
    </w:p>
    <w:p w14:paraId="53D6622F" w14:textId="505945D6" w:rsidR="00432BE4" w:rsidRDefault="00432BE4" w:rsidP="00432BE4">
      <w:pPr>
        <w:rPr>
          <w:color w:val="auto"/>
          <w:sz w:val="32"/>
          <w:szCs w:val="32"/>
        </w:rPr>
      </w:pPr>
    </w:p>
    <w:p w14:paraId="0BD90D38" w14:textId="77777777" w:rsidR="00432BE4" w:rsidRDefault="00432BE4">
      <w:pPr>
        <w:rPr>
          <w:color w:val="auto"/>
          <w:sz w:val="32"/>
          <w:szCs w:val="32"/>
        </w:rPr>
      </w:pPr>
      <w:r>
        <w:rPr>
          <w:color w:val="auto"/>
          <w:sz w:val="32"/>
          <w:szCs w:val="32"/>
        </w:rPr>
        <w:br w:type="page"/>
      </w:r>
    </w:p>
    <w:sdt>
      <w:sdtPr>
        <w:rPr>
          <w:rFonts w:asciiTheme="minorHAnsi" w:eastAsiaTheme="minorHAnsi" w:hAnsiTheme="minorHAnsi" w:cstheme="minorBidi"/>
          <w:color w:val="595959" w:themeColor="text1" w:themeTint="A6"/>
          <w:sz w:val="22"/>
          <w:szCs w:val="22"/>
          <w:lang w:val="fr-FR"/>
        </w:rPr>
        <w:id w:val="-408852462"/>
        <w:docPartObj>
          <w:docPartGallery w:val="Table of Contents"/>
          <w:docPartUnique/>
        </w:docPartObj>
      </w:sdtPr>
      <w:sdtEndPr>
        <w:rPr>
          <w:b/>
          <w:bCs/>
          <w:noProof/>
        </w:rPr>
      </w:sdtEndPr>
      <w:sdtContent>
        <w:p w14:paraId="030A25E6" w14:textId="55DEF08D" w:rsidR="00432BE4" w:rsidRDefault="00432BE4">
          <w:pPr>
            <w:pStyle w:val="En-ttedetabledesmatires"/>
          </w:pPr>
          <w:proofErr w:type="spellStart"/>
          <w:r>
            <w:t>Sommaire</w:t>
          </w:r>
          <w:proofErr w:type="spellEnd"/>
        </w:p>
        <w:p w14:paraId="69BED294" w14:textId="76911B6F" w:rsidR="000A18C8" w:rsidRDefault="00432BE4">
          <w:pPr>
            <w:pStyle w:val="TM1"/>
            <w:tabs>
              <w:tab w:val="right" w:leader="dot" w:pos="10456"/>
            </w:tabs>
            <w:rPr>
              <w:rFonts w:eastAsiaTheme="minorEastAsia"/>
              <w:noProof/>
              <w:color w:val="auto"/>
              <w:kern w:val="2"/>
              <w:sz w:val="24"/>
              <w:szCs w:val="24"/>
              <w:lang w:eastAsia="fr-FR"/>
              <w14:ligatures w14:val="standardContextual"/>
            </w:rPr>
          </w:pPr>
          <w:r>
            <w:fldChar w:fldCharType="begin"/>
          </w:r>
          <w:r>
            <w:instrText xml:space="preserve"> TOC \o "1-3" \h \z \u </w:instrText>
          </w:r>
          <w:r>
            <w:fldChar w:fldCharType="separate"/>
          </w:r>
          <w:hyperlink w:anchor="_Toc169209908" w:history="1">
            <w:r w:rsidR="000A18C8" w:rsidRPr="000920C9">
              <w:rPr>
                <w:rStyle w:val="Lienhypertexte"/>
                <w:noProof/>
              </w:rPr>
              <w:t>Mise en place de l’Architecture</w:t>
            </w:r>
            <w:r w:rsidR="000A18C8">
              <w:rPr>
                <w:noProof/>
                <w:webHidden/>
              </w:rPr>
              <w:tab/>
            </w:r>
            <w:r w:rsidR="000A18C8">
              <w:rPr>
                <w:noProof/>
                <w:webHidden/>
              </w:rPr>
              <w:fldChar w:fldCharType="begin"/>
            </w:r>
            <w:r w:rsidR="000A18C8">
              <w:rPr>
                <w:noProof/>
                <w:webHidden/>
              </w:rPr>
              <w:instrText xml:space="preserve"> PAGEREF _Toc169209908 \h </w:instrText>
            </w:r>
            <w:r w:rsidR="000A18C8">
              <w:rPr>
                <w:noProof/>
                <w:webHidden/>
              </w:rPr>
            </w:r>
            <w:r w:rsidR="000A18C8">
              <w:rPr>
                <w:noProof/>
                <w:webHidden/>
              </w:rPr>
              <w:fldChar w:fldCharType="separate"/>
            </w:r>
            <w:r w:rsidR="000A18C8">
              <w:rPr>
                <w:noProof/>
                <w:webHidden/>
              </w:rPr>
              <w:t>3</w:t>
            </w:r>
            <w:r w:rsidR="000A18C8">
              <w:rPr>
                <w:noProof/>
                <w:webHidden/>
              </w:rPr>
              <w:fldChar w:fldCharType="end"/>
            </w:r>
          </w:hyperlink>
        </w:p>
        <w:p w14:paraId="58A15FC4" w14:textId="20965849" w:rsidR="000A18C8" w:rsidRDefault="00000000">
          <w:pPr>
            <w:pStyle w:val="TM1"/>
            <w:tabs>
              <w:tab w:val="right" w:leader="dot" w:pos="10456"/>
            </w:tabs>
            <w:rPr>
              <w:rFonts w:eastAsiaTheme="minorEastAsia"/>
              <w:noProof/>
              <w:color w:val="auto"/>
              <w:kern w:val="2"/>
              <w:sz w:val="24"/>
              <w:szCs w:val="24"/>
              <w:lang w:eastAsia="fr-FR"/>
              <w14:ligatures w14:val="standardContextual"/>
            </w:rPr>
          </w:pPr>
          <w:hyperlink w:anchor="_Toc169209909" w:history="1">
            <w:r w:rsidR="000A18C8" w:rsidRPr="000920C9">
              <w:rPr>
                <w:rStyle w:val="Lienhypertexte"/>
                <w:noProof/>
              </w:rPr>
              <w:t>Mise en place de l’API</w:t>
            </w:r>
            <w:r w:rsidR="000A18C8">
              <w:rPr>
                <w:noProof/>
                <w:webHidden/>
              </w:rPr>
              <w:tab/>
            </w:r>
            <w:r w:rsidR="000A18C8">
              <w:rPr>
                <w:noProof/>
                <w:webHidden/>
              </w:rPr>
              <w:fldChar w:fldCharType="begin"/>
            </w:r>
            <w:r w:rsidR="000A18C8">
              <w:rPr>
                <w:noProof/>
                <w:webHidden/>
              </w:rPr>
              <w:instrText xml:space="preserve"> PAGEREF _Toc169209909 \h </w:instrText>
            </w:r>
            <w:r w:rsidR="000A18C8">
              <w:rPr>
                <w:noProof/>
                <w:webHidden/>
              </w:rPr>
            </w:r>
            <w:r w:rsidR="000A18C8">
              <w:rPr>
                <w:noProof/>
                <w:webHidden/>
              </w:rPr>
              <w:fldChar w:fldCharType="separate"/>
            </w:r>
            <w:r w:rsidR="000A18C8">
              <w:rPr>
                <w:noProof/>
                <w:webHidden/>
              </w:rPr>
              <w:t>4</w:t>
            </w:r>
            <w:r w:rsidR="000A18C8">
              <w:rPr>
                <w:noProof/>
                <w:webHidden/>
              </w:rPr>
              <w:fldChar w:fldCharType="end"/>
            </w:r>
          </w:hyperlink>
        </w:p>
        <w:p w14:paraId="41E3C08A" w14:textId="6178AA71" w:rsidR="000A18C8" w:rsidRDefault="00000000">
          <w:pPr>
            <w:pStyle w:val="TM1"/>
            <w:tabs>
              <w:tab w:val="right" w:leader="dot" w:pos="10456"/>
            </w:tabs>
            <w:rPr>
              <w:rFonts w:eastAsiaTheme="minorEastAsia"/>
              <w:noProof/>
              <w:color w:val="auto"/>
              <w:kern w:val="2"/>
              <w:sz w:val="24"/>
              <w:szCs w:val="24"/>
              <w:lang w:eastAsia="fr-FR"/>
              <w14:ligatures w14:val="standardContextual"/>
            </w:rPr>
          </w:pPr>
          <w:hyperlink w:anchor="_Toc169209910" w:history="1">
            <w:r w:rsidR="000A18C8" w:rsidRPr="000920C9">
              <w:rPr>
                <w:rStyle w:val="Lienhypertexte"/>
                <w:noProof/>
              </w:rPr>
              <w:t>Mise en place du front-end de l’application web</w:t>
            </w:r>
            <w:r w:rsidR="000A18C8">
              <w:rPr>
                <w:noProof/>
                <w:webHidden/>
              </w:rPr>
              <w:tab/>
            </w:r>
            <w:r w:rsidR="000A18C8">
              <w:rPr>
                <w:noProof/>
                <w:webHidden/>
              </w:rPr>
              <w:fldChar w:fldCharType="begin"/>
            </w:r>
            <w:r w:rsidR="000A18C8">
              <w:rPr>
                <w:noProof/>
                <w:webHidden/>
              </w:rPr>
              <w:instrText xml:space="preserve"> PAGEREF _Toc169209910 \h </w:instrText>
            </w:r>
            <w:r w:rsidR="000A18C8">
              <w:rPr>
                <w:noProof/>
                <w:webHidden/>
              </w:rPr>
            </w:r>
            <w:r w:rsidR="000A18C8">
              <w:rPr>
                <w:noProof/>
                <w:webHidden/>
              </w:rPr>
              <w:fldChar w:fldCharType="separate"/>
            </w:r>
            <w:r w:rsidR="000A18C8">
              <w:rPr>
                <w:noProof/>
                <w:webHidden/>
              </w:rPr>
              <w:t>5</w:t>
            </w:r>
            <w:r w:rsidR="000A18C8">
              <w:rPr>
                <w:noProof/>
                <w:webHidden/>
              </w:rPr>
              <w:fldChar w:fldCharType="end"/>
            </w:r>
          </w:hyperlink>
        </w:p>
        <w:p w14:paraId="52E7B297" w14:textId="595E3BE8" w:rsidR="00432BE4" w:rsidRPr="00432BE4" w:rsidRDefault="00432BE4" w:rsidP="00432BE4">
          <w:pPr>
            <w:sectPr w:rsidR="00432BE4" w:rsidRPr="00432BE4" w:rsidSect="00804EB1">
              <w:footerReference w:type="default" r:id="rId12"/>
              <w:type w:val="continuous"/>
              <w:pgSz w:w="11906" w:h="16838" w:code="9"/>
              <w:pgMar w:top="720" w:right="720" w:bottom="720" w:left="720" w:header="706" w:footer="706" w:gutter="0"/>
              <w:pgBorders w:offsetFrom="page">
                <w:top w:val="single" w:sz="4" w:space="24" w:color="514DAA" w:themeColor="accent2" w:themeShade="BF"/>
                <w:left w:val="single" w:sz="4" w:space="24" w:color="514DAA" w:themeColor="accent2" w:themeShade="BF"/>
                <w:bottom w:val="single" w:sz="4" w:space="24" w:color="514DAA" w:themeColor="accent2" w:themeShade="BF"/>
                <w:right w:val="single" w:sz="4" w:space="24" w:color="514DAA" w:themeColor="accent2" w:themeShade="BF"/>
              </w:pgBorders>
              <w:cols w:space="851"/>
              <w:docGrid w:linePitch="360"/>
            </w:sectPr>
          </w:pPr>
          <w:r>
            <w:rPr>
              <w:b/>
              <w:bCs/>
              <w:noProof/>
            </w:rPr>
            <w:fldChar w:fldCharType="end"/>
          </w:r>
        </w:p>
      </w:sdtContent>
    </w:sdt>
    <w:p w14:paraId="2D130F75" w14:textId="67D31CDB" w:rsidR="00432BE4" w:rsidRDefault="00432BE4" w:rsidP="00432BE4"/>
    <w:p w14:paraId="2ED5122D" w14:textId="77777777" w:rsidR="00432BE4" w:rsidRDefault="00432BE4" w:rsidP="00432BE4"/>
    <w:p w14:paraId="57F903E8" w14:textId="17EB500A" w:rsidR="00432BE4" w:rsidRDefault="00432BE4" w:rsidP="00432BE4">
      <w:pPr>
        <w:pStyle w:val="Titre1"/>
      </w:pPr>
      <w:bookmarkStart w:id="0" w:name="_Toc169209908"/>
      <w:r>
        <w:t>Mise en place de l’Architecture</w:t>
      </w:r>
      <w:bookmarkEnd w:id="0"/>
    </w:p>
    <w:p w14:paraId="0B1B10DF" w14:textId="69CB2A59" w:rsidR="00432BE4" w:rsidRDefault="00432BE4" w:rsidP="00432BE4">
      <w:pPr>
        <w:pStyle w:val="Titre"/>
        <w:numPr>
          <w:ilvl w:val="0"/>
          <w:numId w:val="9"/>
        </w:numPr>
      </w:pPr>
      <w:r>
        <w:t>Docker</w:t>
      </w:r>
    </w:p>
    <w:p w14:paraId="2B44DEB9" w14:textId="403EEE90" w:rsidR="00432BE4" w:rsidRDefault="0098753C" w:rsidP="00432BE4">
      <w:r>
        <w:rPr>
          <w:noProof/>
        </w:rPr>
        <mc:AlternateContent>
          <mc:Choice Requires="aink">
            <w:drawing>
              <wp:anchor distT="0" distB="0" distL="114300" distR="114300" simplePos="0" relativeHeight="251670527" behindDoc="0" locked="0" layoutInCell="1" allowOverlap="1" wp14:anchorId="4952ED5E" wp14:editId="6149F6C0">
                <wp:simplePos x="0" y="0"/>
                <wp:positionH relativeFrom="column">
                  <wp:posOffset>2315045</wp:posOffset>
                </wp:positionH>
                <wp:positionV relativeFrom="paragraph">
                  <wp:posOffset>2769635</wp:posOffset>
                </wp:positionV>
                <wp:extent cx="482760" cy="11520"/>
                <wp:effectExtent l="57150" t="57150" r="50800" b="45720"/>
                <wp:wrapNone/>
                <wp:docPr id="261926010" name="Ink 18"/>
                <wp:cNvGraphicFramePr/>
                <a:graphic xmlns:a="http://schemas.openxmlformats.org/drawingml/2006/main">
                  <a:graphicData uri="http://schemas.microsoft.com/office/word/2010/wordprocessingInk">
                    <w14:contentPart bwMode="auto" r:id="rId13">
                      <w14:nvContentPartPr>
                        <w14:cNvContentPartPr/>
                      </w14:nvContentPartPr>
                      <w14:xfrm>
                        <a:off x="0" y="0"/>
                        <a:ext cx="482760" cy="11520"/>
                      </w14:xfrm>
                    </w14:contentPart>
                  </a:graphicData>
                </a:graphic>
              </wp:anchor>
            </w:drawing>
          </mc:Choice>
          <mc:Fallback>
            <w:drawing>
              <wp:anchor distT="0" distB="0" distL="114300" distR="114300" simplePos="0" relativeHeight="251670527" behindDoc="0" locked="0" layoutInCell="1" allowOverlap="1" wp14:anchorId="4952ED5E" wp14:editId="6149F6C0">
                <wp:simplePos x="0" y="0"/>
                <wp:positionH relativeFrom="column">
                  <wp:posOffset>2315045</wp:posOffset>
                </wp:positionH>
                <wp:positionV relativeFrom="paragraph">
                  <wp:posOffset>2769635</wp:posOffset>
                </wp:positionV>
                <wp:extent cx="482760" cy="11520"/>
                <wp:effectExtent l="57150" t="57150" r="50800" b="45720"/>
                <wp:wrapNone/>
                <wp:docPr id="261926010" name="Ink 18"/>
                <wp:cNvGraphicFramePr/>
                <a:graphic xmlns:a="http://schemas.openxmlformats.org/drawingml/2006/main">
                  <a:graphicData uri="http://schemas.openxmlformats.org/drawingml/2006/picture">
                    <pic:pic xmlns:pic="http://schemas.openxmlformats.org/drawingml/2006/picture">
                      <pic:nvPicPr>
                        <pic:cNvPr id="261926010" name="Ink 18"/>
                        <pic:cNvPicPr/>
                      </pic:nvPicPr>
                      <pic:blipFill>
                        <a:blip r:embed="rId15"/>
                        <a:stretch>
                          <a:fillRect/>
                        </a:stretch>
                      </pic:blipFill>
                      <pic:spPr>
                        <a:xfrm>
                          <a:off x="0" y="0"/>
                          <a:ext cx="500400" cy="29160"/>
                        </a:xfrm>
                        <a:prstGeom prst="rect">
                          <a:avLst/>
                        </a:prstGeom>
                      </pic:spPr>
                    </pic:pic>
                  </a:graphicData>
                </a:graphic>
              </wp:anchor>
            </w:drawing>
          </mc:Fallback>
        </mc:AlternateContent>
      </w:r>
      <w:r w:rsidR="00432BE4">
        <w:rPr>
          <w:noProof/>
        </w:rPr>
        <w:drawing>
          <wp:inline distT="0" distB="0" distL="0" distR="0" wp14:anchorId="3CE80147" wp14:editId="1A25CF1D">
            <wp:extent cx="6463030" cy="3466465"/>
            <wp:effectExtent l="0" t="0" r="0" b="635"/>
            <wp:docPr id="435322973" name="Picture 1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22973" name="Picture 15" descr="A computer screen shot of a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3030" cy="3466465"/>
                    </a:xfrm>
                    <a:prstGeom prst="rect">
                      <a:avLst/>
                    </a:prstGeom>
                  </pic:spPr>
                </pic:pic>
              </a:graphicData>
            </a:graphic>
          </wp:inline>
        </w:drawing>
      </w:r>
    </w:p>
    <w:p w14:paraId="595AAE1F" w14:textId="4626FB46" w:rsidR="004D3A02" w:rsidRDefault="004D3A02" w:rsidP="00432BE4">
      <w:r>
        <w:t>Pour la mise en place de l'architecture de notre projet, nous avons choisi Docker pour containeriser nos différentes applications et services. Docker nous permet de créer des environnements isolés et reproductibles pour nos applications, ce qui simplifie le déploiement et la gestion des dépendances.</w:t>
      </w:r>
    </w:p>
    <w:p w14:paraId="7E20504F" w14:textId="77777777" w:rsidR="00432BE4" w:rsidRPr="00432BE4" w:rsidRDefault="00432BE4" w:rsidP="00432BE4"/>
    <w:p w14:paraId="3F0E27B0" w14:textId="6A904676" w:rsidR="00432BE4" w:rsidRDefault="00432BE4" w:rsidP="00432BE4">
      <w:pPr>
        <w:pStyle w:val="Titre"/>
        <w:numPr>
          <w:ilvl w:val="0"/>
          <w:numId w:val="9"/>
        </w:numPr>
      </w:pPr>
      <w:r>
        <w:t>Application ( L’API )</w:t>
      </w:r>
    </w:p>
    <w:p w14:paraId="0548F325" w14:textId="5AA477FB" w:rsidR="004D3A02" w:rsidRDefault="00AA743D" w:rsidP="00432BE4">
      <w:r>
        <w:rPr>
          <w:noProof/>
        </w:rPr>
        <w:lastRenderedPageBreak/>
        <w:drawing>
          <wp:inline distT="0" distB="0" distL="0" distR="0" wp14:anchorId="0C7D355D" wp14:editId="33D49FFB">
            <wp:extent cx="6463030" cy="3914775"/>
            <wp:effectExtent l="0" t="0" r="0" b="9525"/>
            <wp:docPr id="146210160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01605" name="Picture 1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63030" cy="3914775"/>
                    </a:xfrm>
                    <a:prstGeom prst="rect">
                      <a:avLst/>
                    </a:prstGeom>
                  </pic:spPr>
                </pic:pic>
              </a:graphicData>
            </a:graphic>
          </wp:inline>
        </w:drawing>
      </w:r>
    </w:p>
    <w:p w14:paraId="5FF037D9" w14:textId="77777777" w:rsidR="00AA743D" w:rsidRDefault="00AA743D" w:rsidP="00432BE4"/>
    <w:p w14:paraId="707A973A" w14:textId="205700AA" w:rsidR="00AA743D" w:rsidRDefault="00AA743D" w:rsidP="00432BE4">
      <w:r>
        <w:rPr>
          <w:noProof/>
        </w:rPr>
        <w:drawing>
          <wp:inline distT="0" distB="0" distL="0" distR="0" wp14:anchorId="44C148BB" wp14:editId="6CCB3ED4">
            <wp:extent cx="6463030" cy="3475355"/>
            <wp:effectExtent l="0" t="0" r="0" b="0"/>
            <wp:docPr id="2007004023" name="Picture 17"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04023" name="Picture 17" descr="A white rectangular object with black bord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3030" cy="3475355"/>
                    </a:xfrm>
                    <a:prstGeom prst="rect">
                      <a:avLst/>
                    </a:prstGeom>
                  </pic:spPr>
                </pic:pic>
              </a:graphicData>
            </a:graphic>
          </wp:inline>
        </w:drawing>
      </w:r>
    </w:p>
    <w:p w14:paraId="5A0C41B9" w14:textId="11B27027" w:rsidR="004D3A02" w:rsidRDefault="004D3A02" w:rsidP="00432BE4">
      <w:r>
        <w:t xml:space="preserve">Pour la création de notre API, nous avons choisi d'utiliser Django, un </w:t>
      </w:r>
      <w:proofErr w:type="spellStart"/>
      <w:r>
        <w:t>framework</w:t>
      </w:r>
      <w:proofErr w:type="spellEnd"/>
      <w:r>
        <w:t xml:space="preserve"> web en Python reconnu pour sa simplicité et sa robustesse. Django nous permet de développer rapidement des applications web complètes et sécurisées.</w:t>
      </w:r>
    </w:p>
    <w:p w14:paraId="122ED56F" w14:textId="77777777" w:rsidR="00A73640" w:rsidRDefault="00A73640" w:rsidP="00432BE4"/>
    <w:p w14:paraId="5C003981" w14:textId="108B1A68" w:rsidR="00FB2F85" w:rsidRDefault="00FB2F85" w:rsidP="00FB2F85">
      <w:pPr>
        <w:pStyle w:val="Titre1"/>
      </w:pPr>
      <w:bookmarkStart w:id="1" w:name="_Toc169209909"/>
      <w:r>
        <w:lastRenderedPageBreak/>
        <w:t>Mise en place de l’API</w:t>
      </w:r>
      <w:bookmarkEnd w:id="1"/>
    </w:p>
    <w:p w14:paraId="3E31F26A" w14:textId="3702FBAE" w:rsidR="00FB2F85" w:rsidRDefault="00FB2F85" w:rsidP="00FB2F85">
      <w:pPr>
        <w:pStyle w:val="Titre"/>
        <w:numPr>
          <w:ilvl w:val="0"/>
          <w:numId w:val="11"/>
        </w:numPr>
      </w:pPr>
      <w:r>
        <w:t xml:space="preserve">Django web </w:t>
      </w:r>
      <w:proofErr w:type="spellStart"/>
      <w:r>
        <w:t>framework</w:t>
      </w:r>
      <w:proofErr w:type="spellEnd"/>
    </w:p>
    <w:p w14:paraId="6A4EA1A6" w14:textId="16184A0F" w:rsidR="00FB2F85" w:rsidRDefault="004D3A02" w:rsidP="00FB2F85">
      <w:r>
        <w:rPr>
          <w:noProof/>
        </w:rPr>
        <w:lastRenderedPageBreak/>
        <w:drawing>
          <wp:inline distT="0" distB="0" distL="0" distR="0" wp14:anchorId="3C19F308" wp14:editId="372178D8">
            <wp:extent cx="6192000" cy="3255645"/>
            <wp:effectExtent l="0" t="0" r="0" b="1905"/>
            <wp:docPr id="1027287606" name="Image 2"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87606" name="Image 2" descr="Une image contenant capture d’écran, texte, Logiciel multimédia, logiciel&#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6725" cy="3268645"/>
                    </a:xfrm>
                    <a:prstGeom prst="rect">
                      <a:avLst/>
                    </a:prstGeom>
                  </pic:spPr>
                </pic:pic>
              </a:graphicData>
            </a:graphic>
          </wp:inline>
        </w:drawing>
      </w:r>
      <w:r>
        <w:rPr>
          <w:noProof/>
        </w:rPr>
        <w:drawing>
          <wp:inline distT="0" distB="0" distL="0" distR="0" wp14:anchorId="46880658" wp14:editId="061D8FC7">
            <wp:extent cx="6463030" cy="3211195"/>
            <wp:effectExtent l="0" t="0" r="0" b="8255"/>
            <wp:docPr id="1054537256" name="Image 3"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37256" name="Image 3" descr="Une image contenant capture d’écran, texte, logiciel, Logiciel multimédia&#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63030" cy="3211195"/>
                    </a:xfrm>
                    <a:prstGeom prst="rect">
                      <a:avLst/>
                    </a:prstGeom>
                  </pic:spPr>
                </pic:pic>
              </a:graphicData>
            </a:graphic>
          </wp:inline>
        </w:drawing>
      </w:r>
      <w:r>
        <w:rPr>
          <w:noProof/>
        </w:rPr>
        <w:lastRenderedPageBreak/>
        <w:drawing>
          <wp:inline distT="0" distB="0" distL="0" distR="0" wp14:anchorId="3CDDD7EC" wp14:editId="6421F76A">
            <wp:extent cx="6463030" cy="3200400"/>
            <wp:effectExtent l="0" t="0" r="0" b="0"/>
            <wp:docPr id="1804187268"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87268" name="Image 4" descr="Une image contenant texte, capture d’écran, Polic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63030" cy="3200400"/>
                    </a:xfrm>
                    <a:prstGeom prst="rect">
                      <a:avLst/>
                    </a:prstGeom>
                  </pic:spPr>
                </pic:pic>
              </a:graphicData>
            </a:graphic>
          </wp:inline>
        </w:drawing>
      </w:r>
    </w:p>
    <w:p w14:paraId="42C0439B" w14:textId="6C41E926" w:rsidR="004D3A02" w:rsidRPr="00FB2F85" w:rsidRDefault="004D3A02" w:rsidP="00FB2F85">
      <w:r>
        <w:t xml:space="preserve">Django est un </w:t>
      </w:r>
      <w:proofErr w:type="spellStart"/>
      <w:r>
        <w:t>framework</w:t>
      </w:r>
      <w:proofErr w:type="spellEnd"/>
      <w:r>
        <w:t xml:space="preserve"> web hautement efficace et de haut niveau, écrit en Python, qui encourage le développement rapide et une conception propre et pragmatique. Nous avons choisi Django pour la mise en place de notre API en raison de ses nombreuses fonctionnalités intégrées qui simplifient la création et la gestion des applications web complexes.</w:t>
      </w:r>
    </w:p>
    <w:p w14:paraId="2CA5E2C4" w14:textId="77777777" w:rsidR="00FB2F85" w:rsidRPr="00FB2F85" w:rsidRDefault="00FB2F85" w:rsidP="00FB2F85"/>
    <w:p w14:paraId="7328FCDE" w14:textId="2B6BA75C" w:rsidR="00EA2383" w:rsidRDefault="00EA2383" w:rsidP="00EA2383">
      <w:pPr>
        <w:pStyle w:val="Titre1"/>
      </w:pPr>
      <w:bookmarkStart w:id="2" w:name="_Toc169209910"/>
      <w:r>
        <w:t xml:space="preserve">Mise en place du </w:t>
      </w:r>
      <w:proofErr w:type="spellStart"/>
      <w:r>
        <w:t>front-end</w:t>
      </w:r>
      <w:proofErr w:type="spellEnd"/>
      <w:r>
        <w:t xml:space="preserve"> de l’application web</w:t>
      </w:r>
      <w:bookmarkEnd w:id="2"/>
    </w:p>
    <w:p w14:paraId="57BD0158" w14:textId="717EF423" w:rsidR="00EA2383" w:rsidRPr="004E6960" w:rsidRDefault="00EA2383" w:rsidP="00EA2383">
      <w:pPr>
        <w:pStyle w:val="Titre"/>
        <w:numPr>
          <w:ilvl w:val="0"/>
          <w:numId w:val="10"/>
        </w:numPr>
        <w:rPr>
          <w:lang w:val="en-US"/>
        </w:rPr>
      </w:pPr>
      <w:r w:rsidRPr="004E6960">
        <w:rPr>
          <w:lang w:val="en-US"/>
        </w:rPr>
        <w:t>Sign</w:t>
      </w:r>
      <w:r w:rsidR="004E6960" w:rsidRPr="004E6960">
        <w:rPr>
          <w:lang w:val="en-US"/>
        </w:rPr>
        <w:t xml:space="preserve"> in /Sign</w:t>
      </w:r>
      <w:r w:rsidRPr="004E6960">
        <w:rPr>
          <w:lang w:val="en-US"/>
        </w:rPr>
        <w:t xml:space="preserve"> up forms</w:t>
      </w:r>
    </w:p>
    <w:p w14:paraId="4CE9D363" w14:textId="03861802" w:rsidR="00EA2383" w:rsidRDefault="00EA2383" w:rsidP="00EA2383">
      <w:r>
        <w:rPr>
          <w:noProof/>
        </w:rPr>
        <w:drawing>
          <wp:inline distT="0" distB="0" distL="0" distR="0" wp14:anchorId="4A53C397" wp14:editId="6E3EF1C1">
            <wp:extent cx="3001992" cy="3510915"/>
            <wp:effectExtent l="0" t="0" r="8255" b="0"/>
            <wp:docPr id="8435462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46295" name="Picture 2"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r="53551" b="3423"/>
                    <a:stretch/>
                  </pic:blipFill>
                  <pic:spPr bwMode="auto">
                    <a:xfrm>
                      <a:off x="0" y="0"/>
                      <a:ext cx="3002023" cy="3510951"/>
                    </a:xfrm>
                    <a:prstGeom prst="rect">
                      <a:avLst/>
                    </a:prstGeom>
                    <a:ln>
                      <a:noFill/>
                    </a:ln>
                    <a:extLst>
                      <a:ext uri="{53640926-AAD7-44D8-BBD7-CCE9431645EC}">
                        <a14:shadowObscured xmlns:a14="http://schemas.microsoft.com/office/drawing/2010/main"/>
                      </a:ext>
                    </a:extLst>
                  </pic:spPr>
                </pic:pic>
              </a:graphicData>
            </a:graphic>
          </wp:inline>
        </w:drawing>
      </w:r>
    </w:p>
    <w:p w14:paraId="48DAAC60" w14:textId="23B64AB0" w:rsidR="004D3A02" w:rsidRDefault="004D3A02" w:rsidP="00EA2383">
      <w:r>
        <w:lastRenderedPageBreak/>
        <w:t>Pour permettre aux utilisateurs de notre application de s'inscrire et de se connecter, nous avons mis en place des formulaires d'inscription et de connexion en utilisant les fonctionnalités intégrées de Django. Ces formulaires sont essentiels pour gérer les utilisateurs et leurs sessions de manière sécurisée et efficace.</w:t>
      </w:r>
    </w:p>
    <w:p w14:paraId="36DD70E9" w14:textId="77777777" w:rsidR="00EA2383" w:rsidRDefault="00EA2383" w:rsidP="00EA2383"/>
    <w:p w14:paraId="2E6CD545" w14:textId="33952149" w:rsidR="00EA2383" w:rsidRDefault="00EA2383" w:rsidP="00EA2383">
      <w:pPr>
        <w:pStyle w:val="Titre"/>
        <w:numPr>
          <w:ilvl w:val="0"/>
          <w:numId w:val="10"/>
        </w:numPr>
      </w:pPr>
      <w:r>
        <w:t>Burger menu pour les différentes pages</w:t>
      </w:r>
    </w:p>
    <w:p w14:paraId="17CE8953" w14:textId="14483D53" w:rsidR="00EA2383" w:rsidRDefault="00EA2383" w:rsidP="00EA2383">
      <w:r>
        <w:rPr>
          <w:noProof/>
        </w:rPr>
        <w:drawing>
          <wp:inline distT="0" distB="0" distL="0" distR="0" wp14:anchorId="32654DE7" wp14:editId="13349AC3">
            <wp:extent cx="6461989" cy="3372365"/>
            <wp:effectExtent l="0" t="0" r="0" b="0"/>
            <wp:docPr id="980346105" name="Picture 3"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46105" name="Picture 3" descr="Screens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t="3322" b="3897"/>
                    <a:stretch/>
                  </pic:blipFill>
                  <pic:spPr bwMode="auto">
                    <a:xfrm>
                      <a:off x="0" y="0"/>
                      <a:ext cx="6463030" cy="3372909"/>
                    </a:xfrm>
                    <a:prstGeom prst="rect">
                      <a:avLst/>
                    </a:prstGeom>
                    <a:ln>
                      <a:noFill/>
                    </a:ln>
                    <a:extLst>
                      <a:ext uri="{53640926-AAD7-44D8-BBD7-CCE9431645EC}">
                        <a14:shadowObscured xmlns:a14="http://schemas.microsoft.com/office/drawing/2010/main"/>
                      </a:ext>
                    </a:extLst>
                  </pic:spPr>
                </pic:pic>
              </a:graphicData>
            </a:graphic>
          </wp:inline>
        </w:drawing>
      </w:r>
    </w:p>
    <w:p w14:paraId="498914EC" w14:textId="2AF487A3" w:rsidR="00A566EF" w:rsidRDefault="00A566EF" w:rsidP="00EA2383">
      <w:r>
        <w:t>Lors de la mise en place de notre API, il était essentiel de s'assurer que la navigation sur notre site soit intuitive et accessible sur tous les appareils, y compris les mobiles. Pour ce faire, nous avons intégré un menu burger, une solution de navigation populaire et efficace pour les applications web modernes.</w:t>
      </w:r>
      <w:r>
        <w:t xml:space="preserve">  </w:t>
      </w:r>
    </w:p>
    <w:p w14:paraId="6DBF974D" w14:textId="56884C79" w:rsidR="00EA2383" w:rsidRPr="00EA2383" w:rsidRDefault="00EA2383" w:rsidP="00EA2383">
      <w:pPr>
        <w:pStyle w:val="Titre"/>
        <w:numPr>
          <w:ilvl w:val="0"/>
          <w:numId w:val="10"/>
        </w:numPr>
      </w:pPr>
      <w:proofErr w:type="spellStart"/>
      <w:r>
        <w:t>Search</w:t>
      </w:r>
      <w:proofErr w:type="spellEnd"/>
      <w:r>
        <w:t xml:space="preserve"> bar</w:t>
      </w:r>
    </w:p>
    <w:p w14:paraId="1319701B" w14:textId="433E748B" w:rsidR="00EA2383" w:rsidRDefault="00EA2383" w:rsidP="00EA2383">
      <w:r>
        <w:rPr>
          <w:noProof/>
        </w:rPr>
        <w:lastRenderedPageBreak/>
        <w:drawing>
          <wp:inline distT="0" distB="0" distL="0" distR="0" wp14:anchorId="4E09E3A5" wp14:editId="0BDF5E62">
            <wp:extent cx="6461989" cy="3363738"/>
            <wp:effectExtent l="0" t="0" r="0" b="8255"/>
            <wp:docPr id="17602754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75435" name="Picture 4"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t="3559" b="3898"/>
                    <a:stretch/>
                  </pic:blipFill>
                  <pic:spPr bwMode="auto">
                    <a:xfrm>
                      <a:off x="0" y="0"/>
                      <a:ext cx="6463030" cy="3364280"/>
                    </a:xfrm>
                    <a:prstGeom prst="rect">
                      <a:avLst/>
                    </a:prstGeom>
                    <a:ln>
                      <a:noFill/>
                    </a:ln>
                    <a:extLst>
                      <a:ext uri="{53640926-AAD7-44D8-BBD7-CCE9431645EC}">
                        <a14:shadowObscured xmlns:a14="http://schemas.microsoft.com/office/drawing/2010/main"/>
                      </a:ext>
                    </a:extLst>
                  </pic:spPr>
                </pic:pic>
              </a:graphicData>
            </a:graphic>
          </wp:inline>
        </w:drawing>
      </w:r>
    </w:p>
    <w:p w14:paraId="7AFAB2AF" w14:textId="6FF07F82" w:rsidR="00A566EF" w:rsidRDefault="00A566EF" w:rsidP="00EA2383">
      <w:r>
        <w:t>Pour améliorer l'expérience utilisateur et permettre une navigation facile à travers les différents profils d'animaux, nous avons intégré une barre de recherche dans notre application web. Cette fonctionnalité permet aux utilisateurs de rechercher des profils d'animaux en fonction de divers critères tels que le nom, l'espèce ou la race.</w:t>
      </w:r>
    </w:p>
    <w:p w14:paraId="2E12F2A4" w14:textId="77777777" w:rsidR="00EA2383" w:rsidRDefault="00EA2383" w:rsidP="00EA2383"/>
    <w:p w14:paraId="3C9E7EDB" w14:textId="7FFD114F" w:rsidR="00EA2383" w:rsidRPr="00EA2383" w:rsidRDefault="00EA2383" w:rsidP="00EA2383"/>
    <w:sectPr w:rsidR="00EA2383" w:rsidRPr="00EA2383" w:rsidSect="00804EB1">
      <w:pgSz w:w="11906" w:h="16838" w:code="9"/>
      <w:pgMar w:top="994" w:right="864" w:bottom="720" w:left="864" w:header="706" w:footer="706" w:gutter="0"/>
      <w:pgBorders w:offsetFrom="page">
        <w:top w:val="single" w:sz="4" w:space="24" w:color="514DAA" w:themeColor="accent2" w:themeShade="BF"/>
        <w:left w:val="single" w:sz="4" w:space="24" w:color="514DAA" w:themeColor="accent2" w:themeShade="BF"/>
        <w:bottom w:val="single" w:sz="4" w:space="24" w:color="514DAA" w:themeColor="accent2" w:themeShade="BF"/>
        <w:right w:val="single" w:sz="4" w:space="24" w:color="514DAA" w:themeColor="accent2" w:themeShade="BF"/>
      </w:pgBorders>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BD3E2B" w14:textId="77777777" w:rsidR="003A708B" w:rsidRDefault="003A708B" w:rsidP="00A63A6C">
      <w:pPr>
        <w:spacing w:after="0" w:line="240" w:lineRule="auto"/>
      </w:pPr>
      <w:r>
        <w:separator/>
      </w:r>
    </w:p>
  </w:endnote>
  <w:endnote w:type="continuationSeparator" w:id="0">
    <w:p w14:paraId="2DF9646B" w14:textId="77777777" w:rsidR="003A708B" w:rsidRDefault="003A708B"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altName w:val="Calibri"/>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altName w:val="Calibri"/>
    <w:panose1 w:val="020B0602020104020603"/>
    <w:charset w:val="00"/>
    <w:family w:val="swiss"/>
    <w:pitch w:val="variable"/>
    <w:sig w:usb0="00000007" w:usb1="00000000" w:usb2="00000000" w:usb3="00000000" w:csb0="00000003"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6313593"/>
      <w:docPartObj>
        <w:docPartGallery w:val="Page Numbers (Bottom of Page)"/>
        <w:docPartUnique/>
      </w:docPartObj>
    </w:sdtPr>
    <w:sdtEndPr>
      <w:rPr>
        <w:noProof/>
      </w:rPr>
    </w:sdtEndPr>
    <w:sdtContent>
      <w:p w14:paraId="6E47057E" w14:textId="583E0002" w:rsidR="00432BE4" w:rsidRDefault="00432BE4">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51912099" w14:textId="77777777" w:rsidR="00432BE4" w:rsidRDefault="00432BE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F2B8F" w14:textId="77777777" w:rsidR="003A708B" w:rsidRDefault="003A708B" w:rsidP="00A63A6C">
      <w:pPr>
        <w:spacing w:after="0" w:line="240" w:lineRule="auto"/>
      </w:pPr>
      <w:r>
        <w:separator/>
      </w:r>
    </w:p>
  </w:footnote>
  <w:footnote w:type="continuationSeparator" w:id="0">
    <w:p w14:paraId="566C5A73" w14:textId="77777777" w:rsidR="003A708B" w:rsidRDefault="003A708B"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AD84C6"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B3D51"/>
    <w:multiLevelType w:val="hybridMultilevel"/>
    <w:tmpl w:val="0AA4AB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753489"/>
    <w:multiLevelType w:val="hybridMultilevel"/>
    <w:tmpl w:val="648CE5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AD84C6"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C19EA"/>
    <w:multiLevelType w:val="hybridMultilevel"/>
    <w:tmpl w:val="D53A91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5FA6915"/>
    <w:multiLevelType w:val="hybridMultilevel"/>
    <w:tmpl w:val="3C2262A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F695465"/>
    <w:multiLevelType w:val="hybridMultilevel"/>
    <w:tmpl w:val="3B18592A"/>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6F62C08"/>
    <w:multiLevelType w:val="hybridMultilevel"/>
    <w:tmpl w:val="06066A8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8BC342A"/>
    <w:multiLevelType w:val="hybridMultilevel"/>
    <w:tmpl w:val="3012AC96"/>
    <w:lvl w:ilvl="0" w:tplc="AA0285CC">
      <w:start w:val="1"/>
      <w:numFmt w:val="bullet"/>
      <w:pStyle w:val="Listepuces"/>
      <w:lvlText w:val="►"/>
      <w:lvlJc w:val="left"/>
      <w:pPr>
        <w:ind w:left="720" w:hanging="360"/>
      </w:pPr>
      <w:rPr>
        <w:rFonts w:ascii="Franklin Gothic Medium Cond" w:hAnsi="Franklin Gothic Medium Cond" w:hint="default"/>
        <w:color w:val="AD84C6"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3588964">
    <w:abstractNumId w:val="4"/>
  </w:num>
  <w:num w:numId="2" w16cid:durableId="359479707">
    <w:abstractNumId w:val="10"/>
  </w:num>
  <w:num w:numId="3" w16cid:durableId="2042389211">
    <w:abstractNumId w:val="9"/>
  </w:num>
  <w:num w:numId="4" w16cid:durableId="1407341237">
    <w:abstractNumId w:val="0"/>
  </w:num>
  <w:num w:numId="5" w16cid:durableId="1040936249">
    <w:abstractNumId w:val="1"/>
  </w:num>
  <w:num w:numId="6" w16cid:durableId="1956323087">
    <w:abstractNumId w:val="5"/>
  </w:num>
  <w:num w:numId="7" w16cid:durableId="2064088649">
    <w:abstractNumId w:val="7"/>
  </w:num>
  <w:num w:numId="8" w16cid:durableId="1987317641">
    <w:abstractNumId w:val="6"/>
  </w:num>
  <w:num w:numId="9" w16cid:durableId="37509365">
    <w:abstractNumId w:val="8"/>
  </w:num>
  <w:num w:numId="10" w16cid:durableId="880093253">
    <w:abstractNumId w:val="3"/>
  </w:num>
  <w:num w:numId="11" w16cid:durableId="1814366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removePersonalInformation/>
  <w:removeDateAndTime/>
  <w:proofState w:spelling="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D5749D"/>
    <w:rsid w:val="00002642"/>
    <w:rsid w:val="0001487E"/>
    <w:rsid w:val="0001638A"/>
    <w:rsid w:val="00024F90"/>
    <w:rsid w:val="0002620A"/>
    <w:rsid w:val="00037F6E"/>
    <w:rsid w:val="00047CE7"/>
    <w:rsid w:val="000516BB"/>
    <w:rsid w:val="000529F1"/>
    <w:rsid w:val="00053705"/>
    <w:rsid w:val="0005379A"/>
    <w:rsid w:val="0006324A"/>
    <w:rsid w:val="00084FF8"/>
    <w:rsid w:val="0008671B"/>
    <w:rsid w:val="00087ED6"/>
    <w:rsid w:val="00097A01"/>
    <w:rsid w:val="000A18C8"/>
    <w:rsid w:val="000B3301"/>
    <w:rsid w:val="000B3B89"/>
    <w:rsid w:val="000B451E"/>
    <w:rsid w:val="000E6D31"/>
    <w:rsid w:val="000F323E"/>
    <w:rsid w:val="001237B0"/>
    <w:rsid w:val="001401F6"/>
    <w:rsid w:val="00197414"/>
    <w:rsid w:val="001B3360"/>
    <w:rsid w:val="001D0736"/>
    <w:rsid w:val="001E2618"/>
    <w:rsid w:val="001F5C05"/>
    <w:rsid w:val="001F7BC5"/>
    <w:rsid w:val="0021311F"/>
    <w:rsid w:val="00220B9B"/>
    <w:rsid w:val="002565F1"/>
    <w:rsid w:val="002669F8"/>
    <w:rsid w:val="0028265E"/>
    <w:rsid w:val="002863E0"/>
    <w:rsid w:val="002A4639"/>
    <w:rsid w:val="002B4439"/>
    <w:rsid w:val="002E700F"/>
    <w:rsid w:val="002F517F"/>
    <w:rsid w:val="00310C8A"/>
    <w:rsid w:val="003129F0"/>
    <w:rsid w:val="0032122F"/>
    <w:rsid w:val="00327A7B"/>
    <w:rsid w:val="0033160C"/>
    <w:rsid w:val="00332026"/>
    <w:rsid w:val="003324B6"/>
    <w:rsid w:val="00333AAD"/>
    <w:rsid w:val="00333F79"/>
    <w:rsid w:val="0033767E"/>
    <w:rsid w:val="00346FEB"/>
    <w:rsid w:val="003A290D"/>
    <w:rsid w:val="003A708B"/>
    <w:rsid w:val="003A7A8B"/>
    <w:rsid w:val="003C2F6B"/>
    <w:rsid w:val="003D0860"/>
    <w:rsid w:val="003D7B43"/>
    <w:rsid w:val="003E3496"/>
    <w:rsid w:val="003E3EC3"/>
    <w:rsid w:val="003F234D"/>
    <w:rsid w:val="00432BE4"/>
    <w:rsid w:val="00475E10"/>
    <w:rsid w:val="00477666"/>
    <w:rsid w:val="00486DEF"/>
    <w:rsid w:val="004A7CCE"/>
    <w:rsid w:val="004C0C3F"/>
    <w:rsid w:val="004C43D2"/>
    <w:rsid w:val="004C6B8A"/>
    <w:rsid w:val="004D3A02"/>
    <w:rsid w:val="004E4BD9"/>
    <w:rsid w:val="004E5762"/>
    <w:rsid w:val="004E6960"/>
    <w:rsid w:val="00503CB7"/>
    <w:rsid w:val="00506E3F"/>
    <w:rsid w:val="00522DD6"/>
    <w:rsid w:val="00533DB7"/>
    <w:rsid w:val="005514CD"/>
    <w:rsid w:val="005729DE"/>
    <w:rsid w:val="00576CD1"/>
    <w:rsid w:val="00593F53"/>
    <w:rsid w:val="00596ED7"/>
    <w:rsid w:val="005978FD"/>
    <w:rsid w:val="005A20B8"/>
    <w:rsid w:val="005A586E"/>
    <w:rsid w:val="005B1DED"/>
    <w:rsid w:val="005B275C"/>
    <w:rsid w:val="005B6BBD"/>
    <w:rsid w:val="005F4B01"/>
    <w:rsid w:val="005F7996"/>
    <w:rsid w:val="00601D66"/>
    <w:rsid w:val="00617F7D"/>
    <w:rsid w:val="006328E6"/>
    <w:rsid w:val="00641233"/>
    <w:rsid w:val="00642B92"/>
    <w:rsid w:val="0064312D"/>
    <w:rsid w:val="00660914"/>
    <w:rsid w:val="006960F4"/>
    <w:rsid w:val="006A0481"/>
    <w:rsid w:val="006A2477"/>
    <w:rsid w:val="006A3A69"/>
    <w:rsid w:val="006B59D5"/>
    <w:rsid w:val="006B6D4B"/>
    <w:rsid w:val="007574CB"/>
    <w:rsid w:val="007766B6"/>
    <w:rsid w:val="007831F1"/>
    <w:rsid w:val="007C106A"/>
    <w:rsid w:val="007E10BC"/>
    <w:rsid w:val="007E3857"/>
    <w:rsid w:val="007F19C0"/>
    <w:rsid w:val="007F250D"/>
    <w:rsid w:val="00804EB1"/>
    <w:rsid w:val="00841014"/>
    <w:rsid w:val="00846719"/>
    <w:rsid w:val="008546A8"/>
    <w:rsid w:val="00857787"/>
    <w:rsid w:val="00864509"/>
    <w:rsid w:val="00885BC3"/>
    <w:rsid w:val="008A56BC"/>
    <w:rsid w:val="008C3979"/>
    <w:rsid w:val="008C770D"/>
    <w:rsid w:val="008F2B87"/>
    <w:rsid w:val="008F558C"/>
    <w:rsid w:val="00922B8C"/>
    <w:rsid w:val="00922FCD"/>
    <w:rsid w:val="00935497"/>
    <w:rsid w:val="00965DF5"/>
    <w:rsid w:val="009802BB"/>
    <w:rsid w:val="0098753C"/>
    <w:rsid w:val="009A3397"/>
    <w:rsid w:val="009D472B"/>
    <w:rsid w:val="009F4FE7"/>
    <w:rsid w:val="00A50EB8"/>
    <w:rsid w:val="00A566EF"/>
    <w:rsid w:val="00A57E76"/>
    <w:rsid w:val="00A618B4"/>
    <w:rsid w:val="00A63A6C"/>
    <w:rsid w:val="00A73640"/>
    <w:rsid w:val="00AA743D"/>
    <w:rsid w:val="00AB538E"/>
    <w:rsid w:val="00AE6FF4"/>
    <w:rsid w:val="00B060F1"/>
    <w:rsid w:val="00B069D9"/>
    <w:rsid w:val="00B0794A"/>
    <w:rsid w:val="00B07FC3"/>
    <w:rsid w:val="00B225C1"/>
    <w:rsid w:val="00B31872"/>
    <w:rsid w:val="00BE0D18"/>
    <w:rsid w:val="00C034E4"/>
    <w:rsid w:val="00C6044C"/>
    <w:rsid w:val="00C955CD"/>
    <w:rsid w:val="00C97BBF"/>
    <w:rsid w:val="00CB2952"/>
    <w:rsid w:val="00CB43CD"/>
    <w:rsid w:val="00CC79C9"/>
    <w:rsid w:val="00CD2A19"/>
    <w:rsid w:val="00CD7B1F"/>
    <w:rsid w:val="00CE4711"/>
    <w:rsid w:val="00D1081A"/>
    <w:rsid w:val="00D22526"/>
    <w:rsid w:val="00D42475"/>
    <w:rsid w:val="00D528B9"/>
    <w:rsid w:val="00D5749D"/>
    <w:rsid w:val="00D91887"/>
    <w:rsid w:val="00DB1878"/>
    <w:rsid w:val="00DB5DAB"/>
    <w:rsid w:val="00DC49B0"/>
    <w:rsid w:val="00DD402D"/>
    <w:rsid w:val="00DD58CC"/>
    <w:rsid w:val="00DE03FC"/>
    <w:rsid w:val="00DE2F2B"/>
    <w:rsid w:val="00DE3223"/>
    <w:rsid w:val="00DE6CD4"/>
    <w:rsid w:val="00DF38D6"/>
    <w:rsid w:val="00E203D4"/>
    <w:rsid w:val="00E33FB2"/>
    <w:rsid w:val="00E403F2"/>
    <w:rsid w:val="00E43389"/>
    <w:rsid w:val="00E6258B"/>
    <w:rsid w:val="00E77529"/>
    <w:rsid w:val="00E819C5"/>
    <w:rsid w:val="00E91500"/>
    <w:rsid w:val="00E94F13"/>
    <w:rsid w:val="00EA2383"/>
    <w:rsid w:val="00EA79BE"/>
    <w:rsid w:val="00EC6438"/>
    <w:rsid w:val="00EE76D2"/>
    <w:rsid w:val="00EF570D"/>
    <w:rsid w:val="00F13E0F"/>
    <w:rsid w:val="00F261B6"/>
    <w:rsid w:val="00F4640E"/>
    <w:rsid w:val="00F75750"/>
    <w:rsid w:val="00FA6F13"/>
    <w:rsid w:val="00FB2F85"/>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552C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6B6"/>
  </w:style>
  <w:style w:type="paragraph" w:styleId="Titre1">
    <w:name w:val="heading 1"/>
    <w:basedOn w:val="Normal"/>
    <w:next w:val="Normal"/>
    <w:link w:val="Titre1Car"/>
    <w:uiPriority w:val="9"/>
    <w:qFormat/>
    <w:rsid w:val="0001638A"/>
    <w:pPr>
      <w:keepNext/>
      <w:keepLines/>
      <w:outlineLvl w:val="0"/>
    </w:pPr>
    <w:rPr>
      <w:rFonts w:asciiTheme="majorHAnsi" w:eastAsiaTheme="majorEastAsia" w:hAnsiTheme="majorHAnsi" w:cstheme="majorBidi"/>
      <w:b/>
      <w:color w:val="AD84C6" w:themeColor="accent1"/>
      <w:sz w:val="40"/>
      <w:szCs w:val="32"/>
    </w:rPr>
  </w:style>
  <w:style w:type="paragraph" w:styleId="Titre2">
    <w:name w:val="heading 2"/>
    <w:basedOn w:val="Normal"/>
    <w:next w:val="Normal"/>
    <w:link w:val="Titre2Car"/>
    <w:uiPriority w:val="9"/>
    <w:semiHidden/>
    <w:rsid w:val="00841014"/>
    <w:pPr>
      <w:outlineLvl w:val="1"/>
    </w:pPr>
    <w:rPr>
      <w:rFonts w:ascii="Tw Cen MT" w:hAnsi="Tw Cen MT"/>
      <w:b/>
      <w:bCs/>
      <w:color w:val="AD84C6" w:themeColor="accent1"/>
      <w:sz w:val="40"/>
      <w:szCs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semiHidden/>
    <w:rsid w:val="004E5762"/>
    <w:pPr>
      <w:ind w:left="720"/>
      <w:contextualSpacing/>
    </w:pPr>
  </w:style>
  <w:style w:type="character" w:customStyle="1" w:styleId="Titre2Car">
    <w:name w:val="Titre 2 Car"/>
    <w:basedOn w:val="Policepardfaut"/>
    <w:link w:val="Titre2"/>
    <w:uiPriority w:val="9"/>
    <w:semiHidden/>
    <w:rsid w:val="0064312D"/>
    <w:rPr>
      <w:rFonts w:ascii="Tw Cen MT" w:hAnsi="Tw Cen MT"/>
      <w:b/>
      <w:bCs/>
      <w:color w:val="AD84C6" w:themeColor="accent1"/>
      <w:sz w:val="40"/>
      <w:szCs w:val="40"/>
    </w:rPr>
  </w:style>
  <w:style w:type="paragraph" w:styleId="En-tte">
    <w:name w:val="header"/>
    <w:basedOn w:val="Normal"/>
    <w:link w:val="En-tteCar"/>
    <w:uiPriority w:val="99"/>
    <w:semiHidden/>
    <w:rsid w:val="00A63A6C"/>
    <w:pPr>
      <w:tabs>
        <w:tab w:val="center" w:pos="4680"/>
        <w:tab w:val="right" w:pos="9360"/>
      </w:tabs>
      <w:spacing w:after="0" w:line="240" w:lineRule="auto"/>
    </w:pPr>
  </w:style>
  <w:style w:type="character" w:customStyle="1" w:styleId="En-tteCar">
    <w:name w:val="En-tête Car"/>
    <w:basedOn w:val="Policepardfaut"/>
    <w:link w:val="En-tte"/>
    <w:uiPriority w:val="99"/>
    <w:semiHidden/>
    <w:rsid w:val="0064312D"/>
  </w:style>
  <w:style w:type="paragraph" w:styleId="Pieddepage">
    <w:name w:val="footer"/>
    <w:basedOn w:val="Normal"/>
    <w:link w:val="PieddepageCar"/>
    <w:uiPriority w:val="99"/>
    <w:rsid w:val="00A63A6C"/>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64312D"/>
  </w:style>
  <w:style w:type="paragraph" w:styleId="Titre">
    <w:name w:val="Title"/>
    <w:basedOn w:val="Normal"/>
    <w:next w:val="Normal"/>
    <w:link w:val="TitreCar"/>
    <w:uiPriority w:val="10"/>
    <w:qFormat/>
    <w:rsid w:val="00432BE4"/>
    <w:pPr>
      <w:spacing w:line="192" w:lineRule="auto"/>
      <w:contextualSpacing/>
    </w:pPr>
    <w:rPr>
      <w:rFonts w:asciiTheme="majorHAnsi" w:eastAsiaTheme="majorEastAsia" w:hAnsiTheme="majorHAnsi" w:cstheme="majorBidi"/>
      <w:i/>
      <w:color w:val="auto"/>
      <w:kern w:val="28"/>
      <w:sz w:val="72"/>
      <w:szCs w:val="56"/>
    </w:rPr>
  </w:style>
  <w:style w:type="character" w:customStyle="1" w:styleId="TitreCar">
    <w:name w:val="Titre Car"/>
    <w:basedOn w:val="Policepardfaut"/>
    <w:link w:val="Titre"/>
    <w:uiPriority w:val="10"/>
    <w:rsid w:val="00432BE4"/>
    <w:rPr>
      <w:rFonts w:asciiTheme="majorHAnsi" w:eastAsiaTheme="majorEastAsia" w:hAnsiTheme="majorHAnsi" w:cstheme="majorBidi"/>
      <w:i/>
      <w:color w:val="auto"/>
      <w:kern w:val="28"/>
      <w:sz w:val="72"/>
      <w:szCs w:val="56"/>
    </w:rPr>
  </w:style>
  <w:style w:type="character" w:styleId="Textedelespacerserv">
    <w:name w:val="Placeholder Text"/>
    <w:basedOn w:val="Policepardfaut"/>
    <w:uiPriority w:val="99"/>
    <w:semiHidden/>
    <w:rsid w:val="00DE3223"/>
    <w:rPr>
      <w:color w:val="808080"/>
    </w:rPr>
  </w:style>
  <w:style w:type="paragraph" w:styleId="Sous-titre">
    <w:name w:val="Subtitle"/>
    <w:basedOn w:val="Normal"/>
    <w:next w:val="Normal"/>
    <w:link w:val="Sous-titreC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ous-titreCar">
    <w:name w:val="Sous-titre Car"/>
    <w:basedOn w:val="Policepardfaut"/>
    <w:link w:val="Sous-titr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CaractreIntroduction"/>
    <w:uiPriority w:val="12"/>
    <w:qFormat/>
    <w:rsid w:val="00D528B9"/>
    <w:pPr>
      <w:spacing w:before="240"/>
    </w:pPr>
    <w:rPr>
      <w:color w:val="auto"/>
      <w:sz w:val="32"/>
      <w:szCs w:val="32"/>
    </w:rPr>
  </w:style>
  <w:style w:type="paragraph" w:customStyle="1" w:styleId="Auteur">
    <w:name w:val="Auteur"/>
    <w:basedOn w:val="Normal"/>
    <w:next w:val="Normal"/>
    <w:link w:val="Caractreauteur"/>
    <w:uiPriority w:val="12"/>
    <w:qFormat/>
    <w:rsid w:val="0001638A"/>
    <w:rPr>
      <w:color w:val="auto"/>
    </w:rPr>
  </w:style>
  <w:style w:type="character" w:customStyle="1" w:styleId="CaractreIntroduction">
    <w:name w:val="Caractère Introduction"/>
    <w:basedOn w:val="Policepardfaut"/>
    <w:link w:val="Introduction"/>
    <w:uiPriority w:val="12"/>
    <w:rsid w:val="00D528B9"/>
    <w:rPr>
      <w:color w:val="auto"/>
      <w:sz w:val="32"/>
      <w:szCs w:val="32"/>
    </w:rPr>
  </w:style>
  <w:style w:type="character" w:customStyle="1" w:styleId="Titre1Car">
    <w:name w:val="Titre 1 Car"/>
    <w:basedOn w:val="Policepardfaut"/>
    <w:link w:val="Titre1"/>
    <w:uiPriority w:val="9"/>
    <w:rsid w:val="0001638A"/>
    <w:rPr>
      <w:rFonts w:asciiTheme="majorHAnsi" w:eastAsiaTheme="majorEastAsia" w:hAnsiTheme="majorHAnsi" w:cstheme="majorBidi"/>
      <w:b/>
      <w:color w:val="AD84C6" w:themeColor="accent1"/>
      <w:sz w:val="40"/>
      <w:szCs w:val="32"/>
    </w:rPr>
  </w:style>
  <w:style w:type="character" w:customStyle="1" w:styleId="Caractreauteur">
    <w:name w:val="Caractère auteur"/>
    <w:basedOn w:val="Policepardfaut"/>
    <w:link w:val="Auteur"/>
    <w:uiPriority w:val="12"/>
    <w:rsid w:val="0064312D"/>
    <w:rPr>
      <w:color w:val="auto"/>
    </w:rPr>
  </w:style>
  <w:style w:type="paragraph" w:styleId="Citation">
    <w:name w:val="Quote"/>
    <w:basedOn w:val="Citation8"/>
    <w:next w:val="Normal"/>
    <w:link w:val="CitationCar"/>
    <w:uiPriority w:val="29"/>
    <w:qFormat/>
    <w:rsid w:val="009802BB"/>
    <w:rPr>
      <w:color w:val="FFFFFF" w:themeColor="background1"/>
      <w:szCs w:val="36"/>
    </w:rPr>
  </w:style>
  <w:style w:type="character" w:customStyle="1" w:styleId="CitationCar">
    <w:name w:val="Citation Car"/>
    <w:basedOn w:val="Policepardfaut"/>
    <w:link w:val="Citation"/>
    <w:uiPriority w:val="29"/>
    <w:rsid w:val="009802BB"/>
    <w:rPr>
      <w:i/>
      <w:color w:val="FFFFFF" w:themeColor="background1"/>
      <w:sz w:val="36"/>
      <w:szCs w:val="36"/>
    </w:rPr>
  </w:style>
  <w:style w:type="paragraph" w:customStyle="1" w:styleId="Citation2">
    <w:name w:val="Citation 2"/>
    <w:basedOn w:val="Normal"/>
    <w:next w:val="Normal"/>
    <w:link w:val="Caractredecitation2"/>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Titreduchapitre">
    <w:name w:val="Titre du chapitre"/>
    <w:basedOn w:val="Normal"/>
    <w:next w:val="Normal"/>
    <w:link w:val="Caractredetitreduchapitre"/>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Caractredecitation2">
    <w:name w:val="Caractère de citation 2"/>
    <w:basedOn w:val="Policepardfaut"/>
    <w:link w:val="Citation2"/>
    <w:uiPriority w:val="29"/>
    <w:rsid w:val="00333AAD"/>
    <w:rPr>
      <w:i/>
      <w:iCs/>
      <w:color w:val="FFFFFF" w:themeColor="background1"/>
      <w:sz w:val="36"/>
      <w:szCs w:val="36"/>
    </w:rPr>
  </w:style>
  <w:style w:type="paragraph" w:styleId="Listepuces">
    <w:name w:val="List Bullet"/>
    <w:basedOn w:val="Paragraphedeliste"/>
    <w:uiPriority w:val="99"/>
    <w:qFormat/>
    <w:rsid w:val="006A2477"/>
    <w:pPr>
      <w:numPr>
        <w:numId w:val="3"/>
      </w:numPr>
      <w:ind w:left="426" w:hanging="426"/>
    </w:pPr>
  </w:style>
  <w:style w:type="character" w:customStyle="1" w:styleId="Caractredetitreduchapitre">
    <w:name w:val="Caractère de titre du chapitre"/>
    <w:basedOn w:val="Policepardfaut"/>
    <w:link w:val="Titreduchapitre"/>
    <w:uiPriority w:val="13"/>
    <w:rsid w:val="00D528B9"/>
    <w:rPr>
      <w:rFonts w:asciiTheme="majorHAnsi" w:hAnsiTheme="majorHAnsi"/>
      <w:b/>
      <w:bCs/>
      <w:color w:val="FFFFFF" w:themeColor="background1"/>
      <w:spacing w:val="-40"/>
      <w:sz w:val="144"/>
      <w:szCs w:val="180"/>
    </w:rPr>
  </w:style>
  <w:style w:type="table" w:styleId="Grilledutableau">
    <w:name w:val="Table Grid"/>
    <w:basedOn w:val="Tableau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tion3">
    <w:name w:val="Citation 3"/>
    <w:basedOn w:val="Normal"/>
    <w:next w:val="Normal"/>
    <w:link w:val="Caractredecitation3"/>
    <w:uiPriority w:val="29"/>
    <w:qFormat/>
    <w:rsid w:val="009802BB"/>
    <w:rPr>
      <w:rFonts w:asciiTheme="majorHAnsi" w:hAnsiTheme="majorHAnsi"/>
      <w:b/>
      <w:bCs/>
      <w:noProof/>
      <w:sz w:val="36"/>
      <w:szCs w:val="36"/>
    </w:rPr>
  </w:style>
  <w:style w:type="character" w:styleId="lev">
    <w:name w:val="Strong"/>
    <w:basedOn w:val="Policepardfaut"/>
    <w:uiPriority w:val="22"/>
    <w:qFormat/>
    <w:rsid w:val="00BE0D18"/>
    <w:rPr>
      <w:b/>
      <w:bCs/>
    </w:rPr>
  </w:style>
  <w:style w:type="character" w:customStyle="1" w:styleId="Caractredecitation3">
    <w:name w:val="Caractère de citation 3"/>
    <w:basedOn w:val="Policepardfaut"/>
    <w:link w:val="Citation3"/>
    <w:uiPriority w:val="29"/>
    <w:rsid w:val="009802BB"/>
    <w:rPr>
      <w:rFonts w:asciiTheme="majorHAnsi" w:hAnsiTheme="majorHAnsi"/>
      <w:b/>
      <w:bCs/>
      <w:noProof/>
      <w:sz w:val="36"/>
      <w:szCs w:val="36"/>
    </w:rPr>
  </w:style>
  <w:style w:type="paragraph" w:customStyle="1" w:styleId="Citation4">
    <w:name w:val="Citation 4"/>
    <w:basedOn w:val="Normal"/>
    <w:next w:val="Normal"/>
    <w:link w:val="Caractredecitation4"/>
    <w:uiPriority w:val="29"/>
    <w:qFormat/>
    <w:rsid w:val="009802BB"/>
    <w:pPr>
      <w:spacing w:after="0"/>
      <w:ind w:left="709" w:right="709"/>
      <w:jc w:val="center"/>
    </w:pPr>
    <w:rPr>
      <w:rFonts w:asciiTheme="majorHAnsi" w:hAnsiTheme="majorHAnsi"/>
      <w:i/>
      <w:color w:val="auto"/>
      <w:sz w:val="52"/>
    </w:rPr>
  </w:style>
  <w:style w:type="paragraph" w:styleId="Lgende">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Caractredecitation4">
    <w:name w:val="Caractère de citation 4"/>
    <w:basedOn w:val="Policepardfaut"/>
    <w:link w:val="Citation4"/>
    <w:uiPriority w:val="29"/>
    <w:rsid w:val="009802BB"/>
    <w:rPr>
      <w:rFonts w:asciiTheme="majorHAnsi" w:hAnsiTheme="majorHAnsi"/>
      <w:i/>
      <w:color w:val="auto"/>
      <w:sz w:val="52"/>
    </w:rPr>
  </w:style>
  <w:style w:type="paragraph" w:customStyle="1" w:styleId="Citation5">
    <w:name w:val="Citation 5"/>
    <w:basedOn w:val="Normal"/>
    <w:next w:val="Normal"/>
    <w:link w:val="Caractredecitation5"/>
    <w:uiPriority w:val="29"/>
    <w:qFormat/>
    <w:rsid w:val="00333AAD"/>
    <w:rPr>
      <w:i/>
      <w:sz w:val="44"/>
      <w:szCs w:val="44"/>
    </w:rPr>
  </w:style>
  <w:style w:type="paragraph" w:customStyle="1" w:styleId="Lgende2">
    <w:name w:val="Légende 2"/>
    <w:basedOn w:val="Normal"/>
    <w:next w:val="Normal"/>
    <w:link w:val="Caractredelgende2"/>
    <w:uiPriority w:val="99"/>
    <w:qFormat/>
    <w:rsid w:val="00E403F2"/>
    <w:rPr>
      <w:sz w:val="14"/>
    </w:rPr>
  </w:style>
  <w:style w:type="character" w:customStyle="1" w:styleId="Caractredecitation5">
    <w:name w:val="Caractère de citation 5"/>
    <w:basedOn w:val="Policepardfaut"/>
    <w:link w:val="Citation5"/>
    <w:uiPriority w:val="29"/>
    <w:rsid w:val="00333AAD"/>
    <w:rPr>
      <w:i/>
      <w:sz w:val="44"/>
      <w:szCs w:val="44"/>
    </w:rPr>
  </w:style>
  <w:style w:type="paragraph" w:customStyle="1" w:styleId="Citation6">
    <w:name w:val="Citation 6"/>
    <w:basedOn w:val="Normal"/>
    <w:next w:val="Normal"/>
    <w:link w:val="Caractredecitation6"/>
    <w:uiPriority w:val="29"/>
    <w:qFormat/>
    <w:rsid w:val="001401F6"/>
    <w:rPr>
      <w:color w:val="AD84C6" w:themeColor="accent1"/>
      <w:sz w:val="44"/>
      <w:szCs w:val="44"/>
    </w:rPr>
  </w:style>
  <w:style w:type="character" w:customStyle="1" w:styleId="Caractredelgende2">
    <w:name w:val="Caractère de légende 2"/>
    <w:basedOn w:val="Policepardfaut"/>
    <w:link w:val="Lgende2"/>
    <w:uiPriority w:val="99"/>
    <w:rsid w:val="00E403F2"/>
    <w:rPr>
      <w:sz w:val="14"/>
    </w:rPr>
  </w:style>
  <w:style w:type="paragraph" w:customStyle="1" w:styleId="Citation7">
    <w:name w:val="Citation 7"/>
    <w:basedOn w:val="Normal"/>
    <w:next w:val="Normal"/>
    <w:link w:val="Caractredecitation7"/>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Caractredecitation6">
    <w:name w:val="Caractère de citation 6"/>
    <w:basedOn w:val="Policepardfaut"/>
    <w:link w:val="Citation6"/>
    <w:uiPriority w:val="29"/>
    <w:rsid w:val="0064312D"/>
    <w:rPr>
      <w:color w:val="AD84C6" w:themeColor="accent1"/>
      <w:sz w:val="44"/>
      <w:szCs w:val="44"/>
    </w:rPr>
  </w:style>
  <w:style w:type="character" w:styleId="Rfrenceintense">
    <w:name w:val="Intense Reference"/>
    <w:basedOn w:val="Policepardfaut"/>
    <w:uiPriority w:val="32"/>
    <w:semiHidden/>
    <w:rsid w:val="0064312D"/>
    <w:rPr>
      <w:b/>
      <w:bCs/>
      <w:smallCaps/>
      <w:color w:val="AD84C6" w:themeColor="accent1"/>
      <w:spacing w:val="5"/>
    </w:rPr>
  </w:style>
  <w:style w:type="character" w:customStyle="1" w:styleId="Caractredecitation7">
    <w:name w:val="Caractère de citation 7"/>
    <w:basedOn w:val="Policepardfaut"/>
    <w:link w:val="Citation7"/>
    <w:uiPriority w:val="29"/>
    <w:rsid w:val="00475E10"/>
    <w:rPr>
      <w:i/>
      <w:noProof/>
      <w:color w:val="FFFFFF" w:themeColor="background1"/>
      <w:sz w:val="32"/>
      <w:szCs w:val="28"/>
    </w:rPr>
  </w:style>
  <w:style w:type="paragraph" w:customStyle="1" w:styleId="Citation8">
    <w:name w:val="Citation 8"/>
    <w:basedOn w:val="Citation4"/>
    <w:link w:val="Caractredecitation8"/>
    <w:qFormat/>
    <w:rsid w:val="00475E10"/>
    <w:pPr>
      <w:ind w:left="0" w:right="0"/>
    </w:pPr>
    <w:rPr>
      <w:rFonts w:asciiTheme="minorHAnsi" w:hAnsiTheme="minorHAnsi"/>
      <w:color w:val="6F8183" w:themeColor="accent6"/>
      <w:sz w:val="36"/>
    </w:rPr>
  </w:style>
  <w:style w:type="character" w:customStyle="1" w:styleId="Caractredecitation8">
    <w:name w:val="Caractère de citation 8"/>
    <w:basedOn w:val="Caractredecitation4"/>
    <w:link w:val="Citation8"/>
    <w:rsid w:val="00475E10"/>
    <w:rPr>
      <w:rFonts w:asciiTheme="majorHAnsi" w:hAnsiTheme="majorHAnsi"/>
      <w:i/>
      <w:color w:val="6F8183" w:themeColor="accent6"/>
      <w:sz w:val="36"/>
    </w:rPr>
  </w:style>
  <w:style w:type="paragraph" w:styleId="En-ttedetabledesmatires">
    <w:name w:val="TOC Heading"/>
    <w:basedOn w:val="Titre1"/>
    <w:next w:val="Normal"/>
    <w:uiPriority w:val="39"/>
    <w:unhideWhenUsed/>
    <w:qFormat/>
    <w:rsid w:val="00432BE4"/>
    <w:pPr>
      <w:spacing w:before="240" w:after="0"/>
      <w:outlineLvl w:val="9"/>
    </w:pPr>
    <w:rPr>
      <w:b w:val="0"/>
      <w:color w:val="864EA8" w:themeColor="accent1" w:themeShade="BF"/>
      <w:sz w:val="32"/>
      <w:lang w:val="en-US"/>
    </w:rPr>
  </w:style>
  <w:style w:type="paragraph" w:styleId="TM1">
    <w:name w:val="toc 1"/>
    <w:basedOn w:val="Normal"/>
    <w:next w:val="Normal"/>
    <w:autoRedefine/>
    <w:uiPriority w:val="39"/>
    <w:unhideWhenUsed/>
    <w:rsid w:val="00432BE4"/>
    <w:pPr>
      <w:spacing w:after="100"/>
    </w:pPr>
  </w:style>
  <w:style w:type="character" w:styleId="Lienhypertexte">
    <w:name w:val="Hyperlink"/>
    <w:basedOn w:val="Policepardfaut"/>
    <w:uiPriority w:val="99"/>
    <w:unhideWhenUsed/>
    <w:rsid w:val="00432BE4"/>
    <w:rPr>
      <w:color w:val="69A02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ustomXml" Target="ink/ink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Rapport%20d&#8217;&#233;tudiant%20en%20couleur.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2:44:09.568"/>
    </inkml:context>
    <inkml:brush xml:id="br0">
      <inkml:brushProperty name="width" value="0.05" units="cm"/>
      <inkml:brushProperty name="height" value="0.05" units="cm"/>
      <inkml:brushProperty name="color" value="#AE198D"/>
      <inkml:brushProperty name="inkEffects" value="galaxy"/>
      <inkml:brushProperty name="anchorX" value="0"/>
      <inkml:brushProperty name="anchorY" value="0"/>
      <inkml:brushProperty name="scaleFactor" value="0.4992"/>
    </inkml:brush>
  </inkml:definitions>
  <inkml:trace contextRef="#ctx0" brushRef="#br0">1 0 24575,'0'0'0,"1"0"0,4 0 0,1 0 0,4 0 0,3 0 0,1 0 0,4 0 0,2 0 0,-1 0 0,-2 0 0,-1 0 0,-3 0 0,-1 0 0,1 0 0,3 0 0,2 0 0,6 0 0,1 2 0,0 1 0,-2-1 0,-2-1 0,-3 1 0,-2-2 0,-3 1 0,1-1 0,-1 0 0,1 0 0,2 0 0,1 0 0,-1 0 0,3 0 0,-1 0 0,1 0 0,-2 0 0,0 0 0,-1 0 0,-2 0 0,-1 0 0,-2 0 0,2 0 0,0 0 0,-1 0 0,3 0 0,3 0 0,3 0 0,3 0 0,1 0 0,-1 0 0,4 0 0,-1 0 0,-1 0 0,-3 0 0,-2 0 0,-3 0 0,1 0 0,-2 0 0,1 0 0,-2 0 0,0 2 0,1 0 0,-1 0 0,-1-1 0,-2 1 0,-1-2 0,3 3 0,0-1 0,3 0 0,0 0 0,2-1 0,1 0 0,1-1 0,-2 0 0,-3 0 0,-2 0 0,-2 0 0,0 0 0,0 0 0,-1 0 0,-1 0 0,0 0 0,-2 0 0</inkml:trace>
</inkml:ink>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3.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en couleur.dotx</Template>
  <TotalTime>0</TotalTime>
  <Pages>9</Pages>
  <Words>392</Words>
  <Characters>2161</Characters>
  <Application>Microsoft Office Word</Application>
  <DocSecurity>0</DocSecurity>
  <Lines>18</Lines>
  <Paragraphs>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2024-05-17T12:12:00Z</dcterms:created>
  <dcterms:modified xsi:type="dcterms:W3CDTF">2024-06-13T22:01:00Z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