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1" w:line="240" w:lineRule="auto"/>
        <w:ind w:left="0" w:firstLine="0"/>
        <w:jc w:val="center"/>
        <w:rPr/>
      </w:pPr>
      <w:r w:rsidDel="00000000" w:rsidR="00000000" w:rsidRPr="00000000">
        <w:rPr>
          <w:b w:val="1"/>
          <w:color w:val="a70105"/>
          <w:sz w:val="36"/>
          <w:szCs w:val="36"/>
          <w:rtl w:val="0"/>
        </w:rPr>
        <w:t xml:space="preserve">Cahier des charges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8" w:line="240" w:lineRule="auto"/>
        <w:ind w:left="0" w:firstLine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20" w:lineRule="auto"/>
        <w:ind w:left="10" w:right="-15" w:hanging="15"/>
        <w:rPr/>
      </w:pPr>
      <w:r w:rsidDel="00000000" w:rsidR="00000000" w:rsidRPr="00000000">
        <w:rPr>
          <w:b w:val="1"/>
          <w:color w:val="c00000"/>
          <w:sz w:val="28"/>
          <w:szCs w:val="28"/>
          <w:rtl w:val="0"/>
        </w:rPr>
        <w:t xml:space="preserve">Sujet</w:t>
      </w:r>
      <w:r w:rsidDel="00000000" w:rsidR="00000000" w:rsidRPr="00000000">
        <w:rPr>
          <w:color w:val="c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377" w:lineRule="auto"/>
        <w:ind w:right="-15"/>
        <w:rPr/>
      </w:pPr>
      <w:r w:rsidDel="00000000" w:rsidR="00000000" w:rsidRPr="00000000">
        <w:rPr>
          <w:color w:val="0d0d0d"/>
          <w:rtl w:val="0"/>
        </w:rPr>
        <w:t xml:space="preserve">Le sujet consiste à l’étude, conception et développement d’une application de gestion des ambassadeurs digitaux.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220" w:lineRule="auto"/>
        <w:ind w:left="1150" w:right="-15" w:hanging="790"/>
        <w:rPr/>
      </w:pPr>
      <w:r w:rsidDel="00000000" w:rsidR="00000000" w:rsidRPr="00000000">
        <w:rPr>
          <w:b w:val="1"/>
          <w:color w:val="c00000"/>
          <w:sz w:val="28"/>
          <w:szCs w:val="28"/>
          <w:rtl w:val="0"/>
        </w:rPr>
        <w:t xml:space="preserve">Cadre général du projet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spacing w:after="180" w:lineRule="auto"/>
        <w:ind w:left="720" w:right="-15" w:firstLine="720"/>
        <w:rPr/>
      </w:pPr>
      <w:r w:rsidDel="00000000" w:rsidR="00000000" w:rsidRPr="00000000">
        <w:rPr>
          <w:b w:val="1"/>
          <w:color w:val="e20000"/>
          <w:sz w:val="26"/>
          <w:szCs w:val="26"/>
          <w:rtl w:val="0"/>
        </w:rPr>
        <w:t xml:space="preserve">Travail demandé</w:t>
      </w:r>
      <w:r w:rsidDel="00000000" w:rsidR="00000000" w:rsidRPr="00000000">
        <w:rPr>
          <w:color w:val="e20000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35" w:line="352" w:lineRule="auto"/>
        <w:rPr/>
      </w:pPr>
      <w:r w:rsidDel="00000000" w:rsidR="00000000" w:rsidRPr="00000000">
        <w:rPr>
          <w:rtl w:val="0"/>
        </w:rPr>
        <w:t xml:space="preserve">Conception et développement d’une application pour gérer le podium des meilleurs ambassadeurs digitaux.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180" w:lineRule="auto"/>
        <w:ind w:left="720" w:right="-15" w:firstLine="720"/>
        <w:rPr/>
      </w:pPr>
      <w:r w:rsidDel="00000000" w:rsidR="00000000" w:rsidRPr="00000000">
        <w:rPr>
          <w:b w:val="1"/>
          <w:color w:val="e20000"/>
          <w:sz w:val="26"/>
          <w:szCs w:val="26"/>
          <w:rtl w:val="0"/>
        </w:rPr>
        <w:t xml:space="preserve">Les différentes personnes impliquées</w:t>
      </w:r>
      <w:r w:rsidDel="00000000" w:rsidR="00000000" w:rsidRPr="00000000">
        <w:rPr>
          <w:b w:val="1"/>
          <w:color w:val="c00000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35" w:lineRule="auto"/>
        <w:ind w:right="-15"/>
        <w:rPr/>
      </w:pPr>
      <w:r w:rsidDel="00000000" w:rsidR="00000000" w:rsidRPr="00000000">
        <w:rPr>
          <w:color w:val="0d0d0d"/>
          <w:rtl w:val="0"/>
        </w:rPr>
        <w:t xml:space="preserve">Yassine Miladi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180" w:lineRule="auto"/>
        <w:ind w:left="720" w:right="-15" w:firstLine="720"/>
        <w:rPr/>
      </w:pPr>
      <w:r w:rsidDel="00000000" w:rsidR="00000000" w:rsidRPr="00000000">
        <w:rPr>
          <w:b w:val="1"/>
          <w:color w:val="e20000"/>
          <w:sz w:val="26"/>
          <w:szCs w:val="26"/>
          <w:rtl w:val="0"/>
        </w:rPr>
        <w:t xml:space="preserve">L’environnement de travail :</w:t>
      </w: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4607.0" w:type="dxa"/>
        <w:jc w:val="left"/>
        <w:tblInd w:w="2234.0" w:type="dxa"/>
        <w:tblLayout w:type="fixed"/>
        <w:tblLook w:val="0400"/>
      </w:tblPr>
      <w:tblGrid>
        <w:gridCol w:w="4607"/>
        <w:tblGridChange w:id="0">
          <w:tblGrid>
            <w:gridCol w:w="460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spacing w:after="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spacing w:after="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spacing w:after="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spacing w:after="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spacing w:after="0" w:line="276" w:lineRule="auto"/>
              <w:ind w:left="0" w:firstLine="0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after="145" w:line="240" w:lineRule="auto"/>
        <w:ind w:left="0" w:firstLine="0"/>
        <w:rPr/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30" w:line="352" w:lineRule="auto"/>
        <w:ind w:right="5455"/>
        <w:rPr/>
      </w:pPr>
      <w:r w:rsidDel="00000000" w:rsidR="00000000" w:rsidRPr="00000000">
        <w:rPr>
          <w:b w:val="1"/>
          <w:rtl w:val="0"/>
        </w:rPr>
        <w:t xml:space="preserve">Outil de conception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12">
      <w:pPr>
        <w:spacing w:after="130" w:line="352" w:lineRule="auto"/>
        <w:ind w:right="5455"/>
        <w:rPr/>
      </w:pPr>
      <w:r w:rsidDel="00000000" w:rsidR="00000000" w:rsidRPr="00000000">
        <w:rPr>
          <w:b w:val="1"/>
          <w:rtl w:val="0"/>
        </w:rPr>
        <w:t xml:space="preserve">Système 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20" w:lineRule="auto"/>
        <w:ind w:left="1150" w:right="-15" w:hanging="790"/>
        <w:rPr/>
      </w:pPr>
      <w:r w:rsidDel="00000000" w:rsidR="00000000" w:rsidRPr="00000000">
        <w:rPr>
          <w:b w:val="1"/>
          <w:color w:val="c00000"/>
          <w:sz w:val="28"/>
          <w:szCs w:val="28"/>
          <w:rtl w:val="0"/>
        </w:rPr>
        <w:t xml:space="preserve">Capture des besoins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5"/>
        </w:numPr>
        <w:spacing w:after="180" w:lineRule="auto"/>
        <w:ind w:left="1425" w:right="-15" w:hanging="360"/>
        <w:rPr/>
      </w:pPr>
      <w:r w:rsidDel="00000000" w:rsidR="00000000" w:rsidRPr="00000000">
        <w:rPr>
          <w:b w:val="1"/>
          <w:color w:val="e20000"/>
          <w:sz w:val="26"/>
          <w:szCs w:val="26"/>
          <w:rtl w:val="0"/>
        </w:rPr>
        <w:t xml:space="preserve">Définition des cibles (pour qui ?)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42" w:lineRule="auto"/>
        <w:rPr/>
      </w:pPr>
      <w:r w:rsidDel="00000000" w:rsidR="00000000" w:rsidRPr="00000000">
        <w:rPr>
          <w:rtl w:val="0"/>
        </w:rPr>
        <w:t xml:space="preserve">L’application sera destinée à la société Numeryx Tunisie.</w:t>
      </w:r>
    </w:p>
    <w:p w:rsidR="00000000" w:rsidDel="00000000" w:rsidP="00000000" w:rsidRDefault="00000000" w:rsidRPr="00000000" w14:paraId="00000016">
      <w:pPr>
        <w:numPr>
          <w:ilvl w:val="2"/>
          <w:numId w:val="5"/>
        </w:numPr>
        <w:spacing w:after="180" w:lineRule="auto"/>
        <w:ind w:left="1425" w:right="-15" w:hanging="360"/>
        <w:rPr/>
      </w:pPr>
      <w:r w:rsidDel="00000000" w:rsidR="00000000" w:rsidRPr="00000000">
        <w:rPr>
          <w:b w:val="1"/>
          <w:color w:val="e20000"/>
          <w:sz w:val="26"/>
          <w:szCs w:val="26"/>
          <w:rtl w:val="0"/>
        </w:rPr>
        <w:t xml:space="preserve">Définition des objectifs (pour quoi ?)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84" w:lineRule="auto"/>
        <w:rPr/>
      </w:pPr>
      <w:r w:rsidDel="00000000" w:rsidR="00000000" w:rsidRPr="00000000">
        <w:rPr>
          <w:rtl w:val="0"/>
        </w:rPr>
        <w:t xml:space="preserve">Cette application à développer est consacrée à atteindre les objectifs suivants :  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188" w:lineRule="auto"/>
        <w:ind w:left="713" w:hanging="355"/>
        <w:rPr/>
      </w:pPr>
      <w:r w:rsidDel="00000000" w:rsidR="00000000" w:rsidRPr="00000000">
        <w:rPr>
          <w:rtl w:val="0"/>
        </w:rPr>
        <w:t xml:space="preserve">Gérer le système de scoring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190" w:lineRule="auto"/>
        <w:ind w:left="713" w:hanging="355"/>
        <w:rPr/>
      </w:pPr>
      <w:r w:rsidDel="00000000" w:rsidR="00000000" w:rsidRPr="00000000">
        <w:rPr>
          <w:rtl w:val="0"/>
        </w:rPr>
        <w:t xml:space="preserve">Obtenir les différents  profils disponibles sur les réseaux sociaux (LinkedIn)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190" w:lineRule="auto"/>
        <w:ind w:left="713" w:hanging="355"/>
        <w:rPr>
          <w:u w:val="none"/>
        </w:rPr>
      </w:pPr>
      <w:r w:rsidDel="00000000" w:rsidR="00000000" w:rsidRPr="00000000">
        <w:rPr>
          <w:rtl w:val="0"/>
        </w:rPr>
        <w:t xml:space="preserve">Elaborer une strategie de contenu bien déterminée</w:t>
      </w:r>
    </w:p>
    <w:p w:rsidR="00000000" w:rsidDel="00000000" w:rsidP="00000000" w:rsidRDefault="00000000" w:rsidRPr="00000000" w14:paraId="0000001B">
      <w:pPr>
        <w:spacing w:after="399" w:lineRule="auto"/>
        <w:ind w:left="370" w:right="-15" w:hanging="15"/>
        <w:rPr/>
      </w:pPr>
      <w:r w:rsidDel="00000000" w:rsidR="00000000" w:rsidRPr="00000000">
        <w:rPr>
          <w:b w:val="1"/>
          <w:color w:val="c00000"/>
          <w:sz w:val="28"/>
          <w:szCs w:val="28"/>
          <w:rtl w:val="0"/>
        </w:rPr>
        <w:t xml:space="preserve">III.</w:t>
      </w:r>
      <w:r w:rsidDel="00000000" w:rsidR="00000000" w:rsidRPr="00000000">
        <w:rPr>
          <w:rFonts w:ascii="Arial" w:cs="Arial" w:eastAsia="Arial" w:hAnsi="Arial"/>
          <w:b w:val="1"/>
          <w:color w:val="c00000"/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color w:val="c00000"/>
          <w:sz w:val="28"/>
          <w:szCs w:val="28"/>
          <w:rtl w:val="0"/>
        </w:rPr>
        <w:t xml:space="preserve">Etude de l’existant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20" w:lineRule="auto"/>
        <w:ind w:left="988" w:right="-15" w:hanging="720"/>
        <w:rPr/>
      </w:pPr>
      <w:r w:rsidDel="00000000" w:rsidR="00000000" w:rsidRPr="00000000">
        <w:rPr>
          <w:b w:val="1"/>
          <w:color w:val="c00000"/>
          <w:sz w:val="28"/>
          <w:szCs w:val="28"/>
          <w:rtl w:val="0"/>
        </w:rPr>
        <w:t xml:space="preserve">Identification des auteurs </w:t>
      </w:r>
      <w:r w:rsidDel="00000000" w:rsidR="00000000" w:rsidRPr="00000000">
        <w:rPr>
          <w:rtl w:val="0"/>
        </w:rPr>
      </w:r>
    </w:p>
    <w:tbl>
      <w:tblPr>
        <w:tblStyle w:val="Table2"/>
        <w:tblW w:w="7639.000000000001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81"/>
        <w:gridCol w:w="4858"/>
        <w:tblGridChange w:id="0">
          <w:tblGrid>
            <w:gridCol w:w="2781"/>
            <w:gridCol w:w="485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after="379" w:line="240" w:lineRule="auto"/>
              <w:ind w:lef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Utilisateur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379" w:line="240" w:lineRule="auto"/>
              <w:ind w:lef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Rôle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after="379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Equipe Marketing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379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after="379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379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after="379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379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after="379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379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after="379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379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after="379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20" w:lineRule="auto"/>
        <w:ind w:left="988" w:right="-15" w:hanging="720"/>
        <w:rPr/>
      </w:pPr>
      <w:r w:rsidDel="00000000" w:rsidR="00000000" w:rsidRPr="00000000">
        <w:rPr>
          <w:b w:val="1"/>
          <w:color w:val="c00000"/>
          <w:sz w:val="28"/>
          <w:szCs w:val="28"/>
          <w:rtl w:val="0"/>
        </w:rPr>
        <w:t xml:space="preserve">Les besoins fonctionnels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20" w:lineRule="auto"/>
        <w:ind w:left="988" w:right="-15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Identifier les besoins fonctionnels par acteur.</w:t>
      </w:r>
    </w:p>
    <w:p w:rsidR="00000000" w:rsidDel="00000000" w:rsidP="00000000" w:rsidRDefault="00000000" w:rsidRPr="00000000" w14:paraId="0000002C">
      <w:pPr>
        <w:spacing w:after="180" w:lineRule="auto"/>
        <w:ind w:left="1450" w:right="-15" w:hanging="15"/>
        <w:rPr/>
      </w:pPr>
      <w:r w:rsidDel="00000000" w:rsidR="00000000" w:rsidRPr="00000000">
        <w:rPr>
          <w:b w:val="1"/>
          <w:color w:val="e20000"/>
          <w:sz w:val="26"/>
          <w:szCs w:val="26"/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b w:val="1"/>
          <w:color w:val="e2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e20000"/>
          <w:sz w:val="26"/>
          <w:szCs w:val="26"/>
          <w:rtl w:val="0"/>
        </w:rPr>
        <w:t xml:space="preserve">Les besoins de Acteur1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ind w:left="1637" w:hanging="360"/>
        <w:rPr/>
      </w:pPr>
      <w:r w:rsidDel="00000000" w:rsidR="00000000" w:rsidRPr="00000000">
        <w:rPr>
          <w:rtl w:val="0"/>
        </w:rPr>
        <w:t xml:space="preserve">Visualiser le podium ( 3 mois)</w:t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ind w:left="1637" w:hanging="360"/>
        <w:rPr/>
      </w:pPr>
      <w:r w:rsidDel="00000000" w:rsidR="00000000" w:rsidRPr="00000000">
        <w:rPr>
          <w:rtl w:val="0"/>
        </w:rPr>
        <w:t xml:space="preserve">Visualiser le classement ( 1 mois)</w:t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ind w:left="1637" w:hanging="360"/>
        <w:rPr/>
      </w:pPr>
      <w:r w:rsidDel="00000000" w:rsidR="00000000" w:rsidRPr="00000000">
        <w:rPr>
          <w:rtl w:val="0"/>
        </w:rPr>
        <w:t xml:space="preserve">Visualiser liste des profils ( collaborateurs, visiteurs, abonnés)</w:t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ind w:left="1637" w:hanging="360"/>
        <w:rPr>
          <w:u w:val="none"/>
        </w:rPr>
      </w:pPr>
      <w:r w:rsidDel="00000000" w:rsidR="00000000" w:rsidRPr="00000000">
        <w:rPr>
          <w:rtl w:val="0"/>
        </w:rPr>
        <w:t xml:space="preserve">Ajouter un profil</w:t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ind w:left="1637" w:hanging="360"/>
        <w:rPr>
          <w:u w:val="none"/>
        </w:rPr>
      </w:pPr>
      <w:r w:rsidDel="00000000" w:rsidR="00000000" w:rsidRPr="00000000">
        <w:rPr>
          <w:rtl w:val="0"/>
        </w:rPr>
        <w:t xml:space="preserve">Supprimer un profil</w:t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ind w:left="1637" w:hanging="360"/>
        <w:rPr>
          <w:u w:val="none"/>
        </w:rPr>
      </w:pPr>
      <w:r w:rsidDel="00000000" w:rsidR="00000000" w:rsidRPr="00000000">
        <w:rPr>
          <w:rtl w:val="0"/>
        </w:rPr>
        <w:t xml:space="preserve">Rechercher un profil</w:t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ind w:left="1637" w:hanging="360"/>
        <w:rPr>
          <w:u w:val="none"/>
        </w:rPr>
      </w:pPr>
      <w:r w:rsidDel="00000000" w:rsidR="00000000" w:rsidRPr="00000000">
        <w:rPr>
          <w:rtl w:val="0"/>
        </w:rPr>
        <w:t xml:space="preserve">Afficher un dashboard de KPIs ( Population, évolution des intéractions, évolution du rythme de partage du contenu, les derniers podiums)</w:t>
      </w:r>
    </w:p>
    <w:p w:rsidR="00000000" w:rsidDel="00000000" w:rsidP="00000000" w:rsidRDefault="00000000" w:rsidRPr="00000000" w14:paraId="00000034">
      <w:pPr>
        <w:spacing w:after="386" w:lineRule="auto"/>
        <w:ind w:left="1450" w:right="-15" w:hanging="15"/>
        <w:rPr/>
      </w:pPr>
      <w:r w:rsidDel="00000000" w:rsidR="00000000" w:rsidRPr="00000000">
        <w:rPr>
          <w:b w:val="1"/>
          <w:color w:val="e20000"/>
          <w:sz w:val="26"/>
          <w:szCs w:val="26"/>
          <w:rtl w:val="0"/>
        </w:rPr>
        <w:t xml:space="preserve">2.</w:t>
      </w:r>
      <w:r w:rsidDel="00000000" w:rsidR="00000000" w:rsidRPr="00000000">
        <w:rPr>
          <w:rFonts w:ascii="Arial" w:cs="Arial" w:eastAsia="Arial" w:hAnsi="Arial"/>
          <w:b w:val="1"/>
          <w:color w:val="e2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e20000"/>
          <w:sz w:val="26"/>
          <w:szCs w:val="26"/>
          <w:rtl w:val="0"/>
        </w:rPr>
        <w:t xml:space="preserve">Les besoins de Acteur 2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ind w:left="1637" w:hanging="36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ind w:left="1637" w:hanging="36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ind w:left="1637" w:hanging="360"/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220" w:lineRule="auto"/>
        <w:ind w:left="988" w:right="-15" w:hanging="720"/>
        <w:rPr/>
      </w:pPr>
      <w:r w:rsidDel="00000000" w:rsidR="00000000" w:rsidRPr="00000000">
        <w:rPr>
          <w:b w:val="1"/>
          <w:color w:val="c00000"/>
          <w:sz w:val="28"/>
          <w:szCs w:val="28"/>
          <w:rtl w:val="0"/>
        </w:rPr>
        <w:t xml:space="preserve">Les besoins non fonctionnels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Les exigences non fonctionnelles sont des exigences sur la qualité de l’application tel que : 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13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 La sécurité de l’accès aux informations critiques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13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L’ergonomie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13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Faciliter d’utilisation d’interfaces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13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Performance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13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Maintenance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13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Fiabilité</w:t>
      </w:r>
    </w:p>
    <w:p w:rsidR="00000000" w:rsidDel="00000000" w:rsidP="00000000" w:rsidRDefault="00000000" w:rsidRPr="00000000" w14:paraId="00000040">
      <w:pPr>
        <w:spacing w:after="220" w:lineRule="auto"/>
        <w:ind w:left="278" w:right="-15" w:hanging="15"/>
        <w:rPr>
          <w:b w:val="1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73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35" w:line="24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ind w:left="0" w:firstLine="0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589" w:top="1421" w:left="1416" w:right="1417" w:header="48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Cambria"/>
  <w:font w:name="Times New Roman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spacing w:after="0" w:line="276" w:lineRule="auto"/>
      <w:ind w:left="0" w:firstLine="0"/>
      <w:jc w:val="both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-888999</wp:posOffset>
              </wp:positionH>
              <wp:positionV relativeFrom="paragraph">
                <wp:posOffset>9779000</wp:posOffset>
              </wp:positionV>
              <wp:extent cx="7256780" cy="865505"/>
              <wp:effectExtent b="0" l="0" r="0" t="0"/>
              <wp:wrapSquare wrapText="bothSides" distB="0" distT="0" distL="114300" distR="114300"/>
              <wp:docPr id="434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717600" y="3340500"/>
                        <a:ext cx="7256780" cy="865505"/>
                        <a:chOff x="1717600" y="3340500"/>
                        <a:chExt cx="7256800" cy="4218775"/>
                      </a:xfrm>
                    </wpg:grpSpPr>
                    <wpg:grpSp>
                      <wpg:cNvGrpSpPr/>
                      <wpg:grpSpPr>
                        <a:xfrm>
                          <a:off x="1717610" y="3347248"/>
                          <a:ext cx="7256780" cy="865506"/>
                          <a:chOff x="0" y="0"/>
                          <a:chExt cx="7257034" cy="865657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257025" cy="865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8" name="Shape 68"/>
                        <wps:spPr>
                          <a:xfrm>
                            <a:off x="899465" y="319761"/>
                            <a:ext cx="5251742" cy="189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                                                                                                                           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69" name="Shape 69"/>
                        <wps:spPr>
                          <a:xfrm>
                            <a:off x="4850257" y="319761"/>
                            <a:ext cx="1512326" cy="189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                                  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70" name="Shape 70"/>
                        <wps:spPr>
                          <a:xfrm>
                            <a:off x="5989066" y="319761"/>
                            <a:ext cx="282885" cy="189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201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71" name="Shape 71"/>
                        <wps:spPr>
                          <a:xfrm>
                            <a:off x="6200902" y="319761"/>
                            <a:ext cx="94544" cy="189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8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72" name="Shape 72"/>
                        <wps:spPr>
                          <a:xfrm>
                            <a:off x="6271006" y="319761"/>
                            <a:ext cx="80185" cy="189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/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73" name="Shape 73"/>
                        <wps:spPr>
                          <a:xfrm>
                            <a:off x="6331966" y="319761"/>
                            <a:ext cx="282885" cy="189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201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74" name="Shape 74"/>
                        <wps:spPr>
                          <a:xfrm>
                            <a:off x="6543802" y="319761"/>
                            <a:ext cx="94544" cy="189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9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75" name="Shape 75"/>
                        <wps:spPr>
                          <a:xfrm>
                            <a:off x="6613907" y="319761"/>
                            <a:ext cx="42144" cy="189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pic:pic>
                        <pic:nvPicPr>
                          <pic:cNvPr id="76" name="Shape 76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0" y="42697"/>
                            <a:ext cx="914400" cy="82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77" name="Shape 77"/>
                        <wps:spPr>
                          <a:xfrm>
                            <a:off x="91440" y="71349"/>
                            <a:ext cx="42144" cy="189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78" name="Shape 78"/>
                        <wps:spPr>
                          <a:xfrm>
                            <a:off x="287122" y="0"/>
                            <a:ext cx="614477" cy="614477"/>
                          </a:xfrm>
                          <a:custGeom>
                            <a:rect b="b" l="l" r="r" t="t"/>
                            <a:pathLst>
                              <a:path extrusionOk="0" h="614477" w="614477">
                                <a:moveTo>
                                  <a:pt x="614477" y="222263"/>
                                </a:moveTo>
                                <a:lnTo>
                                  <a:pt x="236969" y="599770"/>
                                </a:lnTo>
                                <a:lnTo>
                                  <a:pt x="0" y="614477"/>
                                </a:lnTo>
                                <a:lnTo>
                                  <a:pt x="14707" y="377508"/>
                                </a:lnTo>
                                <a:lnTo>
                                  <a:pt x="39221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5C83B4"/>
                            </a:solidFill>
                            <a:prstDash val="solid"/>
                            <a:miter lim="127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79" name="Shape 79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187452" y="210338"/>
                            <a:ext cx="612648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80" name="Shape 80"/>
                        <wps:spPr>
                          <a:xfrm>
                            <a:off x="458724" y="306045"/>
                            <a:ext cx="94544" cy="189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PAGE   \* MERGEFORMAT 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81" name="Shape 81"/>
                        <wps:spPr>
                          <a:xfrm>
                            <a:off x="528828" y="306045"/>
                            <a:ext cx="42144" cy="189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82" name="Shape 82"/>
                        <wps:spPr>
                          <a:xfrm>
                            <a:off x="304800" y="589815"/>
                            <a:ext cx="18288" cy="18286"/>
                          </a:xfrm>
                          <a:custGeom>
                            <a:rect b="b" l="l" r="r" t="t"/>
                            <a:pathLst>
                              <a:path extrusionOk="0" h="18286"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3" name="Shape 83"/>
                        <wps:spPr>
                          <a:xfrm>
                            <a:off x="304800" y="589815"/>
                            <a:ext cx="18288" cy="18286"/>
                          </a:xfrm>
                          <a:custGeom>
                            <a:rect b="b" l="l" r="r" t="t"/>
                            <a:pathLst>
                              <a:path extrusionOk="0" h="18286"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4" name="Shape 84"/>
                        <wps:spPr>
                          <a:xfrm>
                            <a:off x="323088" y="589815"/>
                            <a:ext cx="6915658" cy="18286"/>
                          </a:xfrm>
                          <a:custGeom>
                            <a:rect b="b" l="l" r="r" t="t"/>
                            <a:pathLst>
                              <a:path extrusionOk="0" h="18286" w="6915658">
                                <a:moveTo>
                                  <a:pt x="0" y="0"/>
                                </a:moveTo>
                                <a:lnTo>
                                  <a:pt x="6915658" y="0"/>
                                </a:lnTo>
                                <a:lnTo>
                                  <a:pt x="6915658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5" name="Shape 85"/>
                        <wps:spPr>
                          <a:xfrm>
                            <a:off x="7238746" y="589815"/>
                            <a:ext cx="18288" cy="18286"/>
                          </a:xfrm>
                          <a:custGeom>
                            <a:rect b="b" l="l" r="r" t="t"/>
                            <a:pathLst>
                              <a:path extrusionOk="0" h="18286"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6" name="Shape 86"/>
                        <wps:spPr>
                          <a:xfrm>
                            <a:off x="7238746" y="589815"/>
                            <a:ext cx="18288" cy="18286"/>
                          </a:xfrm>
                          <a:custGeom>
                            <a:rect b="b" l="l" r="r" t="t"/>
                            <a:pathLst>
                              <a:path extrusionOk="0" h="18286"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-888999</wp:posOffset>
              </wp:positionH>
              <wp:positionV relativeFrom="paragraph">
                <wp:posOffset>9779000</wp:posOffset>
              </wp:positionV>
              <wp:extent cx="7256780" cy="865505"/>
              <wp:effectExtent b="0" l="0" r="0" t="0"/>
              <wp:wrapSquare wrapText="bothSides" distB="0" distT="0" distL="114300" distR="114300"/>
              <wp:docPr id="4349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256780" cy="8655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spacing w:after="0" w:line="276" w:lineRule="auto"/>
      <w:ind w:left="0" w:firstLine="0"/>
      <w:jc w:val="both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-888999</wp:posOffset>
              </wp:positionH>
              <wp:positionV relativeFrom="paragraph">
                <wp:posOffset>9779000</wp:posOffset>
              </wp:positionV>
              <wp:extent cx="7256780" cy="865505"/>
              <wp:effectExtent b="0" l="0" r="0" t="0"/>
              <wp:wrapSquare wrapText="bothSides" distB="0" distT="0" distL="114300" distR="114300"/>
              <wp:docPr id="434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717600" y="3340500"/>
                        <a:ext cx="7256780" cy="865505"/>
                        <a:chOff x="1717600" y="3340500"/>
                        <a:chExt cx="7256800" cy="4218775"/>
                      </a:xfrm>
                    </wpg:grpSpPr>
                    <wpg:grpSp>
                      <wpg:cNvGrpSpPr/>
                      <wpg:grpSpPr>
                        <a:xfrm>
                          <a:off x="1717610" y="3347248"/>
                          <a:ext cx="7256780" cy="865506"/>
                          <a:chOff x="0" y="0"/>
                          <a:chExt cx="7257034" cy="865657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257025" cy="865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899465" y="319761"/>
                            <a:ext cx="5251742" cy="189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                                                                                                                           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4850257" y="319761"/>
                            <a:ext cx="1512326" cy="189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                                  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5989066" y="319761"/>
                            <a:ext cx="282885" cy="189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201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6200902" y="319761"/>
                            <a:ext cx="94544" cy="189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8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6271006" y="319761"/>
                            <a:ext cx="80185" cy="189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/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6331966" y="319761"/>
                            <a:ext cx="282885" cy="189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201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6543802" y="319761"/>
                            <a:ext cx="94544" cy="189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9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6613907" y="319761"/>
                            <a:ext cx="42144" cy="189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pic:pic>
                        <pic:nvPicPr>
                          <pic:cNvPr id="21" name="Shape 21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0" y="42697"/>
                            <a:ext cx="914400" cy="82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22" name="Shape 22"/>
                        <wps:spPr>
                          <a:xfrm>
                            <a:off x="91440" y="71349"/>
                            <a:ext cx="42144" cy="189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287122" y="0"/>
                            <a:ext cx="614477" cy="614477"/>
                          </a:xfrm>
                          <a:custGeom>
                            <a:rect b="b" l="l" r="r" t="t"/>
                            <a:pathLst>
                              <a:path extrusionOk="0" h="614477" w="614477">
                                <a:moveTo>
                                  <a:pt x="614477" y="222263"/>
                                </a:moveTo>
                                <a:lnTo>
                                  <a:pt x="236969" y="599770"/>
                                </a:lnTo>
                                <a:lnTo>
                                  <a:pt x="0" y="614477"/>
                                </a:lnTo>
                                <a:lnTo>
                                  <a:pt x="14707" y="377508"/>
                                </a:lnTo>
                                <a:lnTo>
                                  <a:pt x="39221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5C83B4"/>
                            </a:solidFill>
                            <a:prstDash val="solid"/>
                            <a:miter lim="127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24" name="Shape 24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187452" y="210338"/>
                            <a:ext cx="612648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25" name="Shape 25"/>
                        <wps:spPr>
                          <a:xfrm>
                            <a:off x="458724" y="306045"/>
                            <a:ext cx="94544" cy="189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PAGE   \* MERGEFORMAT 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528828" y="306045"/>
                            <a:ext cx="42144" cy="189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304800" y="589815"/>
                            <a:ext cx="18288" cy="18286"/>
                          </a:xfrm>
                          <a:custGeom>
                            <a:rect b="b" l="l" r="r" t="t"/>
                            <a:pathLst>
                              <a:path extrusionOk="0" h="18286"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304800" y="589815"/>
                            <a:ext cx="18288" cy="18286"/>
                          </a:xfrm>
                          <a:custGeom>
                            <a:rect b="b" l="l" r="r" t="t"/>
                            <a:pathLst>
                              <a:path extrusionOk="0" h="18286"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323088" y="589815"/>
                            <a:ext cx="6915658" cy="18286"/>
                          </a:xfrm>
                          <a:custGeom>
                            <a:rect b="b" l="l" r="r" t="t"/>
                            <a:pathLst>
                              <a:path extrusionOk="0" h="18286" w="6915658">
                                <a:moveTo>
                                  <a:pt x="0" y="0"/>
                                </a:moveTo>
                                <a:lnTo>
                                  <a:pt x="6915658" y="0"/>
                                </a:lnTo>
                                <a:lnTo>
                                  <a:pt x="6915658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7238746" y="589815"/>
                            <a:ext cx="18288" cy="18286"/>
                          </a:xfrm>
                          <a:custGeom>
                            <a:rect b="b" l="l" r="r" t="t"/>
                            <a:pathLst>
                              <a:path extrusionOk="0" h="18286"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7238746" y="589815"/>
                            <a:ext cx="18288" cy="18286"/>
                          </a:xfrm>
                          <a:custGeom>
                            <a:rect b="b" l="l" r="r" t="t"/>
                            <a:pathLst>
                              <a:path extrusionOk="0" h="18286"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-888999</wp:posOffset>
              </wp:positionH>
              <wp:positionV relativeFrom="paragraph">
                <wp:posOffset>9779000</wp:posOffset>
              </wp:positionV>
              <wp:extent cx="7256780" cy="865505"/>
              <wp:effectExtent b="0" l="0" r="0" t="0"/>
              <wp:wrapSquare wrapText="bothSides" distB="0" distT="0" distL="114300" distR="114300"/>
              <wp:docPr id="434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256780" cy="8655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spacing w:after="0" w:line="276" w:lineRule="auto"/>
      <w:ind w:left="0" w:firstLine="0"/>
      <w:jc w:val="both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-888999</wp:posOffset>
              </wp:positionH>
              <wp:positionV relativeFrom="paragraph">
                <wp:posOffset>9779000</wp:posOffset>
              </wp:positionV>
              <wp:extent cx="7256780" cy="865505"/>
              <wp:effectExtent b="0" l="0" r="0" t="0"/>
              <wp:wrapSquare wrapText="bothSides" distB="0" distT="0" distL="114300" distR="114300"/>
              <wp:docPr id="434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717600" y="3340500"/>
                        <a:ext cx="7256780" cy="865505"/>
                        <a:chOff x="1717600" y="3340500"/>
                        <a:chExt cx="7256800" cy="4219500"/>
                      </a:xfrm>
                    </wpg:grpSpPr>
                    <wpg:grpSp>
                      <wpg:cNvGrpSpPr/>
                      <wpg:grpSpPr>
                        <a:xfrm>
                          <a:off x="1717610" y="3347248"/>
                          <a:ext cx="7256780" cy="865506"/>
                          <a:chOff x="0" y="0"/>
                          <a:chExt cx="7257034" cy="865657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257025" cy="865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899465" y="319761"/>
                            <a:ext cx="5251742" cy="189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                                                                                                                           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4850257" y="319761"/>
                            <a:ext cx="1512326" cy="189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                                  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>
                            <a:off x="5989066" y="319761"/>
                            <a:ext cx="282885" cy="189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20211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>
                            <a:off x="6200902" y="319761"/>
                            <a:ext cx="94544" cy="189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>
                            <a:off x="6271006" y="319761"/>
                            <a:ext cx="80185" cy="189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/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>
                            <a:off x="6331966" y="319761"/>
                            <a:ext cx="282885" cy="189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2022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39" name="Shape 39"/>
                        <wps:spPr>
                          <a:xfrm>
                            <a:off x="6543802" y="319761"/>
                            <a:ext cx="94544" cy="189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39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40" name="Shape 40"/>
                        <wps:spPr>
                          <a:xfrm>
                            <a:off x="6613907" y="319761"/>
                            <a:ext cx="42144" cy="189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pic:pic>
                        <pic:nvPicPr>
                          <pic:cNvPr id="41" name="Shape 41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0" y="42697"/>
                            <a:ext cx="914400" cy="82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42" name="Shape 42"/>
                        <wps:spPr>
                          <a:xfrm>
                            <a:off x="91440" y="71349"/>
                            <a:ext cx="42144" cy="189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43" name="Shape 43"/>
                        <wps:spPr>
                          <a:xfrm>
                            <a:off x="287122" y="0"/>
                            <a:ext cx="614477" cy="614477"/>
                          </a:xfrm>
                          <a:custGeom>
                            <a:rect b="b" l="l" r="r" t="t"/>
                            <a:pathLst>
                              <a:path extrusionOk="0" h="614477" w="614477">
                                <a:moveTo>
                                  <a:pt x="614477" y="222263"/>
                                </a:moveTo>
                                <a:lnTo>
                                  <a:pt x="236969" y="599770"/>
                                </a:lnTo>
                                <a:lnTo>
                                  <a:pt x="0" y="614477"/>
                                </a:lnTo>
                                <a:lnTo>
                                  <a:pt x="14707" y="377508"/>
                                </a:lnTo>
                                <a:lnTo>
                                  <a:pt x="392214" y="0"/>
                                </a:lnTo>
                                <a:lnTo>
                                  <a:pt x="614477" y="2222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5C83B4"/>
                            </a:solidFill>
                            <a:prstDash val="solid"/>
                            <a:miter lim="127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44" name="Shape 44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187452" y="210338"/>
                            <a:ext cx="612648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45" name="Shape 45"/>
                        <wps:spPr>
                          <a:xfrm>
                            <a:off x="458724" y="306045"/>
                            <a:ext cx="94544" cy="189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PAGE   \* MERGEFORMAT 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46" name="Shape 46"/>
                        <wps:spPr>
                          <a:xfrm>
                            <a:off x="528828" y="306045"/>
                            <a:ext cx="42144" cy="189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47" name="Shape 47"/>
                        <wps:spPr>
                          <a:xfrm>
                            <a:off x="304800" y="589815"/>
                            <a:ext cx="18288" cy="18286"/>
                          </a:xfrm>
                          <a:custGeom>
                            <a:rect b="b" l="l" r="r" t="t"/>
                            <a:pathLst>
                              <a:path extrusionOk="0" h="18286"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8" name="Shape 48"/>
                        <wps:spPr>
                          <a:xfrm>
                            <a:off x="304800" y="589815"/>
                            <a:ext cx="18288" cy="18286"/>
                          </a:xfrm>
                          <a:custGeom>
                            <a:rect b="b" l="l" r="r" t="t"/>
                            <a:pathLst>
                              <a:path extrusionOk="0" h="18286"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9" name="Shape 49"/>
                        <wps:spPr>
                          <a:xfrm>
                            <a:off x="323088" y="589815"/>
                            <a:ext cx="6915658" cy="18286"/>
                          </a:xfrm>
                          <a:custGeom>
                            <a:rect b="b" l="l" r="r" t="t"/>
                            <a:pathLst>
                              <a:path extrusionOk="0" h="18286" w="6915658">
                                <a:moveTo>
                                  <a:pt x="0" y="0"/>
                                </a:moveTo>
                                <a:lnTo>
                                  <a:pt x="6915658" y="0"/>
                                </a:lnTo>
                                <a:lnTo>
                                  <a:pt x="6915658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0" name="Shape 50"/>
                        <wps:spPr>
                          <a:xfrm>
                            <a:off x="7238746" y="589815"/>
                            <a:ext cx="18288" cy="18286"/>
                          </a:xfrm>
                          <a:custGeom>
                            <a:rect b="b" l="l" r="r" t="t"/>
                            <a:pathLst>
                              <a:path extrusionOk="0" h="18286"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1" name="Shape 51"/>
                        <wps:spPr>
                          <a:xfrm>
                            <a:off x="7238746" y="589815"/>
                            <a:ext cx="18288" cy="18286"/>
                          </a:xfrm>
                          <a:custGeom>
                            <a:rect b="b" l="l" r="r" t="t"/>
                            <a:pathLst>
                              <a:path extrusionOk="0" h="18286"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-888999</wp:posOffset>
              </wp:positionH>
              <wp:positionV relativeFrom="paragraph">
                <wp:posOffset>9779000</wp:posOffset>
              </wp:positionV>
              <wp:extent cx="7256780" cy="865505"/>
              <wp:effectExtent b="0" l="0" r="0" t="0"/>
              <wp:wrapSquare wrapText="bothSides" distB="0" distT="0" distL="114300" distR="114300"/>
              <wp:docPr id="4344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256780" cy="8655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spacing w:after="227" w:line="276" w:lineRule="auto"/>
      <w:ind w:left="0" w:firstLine="0"/>
      <w:jc w:val="right"/>
      <w:rPr/>
    </w:pPr>
    <w:r w:rsidDel="00000000" w:rsidR="00000000" w:rsidRPr="00000000">
      <w:rPr/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1980" cy="18415"/>
              <wp:effectExtent b="0" l="0" r="0" t="0"/>
              <wp:wrapSquare wrapText="bothSides" distB="0" distT="0" distL="114300" distR="114300"/>
              <wp:docPr id="435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870000" y="3770775"/>
                        <a:ext cx="6951980" cy="18415"/>
                        <a:chOff x="1870000" y="3770775"/>
                        <a:chExt cx="6952000" cy="18450"/>
                      </a:xfrm>
                    </wpg:grpSpPr>
                    <wpg:grpSp>
                      <wpg:cNvGrpSpPr/>
                      <wpg:grpSpPr>
                        <a:xfrm>
                          <a:off x="1870010" y="3770793"/>
                          <a:ext cx="6951980" cy="18415"/>
                          <a:chOff x="0" y="0"/>
                          <a:chExt cx="6952234" cy="18288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6952225" cy="1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4" name="Shape 94"/>
                        <wps:spPr>
                          <a:xfrm>
                            <a:off x="0" y="0"/>
                            <a:ext cx="18288" cy="18288"/>
                          </a:xfrm>
                          <a:custGeom>
                            <a:rect b="b" l="l" r="r" t="t"/>
                            <a:pathLst>
                              <a:path extrusionOk="0" h="18288"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5" name="Shape 95"/>
                        <wps:spPr>
                          <a:xfrm>
                            <a:off x="0" y="0"/>
                            <a:ext cx="18288" cy="18288"/>
                          </a:xfrm>
                          <a:custGeom>
                            <a:rect b="b" l="l" r="r" t="t"/>
                            <a:pathLst>
                              <a:path extrusionOk="0" h="18288"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6" name="Shape 96"/>
                        <wps:spPr>
                          <a:xfrm>
                            <a:off x="18288" y="0"/>
                            <a:ext cx="6915658" cy="18288"/>
                          </a:xfrm>
                          <a:custGeom>
                            <a:rect b="b" l="l" r="r" t="t"/>
                            <a:pathLst>
                              <a:path extrusionOk="0" h="18288" w="6915658">
                                <a:moveTo>
                                  <a:pt x="0" y="0"/>
                                </a:moveTo>
                                <a:lnTo>
                                  <a:pt x="6915658" y="0"/>
                                </a:lnTo>
                                <a:lnTo>
                                  <a:pt x="691565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7" name="Shape 97"/>
                        <wps:spPr>
                          <a:xfrm>
                            <a:off x="6933946" y="0"/>
                            <a:ext cx="18288" cy="18288"/>
                          </a:xfrm>
                          <a:custGeom>
                            <a:rect b="b" l="l" r="r" t="t"/>
                            <a:pathLst>
                              <a:path extrusionOk="0" h="18288"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8" name="Shape 98"/>
                        <wps:spPr>
                          <a:xfrm>
                            <a:off x="6933946" y="0"/>
                            <a:ext cx="18288" cy="18288"/>
                          </a:xfrm>
                          <a:custGeom>
                            <a:rect b="b" l="l" r="r" t="t"/>
                            <a:pathLst>
                              <a:path extrusionOk="0" h="18288"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1980" cy="18415"/>
              <wp:effectExtent b="0" l="0" r="0" t="0"/>
              <wp:wrapSquare wrapText="bothSides" distB="0" distT="0" distL="114300" distR="114300"/>
              <wp:docPr id="4352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51980" cy="184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spacing w:after="28" w:line="240" w:lineRule="auto"/>
      <w:ind w:left="0" w:firstLine="0"/>
      <w:jc w:val="center"/>
      <w:rPr/>
    </w:pPr>
    <w:r w:rsidDel="00000000" w:rsidR="00000000" w:rsidRPr="00000000">
      <w:rPr>
        <w:rFonts w:ascii="Cambria" w:cs="Cambria" w:eastAsia="Cambria" w:hAnsi="Cambria"/>
        <w:rtl w:val="0"/>
      </w:rPr>
      <w:t xml:space="preserve">Projet de Fin d’Etudes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spacing w:after="0" w:line="276" w:lineRule="auto"/>
      <w:ind w:left="0" w:firstLine="0"/>
      <w:jc w:val="right"/>
      <w:rPr/>
    </w:pPr>
    <w:r w:rsidDel="00000000" w:rsidR="00000000" w:rsidRPr="00000000">
      <w:rPr/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881380</wp:posOffset>
              </wp:positionH>
              <wp:positionV relativeFrom="page">
                <wp:posOffset>654050</wp:posOffset>
              </wp:positionV>
              <wp:extent cx="5798185" cy="56515"/>
              <wp:effectExtent b="0" l="0" r="0" t="0"/>
              <wp:wrapSquare wrapText="bothSides" distB="0" distT="0" distL="114300" distR="114300"/>
              <wp:docPr id="434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446900" y="3751725"/>
                        <a:ext cx="5798185" cy="56515"/>
                        <a:chOff x="2446900" y="3751725"/>
                        <a:chExt cx="5798200" cy="56550"/>
                      </a:xfrm>
                    </wpg:grpSpPr>
                    <wpg:grpSp>
                      <wpg:cNvGrpSpPr/>
                      <wpg:grpSpPr>
                        <a:xfrm>
                          <a:off x="2446908" y="3751743"/>
                          <a:ext cx="5798185" cy="56515"/>
                          <a:chOff x="0" y="0"/>
                          <a:chExt cx="5798185" cy="56387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798175" cy="5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3" name="Shape 53"/>
                        <wps:spPr>
                          <a:xfrm>
                            <a:off x="0" y="18287"/>
                            <a:ext cx="5798185" cy="38100"/>
                          </a:xfrm>
                          <a:custGeom>
                            <a:rect b="b" l="l" r="r" t="t"/>
                            <a:pathLst>
                              <a:path extrusionOk="0" h="38100" w="5798185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622423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4" name="Shape 54"/>
                        <wps:spPr>
                          <a:xfrm>
                            <a:off x="0" y="0"/>
                            <a:ext cx="5798185" cy="9144"/>
                          </a:xfrm>
                          <a:custGeom>
                            <a:rect b="b" l="l" r="r" t="t"/>
                            <a:pathLst>
                              <a:path extrusionOk="0" h="9144" w="5798185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622423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881380</wp:posOffset>
              </wp:positionH>
              <wp:positionV relativeFrom="page">
                <wp:posOffset>654050</wp:posOffset>
              </wp:positionV>
              <wp:extent cx="5798185" cy="56515"/>
              <wp:effectExtent b="0" l="0" r="0" t="0"/>
              <wp:wrapSquare wrapText="bothSides" distB="0" distT="0" distL="114300" distR="114300"/>
              <wp:docPr id="4345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98185" cy="565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spacing w:after="0" w:line="240" w:lineRule="auto"/>
      <w:ind w:left="0" w:firstLine="0"/>
      <w:rPr/>
    </w:pPr>
    <w:r w:rsidDel="00000000" w:rsidR="00000000" w:rsidRPr="00000000">
      <w:rPr>
        <w:rFonts w:ascii="Arimo" w:cs="Arimo" w:eastAsia="Arimo" w:hAnsi="Arimo"/>
        <w:color w:val="365f91"/>
        <w:sz w:val="2"/>
        <w:szCs w:val="2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rPr/>
    </w:pP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323215</wp:posOffset>
              </wp:positionV>
              <wp:extent cx="6951980" cy="10047605"/>
              <wp:effectExtent b="0" l="0" r="0" t="0"/>
              <wp:wrapNone/>
              <wp:docPr id="435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870000" y="0"/>
                        <a:ext cx="6951980" cy="10047605"/>
                        <a:chOff x="1870000" y="0"/>
                        <a:chExt cx="6952000" cy="7560000"/>
                      </a:xfrm>
                    </wpg:grpSpPr>
                    <wpg:grpSp>
                      <wpg:cNvGrpSpPr/>
                      <wpg:grpSpPr>
                        <a:xfrm>
                          <a:off x="1870010" y="0"/>
                          <a:ext cx="6951980" cy="7560000"/>
                          <a:chOff x="0" y="0"/>
                          <a:chExt cx="6952234" cy="10047732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6952225" cy="100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1" name="Shape 91"/>
                        <wps:spPr>
                          <a:xfrm>
                            <a:off x="0" y="0"/>
                            <a:ext cx="18288" cy="10047732"/>
                          </a:xfrm>
                          <a:custGeom>
                            <a:rect b="b" l="l" r="r" t="t"/>
                            <a:pathLst>
                              <a:path extrusionOk="0" h="10047732"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0047732"/>
                                </a:lnTo>
                                <a:lnTo>
                                  <a:pt x="0" y="10047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2" name="Shape 92"/>
                        <wps:spPr>
                          <a:xfrm>
                            <a:off x="6933946" y="0"/>
                            <a:ext cx="18288" cy="10047732"/>
                          </a:xfrm>
                          <a:custGeom>
                            <a:rect b="b" l="l" r="r" t="t"/>
                            <a:pathLst>
                              <a:path extrusionOk="0" h="10047732"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0047732"/>
                                </a:lnTo>
                                <a:lnTo>
                                  <a:pt x="0" y="10047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323215</wp:posOffset>
              </wp:positionV>
              <wp:extent cx="6951980" cy="10047605"/>
              <wp:effectExtent b="0" l="0" r="0" t="0"/>
              <wp:wrapNone/>
              <wp:docPr id="4351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51980" cy="100476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spacing w:after="227" w:line="276" w:lineRule="auto"/>
      <w:ind w:left="0" w:firstLine="0"/>
      <w:jc w:val="right"/>
      <w:rPr/>
    </w:pPr>
    <w:r w:rsidDel="00000000" w:rsidR="00000000" w:rsidRPr="00000000">
      <w:rPr/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1980" cy="18415"/>
              <wp:effectExtent b="0" l="0" r="0" t="0"/>
              <wp:wrapSquare wrapText="bothSides" distB="0" distT="0" distL="114300" distR="114300"/>
              <wp:docPr id="4346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870000" y="3770775"/>
                        <a:ext cx="6951980" cy="18415"/>
                        <a:chOff x="1870000" y="3770775"/>
                        <a:chExt cx="6952000" cy="18450"/>
                      </a:xfrm>
                    </wpg:grpSpPr>
                    <wpg:grpSp>
                      <wpg:cNvGrpSpPr/>
                      <wpg:grpSpPr>
                        <a:xfrm>
                          <a:off x="1870010" y="3770793"/>
                          <a:ext cx="6951980" cy="18415"/>
                          <a:chOff x="0" y="0"/>
                          <a:chExt cx="6952234" cy="18288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6952225" cy="1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6" name="Shape 56"/>
                        <wps:spPr>
                          <a:xfrm>
                            <a:off x="0" y="0"/>
                            <a:ext cx="18288" cy="18288"/>
                          </a:xfrm>
                          <a:custGeom>
                            <a:rect b="b" l="l" r="r" t="t"/>
                            <a:pathLst>
                              <a:path extrusionOk="0" h="18288"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7" name="Shape 57"/>
                        <wps:spPr>
                          <a:xfrm>
                            <a:off x="0" y="0"/>
                            <a:ext cx="18288" cy="18288"/>
                          </a:xfrm>
                          <a:custGeom>
                            <a:rect b="b" l="l" r="r" t="t"/>
                            <a:pathLst>
                              <a:path extrusionOk="0" h="18288"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8" name="Shape 58"/>
                        <wps:spPr>
                          <a:xfrm>
                            <a:off x="18288" y="0"/>
                            <a:ext cx="6915658" cy="18288"/>
                          </a:xfrm>
                          <a:custGeom>
                            <a:rect b="b" l="l" r="r" t="t"/>
                            <a:pathLst>
                              <a:path extrusionOk="0" h="18288" w="6915658">
                                <a:moveTo>
                                  <a:pt x="0" y="0"/>
                                </a:moveTo>
                                <a:lnTo>
                                  <a:pt x="6915658" y="0"/>
                                </a:lnTo>
                                <a:lnTo>
                                  <a:pt x="691565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9" name="Shape 59"/>
                        <wps:spPr>
                          <a:xfrm>
                            <a:off x="6933946" y="0"/>
                            <a:ext cx="18288" cy="18288"/>
                          </a:xfrm>
                          <a:custGeom>
                            <a:rect b="b" l="l" r="r" t="t"/>
                            <a:pathLst>
                              <a:path extrusionOk="0" h="18288"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0" name="Shape 60"/>
                        <wps:spPr>
                          <a:xfrm>
                            <a:off x="6933946" y="0"/>
                            <a:ext cx="18288" cy="18288"/>
                          </a:xfrm>
                          <a:custGeom>
                            <a:rect b="b" l="l" r="r" t="t"/>
                            <a:pathLst>
                              <a:path extrusionOk="0" h="18288"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1980" cy="18415"/>
              <wp:effectExtent b="0" l="0" r="0" t="0"/>
              <wp:wrapSquare wrapText="bothSides" distB="0" distT="0" distL="114300" distR="114300"/>
              <wp:docPr id="4346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51980" cy="184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spacing w:after="28" w:line="240" w:lineRule="auto"/>
      <w:ind w:left="0" w:firstLine="0"/>
      <w:jc w:val="center"/>
      <w:rPr/>
    </w:pPr>
    <w:r w:rsidDel="00000000" w:rsidR="00000000" w:rsidRPr="00000000">
      <w:rPr>
        <w:rFonts w:ascii="Cambria" w:cs="Cambria" w:eastAsia="Cambria" w:hAnsi="Cambria"/>
        <w:rtl w:val="0"/>
      </w:rPr>
      <w:t xml:space="preserve">Projet de Fin d’Etudes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spacing w:after="0" w:line="276" w:lineRule="auto"/>
      <w:ind w:left="0" w:firstLine="0"/>
      <w:jc w:val="right"/>
      <w:rPr/>
    </w:pPr>
    <w:r w:rsidDel="00000000" w:rsidR="00000000" w:rsidRPr="00000000">
      <w:rPr/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881380</wp:posOffset>
              </wp:positionH>
              <wp:positionV relativeFrom="page">
                <wp:posOffset>654050</wp:posOffset>
              </wp:positionV>
              <wp:extent cx="5798185" cy="56515"/>
              <wp:effectExtent b="0" l="0" r="0" t="0"/>
              <wp:wrapSquare wrapText="bothSides" distB="0" distT="0" distL="114300" distR="114300"/>
              <wp:docPr id="434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446900" y="3751725"/>
                        <a:ext cx="5798185" cy="56515"/>
                        <a:chOff x="2446900" y="3751725"/>
                        <a:chExt cx="5798200" cy="56550"/>
                      </a:xfrm>
                    </wpg:grpSpPr>
                    <wpg:grpSp>
                      <wpg:cNvGrpSpPr/>
                      <wpg:grpSpPr>
                        <a:xfrm>
                          <a:off x="2446908" y="3751743"/>
                          <a:ext cx="5798185" cy="56515"/>
                          <a:chOff x="0" y="0"/>
                          <a:chExt cx="5798185" cy="56387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798175" cy="5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18287"/>
                            <a:ext cx="5798185" cy="38100"/>
                          </a:xfrm>
                          <a:custGeom>
                            <a:rect b="b" l="l" r="r" t="t"/>
                            <a:pathLst>
                              <a:path extrusionOk="0" h="38100" w="5798185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622423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0" y="0"/>
                            <a:ext cx="5798185" cy="9144"/>
                          </a:xfrm>
                          <a:custGeom>
                            <a:rect b="b" l="l" r="r" t="t"/>
                            <a:pathLst>
                              <a:path extrusionOk="0" h="9144" w="5798185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622423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881380</wp:posOffset>
              </wp:positionH>
              <wp:positionV relativeFrom="page">
                <wp:posOffset>654050</wp:posOffset>
              </wp:positionV>
              <wp:extent cx="5798185" cy="56515"/>
              <wp:effectExtent b="0" l="0" r="0" t="0"/>
              <wp:wrapSquare wrapText="bothSides" distB="0" distT="0" distL="114300" distR="114300"/>
              <wp:docPr id="434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98185" cy="565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spacing w:after="0" w:line="240" w:lineRule="auto"/>
      <w:ind w:left="0" w:firstLine="0"/>
      <w:rPr/>
    </w:pPr>
    <w:r w:rsidDel="00000000" w:rsidR="00000000" w:rsidRPr="00000000">
      <w:rPr>
        <w:rFonts w:ascii="Arimo" w:cs="Arimo" w:eastAsia="Arimo" w:hAnsi="Arimo"/>
        <w:color w:val="365f91"/>
        <w:sz w:val="2"/>
        <w:szCs w:val="2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rPr/>
    </w:pP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323215</wp:posOffset>
              </wp:positionV>
              <wp:extent cx="6951980" cy="10047605"/>
              <wp:effectExtent b="0" l="0" r="0" t="0"/>
              <wp:wrapNone/>
              <wp:docPr id="4350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870000" y="0"/>
                        <a:ext cx="6951980" cy="10047605"/>
                        <a:chOff x="1870000" y="0"/>
                        <a:chExt cx="6952000" cy="7560000"/>
                      </a:xfrm>
                    </wpg:grpSpPr>
                    <wpg:grpSp>
                      <wpg:cNvGrpSpPr/>
                      <wpg:grpSpPr>
                        <a:xfrm>
                          <a:off x="1870010" y="0"/>
                          <a:ext cx="6951980" cy="7560000"/>
                          <a:chOff x="0" y="0"/>
                          <a:chExt cx="6952234" cy="10047732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6952225" cy="100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8" name="Shape 88"/>
                        <wps:spPr>
                          <a:xfrm>
                            <a:off x="0" y="0"/>
                            <a:ext cx="18288" cy="10047732"/>
                          </a:xfrm>
                          <a:custGeom>
                            <a:rect b="b" l="l" r="r" t="t"/>
                            <a:pathLst>
                              <a:path extrusionOk="0" h="10047732"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0047732"/>
                                </a:lnTo>
                                <a:lnTo>
                                  <a:pt x="0" y="10047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9" name="Shape 89"/>
                        <wps:spPr>
                          <a:xfrm>
                            <a:off x="6933946" y="0"/>
                            <a:ext cx="18288" cy="10047732"/>
                          </a:xfrm>
                          <a:custGeom>
                            <a:rect b="b" l="l" r="r" t="t"/>
                            <a:pathLst>
                              <a:path extrusionOk="0" h="10047732"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0047732"/>
                                </a:lnTo>
                                <a:lnTo>
                                  <a:pt x="0" y="10047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323215</wp:posOffset>
              </wp:positionV>
              <wp:extent cx="6951980" cy="10047605"/>
              <wp:effectExtent b="0" l="0" r="0" t="0"/>
              <wp:wrapNone/>
              <wp:docPr id="4350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51980" cy="100476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spacing w:after="227" w:line="276" w:lineRule="auto"/>
      <w:ind w:left="0" w:firstLine="0"/>
      <w:jc w:val="right"/>
      <w:rPr/>
    </w:pPr>
    <w:r w:rsidDel="00000000" w:rsidR="00000000" w:rsidRPr="00000000">
      <w:rPr/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1980" cy="18415"/>
              <wp:effectExtent b="0" l="0" r="0" t="0"/>
              <wp:wrapSquare wrapText="bothSides" distB="0" distT="0" distL="114300" distR="114300"/>
              <wp:docPr id="434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870000" y="3770775"/>
                        <a:ext cx="6951980" cy="18415"/>
                        <a:chOff x="1870000" y="3770775"/>
                        <a:chExt cx="6952000" cy="18450"/>
                      </a:xfrm>
                    </wpg:grpSpPr>
                    <wpg:grpSp>
                      <wpg:cNvGrpSpPr/>
                      <wpg:grpSpPr>
                        <a:xfrm>
                          <a:off x="1870010" y="3770793"/>
                          <a:ext cx="6951980" cy="18415"/>
                          <a:chOff x="0" y="0"/>
                          <a:chExt cx="6952234" cy="18288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6952225" cy="1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0" y="0"/>
                            <a:ext cx="18288" cy="18288"/>
                          </a:xfrm>
                          <a:custGeom>
                            <a:rect b="b" l="l" r="r" t="t"/>
                            <a:pathLst>
                              <a:path extrusionOk="0" h="18288"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0" y="0"/>
                            <a:ext cx="18288" cy="18288"/>
                          </a:xfrm>
                          <a:custGeom>
                            <a:rect b="b" l="l" r="r" t="t"/>
                            <a:pathLst>
                              <a:path extrusionOk="0" h="18288"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18288" y="0"/>
                            <a:ext cx="6915658" cy="18288"/>
                          </a:xfrm>
                          <a:custGeom>
                            <a:rect b="b" l="l" r="r" t="t"/>
                            <a:pathLst>
                              <a:path extrusionOk="0" h="18288" w="6915658">
                                <a:moveTo>
                                  <a:pt x="0" y="0"/>
                                </a:moveTo>
                                <a:lnTo>
                                  <a:pt x="6915658" y="0"/>
                                </a:lnTo>
                                <a:lnTo>
                                  <a:pt x="691565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6933946" y="0"/>
                            <a:ext cx="18288" cy="18288"/>
                          </a:xfrm>
                          <a:custGeom>
                            <a:rect b="b" l="l" r="r" t="t"/>
                            <a:pathLst>
                              <a:path extrusionOk="0" h="18288"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6933946" y="0"/>
                            <a:ext cx="18288" cy="18288"/>
                          </a:xfrm>
                          <a:custGeom>
                            <a:rect b="b" l="l" r="r" t="t"/>
                            <a:pathLst>
                              <a:path extrusionOk="0" h="18288"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1980" cy="18415"/>
              <wp:effectExtent b="0" l="0" r="0" t="0"/>
              <wp:wrapSquare wrapText="bothSides" distB="0" distT="0" distL="114300" distR="114300"/>
              <wp:docPr id="434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51980" cy="184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spacing w:after="28" w:line="240" w:lineRule="auto"/>
      <w:ind w:left="0" w:firstLine="0"/>
      <w:jc w:val="center"/>
      <w:rPr/>
    </w:pPr>
    <w:r w:rsidDel="00000000" w:rsidR="00000000" w:rsidRPr="00000000">
      <w:rPr>
        <w:rFonts w:ascii="Cambria" w:cs="Cambria" w:eastAsia="Cambria" w:hAnsi="Cambria"/>
        <w:rtl w:val="0"/>
      </w:rPr>
      <w:t xml:space="preserve">Projet de Fin d’Etudes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spacing w:after="0" w:line="276" w:lineRule="auto"/>
      <w:ind w:left="0" w:firstLine="0"/>
      <w:jc w:val="right"/>
      <w:rPr/>
    </w:pPr>
    <w:r w:rsidDel="00000000" w:rsidR="00000000" w:rsidRPr="00000000">
      <w:rPr/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881380</wp:posOffset>
              </wp:positionH>
              <wp:positionV relativeFrom="page">
                <wp:posOffset>654050</wp:posOffset>
              </wp:positionV>
              <wp:extent cx="5798185" cy="56515"/>
              <wp:effectExtent b="0" l="0" r="0" t="0"/>
              <wp:wrapSquare wrapText="bothSides" distB="0" distT="0" distL="114300" distR="114300"/>
              <wp:docPr id="4348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446900" y="3751725"/>
                        <a:ext cx="5798185" cy="56515"/>
                        <a:chOff x="2446900" y="3751725"/>
                        <a:chExt cx="5798200" cy="56550"/>
                      </a:xfrm>
                    </wpg:grpSpPr>
                    <wpg:grpSp>
                      <wpg:cNvGrpSpPr/>
                      <wpg:grpSpPr>
                        <a:xfrm>
                          <a:off x="2446908" y="3751743"/>
                          <a:ext cx="5798185" cy="56515"/>
                          <a:chOff x="0" y="0"/>
                          <a:chExt cx="5798185" cy="56387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798175" cy="5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5" name="Shape 65"/>
                        <wps:spPr>
                          <a:xfrm>
                            <a:off x="0" y="18287"/>
                            <a:ext cx="5798185" cy="38100"/>
                          </a:xfrm>
                          <a:custGeom>
                            <a:rect b="b" l="l" r="r" t="t"/>
                            <a:pathLst>
                              <a:path extrusionOk="0" h="38100" w="5798185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622423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6" name="Shape 66"/>
                        <wps:spPr>
                          <a:xfrm>
                            <a:off x="0" y="0"/>
                            <a:ext cx="5798185" cy="9144"/>
                          </a:xfrm>
                          <a:custGeom>
                            <a:rect b="b" l="l" r="r" t="t"/>
                            <a:pathLst>
                              <a:path extrusionOk="0" h="9144" w="5798185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622423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881380</wp:posOffset>
              </wp:positionH>
              <wp:positionV relativeFrom="page">
                <wp:posOffset>654050</wp:posOffset>
              </wp:positionV>
              <wp:extent cx="5798185" cy="56515"/>
              <wp:effectExtent b="0" l="0" r="0" t="0"/>
              <wp:wrapSquare wrapText="bothSides" distB="0" distT="0" distL="114300" distR="114300"/>
              <wp:docPr id="4348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98185" cy="565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spacing w:after="0" w:line="240" w:lineRule="auto"/>
      <w:ind w:left="0" w:firstLine="0"/>
      <w:rPr/>
    </w:pPr>
    <w:r w:rsidDel="00000000" w:rsidR="00000000" w:rsidRPr="00000000">
      <w:rPr>
        <w:rFonts w:ascii="Arimo" w:cs="Arimo" w:eastAsia="Arimo" w:hAnsi="Arimo"/>
        <w:color w:val="365f91"/>
        <w:sz w:val="2"/>
        <w:szCs w:val="2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rPr/>
    </w:pP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323215</wp:posOffset>
              </wp:positionV>
              <wp:extent cx="6951980" cy="10047605"/>
              <wp:effectExtent b="0" l="0" r="0" t="0"/>
              <wp:wrapNone/>
              <wp:docPr id="434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870000" y="0"/>
                        <a:ext cx="6951980" cy="10047605"/>
                        <a:chOff x="1870000" y="0"/>
                        <a:chExt cx="6952000" cy="7560000"/>
                      </a:xfrm>
                    </wpg:grpSpPr>
                    <wpg:grpSp>
                      <wpg:cNvGrpSpPr/>
                      <wpg:grpSpPr>
                        <a:xfrm>
                          <a:off x="1870010" y="0"/>
                          <a:ext cx="6951980" cy="7560000"/>
                          <a:chOff x="0" y="0"/>
                          <a:chExt cx="6952234" cy="10047732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6952225" cy="100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2" name="Shape 62"/>
                        <wps:spPr>
                          <a:xfrm>
                            <a:off x="0" y="0"/>
                            <a:ext cx="18288" cy="10047732"/>
                          </a:xfrm>
                          <a:custGeom>
                            <a:rect b="b" l="l" r="r" t="t"/>
                            <a:pathLst>
                              <a:path extrusionOk="0" h="10047732"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0047732"/>
                                </a:lnTo>
                                <a:lnTo>
                                  <a:pt x="0" y="10047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3" name="Shape 63"/>
                        <wps:spPr>
                          <a:xfrm>
                            <a:off x="6933946" y="0"/>
                            <a:ext cx="18288" cy="10047732"/>
                          </a:xfrm>
                          <a:custGeom>
                            <a:rect b="b" l="l" r="r" t="t"/>
                            <a:pathLst>
                              <a:path extrusionOk="0" h="10047732"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0047732"/>
                                </a:lnTo>
                                <a:lnTo>
                                  <a:pt x="0" y="10047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323215</wp:posOffset>
              </wp:positionV>
              <wp:extent cx="6951980" cy="10047605"/>
              <wp:effectExtent b="0" l="0" r="0" t="0"/>
              <wp:wrapNone/>
              <wp:docPr id="4347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51980" cy="100476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6"/>
      <w:numFmt w:val="upperRoman"/>
      <w:lvlText w:val="%1."/>
      <w:lvlJc w:val="left"/>
      <w:pPr>
        <w:ind w:left="988" w:hanging="988"/>
      </w:pPr>
      <w:rPr>
        <w:rFonts w:ascii="Times New Roman" w:cs="Times New Roman" w:eastAsia="Times New Roman" w:hAnsi="Times New Roman"/>
        <w:b w:val="1"/>
        <w:i w:val="0"/>
        <w:strike w:val="0"/>
        <w:color w:val="c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354" w:hanging="1354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074" w:hanging="2074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794" w:hanging="2794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514" w:hanging="3514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234" w:hanging="4234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954" w:hanging="4954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674" w:hanging="5674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394" w:hanging="6394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998" w:hanging="998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1637" w:hanging="1637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357" w:hanging="2357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077" w:hanging="3077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3797" w:hanging="3797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517" w:hanging="4517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237" w:hanging="5237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5957" w:hanging="5957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72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4">
    <w:lvl w:ilvl="0">
      <w:start w:val="1"/>
      <w:numFmt w:val="upperRoman"/>
      <w:lvlText w:val="%1."/>
      <w:lvlJc w:val="left"/>
      <w:pPr>
        <w:ind w:left="1150" w:hanging="1150"/>
      </w:pPr>
      <w:rPr>
        <w:rFonts w:ascii="Times New Roman" w:cs="Times New Roman" w:eastAsia="Times New Roman" w:hAnsi="Times New Roman"/>
        <w:b w:val="1"/>
        <w:i w:val="0"/>
        <w:strike w:val="0"/>
        <w:color w:val="c00000"/>
        <w:sz w:val="28"/>
        <w:szCs w:val="28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ascii="Times New Roman" w:cs="Times New Roman" w:eastAsia="Times New Roman" w:hAnsi="Times New Roman"/>
        <w:b w:val="1"/>
        <w:i w:val="0"/>
        <w:strike w:val="0"/>
        <w:color w:val="e20000"/>
        <w:sz w:val="26"/>
        <w:szCs w:val="26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Times New Roman" w:cs="Times New Roman" w:eastAsia="Times New Roman" w:hAnsi="Times New Roman"/>
        <w:b w:val="1"/>
        <w:i w:val="0"/>
        <w:strike w:val="0"/>
        <w:color w:val="e20000"/>
        <w:sz w:val="26"/>
        <w:szCs w:val="26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Times New Roman" w:cs="Times New Roman" w:eastAsia="Times New Roman" w:hAnsi="Times New Roman"/>
        <w:b w:val="1"/>
        <w:i w:val="0"/>
        <w:strike w:val="0"/>
        <w:color w:val="e20000"/>
        <w:sz w:val="26"/>
        <w:szCs w:val="26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Times New Roman" w:cs="Times New Roman" w:eastAsia="Times New Roman" w:hAnsi="Times New Roman"/>
        <w:b w:val="1"/>
        <w:i w:val="0"/>
        <w:strike w:val="0"/>
        <w:color w:val="e20000"/>
        <w:sz w:val="26"/>
        <w:szCs w:val="26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Times New Roman" w:cs="Times New Roman" w:eastAsia="Times New Roman" w:hAnsi="Times New Roman"/>
        <w:b w:val="1"/>
        <w:i w:val="0"/>
        <w:strike w:val="0"/>
        <w:color w:val="e20000"/>
        <w:sz w:val="26"/>
        <w:szCs w:val="26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Times New Roman" w:cs="Times New Roman" w:eastAsia="Times New Roman" w:hAnsi="Times New Roman"/>
        <w:b w:val="1"/>
        <w:i w:val="0"/>
        <w:strike w:val="0"/>
        <w:color w:val="e20000"/>
        <w:sz w:val="26"/>
        <w:szCs w:val="26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Times New Roman" w:cs="Times New Roman" w:eastAsia="Times New Roman" w:hAnsi="Times New Roman"/>
        <w:b w:val="1"/>
        <w:i w:val="0"/>
        <w:strike w:val="0"/>
        <w:color w:val="e20000"/>
        <w:sz w:val="26"/>
        <w:szCs w:val="26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Times New Roman" w:cs="Times New Roman" w:eastAsia="Times New Roman" w:hAnsi="Times New Roman"/>
        <w:b w:val="1"/>
        <w:i w:val="0"/>
        <w:strike w:val="0"/>
        <w:color w:val="e20000"/>
        <w:sz w:val="26"/>
        <w:szCs w:val="26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cs="Times New Roman" w:eastAsia="Times New Roman" w:hAnsi="Times New Roman"/>
        <w:b w:val="1"/>
        <w:i w:val="0"/>
        <w:strike w:val="0"/>
        <w:color w:val="e20000"/>
        <w:sz w:val="26"/>
        <w:szCs w:val="26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900" w:hanging="900"/>
      </w:pPr>
      <w:rPr>
        <w:rFonts w:ascii="Times New Roman" w:cs="Times New Roman" w:eastAsia="Times New Roman" w:hAnsi="Times New Roman"/>
        <w:b w:val="1"/>
        <w:i w:val="0"/>
        <w:strike w:val="0"/>
        <w:color w:val="e20000"/>
        <w:sz w:val="26"/>
        <w:szCs w:val="26"/>
        <w:u w:val="none"/>
        <w:shd w:fill="auto" w:val="clear"/>
        <w:vertAlign w:val="baseline"/>
      </w:rPr>
    </w:lvl>
    <w:lvl w:ilvl="2">
      <w:start w:val="1"/>
      <w:numFmt w:val="decimal"/>
      <w:lvlText w:val="%3"/>
      <w:lvlJc w:val="left"/>
      <w:pPr>
        <w:ind w:left="1425" w:hanging="1425"/>
      </w:pPr>
      <w:rPr>
        <w:rFonts w:ascii="Times New Roman" w:cs="Times New Roman" w:eastAsia="Times New Roman" w:hAnsi="Times New Roman"/>
        <w:b w:val="1"/>
        <w:i w:val="0"/>
        <w:strike w:val="0"/>
        <w:color w:val="e20000"/>
        <w:sz w:val="26"/>
        <w:szCs w:val="26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145" w:hanging="2145"/>
      </w:pPr>
      <w:rPr>
        <w:rFonts w:ascii="Times New Roman" w:cs="Times New Roman" w:eastAsia="Times New Roman" w:hAnsi="Times New Roman"/>
        <w:b w:val="1"/>
        <w:i w:val="0"/>
        <w:strike w:val="0"/>
        <w:color w:val="e20000"/>
        <w:sz w:val="26"/>
        <w:szCs w:val="26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2865" w:hanging="2865"/>
      </w:pPr>
      <w:rPr>
        <w:rFonts w:ascii="Times New Roman" w:cs="Times New Roman" w:eastAsia="Times New Roman" w:hAnsi="Times New Roman"/>
        <w:b w:val="1"/>
        <w:i w:val="0"/>
        <w:strike w:val="0"/>
        <w:color w:val="e20000"/>
        <w:sz w:val="26"/>
        <w:szCs w:val="26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585" w:hanging="3585"/>
      </w:pPr>
      <w:rPr>
        <w:rFonts w:ascii="Times New Roman" w:cs="Times New Roman" w:eastAsia="Times New Roman" w:hAnsi="Times New Roman"/>
        <w:b w:val="1"/>
        <w:i w:val="0"/>
        <w:strike w:val="0"/>
        <w:color w:val="e20000"/>
        <w:sz w:val="26"/>
        <w:szCs w:val="26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305" w:hanging="4305"/>
      </w:pPr>
      <w:rPr>
        <w:rFonts w:ascii="Times New Roman" w:cs="Times New Roman" w:eastAsia="Times New Roman" w:hAnsi="Times New Roman"/>
        <w:b w:val="1"/>
        <w:i w:val="0"/>
        <w:strike w:val="0"/>
        <w:color w:val="e20000"/>
        <w:sz w:val="26"/>
        <w:szCs w:val="26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025" w:hanging="5025"/>
      </w:pPr>
      <w:rPr>
        <w:rFonts w:ascii="Times New Roman" w:cs="Times New Roman" w:eastAsia="Times New Roman" w:hAnsi="Times New Roman"/>
        <w:b w:val="1"/>
        <w:i w:val="0"/>
        <w:strike w:val="0"/>
        <w:color w:val="e20000"/>
        <w:sz w:val="26"/>
        <w:szCs w:val="26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5745" w:hanging="5745"/>
      </w:pPr>
      <w:rPr>
        <w:rFonts w:ascii="Times New Roman" w:cs="Times New Roman" w:eastAsia="Times New Roman" w:hAnsi="Times New Roman"/>
        <w:b w:val="1"/>
        <w:i w:val="0"/>
        <w:strike w:val="0"/>
        <w:color w:val="e20000"/>
        <w:sz w:val="26"/>
        <w:szCs w:val="26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•"/>
      <w:lvlJc w:val="left"/>
      <w:pPr>
        <w:ind w:left="713" w:hanging="713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38" w:hanging="1438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58" w:hanging="2158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78" w:hanging="2878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598" w:hanging="3598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18" w:hanging="4318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38" w:hanging="5038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58" w:hanging="5758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78" w:hanging="6478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fr-FR"/>
      </w:rPr>
    </w:rPrDefault>
    <w:pPrDefault>
      <w:pPr>
        <w:spacing w:after="373" w:line="246" w:lineRule="auto"/>
        <w:ind w:left="-5" w:hanging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373" w:line="246" w:lineRule="auto"/>
      <w:ind w:left="-5" w:hanging="10"/>
    </w:pPr>
    <w:rPr>
      <w:rFonts w:ascii="Times New Roman" w:cs="Times New Roman" w:eastAsia="Times New Roman" w:hAnsi="Times New Roman"/>
      <w:color w:val="000000"/>
      <w:sz w:val="24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Grilledutableau">
    <w:name w:val="Table Grid"/>
    <w:basedOn w:val="TableauNormal"/>
    <w:uiPriority w:val="39"/>
    <w:rsid w:val="00A37A9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agraphedeliste">
    <w:name w:val="List Paragraph"/>
    <w:basedOn w:val="Normal"/>
    <w:uiPriority w:val="34"/>
    <w:qFormat w:val="1"/>
    <w:rsid w:val="00A37A9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1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3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4.png"/><Relationship Id="rId2" Type="http://schemas.openxmlformats.org/officeDocument/2006/relationships/image" Target="media/image7.png"/><Relationship Id="rId3" Type="http://schemas.openxmlformats.org/officeDocument/2006/relationships/image" Target="media/image1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1.png"/><Relationship Id="rId3" Type="http://schemas.openxmlformats.org/officeDocument/2006/relationships/image" Target="media/image1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0.png"/><Relationship Id="rId3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lR3McKfOP3l81O1yMVpJiVngIaw==">AMUW2mVhtZHMQ2lLboPklYGLH9rhGLZIXV4bFDEFR/9uNMv9ggFwG7jZ8Belja0GmYGVT0C/esy+NbXbOHuiTnxBM6Tw0UBOy0VZFyV4rU+Y2g4Cq6XruuQ=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2023-02-06T20:19:00Z</dcterms:created>
  <dc:creator>serviceinfo</dc:creator>
</cp:coreProperties>
</file>