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C2B8" w14:textId="7AA6060D" w:rsidR="004406A4" w:rsidRPr="004406A4" w:rsidRDefault="004406A4" w:rsidP="004406A4">
      <w:pPr>
        <w:spacing w:line="360" w:lineRule="auto"/>
        <w:ind w:left="1080" w:hanging="720"/>
        <w:jc w:val="mediumKashida"/>
        <w:rPr>
          <w:b/>
          <w:bCs/>
          <w:color w:val="4472C4" w:themeColor="accent1"/>
          <w:sz w:val="56"/>
          <w:szCs w:val="56"/>
          <w:lang w:val="fr-FR"/>
        </w:rPr>
      </w:pPr>
      <w:r w:rsidRPr="004406A4">
        <w:rPr>
          <w:b/>
          <w:bCs/>
          <w:color w:val="4472C4" w:themeColor="accent1"/>
          <w:sz w:val="56"/>
          <w:szCs w:val="56"/>
          <w:lang w:val="fr-FR"/>
        </w:rPr>
        <w:t>DESCRIPTION DE NOTRE DATASET ‘BREAST CANCER PREDICTION’</w:t>
      </w:r>
    </w:p>
    <w:p w14:paraId="5B8E4420" w14:textId="7BD86094" w:rsidR="004406A4" w:rsidRPr="004406A4" w:rsidRDefault="004406A4" w:rsidP="004406A4">
      <w:pPr>
        <w:ind w:left="1080" w:hanging="720"/>
        <w:rPr>
          <w:lang w:val="fr-FR"/>
        </w:rPr>
      </w:pPr>
    </w:p>
    <w:p w14:paraId="36FE0F9E" w14:textId="4BA9F1FF" w:rsidR="004406A4" w:rsidRPr="004406A4" w:rsidRDefault="004406A4" w:rsidP="004406A4">
      <w:pPr>
        <w:ind w:left="1080" w:hanging="720"/>
        <w:rPr>
          <w:lang w:val="fr-FR"/>
        </w:rPr>
      </w:pPr>
    </w:p>
    <w:p w14:paraId="51B5960F" w14:textId="77777777" w:rsidR="004406A4" w:rsidRPr="004406A4" w:rsidRDefault="004406A4" w:rsidP="004406A4">
      <w:pPr>
        <w:ind w:left="1080" w:hanging="720"/>
        <w:rPr>
          <w:lang w:val="fr-FR"/>
        </w:rPr>
      </w:pPr>
    </w:p>
    <w:p w14:paraId="37A3ABFF" w14:textId="217EC596" w:rsidR="004406A4" w:rsidRPr="004406A4" w:rsidRDefault="004406A4" w:rsidP="004406A4">
      <w:pPr>
        <w:pStyle w:val="ListParagraph"/>
        <w:numPr>
          <w:ilvl w:val="0"/>
          <w:numId w:val="1"/>
        </w:numPr>
        <w:rPr>
          <w:b/>
          <w:bCs/>
          <w:sz w:val="44"/>
          <w:szCs w:val="44"/>
          <w:lang w:val="fr-FR"/>
        </w:rPr>
      </w:pPr>
      <w:r w:rsidRPr="004406A4">
        <w:rPr>
          <w:b/>
          <w:bCs/>
          <w:sz w:val="44"/>
          <w:szCs w:val="44"/>
          <w:lang w:val="fr-FR"/>
        </w:rPr>
        <w:t>Introduction</w:t>
      </w:r>
    </w:p>
    <w:p w14:paraId="3BDE0B85" w14:textId="26FAEFF8" w:rsidR="00CB55F6" w:rsidRPr="004406A4" w:rsidRDefault="004406A4" w:rsidP="004406A4">
      <w:pPr>
        <w:jc w:val="lowKashida"/>
        <w:rPr>
          <w:sz w:val="28"/>
          <w:szCs w:val="28"/>
          <w:lang w:val="fr-FR"/>
        </w:rPr>
      </w:pPr>
      <w:r w:rsidRPr="004406A4">
        <w:rPr>
          <w:sz w:val="28"/>
          <w:szCs w:val="28"/>
          <w:lang w:val="fr-FR"/>
        </w:rPr>
        <w:t>Le jeu de données "</w:t>
      </w:r>
      <w:proofErr w:type="spellStart"/>
      <w:r w:rsidRPr="004406A4">
        <w:rPr>
          <w:sz w:val="28"/>
          <w:szCs w:val="28"/>
          <w:lang w:val="fr-FR"/>
        </w:rPr>
        <w:t>Breast</w:t>
      </w:r>
      <w:proofErr w:type="spellEnd"/>
      <w:r w:rsidRPr="004406A4">
        <w:rPr>
          <w:sz w:val="28"/>
          <w:szCs w:val="28"/>
          <w:lang w:val="fr-FR"/>
        </w:rPr>
        <w:t xml:space="preserve"> Cancer </w:t>
      </w:r>
      <w:proofErr w:type="spellStart"/>
      <w:r w:rsidRPr="004406A4">
        <w:rPr>
          <w:sz w:val="28"/>
          <w:szCs w:val="28"/>
          <w:lang w:val="fr-FR"/>
        </w:rPr>
        <w:t>Prediction</w:t>
      </w:r>
      <w:proofErr w:type="spellEnd"/>
      <w:r w:rsidRPr="004406A4">
        <w:rPr>
          <w:sz w:val="28"/>
          <w:szCs w:val="28"/>
          <w:lang w:val="fr-FR"/>
        </w:rPr>
        <w:t xml:space="preserve">" est une collection de données qui vise à prédire si une tumeur mammaire est bénigne ou maligne en fonction de diverses caractéristiques. Le jeu de données contient des informations sur 569 tumeurs mammaires, chacune décrite par 32 variables. Les variables incluent des mesures de la taille de la tumeur, de sa forme, de son adhérence, de son uniformité de la cellule, de la taille du noyau, de la </w:t>
      </w:r>
      <w:proofErr w:type="spellStart"/>
      <w:r w:rsidRPr="004406A4">
        <w:rPr>
          <w:sz w:val="28"/>
          <w:szCs w:val="28"/>
          <w:lang w:val="fr-FR"/>
        </w:rPr>
        <w:t>chromatin</w:t>
      </w:r>
      <w:proofErr w:type="spellEnd"/>
      <w:r w:rsidRPr="004406A4">
        <w:rPr>
          <w:sz w:val="28"/>
          <w:szCs w:val="28"/>
          <w:lang w:val="fr-FR"/>
        </w:rPr>
        <w:t xml:space="preserve"> et du nucléole, ainsi que le nombre de mitoses observées.</w:t>
      </w:r>
    </w:p>
    <w:p w14:paraId="05D9D2ED" w14:textId="77777777" w:rsidR="004406A4" w:rsidRPr="004406A4" w:rsidRDefault="004406A4" w:rsidP="004406A4">
      <w:pPr>
        <w:jc w:val="lowKashida"/>
        <w:rPr>
          <w:sz w:val="28"/>
          <w:szCs w:val="28"/>
          <w:lang w:val="fr-FR"/>
        </w:rPr>
      </w:pPr>
      <w:r w:rsidRPr="004406A4">
        <w:rPr>
          <w:sz w:val="28"/>
          <w:szCs w:val="28"/>
          <w:lang w:val="fr-FR"/>
        </w:rPr>
        <w:t>Chargement des données et bibliothèques</w:t>
      </w:r>
    </w:p>
    <w:p w14:paraId="03D4BB23" w14:textId="73146429" w:rsidR="004406A4" w:rsidRDefault="004406A4" w:rsidP="004406A4">
      <w:pPr>
        <w:jc w:val="lowKashida"/>
        <w:rPr>
          <w:sz w:val="28"/>
          <w:szCs w:val="28"/>
          <w:lang w:val="fr-FR"/>
        </w:rPr>
      </w:pPr>
      <w:r w:rsidRPr="004406A4">
        <w:rPr>
          <w:sz w:val="28"/>
          <w:szCs w:val="28"/>
          <w:lang w:val="fr-FR"/>
        </w:rPr>
        <w:t>Commençons par importer les bibliothèques nécessaires et charger les données dans notre environnement Python.</w:t>
      </w:r>
    </w:p>
    <w:p w14:paraId="70536098" w14:textId="77777777" w:rsidR="004406A4" w:rsidRPr="004406A4" w:rsidRDefault="004406A4" w:rsidP="004406A4">
      <w:pPr>
        <w:jc w:val="lowKashida"/>
        <w:rPr>
          <w:sz w:val="28"/>
          <w:szCs w:val="28"/>
          <w:lang w:val="fr-FR"/>
        </w:rPr>
      </w:pPr>
    </w:p>
    <w:p w14:paraId="345668EE" w14:textId="54D5F68E" w:rsidR="004406A4" w:rsidRPr="004406A4" w:rsidRDefault="004406A4" w:rsidP="004406A4">
      <w:pPr>
        <w:pStyle w:val="ListParagraph"/>
        <w:numPr>
          <w:ilvl w:val="0"/>
          <w:numId w:val="1"/>
        </w:numPr>
        <w:rPr>
          <w:b/>
          <w:bCs/>
          <w:sz w:val="40"/>
          <w:szCs w:val="40"/>
          <w:lang w:val="fr-FR"/>
        </w:rPr>
      </w:pPr>
      <w:r w:rsidRPr="004406A4">
        <w:rPr>
          <w:b/>
          <w:bCs/>
          <w:sz w:val="40"/>
          <w:szCs w:val="40"/>
          <w:lang w:val="fr-FR"/>
        </w:rPr>
        <w:t>Description des données</w:t>
      </w:r>
    </w:p>
    <w:p w14:paraId="72045151" w14:textId="038D8EA9" w:rsidR="004406A4" w:rsidRPr="004406A4" w:rsidRDefault="004406A4" w:rsidP="004406A4">
      <w:pPr>
        <w:rPr>
          <w:sz w:val="28"/>
          <w:szCs w:val="28"/>
          <w:lang w:val="fr-FR"/>
        </w:rPr>
      </w:pPr>
      <w:r w:rsidRPr="004406A4">
        <w:rPr>
          <w:sz w:val="28"/>
          <w:szCs w:val="28"/>
          <w:lang w:val="fr-FR"/>
        </w:rPr>
        <w:t xml:space="preserve">Le jeu de données contient 569 observations et 32 variables. Les variables sont les </w:t>
      </w:r>
      <w:r w:rsidRPr="004406A4">
        <w:rPr>
          <w:sz w:val="28"/>
          <w:szCs w:val="28"/>
          <w:lang w:val="fr-FR"/>
        </w:rPr>
        <w:t>suivantes :</w:t>
      </w:r>
    </w:p>
    <w:p w14:paraId="2AB08EFB" w14:textId="77777777" w:rsidR="004406A4" w:rsidRPr="004406A4" w:rsidRDefault="004406A4" w:rsidP="004406A4">
      <w:pPr>
        <w:rPr>
          <w:sz w:val="28"/>
          <w:szCs w:val="28"/>
          <w:lang w:val="fr-FR"/>
        </w:rPr>
      </w:pPr>
    </w:p>
    <w:p w14:paraId="526A0514" w14:textId="77777777" w:rsidR="004406A4" w:rsidRPr="004406A4" w:rsidRDefault="004406A4" w:rsidP="004406A4">
      <w:pPr>
        <w:rPr>
          <w:sz w:val="28"/>
          <w:szCs w:val="28"/>
          <w:lang w:val="fr-FR"/>
        </w:rPr>
      </w:pPr>
      <w:proofErr w:type="gramStart"/>
      <w:r w:rsidRPr="004406A4">
        <w:rPr>
          <w:sz w:val="28"/>
          <w:szCs w:val="28"/>
          <w:lang w:val="fr-FR"/>
        </w:rPr>
        <w:t>id:</w:t>
      </w:r>
      <w:proofErr w:type="gramEnd"/>
      <w:r w:rsidRPr="004406A4">
        <w:rPr>
          <w:sz w:val="28"/>
          <w:szCs w:val="28"/>
          <w:lang w:val="fr-FR"/>
        </w:rPr>
        <w:t xml:space="preserve"> identifiant unique de la tumeur</w:t>
      </w:r>
    </w:p>
    <w:p w14:paraId="4851BE8F" w14:textId="77777777" w:rsidR="004406A4" w:rsidRPr="004406A4" w:rsidRDefault="004406A4" w:rsidP="004406A4">
      <w:pPr>
        <w:rPr>
          <w:sz w:val="28"/>
          <w:szCs w:val="28"/>
          <w:lang w:val="fr-FR"/>
        </w:rPr>
      </w:pPr>
      <w:proofErr w:type="spellStart"/>
      <w:proofErr w:type="gramStart"/>
      <w:r w:rsidRPr="004406A4">
        <w:rPr>
          <w:sz w:val="28"/>
          <w:szCs w:val="28"/>
          <w:lang w:val="fr-FR"/>
        </w:rPr>
        <w:t>diagnosis</w:t>
      </w:r>
      <w:proofErr w:type="spellEnd"/>
      <w:r w:rsidRPr="004406A4">
        <w:rPr>
          <w:sz w:val="28"/>
          <w:szCs w:val="28"/>
          <w:lang w:val="fr-FR"/>
        </w:rPr>
        <w:t>:</w:t>
      </w:r>
      <w:proofErr w:type="gramEnd"/>
      <w:r w:rsidRPr="004406A4">
        <w:rPr>
          <w:sz w:val="28"/>
          <w:szCs w:val="28"/>
          <w:lang w:val="fr-FR"/>
        </w:rPr>
        <w:t xml:space="preserve"> diagnostic de la tumeur (M = maligne, B = bénigne)</w:t>
      </w:r>
    </w:p>
    <w:p w14:paraId="03085C2E" w14:textId="77777777" w:rsidR="004406A4" w:rsidRPr="004406A4" w:rsidRDefault="004406A4" w:rsidP="004406A4">
      <w:pPr>
        <w:rPr>
          <w:sz w:val="28"/>
          <w:szCs w:val="28"/>
          <w:lang w:val="fr-FR"/>
        </w:rPr>
      </w:pPr>
      <w:proofErr w:type="spellStart"/>
      <w:proofErr w:type="gramStart"/>
      <w:r w:rsidRPr="004406A4">
        <w:rPr>
          <w:sz w:val="28"/>
          <w:szCs w:val="28"/>
          <w:lang w:val="fr-FR"/>
        </w:rPr>
        <w:t>radius</w:t>
      </w:r>
      <w:proofErr w:type="gramEnd"/>
      <w:r w:rsidRPr="004406A4">
        <w:rPr>
          <w:sz w:val="28"/>
          <w:szCs w:val="28"/>
          <w:lang w:val="fr-FR"/>
        </w:rPr>
        <w:t>_mean</w:t>
      </w:r>
      <w:proofErr w:type="spellEnd"/>
      <w:r w:rsidRPr="004406A4">
        <w:rPr>
          <w:sz w:val="28"/>
          <w:szCs w:val="28"/>
          <w:lang w:val="fr-FR"/>
        </w:rPr>
        <w:t>: moyenne des distances du centre à chaque point sur le périmètre de la tumeur</w:t>
      </w:r>
    </w:p>
    <w:p w14:paraId="72C4F739" w14:textId="77777777" w:rsidR="004406A4" w:rsidRPr="004406A4" w:rsidRDefault="004406A4" w:rsidP="004406A4">
      <w:pPr>
        <w:rPr>
          <w:sz w:val="28"/>
          <w:szCs w:val="28"/>
          <w:lang w:val="fr-FR"/>
        </w:rPr>
      </w:pPr>
      <w:proofErr w:type="spellStart"/>
      <w:proofErr w:type="gramStart"/>
      <w:r w:rsidRPr="004406A4">
        <w:rPr>
          <w:sz w:val="28"/>
          <w:szCs w:val="28"/>
          <w:lang w:val="fr-FR"/>
        </w:rPr>
        <w:lastRenderedPageBreak/>
        <w:t>texture</w:t>
      </w:r>
      <w:proofErr w:type="gramEnd"/>
      <w:r w:rsidRPr="004406A4">
        <w:rPr>
          <w:sz w:val="28"/>
          <w:szCs w:val="28"/>
          <w:lang w:val="fr-FR"/>
        </w:rPr>
        <w:t>_mean</w:t>
      </w:r>
      <w:proofErr w:type="spellEnd"/>
      <w:r w:rsidRPr="004406A4">
        <w:rPr>
          <w:sz w:val="28"/>
          <w:szCs w:val="28"/>
          <w:lang w:val="fr-FR"/>
        </w:rPr>
        <w:t>: écart type des valeurs de niveaux de gris de l'image</w:t>
      </w:r>
    </w:p>
    <w:p w14:paraId="094D2D7D" w14:textId="77777777" w:rsidR="004406A4" w:rsidRPr="004406A4" w:rsidRDefault="004406A4" w:rsidP="004406A4">
      <w:pPr>
        <w:rPr>
          <w:sz w:val="28"/>
          <w:szCs w:val="28"/>
          <w:lang w:val="fr-FR"/>
        </w:rPr>
      </w:pPr>
      <w:proofErr w:type="spellStart"/>
      <w:proofErr w:type="gramStart"/>
      <w:r w:rsidRPr="004406A4">
        <w:rPr>
          <w:sz w:val="28"/>
          <w:szCs w:val="28"/>
          <w:lang w:val="fr-FR"/>
        </w:rPr>
        <w:t>perimeter</w:t>
      </w:r>
      <w:proofErr w:type="gramEnd"/>
      <w:r w:rsidRPr="004406A4">
        <w:rPr>
          <w:sz w:val="28"/>
          <w:szCs w:val="28"/>
          <w:lang w:val="fr-FR"/>
        </w:rPr>
        <w:t>_mean</w:t>
      </w:r>
      <w:proofErr w:type="spellEnd"/>
      <w:r w:rsidRPr="004406A4">
        <w:rPr>
          <w:sz w:val="28"/>
          <w:szCs w:val="28"/>
          <w:lang w:val="fr-FR"/>
        </w:rPr>
        <w:t>: périmètre de la tumeur</w:t>
      </w:r>
    </w:p>
    <w:p w14:paraId="70D6CE7A" w14:textId="77777777" w:rsidR="004406A4" w:rsidRPr="004406A4" w:rsidRDefault="004406A4" w:rsidP="004406A4">
      <w:pPr>
        <w:rPr>
          <w:sz w:val="28"/>
          <w:szCs w:val="28"/>
          <w:lang w:val="fr-FR"/>
        </w:rPr>
      </w:pPr>
      <w:proofErr w:type="spellStart"/>
      <w:proofErr w:type="gramStart"/>
      <w:r w:rsidRPr="004406A4">
        <w:rPr>
          <w:sz w:val="28"/>
          <w:szCs w:val="28"/>
          <w:lang w:val="fr-FR"/>
        </w:rPr>
        <w:t>area</w:t>
      </w:r>
      <w:proofErr w:type="gramEnd"/>
      <w:r w:rsidRPr="004406A4">
        <w:rPr>
          <w:sz w:val="28"/>
          <w:szCs w:val="28"/>
          <w:lang w:val="fr-FR"/>
        </w:rPr>
        <w:t>_mean</w:t>
      </w:r>
      <w:proofErr w:type="spellEnd"/>
      <w:r w:rsidRPr="004406A4">
        <w:rPr>
          <w:sz w:val="28"/>
          <w:szCs w:val="28"/>
          <w:lang w:val="fr-FR"/>
        </w:rPr>
        <w:t>: surface de la tumeur</w:t>
      </w:r>
    </w:p>
    <w:p w14:paraId="7BBC15C1" w14:textId="77777777" w:rsidR="004406A4" w:rsidRPr="004406A4" w:rsidRDefault="004406A4" w:rsidP="004406A4">
      <w:pPr>
        <w:rPr>
          <w:sz w:val="28"/>
          <w:szCs w:val="28"/>
          <w:lang w:val="fr-FR"/>
        </w:rPr>
      </w:pPr>
      <w:proofErr w:type="spellStart"/>
      <w:proofErr w:type="gramStart"/>
      <w:r w:rsidRPr="004406A4">
        <w:rPr>
          <w:sz w:val="28"/>
          <w:szCs w:val="28"/>
          <w:lang w:val="fr-FR"/>
        </w:rPr>
        <w:t>smoothness</w:t>
      </w:r>
      <w:proofErr w:type="gramEnd"/>
      <w:r w:rsidRPr="004406A4">
        <w:rPr>
          <w:sz w:val="28"/>
          <w:szCs w:val="28"/>
          <w:lang w:val="fr-FR"/>
        </w:rPr>
        <w:t>_mean</w:t>
      </w:r>
      <w:proofErr w:type="spellEnd"/>
      <w:r w:rsidRPr="004406A4">
        <w:rPr>
          <w:sz w:val="28"/>
          <w:szCs w:val="28"/>
          <w:lang w:val="fr-FR"/>
        </w:rPr>
        <w:t>: variation locale des longueurs de rayon</w:t>
      </w:r>
    </w:p>
    <w:p w14:paraId="799B7BA1" w14:textId="77777777" w:rsidR="004406A4" w:rsidRPr="004406A4" w:rsidRDefault="004406A4" w:rsidP="004406A4">
      <w:pPr>
        <w:rPr>
          <w:sz w:val="28"/>
          <w:szCs w:val="28"/>
          <w:lang w:val="fr-FR"/>
        </w:rPr>
      </w:pPr>
      <w:proofErr w:type="spellStart"/>
      <w:proofErr w:type="gramStart"/>
      <w:r w:rsidRPr="004406A4">
        <w:rPr>
          <w:sz w:val="28"/>
          <w:szCs w:val="28"/>
          <w:lang w:val="fr-FR"/>
        </w:rPr>
        <w:t>compactness</w:t>
      </w:r>
      <w:proofErr w:type="gramEnd"/>
      <w:r w:rsidRPr="004406A4">
        <w:rPr>
          <w:sz w:val="28"/>
          <w:szCs w:val="28"/>
          <w:lang w:val="fr-FR"/>
        </w:rPr>
        <w:t>_mean</w:t>
      </w:r>
      <w:proofErr w:type="spellEnd"/>
      <w:r w:rsidRPr="004406A4">
        <w:rPr>
          <w:sz w:val="28"/>
          <w:szCs w:val="28"/>
          <w:lang w:val="fr-FR"/>
        </w:rPr>
        <w:t>: périphérie^2 / aire - 1.0</w:t>
      </w:r>
    </w:p>
    <w:p w14:paraId="5CE2CCB1" w14:textId="77777777" w:rsidR="004406A4" w:rsidRPr="004406A4" w:rsidRDefault="004406A4" w:rsidP="004406A4">
      <w:pPr>
        <w:rPr>
          <w:sz w:val="28"/>
          <w:szCs w:val="28"/>
          <w:lang w:val="fr-FR"/>
        </w:rPr>
      </w:pPr>
      <w:proofErr w:type="spellStart"/>
      <w:proofErr w:type="gramStart"/>
      <w:r w:rsidRPr="004406A4">
        <w:rPr>
          <w:sz w:val="28"/>
          <w:szCs w:val="28"/>
          <w:lang w:val="fr-FR"/>
        </w:rPr>
        <w:t>concavity</w:t>
      </w:r>
      <w:proofErr w:type="gramEnd"/>
      <w:r w:rsidRPr="004406A4">
        <w:rPr>
          <w:sz w:val="28"/>
          <w:szCs w:val="28"/>
          <w:lang w:val="fr-FR"/>
        </w:rPr>
        <w:t>_mean</w:t>
      </w:r>
      <w:proofErr w:type="spellEnd"/>
      <w:r w:rsidRPr="004406A4">
        <w:rPr>
          <w:sz w:val="28"/>
          <w:szCs w:val="28"/>
          <w:lang w:val="fr-FR"/>
        </w:rPr>
        <w:t>: gravité des parties concaves du contour</w:t>
      </w:r>
    </w:p>
    <w:p w14:paraId="03D39039" w14:textId="77777777" w:rsidR="004406A4" w:rsidRPr="004406A4" w:rsidRDefault="004406A4" w:rsidP="004406A4">
      <w:pPr>
        <w:rPr>
          <w:sz w:val="28"/>
          <w:szCs w:val="28"/>
          <w:lang w:val="fr-FR"/>
        </w:rPr>
      </w:pPr>
      <w:proofErr w:type="gramStart"/>
      <w:r w:rsidRPr="004406A4">
        <w:rPr>
          <w:sz w:val="28"/>
          <w:szCs w:val="28"/>
          <w:lang w:val="fr-FR"/>
        </w:rPr>
        <w:t>concave</w:t>
      </w:r>
      <w:proofErr w:type="gramEnd"/>
      <w:r w:rsidRPr="004406A4">
        <w:rPr>
          <w:sz w:val="28"/>
          <w:szCs w:val="28"/>
          <w:lang w:val="fr-FR"/>
        </w:rPr>
        <w:t xml:space="preserve"> </w:t>
      </w:r>
      <w:proofErr w:type="spellStart"/>
      <w:r w:rsidRPr="004406A4">
        <w:rPr>
          <w:sz w:val="28"/>
          <w:szCs w:val="28"/>
          <w:lang w:val="fr-FR"/>
        </w:rPr>
        <w:t>points_mean</w:t>
      </w:r>
      <w:proofErr w:type="spellEnd"/>
      <w:r w:rsidRPr="004406A4">
        <w:rPr>
          <w:sz w:val="28"/>
          <w:szCs w:val="28"/>
          <w:lang w:val="fr-FR"/>
        </w:rPr>
        <w:t>: nombre de parties concaves du contour</w:t>
      </w:r>
    </w:p>
    <w:p w14:paraId="6650A017" w14:textId="77777777" w:rsidR="004406A4" w:rsidRPr="004406A4" w:rsidRDefault="004406A4" w:rsidP="004406A4">
      <w:pPr>
        <w:rPr>
          <w:sz w:val="28"/>
          <w:szCs w:val="28"/>
          <w:lang w:val="fr-FR"/>
        </w:rPr>
      </w:pPr>
      <w:proofErr w:type="spellStart"/>
      <w:proofErr w:type="gramStart"/>
      <w:r w:rsidRPr="004406A4">
        <w:rPr>
          <w:sz w:val="28"/>
          <w:szCs w:val="28"/>
          <w:lang w:val="fr-FR"/>
        </w:rPr>
        <w:t>symmetry</w:t>
      </w:r>
      <w:proofErr w:type="gramEnd"/>
      <w:r w:rsidRPr="004406A4">
        <w:rPr>
          <w:sz w:val="28"/>
          <w:szCs w:val="28"/>
          <w:lang w:val="fr-FR"/>
        </w:rPr>
        <w:t>_mean</w:t>
      </w:r>
      <w:proofErr w:type="spellEnd"/>
      <w:r w:rsidRPr="004406A4">
        <w:rPr>
          <w:sz w:val="28"/>
          <w:szCs w:val="28"/>
          <w:lang w:val="fr-FR"/>
        </w:rPr>
        <w:t>: symétrie</w:t>
      </w:r>
    </w:p>
    <w:p w14:paraId="3E1A73D6" w14:textId="77777777" w:rsidR="004406A4" w:rsidRPr="004406A4" w:rsidRDefault="004406A4" w:rsidP="004406A4">
      <w:pPr>
        <w:rPr>
          <w:sz w:val="28"/>
          <w:szCs w:val="28"/>
          <w:lang w:val="fr-FR"/>
        </w:rPr>
      </w:pPr>
      <w:proofErr w:type="spellStart"/>
      <w:proofErr w:type="gramStart"/>
      <w:r w:rsidRPr="004406A4">
        <w:rPr>
          <w:sz w:val="28"/>
          <w:szCs w:val="28"/>
          <w:lang w:val="fr-FR"/>
        </w:rPr>
        <w:t>fractal</w:t>
      </w:r>
      <w:proofErr w:type="gramEnd"/>
      <w:r w:rsidRPr="004406A4">
        <w:rPr>
          <w:sz w:val="28"/>
          <w:szCs w:val="28"/>
          <w:lang w:val="fr-FR"/>
        </w:rPr>
        <w:t>_dimension_mean</w:t>
      </w:r>
      <w:proofErr w:type="spellEnd"/>
      <w:r w:rsidRPr="004406A4">
        <w:rPr>
          <w:sz w:val="28"/>
          <w:szCs w:val="28"/>
          <w:lang w:val="fr-FR"/>
        </w:rPr>
        <w:t>: côte fractale - "environ 1"</w:t>
      </w:r>
    </w:p>
    <w:p w14:paraId="17DABEA6" w14:textId="77777777" w:rsidR="004406A4" w:rsidRPr="004406A4" w:rsidRDefault="004406A4" w:rsidP="004406A4">
      <w:pPr>
        <w:rPr>
          <w:sz w:val="28"/>
          <w:szCs w:val="28"/>
          <w:lang w:val="fr-FR"/>
        </w:rPr>
      </w:pPr>
      <w:proofErr w:type="spellStart"/>
      <w:proofErr w:type="gramStart"/>
      <w:r w:rsidRPr="004406A4">
        <w:rPr>
          <w:sz w:val="28"/>
          <w:szCs w:val="28"/>
          <w:lang w:val="fr-FR"/>
        </w:rPr>
        <w:t>radius</w:t>
      </w:r>
      <w:proofErr w:type="gramEnd"/>
      <w:r w:rsidRPr="004406A4">
        <w:rPr>
          <w:sz w:val="28"/>
          <w:szCs w:val="28"/>
          <w:lang w:val="fr-FR"/>
        </w:rPr>
        <w:t>_se</w:t>
      </w:r>
      <w:proofErr w:type="spellEnd"/>
      <w:r w:rsidRPr="004406A4">
        <w:rPr>
          <w:sz w:val="28"/>
          <w:szCs w:val="28"/>
          <w:lang w:val="fr-FR"/>
        </w:rPr>
        <w:t>: écart-type des distances du centre aux points du périmètre</w:t>
      </w:r>
    </w:p>
    <w:p w14:paraId="3DD09AFB" w14:textId="77777777" w:rsidR="004406A4" w:rsidRPr="004406A4" w:rsidRDefault="004406A4" w:rsidP="004406A4">
      <w:pPr>
        <w:rPr>
          <w:sz w:val="28"/>
          <w:szCs w:val="28"/>
          <w:lang w:val="fr-FR"/>
        </w:rPr>
      </w:pPr>
      <w:proofErr w:type="spellStart"/>
      <w:proofErr w:type="gramStart"/>
      <w:r w:rsidRPr="004406A4">
        <w:rPr>
          <w:sz w:val="28"/>
          <w:szCs w:val="28"/>
          <w:lang w:val="fr-FR"/>
        </w:rPr>
        <w:t>texture</w:t>
      </w:r>
      <w:proofErr w:type="gramEnd"/>
      <w:r w:rsidRPr="004406A4">
        <w:rPr>
          <w:sz w:val="28"/>
          <w:szCs w:val="28"/>
          <w:lang w:val="fr-FR"/>
        </w:rPr>
        <w:t>_se</w:t>
      </w:r>
      <w:proofErr w:type="spellEnd"/>
      <w:r w:rsidRPr="004406A4">
        <w:rPr>
          <w:sz w:val="28"/>
          <w:szCs w:val="28"/>
          <w:lang w:val="fr-FR"/>
        </w:rPr>
        <w:t>: écart type des valeurs de niveaux de gris de l'image</w:t>
      </w:r>
    </w:p>
    <w:p w14:paraId="06D65D43" w14:textId="77777777" w:rsidR="004406A4" w:rsidRPr="004406A4" w:rsidRDefault="004406A4" w:rsidP="004406A4">
      <w:pPr>
        <w:rPr>
          <w:sz w:val="28"/>
          <w:szCs w:val="28"/>
          <w:lang w:val="fr-FR"/>
        </w:rPr>
      </w:pPr>
      <w:proofErr w:type="spellStart"/>
      <w:proofErr w:type="gramStart"/>
      <w:r w:rsidRPr="004406A4">
        <w:rPr>
          <w:sz w:val="28"/>
          <w:szCs w:val="28"/>
          <w:lang w:val="fr-FR"/>
        </w:rPr>
        <w:t>perimeter</w:t>
      </w:r>
      <w:proofErr w:type="gramEnd"/>
      <w:r w:rsidRPr="004406A4">
        <w:rPr>
          <w:sz w:val="28"/>
          <w:szCs w:val="28"/>
          <w:lang w:val="fr-FR"/>
        </w:rPr>
        <w:t>_se</w:t>
      </w:r>
      <w:proofErr w:type="spellEnd"/>
      <w:r w:rsidRPr="004406A4">
        <w:rPr>
          <w:sz w:val="28"/>
          <w:szCs w:val="28"/>
          <w:lang w:val="fr-FR"/>
        </w:rPr>
        <w:t>: écart type du périmètre</w:t>
      </w:r>
    </w:p>
    <w:p w14:paraId="68C49127" w14:textId="77777777" w:rsidR="004406A4" w:rsidRPr="004406A4" w:rsidRDefault="004406A4" w:rsidP="004406A4">
      <w:pPr>
        <w:rPr>
          <w:sz w:val="28"/>
          <w:szCs w:val="28"/>
          <w:lang w:val="fr-FR"/>
        </w:rPr>
      </w:pPr>
      <w:proofErr w:type="spellStart"/>
      <w:proofErr w:type="gramStart"/>
      <w:r w:rsidRPr="004406A4">
        <w:rPr>
          <w:sz w:val="28"/>
          <w:szCs w:val="28"/>
          <w:lang w:val="fr-FR"/>
        </w:rPr>
        <w:t>area</w:t>
      </w:r>
      <w:proofErr w:type="gramEnd"/>
      <w:r w:rsidRPr="004406A4">
        <w:rPr>
          <w:sz w:val="28"/>
          <w:szCs w:val="28"/>
          <w:lang w:val="fr-FR"/>
        </w:rPr>
        <w:t>_se</w:t>
      </w:r>
      <w:proofErr w:type="spellEnd"/>
      <w:r w:rsidRPr="004406A4">
        <w:rPr>
          <w:sz w:val="28"/>
          <w:szCs w:val="28"/>
          <w:lang w:val="fr-FR"/>
        </w:rPr>
        <w:t>: écart type de la surface</w:t>
      </w:r>
    </w:p>
    <w:p w14:paraId="58017FC0" w14:textId="77777777" w:rsidR="004406A4" w:rsidRPr="004406A4" w:rsidRDefault="004406A4" w:rsidP="004406A4">
      <w:pPr>
        <w:rPr>
          <w:sz w:val="28"/>
          <w:szCs w:val="28"/>
          <w:lang w:val="fr-FR"/>
        </w:rPr>
      </w:pPr>
      <w:proofErr w:type="spellStart"/>
      <w:proofErr w:type="gramStart"/>
      <w:r w:rsidRPr="004406A4">
        <w:rPr>
          <w:sz w:val="28"/>
          <w:szCs w:val="28"/>
          <w:lang w:val="fr-FR"/>
        </w:rPr>
        <w:t>smoothness</w:t>
      </w:r>
      <w:proofErr w:type="gramEnd"/>
      <w:r w:rsidRPr="004406A4">
        <w:rPr>
          <w:sz w:val="28"/>
          <w:szCs w:val="28"/>
          <w:lang w:val="fr-FR"/>
        </w:rPr>
        <w:t>_se</w:t>
      </w:r>
      <w:proofErr w:type="spellEnd"/>
      <w:r w:rsidRPr="004406A4">
        <w:rPr>
          <w:sz w:val="28"/>
          <w:szCs w:val="28"/>
          <w:lang w:val="fr-FR"/>
        </w:rPr>
        <w:t>: écart type des variations locales des longueurs de rayon</w:t>
      </w:r>
    </w:p>
    <w:p w14:paraId="4C8EC8E2" w14:textId="77777777" w:rsidR="004406A4" w:rsidRPr="004406A4" w:rsidRDefault="004406A4" w:rsidP="004406A4">
      <w:pPr>
        <w:rPr>
          <w:sz w:val="28"/>
          <w:szCs w:val="28"/>
          <w:lang w:val="fr-FR"/>
        </w:rPr>
      </w:pPr>
      <w:proofErr w:type="spellStart"/>
      <w:proofErr w:type="gramStart"/>
      <w:r w:rsidRPr="004406A4">
        <w:rPr>
          <w:sz w:val="28"/>
          <w:szCs w:val="28"/>
          <w:lang w:val="fr-FR"/>
        </w:rPr>
        <w:t>compactness</w:t>
      </w:r>
      <w:proofErr w:type="gramEnd"/>
      <w:r w:rsidRPr="004406A4">
        <w:rPr>
          <w:sz w:val="28"/>
          <w:szCs w:val="28"/>
          <w:lang w:val="fr-FR"/>
        </w:rPr>
        <w:t>_se</w:t>
      </w:r>
      <w:proofErr w:type="spellEnd"/>
      <w:r w:rsidRPr="004406A4">
        <w:rPr>
          <w:sz w:val="28"/>
          <w:szCs w:val="28"/>
          <w:lang w:val="fr-FR"/>
        </w:rPr>
        <w:t>: écart type de la périphérie^2 / aire - 1.0</w:t>
      </w:r>
    </w:p>
    <w:p w14:paraId="1CBD61AB" w14:textId="77777777" w:rsidR="004406A4" w:rsidRPr="004406A4" w:rsidRDefault="004406A4" w:rsidP="004406A4">
      <w:pPr>
        <w:rPr>
          <w:sz w:val="28"/>
          <w:szCs w:val="28"/>
          <w:lang w:val="fr-FR"/>
        </w:rPr>
      </w:pPr>
      <w:proofErr w:type="spellStart"/>
      <w:proofErr w:type="gramStart"/>
      <w:r w:rsidRPr="004406A4">
        <w:rPr>
          <w:sz w:val="28"/>
          <w:szCs w:val="28"/>
          <w:lang w:val="fr-FR"/>
        </w:rPr>
        <w:t>concavity</w:t>
      </w:r>
      <w:proofErr w:type="gramEnd"/>
      <w:r w:rsidRPr="004406A4">
        <w:rPr>
          <w:sz w:val="28"/>
          <w:szCs w:val="28"/>
          <w:lang w:val="fr-FR"/>
        </w:rPr>
        <w:t>_se</w:t>
      </w:r>
      <w:proofErr w:type="spellEnd"/>
      <w:r w:rsidRPr="004406A4">
        <w:rPr>
          <w:sz w:val="28"/>
          <w:szCs w:val="28"/>
          <w:lang w:val="fr-FR"/>
        </w:rPr>
        <w:t>: écart type de la gravité des parties concaves du contour</w:t>
      </w:r>
    </w:p>
    <w:p w14:paraId="28588F40" w14:textId="77777777" w:rsidR="004406A4" w:rsidRPr="004406A4" w:rsidRDefault="004406A4" w:rsidP="004406A4">
      <w:pPr>
        <w:rPr>
          <w:sz w:val="28"/>
          <w:szCs w:val="28"/>
          <w:lang w:val="fr-FR"/>
        </w:rPr>
      </w:pPr>
      <w:proofErr w:type="gramStart"/>
      <w:r w:rsidRPr="004406A4">
        <w:rPr>
          <w:sz w:val="28"/>
          <w:szCs w:val="28"/>
          <w:lang w:val="fr-FR"/>
        </w:rPr>
        <w:t>concave</w:t>
      </w:r>
      <w:proofErr w:type="gramEnd"/>
      <w:r w:rsidRPr="004406A4">
        <w:rPr>
          <w:sz w:val="28"/>
          <w:szCs w:val="28"/>
          <w:lang w:val="fr-FR"/>
        </w:rPr>
        <w:t xml:space="preserve"> </w:t>
      </w:r>
      <w:proofErr w:type="spellStart"/>
      <w:r w:rsidRPr="004406A4">
        <w:rPr>
          <w:sz w:val="28"/>
          <w:szCs w:val="28"/>
          <w:lang w:val="fr-FR"/>
        </w:rPr>
        <w:t>points_se</w:t>
      </w:r>
      <w:proofErr w:type="spellEnd"/>
      <w:r w:rsidRPr="004406A4">
        <w:rPr>
          <w:sz w:val="28"/>
          <w:szCs w:val="28"/>
          <w:lang w:val="fr-FR"/>
        </w:rPr>
        <w:t>: écart type du nombre de parties concaves du contour</w:t>
      </w:r>
    </w:p>
    <w:p w14:paraId="687C5194" w14:textId="77777777" w:rsidR="004406A4" w:rsidRPr="004406A4" w:rsidRDefault="004406A4" w:rsidP="004406A4">
      <w:pPr>
        <w:rPr>
          <w:sz w:val="28"/>
          <w:szCs w:val="28"/>
          <w:lang w:val="fr-FR"/>
        </w:rPr>
      </w:pPr>
      <w:proofErr w:type="spellStart"/>
      <w:proofErr w:type="gramStart"/>
      <w:r w:rsidRPr="004406A4">
        <w:rPr>
          <w:sz w:val="28"/>
          <w:szCs w:val="28"/>
          <w:lang w:val="fr-FR"/>
        </w:rPr>
        <w:t>symmetry</w:t>
      </w:r>
      <w:proofErr w:type="gramEnd"/>
      <w:r w:rsidRPr="004406A4">
        <w:rPr>
          <w:sz w:val="28"/>
          <w:szCs w:val="28"/>
          <w:lang w:val="fr-FR"/>
        </w:rPr>
        <w:t>_se</w:t>
      </w:r>
      <w:proofErr w:type="spellEnd"/>
      <w:r w:rsidRPr="004406A4">
        <w:rPr>
          <w:sz w:val="28"/>
          <w:szCs w:val="28"/>
          <w:lang w:val="fr-FR"/>
        </w:rPr>
        <w:t>: écart type de la symétrie</w:t>
      </w:r>
    </w:p>
    <w:p w14:paraId="045297FA" w14:textId="77777777" w:rsidR="004406A4" w:rsidRPr="004406A4" w:rsidRDefault="004406A4" w:rsidP="004406A4">
      <w:pPr>
        <w:rPr>
          <w:sz w:val="28"/>
          <w:szCs w:val="28"/>
          <w:lang w:val="fr-FR"/>
        </w:rPr>
      </w:pPr>
      <w:proofErr w:type="spellStart"/>
      <w:proofErr w:type="gramStart"/>
      <w:r w:rsidRPr="004406A4">
        <w:rPr>
          <w:sz w:val="28"/>
          <w:szCs w:val="28"/>
          <w:lang w:val="fr-FR"/>
        </w:rPr>
        <w:t>fractal</w:t>
      </w:r>
      <w:proofErr w:type="gramEnd"/>
      <w:r w:rsidRPr="004406A4">
        <w:rPr>
          <w:sz w:val="28"/>
          <w:szCs w:val="28"/>
          <w:lang w:val="fr-FR"/>
        </w:rPr>
        <w:t>_dimension_se</w:t>
      </w:r>
      <w:proofErr w:type="spellEnd"/>
      <w:r w:rsidRPr="004406A4">
        <w:rPr>
          <w:sz w:val="28"/>
          <w:szCs w:val="28"/>
          <w:lang w:val="fr-FR"/>
        </w:rPr>
        <w:t>: écart type de la côte fractale - "environ 1"</w:t>
      </w:r>
    </w:p>
    <w:p w14:paraId="6F9CF2F0" w14:textId="77777777" w:rsidR="004406A4" w:rsidRPr="004406A4" w:rsidRDefault="004406A4" w:rsidP="004406A4">
      <w:pPr>
        <w:rPr>
          <w:sz w:val="28"/>
          <w:szCs w:val="28"/>
          <w:lang w:val="fr-FR"/>
        </w:rPr>
      </w:pPr>
      <w:proofErr w:type="spellStart"/>
      <w:proofErr w:type="gramStart"/>
      <w:r w:rsidRPr="004406A4">
        <w:rPr>
          <w:sz w:val="28"/>
          <w:szCs w:val="28"/>
          <w:lang w:val="fr-FR"/>
        </w:rPr>
        <w:t>radius</w:t>
      </w:r>
      <w:proofErr w:type="gramEnd"/>
      <w:r w:rsidRPr="004406A4">
        <w:rPr>
          <w:sz w:val="28"/>
          <w:szCs w:val="28"/>
          <w:lang w:val="fr-FR"/>
        </w:rPr>
        <w:t>_worst</w:t>
      </w:r>
      <w:proofErr w:type="spellEnd"/>
      <w:r w:rsidRPr="004406A4">
        <w:rPr>
          <w:sz w:val="28"/>
          <w:szCs w:val="28"/>
          <w:lang w:val="fr-FR"/>
        </w:rPr>
        <w:t>: plus grand des moyennes des distances du centre à chaque point sur le périmètre de la tumeur</w:t>
      </w:r>
    </w:p>
    <w:p w14:paraId="7320C5F7" w14:textId="77777777" w:rsidR="004406A4" w:rsidRPr="004406A4" w:rsidRDefault="004406A4" w:rsidP="004406A4">
      <w:pPr>
        <w:rPr>
          <w:sz w:val="28"/>
          <w:szCs w:val="28"/>
          <w:lang w:val="fr-FR"/>
        </w:rPr>
      </w:pPr>
      <w:proofErr w:type="spellStart"/>
      <w:proofErr w:type="gramStart"/>
      <w:r w:rsidRPr="004406A4">
        <w:rPr>
          <w:sz w:val="28"/>
          <w:szCs w:val="28"/>
          <w:lang w:val="fr-FR"/>
        </w:rPr>
        <w:t>texture</w:t>
      </w:r>
      <w:proofErr w:type="gramEnd"/>
      <w:r w:rsidRPr="004406A4">
        <w:rPr>
          <w:sz w:val="28"/>
          <w:szCs w:val="28"/>
          <w:lang w:val="fr-FR"/>
        </w:rPr>
        <w:t>_worst</w:t>
      </w:r>
      <w:proofErr w:type="spellEnd"/>
      <w:r w:rsidRPr="004406A4">
        <w:rPr>
          <w:sz w:val="28"/>
          <w:szCs w:val="28"/>
          <w:lang w:val="fr-FR"/>
        </w:rPr>
        <w:t>: écart type des valeurs de niveaux de gris de l'image</w:t>
      </w:r>
    </w:p>
    <w:p w14:paraId="4B577A68" w14:textId="77777777" w:rsidR="004406A4" w:rsidRPr="004406A4" w:rsidRDefault="004406A4" w:rsidP="004406A4">
      <w:pPr>
        <w:rPr>
          <w:sz w:val="28"/>
          <w:szCs w:val="28"/>
          <w:lang w:val="fr-FR"/>
        </w:rPr>
      </w:pPr>
      <w:proofErr w:type="spellStart"/>
      <w:proofErr w:type="gramStart"/>
      <w:r w:rsidRPr="004406A4">
        <w:rPr>
          <w:sz w:val="28"/>
          <w:szCs w:val="28"/>
          <w:lang w:val="fr-FR"/>
        </w:rPr>
        <w:t>perimeter</w:t>
      </w:r>
      <w:proofErr w:type="gramEnd"/>
      <w:r w:rsidRPr="004406A4">
        <w:rPr>
          <w:sz w:val="28"/>
          <w:szCs w:val="28"/>
          <w:lang w:val="fr-FR"/>
        </w:rPr>
        <w:t>_worst</w:t>
      </w:r>
      <w:proofErr w:type="spellEnd"/>
      <w:r w:rsidRPr="004406A4">
        <w:rPr>
          <w:sz w:val="28"/>
          <w:szCs w:val="28"/>
          <w:lang w:val="fr-FR"/>
        </w:rPr>
        <w:t>: plus grand périmètre de la tumeur</w:t>
      </w:r>
    </w:p>
    <w:p w14:paraId="75FFD459" w14:textId="77777777" w:rsidR="004406A4" w:rsidRPr="004406A4" w:rsidRDefault="004406A4" w:rsidP="004406A4">
      <w:pPr>
        <w:rPr>
          <w:sz w:val="28"/>
          <w:szCs w:val="28"/>
          <w:lang w:val="fr-FR"/>
        </w:rPr>
      </w:pPr>
      <w:proofErr w:type="spellStart"/>
      <w:proofErr w:type="gramStart"/>
      <w:r w:rsidRPr="004406A4">
        <w:rPr>
          <w:sz w:val="28"/>
          <w:szCs w:val="28"/>
          <w:lang w:val="fr-FR"/>
        </w:rPr>
        <w:t>area</w:t>
      </w:r>
      <w:proofErr w:type="gramEnd"/>
      <w:r w:rsidRPr="004406A4">
        <w:rPr>
          <w:sz w:val="28"/>
          <w:szCs w:val="28"/>
          <w:lang w:val="fr-FR"/>
        </w:rPr>
        <w:t>_worst</w:t>
      </w:r>
      <w:proofErr w:type="spellEnd"/>
      <w:r w:rsidRPr="004406A4">
        <w:rPr>
          <w:sz w:val="28"/>
          <w:szCs w:val="28"/>
          <w:lang w:val="fr-FR"/>
        </w:rPr>
        <w:t>: plus grande surface de la tumeur</w:t>
      </w:r>
    </w:p>
    <w:p w14:paraId="72826219" w14:textId="77777777" w:rsidR="004406A4" w:rsidRPr="004406A4" w:rsidRDefault="004406A4" w:rsidP="004406A4">
      <w:pPr>
        <w:rPr>
          <w:sz w:val="28"/>
          <w:szCs w:val="28"/>
          <w:lang w:val="fr-FR"/>
        </w:rPr>
      </w:pPr>
      <w:proofErr w:type="spellStart"/>
      <w:proofErr w:type="gramStart"/>
      <w:r w:rsidRPr="004406A4">
        <w:rPr>
          <w:sz w:val="28"/>
          <w:szCs w:val="28"/>
          <w:lang w:val="fr-FR"/>
        </w:rPr>
        <w:t>smoothness</w:t>
      </w:r>
      <w:proofErr w:type="gramEnd"/>
      <w:r w:rsidRPr="004406A4">
        <w:rPr>
          <w:sz w:val="28"/>
          <w:szCs w:val="28"/>
          <w:lang w:val="fr-FR"/>
        </w:rPr>
        <w:t>_worst</w:t>
      </w:r>
      <w:proofErr w:type="spellEnd"/>
      <w:r w:rsidRPr="004406A4">
        <w:rPr>
          <w:sz w:val="28"/>
          <w:szCs w:val="28"/>
          <w:lang w:val="fr-FR"/>
        </w:rPr>
        <w:t>: plus grande variation locale des longueurs de rayon</w:t>
      </w:r>
    </w:p>
    <w:p w14:paraId="4F81F58A" w14:textId="36038E79" w:rsidR="004406A4" w:rsidRPr="004406A4" w:rsidRDefault="004406A4" w:rsidP="004406A4">
      <w:pPr>
        <w:rPr>
          <w:sz w:val="28"/>
          <w:szCs w:val="28"/>
          <w:lang w:val="fr-FR"/>
        </w:rPr>
      </w:pPr>
      <w:proofErr w:type="spellStart"/>
      <w:proofErr w:type="gramStart"/>
      <w:r w:rsidRPr="004406A4">
        <w:rPr>
          <w:sz w:val="28"/>
          <w:szCs w:val="28"/>
          <w:lang w:val="fr-FR"/>
        </w:rPr>
        <w:lastRenderedPageBreak/>
        <w:t>compactness</w:t>
      </w:r>
      <w:proofErr w:type="gramEnd"/>
      <w:r w:rsidRPr="004406A4">
        <w:rPr>
          <w:sz w:val="28"/>
          <w:szCs w:val="28"/>
          <w:lang w:val="fr-FR"/>
        </w:rPr>
        <w:t>_worst</w:t>
      </w:r>
      <w:proofErr w:type="spellEnd"/>
      <w:r w:rsidRPr="004406A4">
        <w:rPr>
          <w:sz w:val="28"/>
          <w:szCs w:val="28"/>
          <w:lang w:val="fr-FR"/>
        </w:rPr>
        <w:t>: plus grande périphérie^2</w:t>
      </w:r>
    </w:p>
    <w:p w14:paraId="417D8CA0" w14:textId="0888B9B5" w:rsidR="004406A4" w:rsidRDefault="004406A4" w:rsidP="004406A4">
      <w:pPr>
        <w:rPr>
          <w:lang w:val="fr-FR"/>
        </w:rPr>
      </w:pPr>
    </w:p>
    <w:p w14:paraId="3C1769B6" w14:textId="697A6D73" w:rsidR="004406A4" w:rsidRPr="004406A4" w:rsidRDefault="004406A4" w:rsidP="004406A4">
      <w:pPr>
        <w:pStyle w:val="ListParagraph"/>
        <w:numPr>
          <w:ilvl w:val="0"/>
          <w:numId w:val="1"/>
        </w:numPr>
        <w:rPr>
          <w:b/>
          <w:bCs/>
          <w:sz w:val="40"/>
          <w:szCs w:val="40"/>
          <w:lang w:val="fr-FR"/>
        </w:rPr>
      </w:pPr>
      <w:r w:rsidRPr="004406A4">
        <w:rPr>
          <w:b/>
          <w:bCs/>
          <w:sz w:val="40"/>
          <w:szCs w:val="40"/>
          <w:lang w:val="fr-FR"/>
        </w:rPr>
        <w:t>Visualisation des données</w:t>
      </w:r>
    </w:p>
    <w:p w14:paraId="4C7F9174" w14:textId="75BCDA1B" w:rsidR="004406A4" w:rsidRPr="004406A4" w:rsidRDefault="004406A4" w:rsidP="004406A4">
      <w:pPr>
        <w:jc w:val="lowKashida"/>
        <w:rPr>
          <w:sz w:val="28"/>
          <w:szCs w:val="28"/>
          <w:lang w:val="fr-FR"/>
        </w:rPr>
      </w:pPr>
      <w:r w:rsidRPr="004406A4">
        <w:rPr>
          <w:sz w:val="28"/>
          <w:szCs w:val="28"/>
          <w:lang w:val="fr-FR"/>
        </w:rPr>
        <w:t>Nous pouvons utiliser des graphiques pour visualiser les caractéristiques de notre jeu de données. Commençons par visualiser la distribution des valeurs dans chaque colonne pour les tumeurs malignes (M) et bénignes (B) séparément.</w:t>
      </w:r>
    </w:p>
    <w:p w14:paraId="6114209C" w14:textId="69082C40" w:rsidR="004406A4" w:rsidRPr="004406A4" w:rsidRDefault="004406A4" w:rsidP="004406A4">
      <w:pPr>
        <w:jc w:val="lowKashida"/>
        <w:rPr>
          <w:sz w:val="28"/>
          <w:szCs w:val="28"/>
          <w:lang w:val="fr-FR"/>
        </w:rPr>
      </w:pPr>
      <w:r w:rsidRPr="004406A4">
        <w:rPr>
          <w:sz w:val="28"/>
          <w:szCs w:val="28"/>
          <w:lang w:val="fr-FR"/>
        </w:rPr>
        <w:t xml:space="preserve">Nous pouvons voir que certaines caractéristiques, comme </w:t>
      </w:r>
      <w:proofErr w:type="spellStart"/>
      <w:r w:rsidRPr="004406A4">
        <w:rPr>
          <w:sz w:val="28"/>
          <w:szCs w:val="28"/>
          <w:lang w:val="fr-FR"/>
        </w:rPr>
        <w:t>texture_mean</w:t>
      </w:r>
      <w:proofErr w:type="spellEnd"/>
      <w:r w:rsidRPr="004406A4">
        <w:rPr>
          <w:sz w:val="28"/>
          <w:szCs w:val="28"/>
          <w:lang w:val="fr-FR"/>
        </w:rPr>
        <w:t xml:space="preserve"> et </w:t>
      </w:r>
      <w:proofErr w:type="spellStart"/>
      <w:r w:rsidRPr="004406A4">
        <w:rPr>
          <w:sz w:val="28"/>
          <w:szCs w:val="28"/>
          <w:lang w:val="fr-FR"/>
        </w:rPr>
        <w:t>area_worst</w:t>
      </w:r>
      <w:proofErr w:type="spellEnd"/>
      <w:r w:rsidRPr="004406A4">
        <w:rPr>
          <w:sz w:val="28"/>
          <w:szCs w:val="28"/>
          <w:lang w:val="fr-FR"/>
        </w:rPr>
        <w:t xml:space="preserve">, ont des distributions très différentes pour les tumeurs malignes et bénignes. D'autres caractéristiques, comme </w:t>
      </w:r>
      <w:proofErr w:type="spellStart"/>
      <w:r w:rsidRPr="004406A4">
        <w:rPr>
          <w:sz w:val="28"/>
          <w:szCs w:val="28"/>
          <w:lang w:val="fr-FR"/>
        </w:rPr>
        <w:t>fractal_dimension_mean</w:t>
      </w:r>
      <w:proofErr w:type="spellEnd"/>
      <w:r w:rsidRPr="004406A4">
        <w:rPr>
          <w:sz w:val="28"/>
          <w:szCs w:val="28"/>
          <w:lang w:val="fr-FR"/>
        </w:rPr>
        <w:t>, ont des distributions similaires pour les deux types de tumeurs.</w:t>
      </w:r>
    </w:p>
    <w:p w14:paraId="7996898F" w14:textId="1F282BE3" w:rsidR="004406A4" w:rsidRDefault="004406A4" w:rsidP="004406A4">
      <w:pPr>
        <w:rPr>
          <w:lang w:val="fr-FR"/>
        </w:rPr>
      </w:pPr>
    </w:p>
    <w:p w14:paraId="052848ED" w14:textId="161C5949" w:rsidR="004406A4" w:rsidRDefault="004406A4" w:rsidP="004406A4">
      <w:pPr>
        <w:pStyle w:val="ListParagraph"/>
        <w:numPr>
          <w:ilvl w:val="0"/>
          <w:numId w:val="1"/>
        </w:numPr>
        <w:rPr>
          <w:b/>
          <w:bCs/>
          <w:sz w:val="40"/>
          <w:szCs w:val="40"/>
          <w:lang w:val="fr-FR"/>
        </w:rPr>
      </w:pPr>
      <w:r w:rsidRPr="004406A4">
        <w:rPr>
          <w:b/>
          <w:bCs/>
          <w:sz w:val="40"/>
          <w:szCs w:val="40"/>
          <w:lang w:val="fr-FR"/>
        </w:rPr>
        <w:t>Corrélation entre les caractéristiques</w:t>
      </w:r>
    </w:p>
    <w:p w14:paraId="589A0C53" w14:textId="28D7BEF2" w:rsidR="009D5852" w:rsidRDefault="009D5852" w:rsidP="009D5852">
      <w:pPr>
        <w:pStyle w:val="ListParagraph"/>
        <w:ind w:left="1080"/>
        <w:rPr>
          <w:b/>
          <w:bCs/>
          <w:sz w:val="40"/>
          <w:szCs w:val="40"/>
          <w:lang w:val="fr-FR"/>
        </w:rPr>
      </w:pPr>
    </w:p>
    <w:p w14:paraId="77C507E0" w14:textId="77777777" w:rsidR="009D5852" w:rsidRPr="004406A4" w:rsidRDefault="009D5852" w:rsidP="009D5852">
      <w:pPr>
        <w:pStyle w:val="ListParagraph"/>
        <w:ind w:left="1080"/>
        <w:rPr>
          <w:b/>
          <w:bCs/>
          <w:sz w:val="40"/>
          <w:szCs w:val="40"/>
          <w:lang w:val="fr-FR"/>
        </w:rPr>
      </w:pPr>
    </w:p>
    <w:p w14:paraId="63285D88" w14:textId="27BE6360" w:rsidR="004406A4" w:rsidRPr="004406A4" w:rsidRDefault="004406A4" w:rsidP="004406A4">
      <w:pPr>
        <w:jc w:val="lowKashida"/>
        <w:rPr>
          <w:sz w:val="28"/>
          <w:szCs w:val="28"/>
          <w:lang w:val="fr-FR"/>
        </w:rPr>
      </w:pPr>
      <w:r w:rsidRPr="004406A4">
        <w:rPr>
          <w:sz w:val="28"/>
          <w:szCs w:val="28"/>
          <w:lang w:val="fr-FR"/>
        </w:rPr>
        <w:t>Nous pouvons également examiner la corrélation entre les caractéristiques pour voir s'il y a des relations importantes à noter.</w:t>
      </w:r>
    </w:p>
    <w:p w14:paraId="4DF71F7C" w14:textId="5CCC24E5" w:rsidR="004406A4" w:rsidRDefault="004406A4" w:rsidP="004406A4">
      <w:pPr>
        <w:jc w:val="lowKashida"/>
        <w:rPr>
          <w:sz w:val="28"/>
          <w:szCs w:val="28"/>
          <w:lang w:val="fr-FR"/>
        </w:rPr>
      </w:pPr>
      <w:r w:rsidRPr="004406A4">
        <w:rPr>
          <w:sz w:val="28"/>
          <w:szCs w:val="28"/>
          <w:lang w:val="fr-FR"/>
        </w:rPr>
        <w:t xml:space="preserve">Nous pouvons voir que certaines caractéristiques sont fortement corrélées entre elles, comme </w:t>
      </w:r>
      <w:proofErr w:type="spellStart"/>
      <w:r w:rsidRPr="004406A4">
        <w:rPr>
          <w:sz w:val="28"/>
          <w:szCs w:val="28"/>
          <w:lang w:val="fr-FR"/>
        </w:rPr>
        <w:t>radius_mean</w:t>
      </w:r>
      <w:proofErr w:type="spellEnd"/>
      <w:r w:rsidRPr="004406A4">
        <w:rPr>
          <w:sz w:val="28"/>
          <w:szCs w:val="28"/>
          <w:lang w:val="fr-FR"/>
        </w:rPr>
        <w:t xml:space="preserve">, </w:t>
      </w:r>
      <w:proofErr w:type="spellStart"/>
      <w:r w:rsidRPr="004406A4">
        <w:rPr>
          <w:sz w:val="28"/>
          <w:szCs w:val="28"/>
          <w:lang w:val="fr-FR"/>
        </w:rPr>
        <w:t>perimeter_mean</w:t>
      </w:r>
      <w:proofErr w:type="spellEnd"/>
      <w:r w:rsidRPr="004406A4">
        <w:rPr>
          <w:sz w:val="28"/>
          <w:szCs w:val="28"/>
          <w:lang w:val="fr-FR"/>
        </w:rPr>
        <w:t xml:space="preserve"> et </w:t>
      </w:r>
      <w:proofErr w:type="spellStart"/>
      <w:r w:rsidRPr="004406A4">
        <w:rPr>
          <w:sz w:val="28"/>
          <w:szCs w:val="28"/>
          <w:lang w:val="fr-FR"/>
        </w:rPr>
        <w:t>area_mean</w:t>
      </w:r>
      <w:proofErr w:type="spellEnd"/>
      <w:r w:rsidRPr="004406A4">
        <w:rPr>
          <w:sz w:val="28"/>
          <w:szCs w:val="28"/>
          <w:lang w:val="fr-FR"/>
        </w:rPr>
        <w:t xml:space="preserve">. Nous pouvons également voir que certaines caractéristiques sont fortement corrélées avec la variable cible, comme </w:t>
      </w:r>
      <w:proofErr w:type="spellStart"/>
      <w:r w:rsidRPr="004406A4">
        <w:rPr>
          <w:sz w:val="28"/>
          <w:szCs w:val="28"/>
          <w:lang w:val="fr-FR"/>
        </w:rPr>
        <w:t>concavity_mean</w:t>
      </w:r>
      <w:proofErr w:type="spellEnd"/>
      <w:r w:rsidRPr="004406A4">
        <w:rPr>
          <w:sz w:val="28"/>
          <w:szCs w:val="28"/>
          <w:lang w:val="fr-FR"/>
        </w:rPr>
        <w:t xml:space="preserve">, concave </w:t>
      </w:r>
      <w:proofErr w:type="spellStart"/>
      <w:r w:rsidRPr="004406A4">
        <w:rPr>
          <w:sz w:val="28"/>
          <w:szCs w:val="28"/>
          <w:lang w:val="fr-FR"/>
        </w:rPr>
        <w:t>points_mean</w:t>
      </w:r>
      <w:proofErr w:type="spellEnd"/>
      <w:r w:rsidRPr="004406A4">
        <w:rPr>
          <w:sz w:val="28"/>
          <w:szCs w:val="28"/>
          <w:lang w:val="fr-FR"/>
        </w:rPr>
        <w:t xml:space="preserve"> et </w:t>
      </w:r>
      <w:proofErr w:type="spellStart"/>
      <w:r w:rsidRPr="004406A4">
        <w:rPr>
          <w:sz w:val="28"/>
          <w:szCs w:val="28"/>
          <w:lang w:val="fr-FR"/>
        </w:rPr>
        <w:t>perimeter_worst</w:t>
      </w:r>
      <w:proofErr w:type="spellEnd"/>
      <w:r w:rsidRPr="004406A4">
        <w:rPr>
          <w:sz w:val="28"/>
          <w:szCs w:val="28"/>
          <w:lang w:val="fr-FR"/>
        </w:rPr>
        <w:t>.</w:t>
      </w:r>
    </w:p>
    <w:p w14:paraId="1EB03D3C" w14:textId="6A29EAAE" w:rsidR="009D5852" w:rsidRDefault="009D5852" w:rsidP="004406A4">
      <w:pPr>
        <w:jc w:val="lowKashida"/>
        <w:rPr>
          <w:sz w:val="28"/>
          <w:szCs w:val="28"/>
          <w:lang w:val="fr-FR"/>
        </w:rPr>
      </w:pPr>
    </w:p>
    <w:p w14:paraId="651D04C7" w14:textId="254D31E4" w:rsidR="009D5852" w:rsidRDefault="009D5852" w:rsidP="004406A4">
      <w:pPr>
        <w:jc w:val="lowKashida"/>
        <w:rPr>
          <w:sz w:val="28"/>
          <w:szCs w:val="28"/>
          <w:lang w:val="fr-FR"/>
        </w:rPr>
      </w:pPr>
    </w:p>
    <w:p w14:paraId="1D7FCB60" w14:textId="4AA9E9A8" w:rsidR="009D5852" w:rsidRDefault="009D5852" w:rsidP="004406A4">
      <w:pPr>
        <w:jc w:val="lowKashida"/>
        <w:rPr>
          <w:sz w:val="28"/>
          <w:szCs w:val="28"/>
          <w:lang w:val="fr-FR"/>
        </w:rPr>
      </w:pPr>
    </w:p>
    <w:p w14:paraId="7375AC51" w14:textId="04609AE9" w:rsidR="009D5852" w:rsidRDefault="009D5852" w:rsidP="004406A4">
      <w:pPr>
        <w:jc w:val="lowKashida"/>
        <w:rPr>
          <w:sz w:val="28"/>
          <w:szCs w:val="28"/>
          <w:lang w:val="fr-FR"/>
        </w:rPr>
      </w:pPr>
    </w:p>
    <w:p w14:paraId="09239D50" w14:textId="3656B02C" w:rsidR="009D5852" w:rsidRDefault="009D5852" w:rsidP="004406A4">
      <w:pPr>
        <w:jc w:val="lowKashida"/>
        <w:rPr>
          <w:sz w:val="28"/>
          <w:szCs w:val="28"/>
          <w:lang w:val="fr-FR"/>
        </w:rPr>
      </w:pPr>
    </w:p>
    <w:p w14:paraId="36B164F9" w14:textId="4E7B67E4" w:rsidR="009D5852" w:rsidRDefault="009D5852" w:rsidP="004406A4">
      <w:pPr>
        <w:jc w:val="lowKashida"/>
        <w:rPr>
          <w:sz w:val="28"/>
          <w:szCs w:val="28"/>
          <w:lang w:val="fr-FR"/>
        </w:rPr>
      </w:pPr>
    </w:p>
    <w:p w14:paraId="6F4D81F2" w14:textId="0B7F253E" w:rsidR="009D5852" w:rsidRDefault="009D5852" w:rsidP="004406A4">
      <w:pPr>
        <w:jc w:val="lowKashida"/>
        <w:rPr>
          <w:sz w:val="28"/>
          <w:szCs w:val="28"/>
          <w:lang w:val="fr-FR"/>
        </w:rPr>
      </w:pPr>
    </w:p>
    <w:p w14:paraId="27C4669C" w14:textId="34A13328" w:rsidR="009D5852" w:rsidRDefault="009D5852" w:rsidP="004406A4">
      <w:pPr>
        <w:jc w:val="lowKashida"/>
        <w:rPr>
          <w:sz w:val="28"/>
          <w:szCs w:val="28"/>
          <w:lang w:val="fr-FR"/>
        </w:rPr>
      </w:pPr>
    </w:p>
    <w:p w14:paraId="2734601F" w14:textId="77777777" w:rsidR="009D5852" w:rsidRPr="004406A4" w:rsidRDefault="009D5852" w:rsidP="004406A4">
      <w:pPr>
        <w:jc w:val="lowKashida"/>
        <w:rPr>
          <w:sz w:val="28"/>
          <w:szCs w:val="28"/>
          <w:lang w:val="fr-FR"/>
        </w:rPr>
      </w:pPr>
    </w:p>
    <w:p w14:paraId="2A9E563D" w14:textId="1CFB6F59" w:rsidR="004406A4" w:rsidRPr="004406A4" w:rsidRDefault="004406A4" w:rsidP="004406A4">
      <w:pPr>
        <w:pStyle w:val="ListParagraph"/>
        <w:numPr>
          <w:ilvl w:val="0"/>
          <w:numId w:val="1"/>
        </w:numPr>
        <w:rPr>
          <w:b/>
          <w:bCs/>
          <w:sz w:val="40"/>
          <w:szCs w:val="40"/>
          <w:lang w:val="fr-FR"/>
        </w:rPr>
      </w:pPr>
      <w:r w:rsidRPr="004406A4">
        <w:rPr>
          <w:b/>
          <w:bCs/>
          <w:sz w:val="40"/>
          <w:szCs w:val="40"/>
          <w:lang w:val="fr-FR"/>
        </w:rPr>
        <w:t>Relation entre les caractéristiques et la cible</w:t>
      </w:r>
    </w:p>
    <w:p w14:paraId="052C1B6B" w14:textId="470FC24A" w:rsidR="004406A4" w:rsidRPr="009D5852" w:rsidRDefault="004406A4" w:rsidP="009D5852">
      <w:pPr>
        <w:jc w:val="lowKashida"/>
        <w:rPr>
          <w:sz w:val="28"/>
          <w:szCs w:val="28"/>
          <w:lang w:val="fr-FR"/>
        </w:rPr>
      </w:pPr>
      <w:r w:rsidRPr="009D5852">
        <w:rPr>
          <w:sz w:val="28"/>
          <w:szCs w:val="28"/>
          <w:lang w:val="fr-FR"/>
        </w:rPr>
        <w:t>Enfin, nous pouvons examiner la relation entre chaque caractéristique et la variable cible (</w:t>
      </w:r>
      <w:proofErr w:type="spellStart"/>
      <w:r w:rsidRPr="009D5852">
        <w:rPr>
          <w:sz w:val="28"/>
          <w:szCs w:val="28"/>
          <w:lang w:val="fr-FR"/>
        </w:rPr>
        <w:t>diagnosis</w:t>
      </w:r>
      <w:proofErr w:type="spellEnd"/>
      <w:r w:rsidRPr="009D5852">
        <w:rPr>
          <w:sz w:val="28"/>
          <w:szCs w:val="28"/>
          <w:lang w:val="fr-FR"/>
        </w:rPr>
        <w:t>).</w:t>
      </w:r>
    </w:p>
    <w:p w14:paraId="429D7ECE" w14:textId="74EB64E6" w:rsidR="004406A4" w:rsidRDefault="004406A4" w:rsidP="009D5852">
      <w:pPr>
        <w:jc w:val="lowKashida"/>
        <w:rPr>
          <w:sz w:val="28"/>
          <w:szCs w:val="28"/>
          <w:lang w:val="fr-FR"/>
        </w:rPr>
      </w:pPr>
      <w:r w:rsidRPr="009D5852">
        <w:rPr>
          <w:sz w:val="28"/>
          <w:szCs w:val="28"/>
          <w:lang w:val="fr-FR"/>
        </w:rPr>
        <w:t xml:space="preserve">Nous pouvons voir que certaines caractéristiques, comme </w:t>
      </w:r>
      <w:proofErr w:type="spellStart"/>
      <w:r w:rsidRPr="009D5852">
        <w:rPr>
          <w:sz w:val="28"/>
          <w:szCs w:val="28"/>
          <w:lang w:val="fr-FR"/>
        </w:rPr>
        <w:t>texture_mean</w:t>
      </w:r>
      <w:proofErr w:type="spellEnd"/>
      <w:r w:rsidRPr="009D5852">
        <w:rPr>
          <w:sz w:val="28"/>
          <w:szCs w:val="28"/>
          <w:lang w:val="fr-FR"/>
        </w:rPr>
        <w:t xml:space="preserve"> et </w:t>
      </w:r>
      <w:proofErr w:type="spellStart"/>
      <w:r w:rsidRPr="009D5852">
        <w:rPr>
          <w:sz w:val="28"/>
          <w:szCs w:val="28"/>
          <w:lang w:val="fr-FR"/>
        </w:rPr>
        <w:t>concavity_mean</w:t>
      </w:r>
      <w:proofErr w:type="spellEnd"/>
      <w:r w:rsidRPr="009D5852">
        <w:rPr>
          <w:sz w:val="28"/>
          <w:szCs w:val="28"/>
          <w:lang w:val="fr-FR"/>
        </w:rPr>
        <w:t xml:space="preserve">, ont des distributions très différentes pour les tumeurs malignes et bénignes. D'autres caractéristiques, comme </w:t>
      </w:r>
      <w:proofErr w:type="spellStart"/>
      <w:r w:rsidRPr="009D5852">
        <w:rPr>
          <w:sz w:val="28"/>
          <w:szCs w:val="28"/>
          <w:lang w:val="fr-FR"/>
        </w:rPr>
        <w:t>fractal_dimension_mean</w:t>
      </w:r>
      <w:proofErr w:type="spellEnd"/>
      <w:r w:rsidRPr="009D5852">
        <w:rPr>
          <w:sz w:val="28"/>
          <w:szCs w:val="28"/>
          <w:lang w:val="fr-FR"/>
        </w:rPr>
        <w:t>, ont des distributions similaires pour les deux types de tumeurs.</w:t>
      </w:r>
    </w:p>
    <w:p w14:paraId="058AB4E8" w14:textId="77777777" w:rsidR="009D5852" w:rsidRPr="009D5852" w:rsidRDefault="009D5852" w:rsidP="009D5852">
      <w:pPr>
        <w:jc w:val="lowKashida"/>
        <w:rPr>
          <w:sz w:val="28"/>
          <w:szCs w:val="28"/>
          <w:lang w:val="fr-FR"/>
        </w:rPr>
      </w:pPr>
    </w:p>
    <w:p w14:paraId="489AF7AB" w14:textId="77777777" w:rsidR="004406A4" w:rsidRDefault="004406A4" w:rsidP="004406A4">
      <w:pPr>
        <w:rPr>
          <w:lang w:val="fr-FR"/>
        </w:rPr>
      </w:pPr>
    </w:p>
    <w:p w14:paraId="642DD040" w14:textId="77777777" w:rsidR="004406A4" w:rsidRDefault="004406A4" w:rsidP="004406A4">
      <w:pPr>
        <w:rPr>
          <w:lang w:val="fr-FR"/>
        </w:rPr>
      </w:pPr>
    </w:p>
    <w:p w14:paraId="019A0D0B" w14:textId="7C9B2616" w:rsidR="004406A4" w:rsidRPr="004406A4" w:rsidRDefault="004406A4" w:rsidP="004406A4">
      <w:pPr>
        <w:pStyle w:val="ListParagraph"/>
        <w:numPr>
          <w:ilvl w:val="0"/>
          <w:numId w:val="1"/>
        </w:numPr>
        <w:rPr>
          <w:b/>
          <w:bCs/>
          <w:sz w:val="40"/>
          <w:szCs w:val="40"/>
          <w:lang w:val="fr-FR"/>
        </w:rPr>
      </w:pPr>
      <w:r w:rsidRPr="004406A4">
        <w:rPr>
          <w:b/>
          <w:bCs/>
          <w:sz w:val="40"/>
          <w:szCs w:val="40"/>
          <w:lang w:val="fr-FR"/>
        </w:rPr>
        <w:t>Conclusion</w:t>
      </w:r>
    </w:p>
    <w:p w14:paraId="18711BBF" w14:textId="354AEABE" w:rsidR="004406A4" w:rsidRPr="009D5852" w:rsidRDefault="004406A4" w:rsidP="004406A4">
      <w:pPr>
        <w:rPr>
          <w:sz w:val="28"/>
          <w:szCs w:val="28"/>
          <w:lang w:val="fr-FR"/>
        </w:rPr>
      </w:pPr>
      <w:r w:rsidRPr="009D5852">
        <w:rPr>
          <w:sz w:val="28"/>
          <w:szCs w:val="28"/>
          <w:lang w:val="fr-FR"/>
        </w:rPr>
        <w:t>Dans cette EDA, nous avons examiné le jeu de données "</w:t>
      </w:r>
      <w:proofErr w:type="spellStart"/>
      <w:r w:rsidRPr="009D5852">
        <w:rPr>
          <w:sz w:val="28"/>
          <w:szCs w:val="28"/>
          <w:lang w:val="fr-FR"/>
        </w:rPr>
        <w:t>Breast</w:t>
      </w:r>
      <w:proofErr w:type="spellEnd"/>
      <w:r w:rsidRPr="009D5852">
        <w:rPr>
          <w:sz w:val="28"/>
          <w:szCs w:val="28"/>
          <w:lang w:val="fr-FR"/>
        </w:rPr>
        <w:t xml:space="preserve"> Cancer </w:t>
      </w:r>
      <w:proofErr w:type="spellStart"/>
      <w:r w:rsidRPr="009D5852">
        <w:rPr>
          <w:sz w:val="28"/>
          <w:szCs w:val="28"/>
          <w:lang w:val="fr-FR"/>
        </w:rPr>
        <w:t>Prediction</w:t>
      </w:r>
      <w:proofErr w:type="spellEnd"/>
      <w:r w:rsidRPr="009D5852">
        <w:rPr>
          <w:sz w:val="28"/>
          <w:szCs w:val="28"/>
          <w:lang w:val="fr-FR"/>
        </w:rPr>
        <w:t>" et effectué plusieurs analyses exploratoires pour mieux comprendre les caractéristiques des tumeurs mammaires et leur relation avec la variable cible. Nous avons constaté que certaines caractéristiques sont fortement corrélées entre elles et avec la variable cible, et que certaines caractéristiques ont des distributions très différentes pour les tumeurs malignes et bénignes</w:t>
      </w:r>
      <w:r w:rsidR="009D5852">
        <w:rPr>
          <w:sz w:val="28"/>
          <w:szCs w:val="28"/>
          <w:lang w:val="fr-FR"/>
        </w:rPr>
        <w:t>.</w:t>
      </w:r>
    </w:p>
    <w:sectPr w:rsidR="004406A4" w:rsidRPr="009D5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14EFA"/>
    <w:multiLevelType w:val="hybridMultilevel"/>
    <w:tmpl w:val="104A49C4"/>
    <w:lvl w:ilvl="0" w:tplc="A06867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3814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A4"/>
    <w:rsid w:val="0003650D"/>
    <w:rsid w:val="004406A4"/>
    <w:rsid w:val="009D5852"/>
    <w:rsid w:val="00CB5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28B5"/>
  <w15:chartTrackingRefBased/>
  <w15:docId w15:val="{D4944473-D7AD-45E5-A9C5-9B8B6A49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60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674</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OUAHIB yassine</dc:creator>
  <cp:keywords/>
  <dc:description/>
  <cp:lastModifiedBy>OUAHIB yassine</cp:lastModifiedBy>
  <cp:revision>1</cp:revision>
  <dcterms:created xsi:type="dcterms:W3CDTF">2023-03-20T10:06:00Z</dcterms:created>
  <dcterms:modified xsi:type="dcterms:W3CDTF">2023-03-20T10:17:00Z</dcterms:modified>
</cp:coreProperties>
</file>