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D3E" w:rsidRDefault="00D41D3E" w:rsidP="00D41D3E">
      <w:r>
        <w:t>ALL - toutes les opérations de mise en cascade possibles effectuées sur l'entité source sont mises en cascade vers la cible de l'association.</w:t>
      </w:r>
    </w:p>
    <w:p w:rsidR="00D41D3E" w:rsidRDefault="00D41D3E" w:rsidP="00D41D3E">
      <w:r>
        <w:t>MERGE - si l'entité source est fusionnée, la fusion est mise en cascade vers la cible de l'association.</w:t>
      </w:r>
    </w:p>
    <w:p w:rsidR="00D41D3E" w:rsidRDefault="00D41D3E" w:rsidP="00D41D3E">
      <w:r>
        <w:t>PERSIST - si l'entité source est persistante, la persistance est mise en cascade vers la cible de l'association.</w:t>
      </w:r>
    </w:p>
    <w:p w:rsidR="00D41D3E" w:rsidRDefault="00D41D3E" w:rsidP="00D41D3E">
      <w:r>
        <w:t>REFRESH - si l'entité source est actualisée, l'actualisation est répercutée en cascade sur la cible de l'association.</w:t>
      </w:r>
    </w:p>
    <w:p w:rsidR="00D41D3E" w:rsidRDefault="00D41D3E" w:rsidP="00D41D3E">
      <w:r>
        <w:t>SUPPRIMER - si l'entité source est supprimée, la cible de l'association est également supprimée.</w:t>
      </w:r>
    </w:p>
    <w:p w:rsidR="00D41D3E" w:rsidRDefault="00D41D3E" w:rsidP="00D41D3E">
      <w:r>
        <w:t>Je les vois moi-même de cette façon (plus lisibles):</w:t>
      </w:r>
    </w:p>
    <w:p w:rsidR="00D41D3E" w:rsidRDefault="00D41D3E" w:rsidP="00D41D3E"/>
    <w:p w:rsidR="00D41D3E" w:rsidRDefault="00D41D3E" w:rsidP="00D41D3E">
      <w:r>
        <w:t>MERGE - pour les objets existants, pour fusionner les données existantes dans la table avec les données de mon objet. (synchronisation avec la base de données)</w:t>
      </w:r>
    </w:p>
    <w:p w:rsidR="00D41D3E" w:rsidRDefault="00D41D3E" w:rsidP="00D41D3E">
      <w:r>
        <w:t>PERSIST - crée de nouveaux enregistrements à partir d'un objet dans la base de données.</w:t>
      </w:r>
    </w:p>
    <w:p w:rsidR="00D41D3E" w:rsidRDefault="00D41D3E" w:rsidP="00D41D3E">
      <w:r>
        <w:t>REFRESH - consiste à actualiser les données de l'objet. Il y a peut-être eu un changement dans la base de données qui doit être synchronisé. (synchronisation à partir de la base de données)</w:t>
      </w:r>
    </w:p>
    <w:p w:rsidR="005069E7" w:rsidRDefault="00D41D3E" w:rsidP="00D41D3E">
      <w:r>
        <w:t>SUPPRIMER - est, eh bien, supprimer.</w:t>
      </w:r>
      <w:bookmarkStart w:id="0" w:name="_GoBack"/>
      <w:bookmarkEnd w:id="0"/>
    </w:p>
    <w:sectPr w:rsidR="00506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D3E"/>
    <w:rsid w:val="005069E7"/>
    <w:rsid w:val="00D4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934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2020-05-21T17:21:00Z</dcterms:created>
  <dcterms:modified xsi:type="dcterms:W3CDTF">2020-05-21T17:22:00Z</dcterms:modified>
</cp:coreProperties>
</file>