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:sz w:val="44"/>
          <w:szCs w:val="44"/>
        </w:rPr>
      </w:pPr>
      <w:r>
        <w:rPr>
          <w:sz w:val="44"/>
          <w:szCs w:val="44"/>
        </w:rPr>
      </w:r>
      <w:r>
        <w:rPr>
          <w:sz w:val="44"/>
          <w:szCs w:val="44"/>
        </w:rPr>
        <w:t xml:space="preserve">Requirements Specification</w:t>
      </w:r>
      <w:r>
        <w:rPr>
          <w:sz w:val="44"/>
          <w:szCs w:val="44"/>
        </w:rPr>
        <w:t xml:space="preserve"> TP</w:t>
      </w:r>
      <w:r>
        <w:rPr>
          <w:sz w:val="44"/>
          <w:szCs w:val="44"/>
        </w:rPr>
      </w:r>
    </w:p>
    <w:p w14:paraId="15A6262B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Exercise 1 : </w:t>
      </w:r>
      <w:r>
        <w:rPr>
          <w:sz w:val="28"/>
          <w:szCs w:val="28"/>
          <w:highlight w:val="none"/>
        </w:rPr>
      </w:r>
    </w:p>
    <w:p w14:paraId="5BD39AAF">
      <w:pPr>
        <w:pBdr/>
        <w:spacing/>
        <w:ind/>
        <w:rPr/>
      </w:pPr>
      <w:r>
        <w:rPr>
          <w:highlight w:val="none"/>
        </w:rPr>
        <w:t xml:space="preserve">1. Implementation Time Calculations</w:t>
      </w:r>
      <w:r/>
    </w:p>
    <w:p w14:paraId="57525D15">
      <w:pPr>
        <w:pBdr/>
        <w:spacing/>
        <w:ind/>
        <w:rPr/>
      </w:pPr>
      <w:r>
        <w:rPr>
          <w:highlight w:val="none"/>
        </w:rPr>
        <w:t xml:space="preserve">Firefox (~10 million lines of code) : </w:t>
      </w:r>
      <w:r/>
    </w:p>
    <w:p w14:paraId="30791479">
      <w:pPr>
        <w:pBdr/>
        <w:spacing/>
        <w:ind/>
        <w:rPr/>
      </w:pPr>
      <w:r>
        <w:rPr>
          <w:highlight w:val="none"/>
        </w:rPr>
        <w:t xml:space="preserve">  10,000,000 lines / 100 lines per day = 100,000 days.</w:t>
      </w:r>
      <w:r/>
    </w:p>
    <w:p w14:paraId="13B623E9">
      <w:pPr>
        <w:pBdr/>
        <w:spacing/>
        <w:ind/>
        <w:rPr/>
      </w:pPr>
      <w:r>
        <w:rPr>
          <w:highlight w:val="none"/>
        </w:rPr>
        <w:t xml:space="preserve">  100,000 days / 365 = approximately 274 years.</w:t>
      </w:r>
      <w:r/>
    </w:p>
    <w:p w14:paraId="0766BA49">
      <w:pPr>
        <w:pBdr/>
        <w:spacing/>
        <w:ind/>
        <w:rPr/>
      </w:pPr>
      <w:r>
        <w:rPr>
          <w:highlight w:val="none"/>
        </w:rPr>
        <w:t xml:space="preserve">Google (2,000 million lines of code) :</w:t>
      </w:r>
      <w:r/>
    </w:p>
    <w:p w14:paraId="7CC2B3D0">
      <w:pPr>
        <w:pBdr/>
        <w:spacing/>
        <w:ind/>
        <w:rPr/>
      </w:pPr>
      <w:r>
        <w:rPr>
          <w:highlight w:val="none"/>
        </w:rPr>
        <w:t xml:space="preserve">  2,000,000,000 lines / 100 lines per day = 20,000,000 days.</w:t>
      </w:r>
      <w:r/>
    </w:p>
    <w:p w14:paraId="66AA8B3A">
      <w:pPr>
        <w:pBdr/>
        <w:spacing/>
        <w:ind/>
        <w:rPr/>
      </w:pPr>
      <w:r>
        <w:rPr>
          <w:highlight w:val="none"/>
        </w:rPr>
        <w:t xml:space="preserve">  20,000,000 days / 365 = approximately 54,795 years.</w:t>
      </w:r>
      <w:r/>
      <w:r>
        <w:rPr>
          <w:highlight w:val="none"/>
        </w:rPr>
      </w:r>
      <w:r/>
      <w:r>
        <w:rPr>
          <w:highlight w:val="none"/>
        </w:rPr>
      </w:r>
    </w:p>
    <w:p w14:paraId="070F72EA">
      <w:pPr>
        <w:pBdr/>
        <w:spacing/>
        <w:ind/>
        <w:rPr/>
      </w:pPr>
      <w:r>
        <w:rPr>
          <w:highlight w:val="none"/>
        </w:rPr>
        <w:t xml:space="preserve">2. Company Success Factors</w:t>
      </w:r>
      <w:r/>
    </w:p>
    <w:p w14:paraId="7E8C21DA">
      <w:pPr>
        <w:pBdr/>
        <w:spacing/>
        <w:ind/>
        <w:rPr/>
      </w:pPr>
      <w:r>
        <w:rPr>
          <w:highlight w:val="none"/>
        </w:rPr>
        <w:t xml:space="preserve"> - These companies succeed through massive parallel collaboration, employing thousands of developers simultaneously over many decades rather than relying on a single individual's sequential effort. </w:t>
      </w:r>
      <w:r/>
    </w:p>
    <w:p w14:paraId="5346CA55">
      <w:pPr>
        <w:pBdr/>
        <w:spacing/>
        <w:ind/>
        <w:rPr/>
      </w:pPr>
      <w:r>
        <w:rPr>
          <w:highlight w:val="none"/>
        </w:rPr>
        <w:t xml:space="preserve"> - They also utilize agile project management to handle immense complexity.</w:t>
      </w:r>
      <w:r/>
      <w:r>
        <w:rPr>
          <w:highlight w:val="none"/>
        </w:rPr>
      </w:r>
      <w:r/>
      <w:r>
        <w:rPr>
          <w:highlight w:val="none"/>
        </w:rPr>
      </w:r>
    </w:p>
    <w:p w14:paraId="5DBEDDAA">
      <w:pPr>
        <w:pBdr/>
        <w:spacing/>
        <w:ind/>
        <w:rPr/>
      </w:pPr>
      <w:r>
        <w:rPr>
          <w:highlight w:val="none"/>
        </w:rPr>
        <w:t xml:space="preserve">3. Evaluating Productivity</w:t>
      </w:r>
      <w:r/>
    </w:p>
    <w:p w14:paraId="016BBE0E">
      <w:pPr>
        <w:pBdr/>
        <w:spacing/>
        <w:ind/>
        <w:rPr/>
      </w:pPr>
      <w:r>
        <w:rPr>
          <w:highlight w:val="none"/>
        </w:rPr>
        <w:t xml:space="preserve">- The developer who writes 50 lines is typically more productive. Achieving the same solution with less code reduces system complexity, decreases the likelihood of bugs, and makes future maintenance easier. </w:t>
      </w:r>
      <w:r/>
    </w:p>
    <w:p w14:paraId="1CA5F280">
      <w:pPr>
        <w:pBdr/>
        <w:spacing/>
        <w:ind/>
        <w:rPr/>
      </w:pPr>
      <w:r>
        <w:rPr>
          <w:highlight w:val="none"/>
        </w:rPr>
        <w:t xml:space="preserve">- Better productivity metrics include the number of functional features delivered, bugs resolved, user satisfaction, code quality, and overall business value generated.</w:t>
      </w:r>
      <w:r/>
      <w:r>
        <w:rPr>
          <w:highlight w:val="none"/>
        </w:rPr>
      </w:r>
      <w:r/>
      <w:r>
        <w:rPr>
          <w:highlight w:val="none"/>
        </w:rPr>
      </w:r>
    </w:p>
    <w:p w14:paraId="040A29A2">
      <w:pPr>
        <w:pBdr/>
        <w:spacing/>
        <w:ind/>
        <w:rPr/>
      </w:pPr>
      <w:r>
        <w:rPr>
          <w:highlight w:val="none"/>
        </w:rPr>
        <w:t xml:space="preserve">4. Unique Human Contributions in an AI Future</w:t>
      </w:r>
      <w:r/>
    </w:p>
    <w:p w14:paraId="0632612C">
      <w:pPr>
        <w:pBdr/>
        <w:spacing/>
        <w:ind/>
        <w:rPr>
          <w:highlight w:val="none"/>
        </w:rPr>
      </w:pPr>
      <w:r>
        <w:rPr>
          <w:highlight w:val="none"/>
        </w:rPr>
        <w:t xml:space="preserve">- If AI generates the bulk of the code, human developers will shift focus to high-level system architecture, requirements engineering, and translating ambiguous business needs into concrete technical specifications. 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0BB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9D8D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997F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19F2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93EEC0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Exercise 2 : </w:t>
      </w:r>
      <w:r>
        <w:rPr>
          <w:sz w:val="28"/>
          <w:szCs w:val="28"/>
          <w:highlight w:val="none"/>
        </w:rPr>
      </w:r>
    </w:p>
    <w:p w14:paraId="296F6627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92507" cy="2543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837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92507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2.01pt;height:200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4D13A45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Exercise 3 : </w:t>
      </w:r>
      <w:r>
        <w:rPr>
          <w:sz w:val="28"/>
          <w:szCs w:val="28"/>
          <w:highlight w:val="none"/>
        </w:rPr>
      </w:r>
    </w:p>
    <w:p w14:paraId="5ECC1DE8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Requirements :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CE7BDF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system shall allow job applicants to create their CVs.</w:t>
      </w:r>
      <w:r>
        <w:rPr>
          <w:highlight w:val="none"/>
        </w:rPr>
        <w:t xml:space="preserve">  (Priority : Must Have / Estimlated Effort : Medium )</w:t>
      </w:r>
      <w:r>
        <w:rPr>
          <w:highlight w:val="none"/>
        </w:rPr>
      </w:r>
      <w:r>
        <w:rPr>
          <w:highlight w:val="none"/>
        </w:rPr>
      </w:r>
    </w:p>
    <w:p w14:paraId="7BEE30AE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system shall allow career experts to review CVs after they have been validated by the applicant.</w:t>
      </w:r>
      <w:r>
        <w:rPr>
          <w:highlight w:val="none"/>
        </w:rPr>
        <w:t xml:space="preserve"> (Priority : Must Have / Estimated Effort : Medium )</w:t>
      </w:r>
      <w:r>
        <w:rPr>
          <w:highlight w:val="none"/>
        </w:rPr>
      </w:r>
      <w:r>
        <w:rPr>
          <w:highlight w:val="none"/>
        </w:rPr>
      </w:r>
    </w:p>
    <w:p w14:paraId="6DFDF39D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system shall allow the client manager to invite shortlisted candidates to take automated tests.</w:t>
      </w:r>
      <w:r>
        <w:rPr>
          <w:highlight w:val="none"/>
        </w:rPr>
        <w:t xml:space="preserve"> (Priority : Must Have / Estimated effort : Medium )</w:t>
      </w:r>
      <w:r>
        <w:rPr>
          <w:highlight w:val="none"/>
        </w:rPr>
      </w:r>
      <w:r>
        <w:rPr>
          <w:highlight w:val="none"/>
        </w:rPr>
      </w:r>
    </w:p>
    <w:p w14:paraId="6BA75EFB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system shall evaluate the automated tests and send the list of successful candidates to the recruiter.</w:t>
      </w:r>
      <w:r>
        <w:rPr>
          <w:highlight w:val="none"/>
        </w:rPr>
        <w:t xml:space="preserve"> (Priority : Must Have / Effort : High )</w:t>
      </w:r>
      <w:r>
        <w:rPr>
          <w:highlight w:val="none"/>
        </w:rPr>
      </w:r>
      <w:r>
        <w:rPr>
          <w:highlight w:val="none"/>
        </w:rPr>
      </w:r>
    </w:p>
    <w:p w14:paraId="34DEE665">
      <w:pPr>
        <w:pStyle w:val="66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system shall analyze user profiles and job postings and send users job announcements for positions matching their preferences.</w:t>
      </w:r>
      <w:r>
        <w:rPr>
          <w:highlight w:val="none"/>
        </w:rPr>
        <w:t xml:space="preserve">(Priority : Should Have / Effort : High )</w:t>
      </w:r>
      <w:r>
        <w:rPr>
          <w:highlight w:val="none"/>
        </w:rPr>
      </w:r>
      <w:r>
        <w:rPr>
          <w:highlight w:val="none"/>
        </w:rPr>
      </w:r>
    </w:p>
    <w:p w14:paraId="2A3B56EA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Use Case Diagram </w:t>
      </w:r>
      <w:r>
        <w:rPr>
          <w:highlight w:val="none"/>
        </w:rPr>
      </w:r>
      <w:r>
        <w:rPr>
          <w:highlight w:val="none"/>
        </w:rPr>
      </w:r>
    </w:p>
    <w:p w14:paraId="745A14BB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039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190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703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70.3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A1C7D3A">
      <w:pPr>
        <w:pBdr/>
        <w:spacing/>
        <w:ind w:firstLine="0" w:left="709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Exercise 4 :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C6571A0">
      <w:pPr>
        <w:pStyle w:val="668"/>
        <w:numPr>
          <w:ilvl w:val="0"/>
          <w:numId w:val="5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Actors of the system :</w:t>
      </w:r>
      <w:r>
        <w:rPr>
          <w:sz w:val="28"/>
          <w:szCs w:val="28"/>
          <w:highlight w:val="none"/>
        </w:rPr>
      </w:r>
    </w:p>
    <w:p w14:paraId="7034726E">
      <w:pPr>
        <w:pStyle w:val="668"/>
        <w:numPr>
          <w:ilvl w:val="0"/>
          <w:numId w:val="7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Client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D801525">
      <w:pPr>
        <w:pStyle w:val="668"/>
        <w:numPr>
          <w:ilvl w:val="0"/>
          <w:numId w:val="7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Receptionist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852C035">
      <w:pPr>
        <w:pStyle w:val="668"/>
        <w:numPr>
          <w:ilvl w:val="0"/>
          <w:numId w:val="7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Cashiers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C624A93">
      <w:pPr>
        <w:pStyle w:val="668"/>
        <w:numPr>
          <w:ilvl w:val="0"/>
          <w:numId w:val="7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Cleaning Staff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8F1D659">
      <w:pPr>
        <w:pStyle w:val="668"/>
        <w:numPr>
          <w:ilvl w:val="0"/>
          <w:numId w:val="7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Floor Manager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 w14:paraId="64A6066D">
      <w:pPr>
        <w:pStyle w:val="668"/>
        <w:numPr>
          <w:ilvl w:val="0"/>
          <w:numId w:val="5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Actions that occur outside the system :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BD0BBF0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Card validation by the bank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AADEAE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Client arriving at the hotel and giving their criteria to receptionist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70AF36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The client consuming meals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E229B1D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Physical cleaning of room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3006420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The floor manager’s cleaning inspection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6412E56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Repairs by maintenance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D090E90">
      <w:pPr>
        <w:pStyle w:val="668"/>
        <w:numPr>
          <w:ilvl w:val="0"/>
          <w:numId w:val="9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The client physically paying and leaving at checkout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741B258">
      <w:pPr>
        <w:pStyle w:val="668"/>
        <w:numPr>
          <w:ilvl w:val="0"/>
          <w:numId w:val="5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Decompose the system into boundaries : </w:t>
      </w:r>
      <w:r>
        <w:rPr>
          <w:sz w:val="28"/>
          <w:szCs w:val="28"/>
          <w:highlight w:val="none"/>
        </w:rPr>
      </w:r>
    </w:p>
    <w:p w14:paraId="48CE1C39">
      <w:pPr>
        <w:pStyle w:val="668"/>
        <w:numPr>
          <w:ilvl w:val="0"/>
          <w:numId w:val="11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Reservation </w:t>
      </w:r>
      <w:r>
        <w:rPr>
          <w:sz w:val="28"/>
          <w:szCs w:val="28"/>
          <w:highlight w:val="none"/>
        </w:rPr>
      </w:r>
    </w:p>
    <w:p w14:paraId="34EF4B23">
      <w:pPr>
        <w:pStyle w:val="668"/>
        <w:numPr>
          <w:ilvl w:val="0"/>
          <w:numId w:val="10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Stay (Check-in to Check-out)</w:t>
      </w:r>
      <w:r>
        <w:rPr>
          <w:sz w:val="28"/>
          <w:szCs w:val="28"/>
          <w:highlight w:val="none"/>
        </w:rPr>
      </w:r>
    </w:p>
    <w:p w14:paraId="102E5D24">
      <w:pPr>
        <w:pStyle w:val="668"/>
        <w:numPr>
          <w:ilvl w:val="0"/>
          <w:numId w:val="10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Housekeeping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16DC0EB">
      <w:pPr>
        <w:pStyle w:val="668"/>
        <w:numPr>
          <w:ilvl w:val="0"/>
          <w:numId w:val="5"/>
        </w:num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2AF0A92">
      <w:pPr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3C5BA8C">
      <w:pPr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13027" cy="51665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741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313026" cy="5166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7.09pt;height:406.8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3BF8D24"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010E8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E116C9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C5DD9B6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E116C9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8FCF15D"/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">
    <w:nsid w:val="2899D762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899D762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C76A86B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C76A86B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35945A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ADA4193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2026-10-04T19:08:24Z</dcterms:modified>
</cp:coreProperties>
</file>