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294689" w:rsidP="00294689" w:rsidRDefault="00294689" w14:paraId="4CB67686" wp14:textId="09B41833">
      <w:pPr>
        <w:pStyle w:val="Titre1"/>
        <w:jc w:val="center"/>
      </w:pPr>
      <w:r w:rsidR="00294689">
        <w:rPr/>
        <w:t>Etude de cas N°</w:t>
      </w:r>
      <w:r w:rsidR="6CC87577">
        <w:rPr/>
        <w:t>6</w:t>
      </w:r>
      <w:r w:rsidR="00294689">
        <w:rPr/>
        <w:t xml:space="preserve"> : </w:t>
      </w:r>
      <w:r w:rsidRPr="207C31FD" w:rsidR="00294689">
        <w:rPr>
          <w:rStyle w:val="Titre2Car"/>
        </w:rPr>
        <w:t>Diagramme de classe</w:t>
      </w:r>
    </w:p>
    <w:p xmlns:wp14="http://schemas.microsoft.com/office/word/2010/wordml" w:rsidR="00294689" w:rsidP="00080812" w:rsidRDefault="00294689" w14:paraId="672A6659" wp14:textId="77777777"/>
    <w:p xmlns:wp14="http://schemas.microsoft.com/office/word/2010/wordml" w:rsidR="00080812" w:rsidP="00080812" w:rsidRDefault="00080812" w14:paraId="4C2296A8" wp14:textId="77777777">
      <w:r>
        <w:t>Une académie souhaite gérer les cours dispensés dans plusieurs collèges. Pour cela, on se limitera des renseignements suivants :</w:t>
      </w:r>
    </w:p>
    <w:p xmlns:wp14="http://schemas.microsoft.com/office/word/2010/wordml" w:rsidR="00080812" w:rsidP="00080812" w:rsidRDefault="00080812" w14:paraId="1CE64D31" wp14:textId="77777777">
      <w:r>
        <w:t>Chaque collège possède d’un site Internet</w:t>
      </w:r>
    </w:p>
    <w:p xmlns:wp14="http://schemas.microsoft.com/office/word/2010/wordml" w:rsidR="00080812" w:rsidP="00080812" w:rsidRDefault="00080812" w14:paraId="733AB6B9" wp14:textId="77777777">
      <w:r>
        <w:t>Chaque collège est structuré en départements, q</w:t>
      </w:r>
      <w:bookmarkStart w:name="_GoBack" w:id="0"/>
      <w:bookmarkEnd w:id="0"/>
      <w:r>
        <w:t>ui regroupent chacun des enseignants spécifiques. Parmi ces enseignants, l’un d’eux est responsable du département.</w:t>
      </w:r>
    </w:p>
    <w:p xmlns:wp14="http://schemas.microsoft.com/office/word/2010/wordml" w:rsidR="00080812" w:rsidP="00080812" w:rsidRDefault="00080812" w14:paraId="707DB60B" wp14:textId="77777777">
      <w:r>
        <w:t>Un enseignant se définit par son nom, prénom, tél, mail, date de prise de fonction.</w:t>
      </w:r>
    </w:p>
    <w:p xmlns:wp14="http://schemas.microsoft.com/office/word/2010/wordml" w:rsidR="00080812" w:rsidP="00080812" w:rsidRDefault="00080812" w14:paraId="0A516B3A" wp14:textId="77777777">
      <w:r>
        <w:t>Chaque enseignant ne dispense qu’une seule matière.</w:t>
      </w:r>
    </w:p>
    <w:p xmlns:wp14="http://schemas.microsoft.com/office/word/2010/wordml" w:rsidR="00080812" w:rsidP="00080812" w:rsidRDefault="00080812" w14:paraId="736295F4" wp14:textId="77777777">
      <w:r>
        <w:t xml:space="preserve"> Les étudiants suivent quant à eux plusieurs matières et reçoivent une note pour chacune d’elle.</w:t>
      </w:r>
    </w:p>
    <w:p xmlns:wp14="http://schemas.microsoft.com/office/word/2010/wordml" w:rsidR="00080812" w:rsidP="00080812" w:rsidRDefault="00080812" w14:paraId="62E7E686" wp14:textId="77777777">
      <w:r>
        <w:t xml:space="preserve"> Pour chaque étudiant, on veut gérer son nom, prénom, tél, mail, année d’entrée au collège, ainsi que sa note dans un cours donné.</w:t>
      </w:r>
    </w:p>
    <w:p xmlns:wp14="http://schemas.microsoft.com/office/word/2010/wordml" w:rsidR="00080812" w:rsidP="00080812" w:rsidRDefault="00080812" w14:paraId="175C1F45" wp14:textId="77777777">
      <w:r>
        <w:t>Une matière peut être enseignée par plusieurs enseignants, mais a toujours lieu dans la même salle de cours (chacune ayant un nombre de places déterminées).</w:t>
      </w:r>
    </w:p>
    <w:p xmlns:wp14="http://schemas.microsoft.com/office/word/2010/wordml" w:rsidR="00080812" w:rsidP="00080812" w:rsidRDefault="00080812" w14:paraId="28FA803C" wp14:textId="77777777">
      <w:r>
        <w:t>Travail à faire :</w:t>
      </w:r>
    </w:p>
    <w:p xmlns:wp14="http://schemas.microsoft.com/office/word/2010/wordml" w:rsidR="00080812" w:rsidP="00080812" w:rsidRDefault="00080812" w14:paraId="73B1370E" wp14:textId="77777777">
      <w:r>
        <w:t>1. Déterminer les classes.</w:t>
      </w:r>
    </w:p>
    <w:p xmlns:wp14="http://schemas.microsoft.com/office/word/2010/wordml" w:rsidR="00080812" w:rsidP="00080812" w:rsidRDefault="00080812" w14:paraId="1D07E394" wp14:textId="77777777">
      <w:r>
        <w:t>2. Déterminer les associations entre les classes.</w:t>
      </w:r>
    </w:p>
    <w:p xmlns:wp14="http://schemas.microsoft.com/office/word/2010/wordml" w:rsidR="00080812" w:rsidP="00080812" w:rsidRDefault="00080812" w14:paraId="14CAD7B5" wp14:textId="77777777">
      <w:r>
        <w:t>3. Déterminer les cardinalités  des associations.</w:t>
      </w:r>
    </w:p>
    <w:p xmlns:wp14="http://schemas.microsoft.com/office/word/2010/wordml" w:rsidR="00080812" w:rsidP="00080812" w:rsidRDefault="00080812" w14:paraId="4B6B946D" wp14:textId="77777777">
      <w:r>
        <w:t>4. Déterminer les attributs de classes.</w:t>
      </w:r>
    </w:p>
    <w:p xmlns:wp14="http://schemas.microsoft.com/office/word/2010/wordml" w:rsidR="006F1D17" w:rsidP="00080812" w:rsidRDefault="00080812" w14:paraId="0ADC0718" wp14:textId="77777777">
      <w:r w:rsidR="00080812">
        <w:rPr/>
        <w:t>5. Proposer un diagramme de classes d’analyse correspondant.</w:t>
      </w:r>
    </w:p>
    <w:p w:rsidR="207C31FD" w:rsidP="207C31FD" w:rsidRDefault="207C31FD" w14:paraId="2B9395C9" w14:textId="0B52FE55">
      <w:pPr>
        <w:pStyle w:val="Normal"/>
      </w:pPr>
    </w:p>
    <w:p w:rsidR="207C31FD" w:rsidP="207C31FD" w:rsidRDefault="207C31FD" w14:paraId="0BFA3E52" w14:textId="4A5B029C">
      <w:pPr>
        <w:pStyle w:val="Normal"/>
      </w:pPr>
    </w:p>
    <w:p w:rsidR="207C31FD" w:rsidP="207C31FD" w:rsidRDefault="207C31FD" w14:paraId="3AD63B90" w14:textId="469919C8">
      <w:pPr>
        <w:pStyle w:val="Normal"/>
      </w:pPr>
    </w:p>
    <w:p w:rsidR="207C31FD" w:rsidP="207C31FD" w:rsidRDefault="207C31FD" w14:paraId="22C68C27" w14:textId="4ADB6D62">
      <w:pPr>
        <w:pStyle w:val="Normal"/>
      </w:pPr>
    </w:p>
    <w:p w:rsidR="207C31FD" w:rsidP="207C31FD" w:rsidRDefault="207C31FD" w14:paraId="069F94CE" w14:textId="2FCC6E20">
      <w:pPr>
        <w:pStyle w:val="Normal"/>
      </w:pPr>
    </w:p>
    <w:p w:rsidR="207C31FD" w:rsidP="207C31FD" w:rsidRDefault="207C31FD" w14:paraId="47BBCDDD" w14:textId="10CB3AE0">
      <w:pPr>
        <w:pStyle w:val="Normal"/>
      </w:pPr>
    </w:p>
    <w:p w:rsidR="207C31FD" w:rsidP="207C31FD" w:rsidRDefault="207C31FD" w14:paraId="7902A020" w14:textId="3A7141DE">
      <w:pPr>
        <w:pStyle w:val="Normal"/>
      </w:pPr>
    </w:p>
    <w:p w:rsidR="207C31FD" w:rsidP="207C31FD" w:rsidRDefault="207C31FD" w14:paraId="184FDE06" w14:textId="50A74D7D">
      <w:pPr>
        <w:pStyle w:val="Normal"/>
      </w:pPr>
    </w:p>
    <w:p w:rsidR="207C31FD" w:rsidP="207C31FD" w:rsidRDefault="207C31FD" w14:paraId="2B1BCA76" w14:textId="44DE09FF">
      <w:pPr>
        <w:pStyle w:val="Normal"/>
      </w:pPr>
    </w:p>
    <w:p w:rsidR="3B6DB4B1" w:rsidP="207C31FD" w:rsidRDefault="3B6DB4B1" w14:paraId="2392113F" w14:textId="09B41833">
      <w:pPr>
        <w:pStyle w:val="Titre1"/>
        <w:jc w:val="center"/>
      </w:pPr>
      <w:r w:rsidR="3B6DB4B1">
        <w:rPr/>
        <w:t xml:space="preserve">Etude de cas N°6 : </w:t>
      </w:r>
      <w:r w:rsidRPr="207C31FD" w:rsidR="3B6DB4B1">
        <w:rPr>
          <w:rStyle w:val="Titre2Car"/>
        </w:rPr>
        <w:t>Diagramme de classe</w:t>
      </w:r>
    </w:p>
    <w:p w:rsidR="207C31FD" w:rsidRDefault="207C31FD" w14:noSpellErr="1" w14:paraId="097ECC8D"/>
    <w:p w:rsidR="3B6DB4B1" w:rsidRDefault="3B6DB4B1" w14:noSpellErr="1" w14:paraId="140A02AC">
      <w:r w:rsidR="3B6DB4B1">
        <w:rPr/>
        <w:t>Une académie souhaite gérer les cours dispensés dans plusieurs collèges. Pour cela, on se limitera des renseignements suivants :</w:t>
      </w:r>
    </w:p>
    <w:p w:rsidR="3B6DB4B1" w:rsidRDefault="3B6DB4B1" w14:noSpellErr="1" w14:paraId="01394BEB">
      <w:r w:rsidR="3B6DB4B1">
        <w:rPr/>
        <w:t>Chaque collège possède d’un site Internet</w:t>
      </w:r>
    </w:p>
    <w:p w:rsidR="3B6DB4B1" w:rsidRDefault="3B6DB4B1" w14:noSpellErr="1" w14:paraId="63F49F11">
      <w:r w:rsidR="3B6DB4B1">
        <w:rPr/>
        <w:t>Chaque collège est structuré en départements, q</w:t>
      </w:r>
      <w:r w:rsidR="3B6DB4B1">
        <w:rPr/>
        <w:t>ui regroupent chacun des enseignants spécifiques. Parmi ces enseignants, l’un d’eux est responsable du département.</w:t>
      </w:r>
    </w:p>
    <w:p w:rsidR="3B6DB4B1" w:rsidRDefault="3B6DB4B1" w14:noSpellErr="1" w14:paraId="2EBA5FA0">
      <w:r w:rsidR="3B6DB4B1">
        <w:rPr/>
        <w:t>Un enseignant se définit par son nom, prénom, tél, mail, date de prise de fonction.</w:t>
      </w:r>
    </w:p>
    <w:p w:rsidR="3B6DB4B1" w:rsidRDefault="3B6DB4B1" w14:noSpellErr="1" w14:paraId="157C78C9">
      <w:r w:rsidR="3B6DB4B1">
        <w:rPr/>
        <w:t>Chaque enseignant ne dispense qu’une seule matière.</w:t>
      </w:r>
    </w:p>
    <w:p w:rsidR="3B6DB4B1" w:rsidRDefault="3B6DB4B1" w14:noSpellErr="1" w14:paraId="17FCB985">
      <w:r w:rsidR="3B6DB4B1">
        <w:rPr/>
        <w:t xml:space="preserve"> Les étudiants suivent quant à eux plusieurs matières et reçoivent une note pour chacune d’elle.</w:t>
      </w:r>
    </w:p>
    <w:p w:rsidR="3B6DB4B1" w:rsidRDefault="3B6DB4B1" w14:noSpellErr="1" w14:paraId="64228D7A">
      <w:r w:rsidR="3B6DB4B1">
        <w:rPr/>
        <w:t xml:space="preserve"> Pour chaque étudiant, on veut gérer son nom, prénom, tél, mail, année d’entrée au collège, ainsi que sa note dans un cours donné.</w:t>
      </w:r>
    </w:p>
    <w:p w:rsidR="3B6DB4B1" w:rsidRDefault="3B6DB4B1" w14:noSpellErr="1" w14:paraId="1240916B">
      <w:r w:rsidR="3B6DB4B1">
        <w:rPr/>
        <w:t>Une matière peut être enseignée par plusieurs enseignants, mais a toujours lieu dans la même salle de cours (chacune ayant un nombre de places déterminées).</w:t>
      </w:r>
    </w:p>
    <w:p w:rsidR="3B6DB4B1" w:rsidRDefault="3B6DB4B1" w14:noSpellErr="1" w14:paraId="52B083A6">
      <w:r w:rsidR="3B6DB4B1">
        <w:rPr/>
        <w:t>Travail à faire :</w:t>
      </w:r>
    </w:p>
    <w:p w:rsidR="3B6DB4B1" w:rsidRDefault="3B6DB4B1" w14:noSpellErr="1" w14:paraId="06417E6D">
      <w:r w:rsidR="3B6DB4B1">
        <w:rPr/>
        <w:t>1. Déterminer les classes.</w:t>
      </w:r>
    </w:p>
    <w:p w:rsidR="3B6DB4B1" w:rsidRDefault="3B6DB4B1" w14:noSpellErr="1" w14:paraId="0DACBB35">
      <w:r w:rsidR="3B6DB4B1">
        <w:rPr/>
        <w:t>2. Déterminer les associations entre les classes.</w:t>
      </w:r>
    </w:p>
    <w:p w:rsidR="3B6DB4B1" w:rsidRDefault="3B6DB4B1" w14:noSpellErr="1" w14:paraId="754CE1FC">
      <w:r w:rsidR="3B6DB4B1">
        <w:rPr/>
        <w:t>3. Déterminer les cardinalités  des associations.</w:t>
      </w:r>
    </w:p>
    <w:p w:rsidR="3B6DB4B1" w:rsidRDefault="3B6DB4B1" w14:noSpellErr="1" w14:paraId="049B3F3E">
      <w:r w:rsidR="3B6DB4B1">
        <w:rPr/>
        <w:t>4. Déterminer les attributs de classes.</w:t>
      </w:r>
    </w:p>
    <w:p w:rsidR="3B6DB4B1" w:rsidRDefault="3B6DB4B1" w14:noSpellErr="1" w14:paraId="1ECEB3BF">
      <w:r w:rsidR="3B6DB4B1">
        <w:rPr/>
        <w:t>5. Proposer un diagramme de classes d’analyse correspondant.</w:t>
      </w:r>
    </w:p>
    <w:p w:rsidR="207C31FD" w:rsidP="207C31FD" w:rsidRDefault="207C31FD" w14:paraId="2C248EBB" w14:textId="2CC60385">
      <w:pPr>
        <w:pStyle w:val="Normal"/>
      </w:pPr>
    </w:p>
    <w:sectPr w:rsidR="006F1D17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48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812"/>
    <w:rsid w:val="00080812"/>
    <w:rsid w:val="00294689"/>
    <w:rsid w:val="0066612F"/>
    <w:rsid w:val="006F1D17"/>
    <w:rsid w:val="0074378B"/>
    <w:rsid w:val="0074441B"/>
    <w:rsid w:val="12D300F7"/>
    <w:rsid w:val="207C31FD"/>
    <w:rsid w:val="3B6DB4B1"/>
    <w:rsid w:val="6CC8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CFC9A"/>
  <w15:docId w15:val="{23D28764-DC83-4135-8D69-C3DE9C6FA1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4689"/>
    <w:pPr>
      <w:keepNext/>
      <w:spacing w:before="240" w:after="6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378B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294689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styleId="Titre2Car" w:customStyle="1">
    <w:name w:val="Titre 2 Car"/>
    <w:basedOn w:val="Policepardfaut"/>
    <w:link w:val="Titre2"/>
    <w:uiPriority w:val="9"/>
    <w:rsid w:val="0074378B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468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37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468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437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Bouchra</dc:creator>
  <lastModifiedBy>BOUCHRA EL AKEL</lastModifiedBy>
  <revision>4</revision>
  <dcterms:created xsi:type="dcterms:W3CDTF">2022-09-20T08:30:00.0000000Z</dcterms:created>
  <dcterms:modified xsi:type="dcterms:W3CDTF">2023-09-21T07:52:50.6570563Z</dcterms:modified>
</coreProperties>
</file>