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7" w:type="dxa"/>
        <w:jc w:val="center"/>
        <w:tblInd w:w="-69" w:type="dxa"/>
        <w:tblLook w:val="0000" w:firstRow="0" w:lastRow="0" w:firstColumn="0" w:lastColumn="0" w:noHBand="0" w:noVBand="0"/>
      </w:tblPr>
      <w:tblGrid>
        <w:gridCol w:w="4677"/>
        <w:gridCol w:w="720"/>
        <w:gridCol w:w="4500"/>
      </w:tblGrid>
      <w:tr w:rsidR="00CB7A2B" w:rsidTr="00620524">
        <w:trPr>
          <w:jc w:val="center"/>
        </w:trPr>
        <w:tc>
          <w:tcPr>
            <w:tcW w:w="4677" w:type="dxa"/>
          </w:tcPr>
          <w:p w:rsidR="00CB7A2B" w:rsidRDefault="00CB7A2B" w:rsidP="00620524">
            <w:pPr>
              <w:pStyle w:val="1"/>
              <w:rPr>
                <w:sz w:val="14"/>
              </w:rPr>
            </w:pPr>
            <w:r>
              <w:rPr>
                <w:b w:val="0"/>
                <w:bCs w:val="0"/>
                <w:sz w:val="28"/>
              </w:rPr>
              <w:br w:type="page"/>
            </w:r>
            <w:r>
              <w:rPr>
                <w:noProof/>
                <w:sz w:val="1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2846705</wp:posOffset>
                  </wp:positionH>
                  <wp:positionV relativeFrom="paragraph">
                    <wp:posOffset>-114300</wp:posOffset>
                  </wp:positionV>
                  <wp:extent cx="571500" cy="924560"/>
                  <wp:effectExtent l="0" t="0" r="0" b="8890"/>
                  <wp:wrapNone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4"/>
              </w:rPr>
              <w:t>БЕЛАРУСКАЯ ГАНДЛЁВА-ПРАМЫСЛОВАЯ ПАЛАТА</w:t>
            </w:r>
          </w:p>
        </w:tc>
        <w:tc>
          <w:tcPr>
            <w:tcW w:w="720" w:type="dxa"/>
          </w:tcPr>
          <w:p w:rsidR="00CB7A2B" w:rsidRDefault="00CB7A2B" w:rsidP="00620524">
            <w:pPr>
              <w:rPr>
                <w:b/>
                <w:bCs/>
              </w:rPr>
            </w:pPr>
          </w:p>
        </w:tc>
        <w:tc>
          <w:tcPr>
            <w:tcW w:w="4500" w:type="dxa"/>
          </w:tcPr>
          <w:p w:rsidR="00CB7A2B" w:rsidRDefault="00CB7A2B" w:rsidP="00620524">
            <w:pPr>
              <w:pStyle w:val="1"/>
              <w:rPr>
                <w:sz w:val="14"/>
              </w:rPr>
            </w:pPr>
            <w:r>
              <w:rPr>
                <w:sz w:val="14"/>
              </w:rPr>
              <w:t>БЕЛОРУССКАЯ ТОРГОВО-ПРОМЫШЛЕННАЯ ПАЛАТА</w:t>
            </w:r>
          </w:p>
        </w:tc>
      </w:tr>
      <w:tr w:rsidR="00CB7A2B" w:rsidTr="00620524">
        <w:trPr>
          <w:jc w:val="center"/>
        </w:trPr>
        <w:tc>
          <w:tcPr>
            <w:tcW w:w="4677" w:type="dxa"/>
          </w:tcPr>
          <w:p w:rsidR="00CB7A2B" w:rsidRDefault="00CB7A2B" w:rsidP="00CB7A2B">
            <w:pPr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УН</w:t>
            </w:r>
            <w:proofErr w:type="gramStart"/>
            <w:r>
              <w:rPr>
                <w:b/>
                <w:bCs/>
                <w:sz w:val="14"/>
                <w:lang w:val="en-US"/>
              </w:rPr>
              <w:t>I</w:t>
            </w:r>
            <w:proofErr w:type="gramEnd"/>
            <w:r>
              <w:rPr>
                <w:b/>
                <w:bCs/>
                <w:sz w:val="14"/>
              </w:rPr>
              <w:t>ТАРНАЕ ПРАДПРЫЕМСТВА ПА АКАЗАННЮ ПАСЛУГ</w:t>
            </w:r>
          </w:p>
          <w:p w:rsidR="00CB7A2B" w:rsidRDefault="00CB7A2B" w:rsidP="0062052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«МАГ</w:t>
            </w:r>
            <w:proofErr w:type="gramStart"/>
            <w:r>
              <w:rPr>
                <w:b/>
                <w:bCs/>
                <w:sz w:val="24"/>
                <w:lang w:val="en-US"/>
              </w:rPr>
              <w:t>I</w:t>
            </w:r>
            <w:proofErr w:type="gramEnd"/>
            <w:r>
              <w:rPr>
                <w:b/>
                <w:bCs/>
                <w:sz w:val="24"/>
              </w:rPr>
              <w:t>ЛЁЎСКАЕ АДДЗЯЛЕННЕ</w:t>
            </w:r>
          </w:p>
          <w:p w:rsidR="00CB7A2B" w:rsidRDefault="00CB7A2B" w:rsidP="0062052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БЕЛАРУСКАЙ ГАНДЛЁВА-</w:t>
            </w:r>
          </w:p>
          <w:p w:rsidR="00CB7A2B" w:rsidRDefault="00CB7A2B" w:rsidP="006205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4"/>
              </w:rPr>
              <w:t>ПРАМЫСЛОВАЙ ПАЛАТЫ»</w:t>
            </w:r>
          </w:p>
        </w:tc>
        <w:tc>
          <w:tcPr>
            <w:tcW w:w="720" w:type="dxa"/>
          </w:tcPr>
          <w:p w:rsidR="00CB7A2B" w:rsidRDefault="00CB7A2B" w:rsidP="00620524">
            <w:pPr>
              <w:rPr>
                <w:noProof/>
              </w:rPr>
            </w:pPr>
          </w:p>
        </w:tc>
        <w:tc>
          <w:tcPr>
            <w:tcW w:w="4500" w:type="dxa"/>
          </w:tcPr>
          <w:p w:rsidR="00CB7A2B" w:rsidRPr="008637FD" w:rsidRDefault="00CB7A2B" w:rsidP="00620524">
            <w:pPr>
              <w:pStyle w:val="a3"/>
              <w:jc w:val="center"/>
              <w:rPr>
                <w:b/>
                <w:sz w:val="14"/>
              </w:rPr>
            </w:pPr>
            <w:r w:rsidRPr="008637FD">
              <w:rPr>
                <w:b/>
                <w:sz w:val="14"/>
              </w:rPr>
              <w:t>УНИТАРНОЕ ПРЕДПРИЯТИЕ ПО ОКАЗАНИЮ УСЛУГ</w:t>
            </w:r>
          </w:p>
          <w:p w:rsidR="00CB7A2B" w:rsidRPr="008637FD" w:rsidRDefault="00CB7A2B" w:rsidP="00620524">
            <w:pPr>
              <w:pStyle w:val="a3"/>
              <w:jc w:val="center"/>
              <w:rPr>
                <w:b/>
                <w:sz w:val="24"/>
              </w:rPr>
            </w:pPr>
            <w:r w:rsidRPr="008637FD">
              <w:rPr>
                <w:b/>
                <w:sz w:val="24"/>
              </w:rPr>
              <w:t>«МОГИЛЕВСКОЕ ОТДЕЛЕНИЕ</w:t>
            </w:r>
          </w:p>
          <w:p w:rsidR="00CB7A2B" w:rsidRPr="008637FD" w:rsidRDefault="00CB7A2B" w:rsidP="00620524">
            <w:pPr>
              <w:pStyle w:val="a3"/>
              <w:jc w:val="center"/>
              <w:rPr>
                <w:b/>
                <w:sz w:val="24"/>
              </w:rPr>
            </w:pPr>
            <w:r w:rsidRPr="008637FD">
              <w:rPr>
                <w:b/>
                <w:sz w:val="24"/>
              </w:rPr>
              <w:t>БЕЛОРУССКОЙ ТОРГОВО-</w:t>
            </w:r>
          </w:p>
          <w:p w:rsidR="00CB7A2B" w:rsidRDefault="00CB7A2B" w:rsidP="00620524">
            <w:pPr>
              <w:pStyle w:val="a3"/>
              <w:jc w:val="center"/>
              <w:rPr>
                <w:sz w:val="24"/>
              </w:rPr>
            </w:pPr>
            <w:r w:rsidRPr="008637FD">
              <w:rPr>
                <w:b/>
                <w:sz w:val="24"/>
              </w:rPr>
              <w:t>ПРОМЫШЛЕННОЙ ПАЛАТЫ»</w:t>
            </w:r>
          </w:p>
        </w:tc>
      </w:tr>
      <w:tr w:rsidR="00595692" w:rsidRPr="00595692" w:rsidTr="00620524">
        <w:trPr>
          <w:jc w:val="center"/>
        </w:trPr>
        <w:tc>
          <w:tcPr>
            <w:tcW w:w="4677" w:type="dxa"/>
          </w:tcPr>
          <w:p w:rsidR="00595692" w:rsidRPr="00595692" w:rsidRDefault="00595692" w:rsidP="00620524">
            <w:pPr>
              <w:pStyle w:val="2"/>
              <w:jc w:val="center"/>
              <w:rPr>
                <w:sz w:val="14"/>
              </w:rPr>
            </w:pPr>
            <w:r w:rsidRPr="00595692">
              <w:rPr>
                <w:sz w:val="14"/>
              </w:rPr>
              <w:t xml:space="preserve">212022, </w:t>
            </w:r>
            <w:proofErr w:type="spellStart"/>
            <w:r w:rsidRPr="00595692">
              <w:rPr>
                <w:sz w:val="14"/>
              </w:rPr>
              <w:t>Рэспубл</w:t>
            </w:r>
            <w:r w:rsidRPr="00595692">
              <w:rPr>
                <w:sz w:val="14"/>
                <w:lang w:val="en-US"/>
              </w:rPr>
              <w:t>i</w:t>
            </w:r>
            <w:proofErr w:type="spellEnd"/>
            <w:r w:rsidRPr="00595692">
              <w:rPr>
                <w:sz w:val="14"/>
              </w:rPr>
              <w:t xml:space="preserve">ка Беларусь, </w:t>
            </w:r>
            <w:proofErr w:type="spellStart"/>
            <w:r w:rsidRPr="00595692">
              <w:rPr>
                <w:sz w:val="14"/>
              </w:rPr>
              <w:t>г</w:t>
            </w:r>
            <w:proofErr w:type="gramStart"/>
            <w:r w:rsidRPr="00595692">
              <w:rPr>
                <w:sz w:val="14"/>
              </w:rPr>
              <w:t>.М</w:t>
            </w:r>
            <w:proofErr w:type="gramEnd"/>
            <w:r w:rsidRPr="00595692">
              <w:rPr>
                <w:sz w:val="14"/>
              </w:rPr>
              <w:t>агілёў</w:t>
            </w:r>
            <w:proofErr w:type="spellEnd"/>
            <w:r w:rsidRPr="00595692">
              <w:rPr>
                <w:sz w:val="14"/>
              </w:rPr>
              <w:t xml:space="preserve">, </w:t>
            </w:r>
            <w:proofErr w:type="spellStart"/>
            <w:r w:rsidRPr="00595692">
              <w:rPr>
                <w:sz w:val="14"/>
              </w:rPr>
              <w:t>ул.Цыалкоўскага</w:t>
            </w:r>
            <w:proofErr w:type="spellEnd"/>
            <w:r w:rsidRPr="00595692">
              <w:rPr>
                <w:sz w:val="14"/>
              </w:rPr>
              <w:t>, 1</w:t>
            </w:r>
          </w:p>
          <w:p w:rsidR="00595692" w:rsidRPr="00595692" w:rsidRDefault="00595692" w:rsidP="00620524">
            <w:pPr>
              <w:pStyle w:val="2"/>
              <w:jc w:val="center"/>
              <w:rPr>
                <w:sz w:val="14"/>
              </w:rPr>
            </w:pPr>
            <w:proofErr w:type="spellStart"/>
            <w:r w:rsidRPr="00595692">
              <w:rPr>
                <w:sz w:val="14"/>
              </w:rPr>
              <w:t>тэл</w:t>
            </w:r>
            <w:proofErr w:type="spellEnd"/>
            <w:r w:rsidRPr="00595692">
              <w:rPr>
                <w:sz w:val="14"/>
              </w:rPr>
              <w:t>./факс:+375 222 778033, 778034, 778035</w:t>
            </w:r>
          </w:p>
          <w:p w:rsidR="00595692" w:rsidRPr="00595692" w:rsidRDefault="009D4BB1" w:rsidP="00620524">
            <w:pPr>
              <w:pStyle w:val="2"/>
              <w:jc w:val="center"/>
              <w:rPr>
                <w:sz w:val="14"/>
              </w:rPr>
            </w:pPr>
            <w:hyperlink r:id="rId7" w:history="1"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ves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@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</w:hyperlink>
            <w:r w:rsidR="00595692" w:rsidRPr="00595692">
              <w:rPr>
                <w:sz w:val="14"/>
              </w:rPr>
              <w:t xml:space="preserve">, </w:t>
            </w:r>
            <w:hyperlink r:id="rId8" w:history="1"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www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proofErr w:type="spellStart"/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proofErr w:type="spellEnd"/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</w:hyperlink>
          </w:p>
          <w:p w:rsidR="00595692" w:rsidRPr="00595692" w:rsidRDefault="00595692" w:rsidP="00620524">
            <w:pPr>
              <w:jc w:val="center"/>
              <w:rPr>
                <w:sz w:val="14"/>
              </w:rPr>
            </w:pPr>
            <w:proofErr w:type="spellStart"/>
            <w:r w:rsidRPr="00595692">
              <w:rPr>
                <w:sz w:val="14"/>
              </w:rPr>
              <w:t>Разл</w:t>
            </w:r>
            <w:proofErr w:type="gramStart"/>
            <w:r w:rsidRPr="00595692">
              <w:rPr>
                <w:sz w:val="14"/>
                <w:lang w:val="en-US"/>
              </w:rPr>
              <w:t>i</w:t>
            </w:r>
            <w:proofErr w:type="spellEnd"/>
            <w:proofErr w:type="gramEnd"/>
            <w:r w:rsidRPr="00595692">
              <w:rPr>
                <w:sz w:val="14"/>
              </w:rPr>
              <w:t xml:space="preserve">ковы </w:t>
            </w:r>
            <w:proofErr w:type="spellStart"/>
            <w:r w:rsidRPr="00595692">
              <w:rPr>
                <w:sz w:val="14"/>
              </w:rPr>
              <w:t>рахунак</w:t>
            </w:r>
            <w:proofErr w:type="spellEnd"/>
            <w:r w:rsidRPr="00595692">
              <w:rPr>
                <w:sz w:val="14"/>
              </w:rPr>
              <w:t xml:space="preserve"> №3012301857019, «</w:t>
            </w:r>
            <w:proofErr w:type="spellStart"/>
            <w:r w:rsidRPr="00595692">
              <w:rPr>
                <w:sz w:val="14"/>
              </w:rPr>
              <w:t>Прыорбанк</w:t>
            </w:r>
            <w:proofErr w:type="spellEnd"/>
            <w:r w:rsidRPr="00595692">
              <w:rPr>
                <w:sz w:val="14"/>
              </w:rPr>
              <w:t>» ААТ ЦБП 300,</w:t>
            </w:r>
          </w:p>
          <w:p w:rsidR="00595692" w:rsidRPr="00595692" w:rsidRDefault="00595692" w:rsidP="00620524">
            <w:pPr>
              <w:jc w:val="center"/>
              <w:rPr>
                <w:sz w:val="14"/>
              </w:rPr>
            </w:pPr>
            <w:r w:rsidRPr="00595692">
              <w:rPr>
                <w:sz w:val="14"/>
              </w:rPr>
              <w:t>код 153001749,  ВНП 700016628, ОКПО 029450067000</w:t>
            </w:r>
          </w:p>
        </w:tc>
        <w:tc>
          <w:tcPr>
            <w:tcW w:w="720" w:type="dxa"/>
          </w:tcPr>
          <w:p w:rsidR="00595692" w:rsidRPr="00595692" w:rsidRDefault="00595692" w:rsidP="00620524">
            <w:pPr>
              <w:rPr>
                <w:sz w:val="14"/>
              </w:rPr>
            </w:pPr>
          </w:p>
        </w:tc>
        <w:tc>
          <w:tcPr>
            <w:tcW w:w="4500" w:type="dxa"/>
          </w:tcPr>
          <w:p w:rsidR="00595692" w:rsidRPr="00595692" w:rsidRDefault="00595692" w:rsidP="00620524">
            <w:pPr>
              <w:pStyle w:val="2"/>
              <w:jc w:val="center"/>
              <w:rPr>
                <w:sz w:val="14"/>
              </w:rPr>
            </w:pPr>
            <w:r w:rsidRPr="00595692">
              <w:rPr>
                <w:sz w:val="14"/>
              </w:rPr>
              <w:t xml:space="preserve">212022, Республика Беларусь, </w:t>
            </w:r>
            <w:proofErr w:type="spellStart"/>
            <w:r w:rsidRPr="00595692">
              <w:rPr>
                <w:sz w:val="14"/>
              </w:rPr>
              <w:t>г.Могилев</w:t>
            </w:r>
            <w:proofErr w:type="spellEnd"/>
            <w:r w:rsidRPr="00595692">
              <w:rPr>
                <w:sz w:val="14"/>
              </w:rPr>
              <w:t xml:space="preserve">, </w:t>
            </w:r>
            <w:proofErr w:type="spellStart"/>
            <w:r w:rsidRPr="00595692">
              <w:rPr>
                <w:sz w:val="14"/>
              </w:rPr>
              <w:t>ул.Ци</w:t>
            </w:r>
            <w:r w:rsidR="00A31E3B">
              <w:rPr>
                <w:sz w:val="14"/>
              </w:rPr>
              <w:t>о</w:t>
            </w:r>
            <w:r w:rsidRPr="00595692">
              <w:rPr>
                <w:sz w:val="14"/>
              </w:rPr>
              <w:t>лковского</w:t>
            </w:r>
            <w:proofErr w:type="spellEnd"/>
            <w:r w:rsidRPr="00595692">
              <w:rPr>
                <w:sz w:val="14"/>
              </w:rPr>
              <w:t xml:space="preserve">, д.1 </w:t>
            </w:r>
          </w:p>
          <w:p w:rsidR="00595692" w:rsidRPr="00595692" w:rsidRDefault="00595692" w:rsidP="00620524">
            <w:pPr>
              <w:pStyle w:val="2"/>
              <w:jc w:val="center"/>
              <w:rPr>
                <w:sz w:val="14"/>
              </w:rPr>
            </w:pPr>
            <w:r w:rsidRPr="00595692">
              <w:rPr>
                <w:sz w:val="14"/>
              </w:rPr>
              <w:t>тел./факс:+375 222 778033, 778034, 778035</w:t>
            </w:r>
          </w:p>
          <w:p w:rsidR="00595692" w:rsidRPr="00595692" w:rsidRDefault="009D4BB1" w:rsidP="00620524">
            <w:pPr>
              <w:jc w:val="center"/>
              <w:rPr>
                <w:sz w:val="14"/>
              </w:rPr>
            </w:pPr>
            <w:hyperlink r:id="rId9" w:history="1"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ves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@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,</w:t>
              </w:r>
            </w:hyperlink>
            <w:r w:rsidR="00595692" w:rsidRPr="00595692">
              <w:rPr>
                <w:sz w:val="14"/>
              </w:rPr>
              <w:t xml:space="preserve"> </w:t>
            </w:r>
            <w:hyperlink r:id="rId10" w:history="1"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www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proofErr w:type="spellStart"/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proofErr w:type="spellEnd"/>
              <w:r w:rsidR="00595692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595692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</w:hyperlink>
          </w:p>
          <w:p w:rsidR="00595692" w:rsidRPr="00595692" w:rsidRDefault="00595692" w:rsidP="00620524">
            <w:pPr>
              <w:jc w:val="center"/>
              <w:rPr>
                <w:sz w:val="14"/>
              </w:rPr>
            </w:pPr>
            <w:r w:rsidRPr="00595692">
              <w:rPr>
                <w:sz w:val="14"/>
              </w:rPr>
              <w:t>Расчетный счет №3012301857019 в «</w:t>
            </w:r>
            <w:proofErr w:type="spellStart"/>
            <w:r w:rsidRPr="00595692">
              <w:rPr>
                <w:sz w:val="14"/>
              </w:rPr>
              <w:t>Приорбанк</w:t>
            </w:r>
            <w:proofErr w:type="spellEnd"/>
            <w:r w:rsidRPr="00595692">
              <w:rPr>
                <w:sz w:val="14"/>
              </w:rPr>
              <w:t>» ОАО ЦБУ 300,</w:t>
            </w:r>
          </w:p>
          <w:p w:rsidR="00595692" w:rsidRPr="00595692" w:rsidRDefault="00595692" w:rsidP="00620524">
            <w:pPr>
              <w:jc w:val="center"/>
              <w:rPr>
                <w:sz w:val="14"/>
              </w:rPr>
            </w:pPr>
            <w:r w:rsidRPr="00595692">
              <w:rPr>
                <w:sz w:val="14"/>
              </w:rPr>
              <w:t>код 153001749,  УНП700016628, ОКПО 029450067000</w:t>
            </w:r>
          </w:p>
        </w:tc>
      </w:tr>
      <w:tr w:rsidR="00CB7A2B" w:rsidRPr="00CB7A2B" w:rsidTr="00620524">
        <w:trPr>
          <w:jc w:val="center"/>
        </w:trPr>
        <w:tc>
          <w:tcPr>
            <w:tcW w:w="4677" w:type="dxa"/>
          </w:tcPr>
          <w:p w:rsidR="00CB7A2B" w:rsidRPr="00CB7A2B" w:rsidRDefault="00CB7A2B" w:rsidP="00620524">
            <w:pPr>
              <w:jc w:val="center"/>
              <w:rPr>
                <w:sz w:val="14"/>
              </w:rPr>
            </w:pPr>
          </w:p>
        </w:tc>
        <w:tc>
          <w:tcPr>
            <w:tcW w:w="720" w:type="dxa"/>
          </w:tcPr>
          <w:p w:rsidR="00CB7A2B" w:rsidRPr="00CB7A2B" w:rsidRDefault="00CB7A2B" w:rsidP="00620524">
            <w:pPr>
              <w:rPr>
                <w:sz w:val="14"/>
              </w:rPr>
            </w:pPr>
          </w:p>
        </w:tc>
        <w:tc>
          <w:tcPr>
            <w:tcW w:w="4500" w:type="dxa"/>
          </w:tcPr>
          <w:p w:rsidR="00CB7A2B" w:rsidRPr="00CB7A2B" w:rsidRDefault="00CB7A2B" w:rsidP="00620524">
            <w:pPr>
              <w:jc w:val="center"/>
              <w:rPr>
                <w:sz w:val="14"/>
              </w:rPr>
            </w:pPr>
          </w:p>
        </w:tc>
      </w:tr>
    </w:tbl>
    <w:p w:rsidR="00E512FD" w:rsidRDefault="00E512FD"/>
    <w:p w:rsidR="007B0F23" w:rsidRPr="009D4BB1" w:rsidRDefault="007B0F23" w:rsidP="00E45434">
      <w:pPr>
        <w:pStyle w:val="a9"/>
        <w:jc w:val="both"/>
        <w:rPr>
          <w:sz w:val="30"/>
          <w:szCs w:val="30"/>
        </w:rPr>
      </w:pPr>
      <w:r w:rsidRPr="009D4BB1">
        <w:rPr>
          <w:sz w:val="30"/>
          <w:szCs w:val="30"/>
        </w:rPr>
        <w:t xml:space="preserve">От </w:t>
      </w:r>
      <w:r w:rsidR="006E3A26" w:rsidRPr="009D4BB1">
        <w:rPr>
          <w:sz w:val="30"/>
          <w:szCs w:val="30"/>
        </w:rPr>
        <w:t>14</w:t>
      </w:r>
      <w:r w:rsidR="00352F6D" w:rsidRPr="009D4BB1">
        <w:rPr>
          <w:sz w:val="30"/>
          <w:szCs w:val="30"/>
        </w:rPr>
        <w:t>.</w:t>
      </w:r>
      <w:r w:rsidR="006E3A26" w:rsidRPr="009D4BB1">
        <w:rPr>
          <w:sz w:val="30"/>
          <w:szCs w:val="30"/>
          <w:lang w:val="en-US"/>
        </w:rPr>
        <w:t>0</w:t>
      </w:r>
      <w:r w:rsidR="006E3A26" w:rsidRPr="009D4BB1">
        <w:rPr>
          <w:sz w:val="30"/>
          <w:szCs w:val="30"/>
        </w:rPr>
        <w:t>3</w:t>
      </w:r>
      <w:r w:rsidR="00352F6D" w:rsidRPr="009D4BB1">
        <w:rPr>
          <w:sz w:val="30"/>
          <w:szCs w:val="30"/>
        </w:rPr>
        <w:t>.201</w:t>
      </w:r>
      <w:r w:rsidR="00352F6D" w:rsidRPr="009D4BB1">
        <w:rPr>
          <w:sz w:val="30"/>
          <w:szCs w:val="30"/>
          <w:lang w:val="en-US"/>
        </w:rPr>
        <w:t>6</w:t>
      </w:r>
      <w:r w:rsidRPr="009D4BB1">
        <w:rPr>
          <w:sz w:val="30"/>
          <w:szCs w:val="30"/>
        </w:rPr>
        <w:t xml:space="preserve"> № 06-</w:t>
      </w:r>
      <w:r w:rsidR="00352F6D" w:rsidRPr="009D4BB1">
        <w:rPr>
          <w:sz w:val="30"/>
          <w:szCs w:val="30"/>
        </w:rPr>
        <w:t>1</w:t>
      </w:r>
      <w:r w:rsidR="00352F6D" w:rsidRPr="009D4BB1">
        <w:rPr>
          <w:sz w:val="30"/>
          <w:szCs w:val="30"/>
          <w:lang w:val="en-US"/>
        </w:rPr>
        <w:t>3</w:t>
      </w:r>
      <w:r w:rsidR="00352F6D" w:rsidRPr="009D4BB1">
        <w:rPr>
          <w:sz w:val="30"/>
          <w:szCs w:val="30"/>
        </w:rPr>
        <w:t>/</w:t>
      </w:r>
      <w:r w:rsidR="006E3A26" w:rsidRPr="009D4BB1">
        <w:rPr>
          <w:sz w:val="30"/>
          <w:szCs w:val="30"/>
          <w:lang w:val="en-US"/>
        </w:rPr>
        <w:t>3</w:t>
      </w:r>
      <w:r w:rsidR="006E3A26" w:rsidRPr="009D4BB1">
        <w:rPr>
          <w:sz w:val="30"/>
          <w:szCs w:val="30"/>
        </w:rPr>
        <w:t>50</w:t>
      </w:r>
      <w:r w:rsidRPr="009D4BB1">
        <w:rPr>
          <w:sz w:val="30"/>
          <w:szCs w:val="30"/>
        </w:rPr>
        <w:t xml:space="preserve">                      </w:t>
      </w:r>
    </w:p>
    <w:p w:rsidR="007B0F23" w:rsidRPr="009D4BB1" w:rsidRDefault="00EA4A29" w:rsidP="00E45434">
      <w:pPr>
        <w:pStyle w:val="a9"/>
        <w:ind w:left="4956" w:firstLine="708"/>
        <w:jc w:val="both"/>
        <w:rPr>
          <w:sz w:val="30"/>
          <w:szCs w:val="30"/>
        </w:rPr>
      </w:pPr>
      <w:r w:rsidRPr="009D4BB1">
        <w:rPr>
          <w:sz w:val="30"/>
          <w:szCs w:val="30"/>
        </w:rPr>
        <w:t>Руководителю организации</w:t>
      </w:r>
    </w:p>
    <w:p w:rsidR="000D31AD" w:rsidRPr="009D4BB1" w:rsidRDefault="000D31AD" w:rsidP="00E45434">
      <w:pPr>
        <w:pStyle w:val="a9"/>
        <w:ind w:left="4956" w:firstLine="708"/>
        <w:jc w:val="both"/>
        <w:rPr>
          <w:sz w:val="30"/>
          <w:szCs w:val="30"/>
        </w:rPr>
      </w:pPr>
      <w:r w:rsidRPr="009D4BB1">
        <w:rPr>
          <w:sz w:val="30"/>
          <w:szCs w:val="30"/>
        </w:rPr>
        <w:t>(по списку)</w:t>
      </w:r>
    </w:p>
    <w:p w:rsidR="00BD72DE" w:rsidRPr="009D4BB1" w:rsidRDefault="00BD72DE" w:rsidP="00E45434">
      <w:pPr>
        <w:pStyle w:val="a9"/>
        <w:jc w:val="both"/>
        <w:rPr>
          <w:sz w:val="30"/>
          <w:szCs w:val="30"/>
        </w:rPr>
      </w:pPr>
    </w:p>
    <w:p w:rsidR="00BD72DE" w:rsidRPr="009D4BB1" w:rsidRDefault="00BD72DE" w:rsidP="00E45434">
      <w:pPr>
        <w:pStyle w:val="a9"/>
        <w:jc w:val="both"/>
        <w:rPr>
          <w:sz w:val="30"/>
          <w:szCs w:val="30"/>
        </w:rPr>
      </w:pPr>
      <w:r w:rsidRPr="009D4BB1">
        <w:rPr>
          <w:sz w:val="30"/>
          <w:szCs w:val="30"/>
        </w:rPr>
        <w:t xml:space="preserve">О </w:t>
      </w:r>
      <w:r w:rsidR="009E00AE" w:rsidRPr="009D4BB1">
        <w:rPr>
          <w:sz w:val="30"/>
          <w:szCs w:val="30"/>
        </w:rPr>
        <w:t>проведении ярмарки</w:t>
      </w:r>
      <w:r w:rsidRPr="009D4BB1">
        <w:rPr>
          <w:sz w:val="30"/>
          <w:szCs w:val="30"/>
        </w:rPr>
        <w:t xml:space="preserve"> </w:t>
      </w:r>
      <w:r w:rsidR="006E3A26" w:rsidRPr="009D4BB1">
        <w:rPr>
          <w:sz w:val="30"/>
          <w:szCs w:val="30"/>
        </w:rPr>
        <w:t xml:space="preserve">в </w:t>
      </w:r>
      <w:proofErr w:type="spellStart"/>
      <w:r w:rsidR="006E3A26" w:rsidRPr="009D4BB1">
        <w:rPr>
          <w:sz w:val="30"/>
          <w:szCs w:val="30"/>
        </w:rPr>
        <w:t>г</w:t>
      </w:r>
      <w:proofErr w:type="gramStart"/>
      <w:r w:rsidR="006E3A26" w:rsidRPr="009D4BB1">
        <w:rPr>
          <w:sz w:val="30"/>
          <w:szCs w:val="30"/>
        </w:rPr>
        <w:t>.К</w:t>
      </w:r>
      <w:proofErr w:type="gramEnd"/>
      <w:r w:rsidR="006E3A26" w:rsidRPr="009D4BB1">
        <w:rPr>
          <w:sz w:val="30"/>
          <w:szCs w:val="30"/>
        </w:rPr>
        <w:t>остюковичи</w:t>
      </w:r>
      <w:proofErr w:type="spellEnd"/>
    </w:p>
    <w:p w:rsidR="0047462D" w:rsidRPr="009D4BB1" w:rsidRDefault="0047462D" w:rsidP="00E45434">
      <w:pPr>
        <w:pStyle w:val="a9"/>
        <w:jc w:val="both"/>
        <w:rPr>
          <w:sz w:val="30"/>
          <w:szCs w:val="30"/>
        </w:rPr>
      </w:pPr>
    </w:p>
    <w:p w:rsidR="009E00AE" w:rsidRPr="009D4BB1" w:rsidRDefault="009D4BB1" w:rsidP="00E16FD3">
      <w:pPr>
        <w:pStyle w:val="a7"/>
        <w:spacing w:before="0" w:beforeAutospacing="0" w:after="0" w:afterAutospacing="0" w:line="270" w:lineRule="atLeast"/>
        <w:ind w:firstLine="708"/>
        <w:jc w:val="both"/>
        <w:rPr>
          <w:rFonts w:eastAsia="SimSun"/>
          <w:sz w:val="30"/>
          <w:szCs w:val="30"/>
          <w:lang w:eastAsia="zh-CN"/>
        </w:rPr>
      </w:pPr>
      <w:r w:rsidRPr="009D4BB1">
        <w:rPr>
          <w:rFonts w:eastAsia="SimSun"/>
          <w:b/>
          <w:bCs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0A51CB21" wp14:editId="7EEA5C98">
            <wp:simplePos x="0" y="0"/>
            <wp:positionH relativeFrom="margin">
              <wp:posOffset>-92075</wp:posOffset>
            </wp:positionH>
            <wp:positionV relativeFrom="margin">
              <wp:posOffset>2950845</wp:posOffset>
            </wp:positionV>
            <wp:extent cx="2607945" cy="1711325"/>
            <wp:effectExtent l="0" t="0" r="1905" b="3175"/>
            <wp:wrapSquare wrapText="bothSides"/>
            <wp:docPr id="5" name="Рисунок 5" descr="C:\Users\807\Desktop\Лого_кирм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7\Desktop\Лого_кирмаш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0AE" w:rsidRPr="009D4BB1">
        <w:rPr>
          <w:rFonts w:eastAsia="SimSun"/>
          <w:sz w:val="30"/>
          <w:szCs w:val="30"/>
          <w:lang w:eastAsia="zh-CN"/>
        </w:rPr>
        <w:t xml:space="preserve">УП «Могилевское отделение </w:t>
      </w:r>
      <w:proofErr w:type="spellStart"/>
      <w:r w:rsidR="009E00AE" w:rsidRPr="009D4BB1">
        <w:rPr>
          <w:rFonts w:eastAsia="SimSun"/>
          <w:sz w:val="30"/>
          <w:szCs w:val="30"/>
          <w:lang w:eastAsia="zh-CN"/>
        </w:rPr>
        <w:t>БелТПП</w:t>
      </w:r>
      <w:proofErr w:type="spellEnd"/>
      <w:r w:rsidR="009E00AE" w:rsidRPr="009D4BB1">
        <w:rPr>
          <w:rFonts w:eastAsia="SimSun"/>
          <w:sz w:val="30"/>
          <w:szCs w:val="30"/>
          <w:lang w:eastAsia="zh-CN"/>
        </w:rPr>
        <w:t>»  приглашает белорусские предприятия и организации принять участие в республиканской универсальной ярмарке "</w:t>
      </w:r>
      <w:r w:rsidR="006E3A26" w:rsidRPr="009D4BB1">
        <w:rPr>
          <w:rFonts w:eastAsia="SimSun"/>
          <w:sz w:val="30"/>
          <w:szCs w:val="30"/>
          <w:lang w:eastAsia="zh-CN"/>
        </w:rPr>
        <w:t>К</w:t>
      </w:r>
      <w:proofErr w:type="spellStart"/>
      <w:r w:rsidR="00352F6D" w:rsidRPr="009D4BB1">
        <w:rPr>
          <w:rFonts w:eastAsia="SimSun"/>
          <w:sz w:val="30"/>
          <w:szCs w:val="30"/>
          <w:lang w:val="en-US" w:eastAsia="zh-CN"/>
        </w:rPr>
        <w:t>i</w:t>
      </w:r>
      <w:proofErr w:type="spellEnd"/>
      <w:r w:rsidR="006E3A26" w:rsidRPr="009D4BB1">
        <w:rPr>
          <w:rFonts w:eastAsia="SimSun"/>
          <w:sz w:val="30"/>
          <w:szCs w:val="30"/>
          <w:lang w:eastAsia="zh-CN"/>
        </w:rPr>
        <w:t>РМАШ</w:t>
      </w:r>
      <w:r w:rsidR="009E00AE" w:rsidRPr="009D4BB1">
        <w:rPr>
          <w:rFonts w:eastAsia="SimSun"/>
          <w:sz w:val="30"/>
          <w:szCs w:val="30"/>
          <w:lang w:eastAsia="zh-CN"/>
        </w:rPr>
        <w:t>" </w:t>
      </w:r>
      <w:r w:rsidR="006E3A26" w:rsidRPr="009D4BB1">
        <w:rPr>
          <w:rFonts w:eastAsia="SimSun"/>
          <w:b/>
          <w:bCs/>
          <w:sz w:val="30"/>
          <w:szCs w:val="30"/>
          <w:lang w:eastAsia="zh-CN"/>
        </w:rPr>
        <w:t>14 – 16  апреля</w:t>
      </w:r>
      <w:r w:rsidR="00352F6D" w:rsidRPr="009D4BB1">
        <w:rPr>
          <w:rFonts w:eastAsia="SimSun"/>
          <w:b/>
          <w:bCs/>
          <w:sz w:val="30"/>
          <w:szCs w:val="30"/>
          <w:lang w:eastAsia="zh-CN"/>
        </w:rPr>
        <w:t xml:space="preserve"> 2016</w:t>
      </w:r>
      <w:r w:rsidR="009E00AE" w:rsidRPr="009D4BB1">
        <w:rPr>
          <w:rFonts w:eastAsia="SimSun"/>
          <w:b/>
          <w:bCs/>
          <w:sz w:val="30"/>
          <w:szCs w:val="30"/>
          <w:lang w:eastAsia="zh-CN"/>
        </w:rPr>
        <w:t>г.</w:t>
      </w:r>
      <w:r w:rsidR="009E00AE" w:rsidRPr="009D4BB1">
        <w:rPr>
          <w:rFonts w:eastAsia="SimSun"/>
          <w:sz w:val="30"/>
          <w:szCs w:val="30"/>
          <w:lang w:eastAsia="zh-CN"/>
        </w:rPr>
        <w:t> в </w:t>
      </w:r>
      <w:proofErr w:type="spellStart"/>
      <w:r w:rsidR="006E3A26" w:rsidRPr="009D4BB1">
        <w:rPr>
          <w:rFonts w:eastAsia="SimSun"/>
          <w:b/>
          <w:bCs/>
          <w:sz w:val="30"/>
          <w:szCs w:val="30"/>
          <w:lang w:eastAsia="zh-CN"/>
        </w:rPr>
        <w:t>г</w:t>
      </w:r>
      <w:proofErr w:type="gramStart"/>
      <w:r w:rsidR="006E3A26" w:rsidRPr="009D4BB1">
        <w:rPr>
          <w:rFonts w:eastAsia="SimSun"/>
          <w:b/>
          <w:bCs/>
          <w:sz w:val="30"/>
          <w:szCs w:val="30"/>
          <w:lang w:eastAsia="zh-CN"/>
        </w:rPr>
        <w:t>.К</w:t>
      </w:r>
      <w:proofErr w:type="gramEnd"/>
      <w:r w:rsidR="006E3A26" w:rsidRPr="009D4BB1">
        <w:rPr>
          <w:rFonts w:eastAsia="SimSun"/>
          <w:b/>
          <w:bCs/>
          <w:sz w:val="30"/>
          <w:szCs w:val="30"/>
          <w:lang w:eastAsia="zh-CN"/>
        </w:rPr>
        <w:t>остюковичи</w:t>
      </w:r>
      <w:proofErr w:type="spellEnd"/>
      <w:r w:rsidR="009E00AE" w:rsidRPr="009D4BB1">
        <w:rPr>
          <w:rFonts w:eastAsia="SimSun"/>
          <w:sz w:val="30"/>
          <w:szCs w:val="30"/>
          <w:lang w:eastAsia="zh-CN"/>
        </w:rPr>
        <w:t>.</w:t>
      </w:r>
    </w:p>
    <w:p w:rsidR="006E3A26" w:rsidRPr="009D4BB1" w:rsidRDefault="009E00AE" w:rsidP="009D4BB1">
      <w:pPr>
        <w:pStyle w:val="a7"/>
        <w:spacing w:before="0" w:beforeAutospacing="0" w:after="0" w:afterAutospacing="0" w:line="270" w:lineRule="atLeast"/>
        <w:ind w:firstLine="708"/>
        <w:jc w:val="both"/>
        <w:rPr>
          <w:rFonts w:eastAsia="SimSun"/>
          <w:sz w:val="30"/>
          <w:szCs w:val="30"/>
          <w:lang w:eastAsia="zh-CN"/>
        </w:rPr>
      </w:pPr>
      <w:r w:rsidRPr="009D4BB1">
        <w:rPr>
          <w:rFonts w:eastAsia="SimSun"/>
          <w:sz w:val="30"/>
          <w:szCs w:val="30"/>
          <w:lang w:eastAsia="zh-CN"/>
        </w:rPr>
        <w:t xml:space="preserve">Место проведения: </w:t>
      </w:r>
      <w:proofErr w:type="spellStart"/>
      <w:r w:rsidRPr="009D4BB1">
        <w:rPr>
          <w:rFonts w:eastAsia="SimSun"/>
          <w:sz w:val="30"/>
          <w:szCs w:val="30"/>
          <w:lang w:eastAsia="zh-CN"/>
        </w:rPr>
        <w:t>г</w:t>
      </w:r>
      <w:proofErr w:type="gramStart"/>
      <w:r w:rsidRPr="009D4BB1">
        <w:rPr>
          <w:rFonts w:eastAsia="SimSun"/>
          <w:sz w:val="30"/>
          <w:szCs w:val="30"/>
          <w:lang w:eastAsia="zh-CN"/>
        </w:rPr>
        <w:t>.</w:t>
      </w:r>
      <w:r w:rsidR="006E3A26" w:rsidRPr="009D4BB1">
        <w:rPr>
          <w:rFonts w:eastAsia="SimSun"/>
          <w:sz w:val="30"/>
          <w:szCs w:val="30"/>
          <w:lang w:eastAsia="zh-CN"/>
        </w:rPr>
        <w:t>К</w:t>
      </w:r>
      <w:proofErr w:type="gramEnd"/>
      <w:r w:rsidR="006E3A26" w:rsidRPr="009D4BB1">
        <w:rPr>
          <w:rFonts w:eastAsia="SimSun"/>
          <w:sz w:val="30"/>
          <w:szCs w:val="30"/>
          <w:lang w:eastAsia="zh-CN"/>
        </w:rPr>
        <w:t>остюковичи</w:t>
      </w:r>
      <w:proofErr w:type="spellEnd"/>
      <w:r w:rsidR="00352F6D" w:rsidRPr="009D4BB1">
        <w:rPr>
          <w:rFonts w:eastAsia="SimSun"/>
          <w:sz w:val="30"/>
          <w:szCs w:val="30"/>
          <w:lang w:eastAsia="zh-CN"/>
        </w:rPr>
        <w:t>, ул.Ленинская,3</w:t>
      </w:r>
      <w:r w:rsidR="006E3A26" w:rsidRPr="009D4BB1">
        <w:rPr>
          <w:rFonts w:eastAsia="SimSun"/>
          <w:sz w:val="30"/>
          <w:szCs w:val="30"/>
          <w:lang w:eastAsia="zh-CN"/>
        </w:rPr>
        <w:t>9</w:t>
      </w:r>
      <w:r w:rsidR="00352F6D" w:rsidRPr="009D4BB1">
        <w:rPr>
          <w:rFonts w:eastAsia="SimSun"/>
          <w:sz w:val="30"/>
          <w:szCs w:val="30"/>
          <w:lang w:eastAsia="zh-CN"/>
        </w:rPr>
        <w:t xml:space="preserve"> (</w:t>
      </w:r>
      <w:r w:rsidR="006E3A26" w:rsidRPr="009D4BB1">
        <w:rPr>
          <w:rFonts w:eastAsia="SimSun"/>
          <w:sz w:val="30"/>
          <w:szCs w:val="30"/>
          <w:lang w:eastAsia="zh-CN"/>
        </w:rPr>
        <w:t>Культурный центр «Юность»</w:t>
      </w:r>
      <w:r w:rsidR="00352F6D" w:rsidRPr="009D4BB1">
        <w:rPr>
          <w:rFonts w:eastAsia="SimSun"/>
          <w:sz w:val="30"/>
          <w:szCs w:val="30"/>
          <w:lang w:eastAsia="zh-CN"/>
        </w:rPr>
        <w:t>).</w:t>
      </w:r>
    </w:p>
    <w:p w:rsidR="00352F6D" w:rsidRPr="009D4BB1" w:rsidRDefault="00352F6D" w:rsidP="009D4BB1">
      <w:pPr>
        <w:spacing w:line="228" w:lineRule="auto"/>
        <w:jc w:val="both"/>
        <w:rPr>
          <w:sz w:val="30"/>
          <w:szCs w:val="30"/>
        </w:rPr>
      </w:pPr>
      <w:proofErr w:type="gramStart"/>
      <w:r w:rsidRPr="009D4BB1">
        <w:rPr>
          <w:sz w:val="30"/>
          <w:szCs w:val="30"/>
        </w:rPr>
        <w:t xml:space="preserve">Наш </w:t>
      </w:r>
      <w:proofErr w:type="spellStart"/>
      <w:r w:rsidRPr="009D4BB1">
        <w:rPr>
          <w:sz w:val="30"/>
          <w:szCs w:val="30"/>
        </w:rPr>
        <w:t>КiРМАШ</w:t>
      </w:r>
      <w:proofErr w:type="spellEnd"/>
      <w:r w:rsidRPr="009D4BB1">
        <w:rPr>
          <w:sz w:val="30"/>
          <w:szCs w:val="30"/>
        </w:rPr>
        <w:t xml:space="preserve"> – универсальная выставка-ярмарка с широким спектром представленной продукции и услуг отечественных предприятий: продукты питания, промышленные товары, товары народного потребления (одежда, обувь, галантерея, парфюмерия, бытовая техника, мебель, бытовая химия, сувениры, игрушки), саженцы, садовый инвентарь и многое другое.</w:t>
      </w:r>
      <w:proofErr w:type="gramEnd"/>
    </w:p>
    <w:p w:rsidR="006E3A26" w:rsidRPr="009D4BB1" w:rsidRDefault="006E3A26" w:rsidP="00E16FD3">
      <w:pPr>
        <w:pStyle w:val="a7"/>
        <w:spacing w:before="0" w:beforeAutospacing="0" w:after="0" w:afterAutospacing="0" w:line="270" w:lineRule="atLeast"/>
        <w:ind w:firstLine="708"/>
        <w:jc w:val="both"/>
        <w:rPr>
          <w:rFonts w:eastAsia="SimSun"/>
          <w:sz w:val="30"/>
          <w:szCs w:val="30"/>
          <w:u w:val="single"/>
          <w:lang w:eastAsia="zh-CN"/>
        </w:rPr>
      </w:pPr>
    </w:p>
    <w:p w:rsidR="00E16FD3" w:rsidRPr="009D4BB1" w:rsidRDefault="00E16FD3" w:rsidP="006E3A26">
      <w:pPr>
        <w:pStyle w:val="a7"/>
        <w:spacing w:before="0" w:beforeAutospacing="0" w:after="0" w:afterAutospacing="0" w:line="270" w:lineRule="atLeast"/>
        <w:ind w:firstLine="708"/>
        <w:jc w:val="center"/>
        <w:rPr>
          <w:rFonts w:eastAsia="SimSun"/>
          <w:i/>
          <w:sz w:val="30"/>
          <w:szCs w:val="30"/>
          <w:u w:val="single"/>
          <w:lang w:eastAsia="zh-CN"/>
        </w:rPr>
      </w:pPr>
      <w:r w:rsidRPr="009D4BB1">
        <w:rPr>
          <w:rFonts w:eastAsia="SimSun"/>
          <w:i/>
          <w:sz w:val="30"/>
          <w:szCs w:val="30"/>
          <w:u w:val="single"/>
          <w:lang w:eastAsia="zh-CN"/>
        </w:rPr>
        <w:t>Стоимость участия в ярмарке (с учетом НДС -20%):</w:t>
      </w:r>
    </w:p>
    <w:p w:rsidR="00E16FD3" w:rsidRPr="009D4BB1" w:rsidRDefault="00E16FD3" w:rsidP="006E3A26">
      <w:pPr>
        <w:pStyle w:val="a7"/>
        <w:spacing w:before="0" w:beforeAutospacing="0" w:after="0" w:afterAutospacing="0" w:line="270" w:lineRule="atLeast"/>
        <w:ind w:left="708"/>
        <w:jc w:val="center"/>
        <w:rPr>
          <w:rFonts w:eastAsia="SimSun"/>
          <w:i/>
          <w:sz w:val="30"/>
          <w:szCs w:val="30"/>
          <w:lang w:eastAsia="zh-CN"/>
        </w:rPr>
      </w:pPr>
      <w:r w:rsidRPr="009D4BB1">
        <w:rPr>
          <w:rFonts w:eastAsia="SimSun"/>
          <w:i/>
          <w:sz w:val="30"/>
          <w:szCs w:val="30"/>
          <w:lang w:eastAsia="zh-CN"/>
        </w:rPr>
        <w:t xml:space="preserve">Регистрационный сбор </w:t>
      </w:r>
      <w:r w:rsidR="006E3A26" w:rsidRPr="009D4BB1">
        <w:rPr>
          <w:rFonts w:eastAsia="SimSun"/>
          <w:i/>
          <w:sz w:val="30"/>
          <w:szCs w:val="30"/>
          <w:lang w:eastAsia="zh-CN"/>
        </w:rPr>
        <w:t>–</w:t>
      </w:r>
      <w:r w:rsidRPr="009D4BB1">
        <w:rPr>
          <w:rFonts w:eastAsia="SimSun"/>
          <w:i/>
          <w:sz w:val="30"/>
          <w:szCs w:val="30"/>
          <w:lang w:eastAsia="zh-CN"/>
        </w:rPr>
        <w:t xml:space="preserve"> </w:t>
      </w:r>
      <w:r w:rsidR="006E3A26" w:rsidRPr="009D4BB1">
        <w:rPr>
          <w:rFonts w:eastAsia="SimSun"/>
          <w:i/>
          <w:sz w:val="30"/>
          <w:szCs w:val="30"/>
          <w:lang w:eastAsia="zh-CN"/>
        </w:rPr>
        <w:t>713 700</w:t>
      </w:r>
      <w:r w:rsidRPr="009D4BB1">
        <w:rPr>
          <w:rFonts w:eastAsia="SimSun"/>
          <w:i/>
          <w:sz w:val="30"/>
          <w:szCs w:val="30"/>
          <w:lang w:eastAsia="zh-CN"/>
        </w:rPr>
        <w:t xml:space="preserve"> руб.</w:t>
      </w:r>
    </w:p>
    <w:p w:rsidR="00E16FD3" w:rsidRPr="009D4BB1" w:rsidRDefault="00E16FD3" w:rsidP="006E3A26">
      <w:pPr>
        <w:pStyle w:val="a7"/>
        <w:spacing w:before="0" w:beforeAutospacing="0" w:after="0" w:afterAutospacing="0" w:line="270" w:lineRule="atLeast"/>
        <w:ind w:left="708"/>
        <w:jc w:val="center"/>
        <w:rPr>
          <w:rFonts w:eastAsia="SimSun"/>
          <w:i/>
          <w:sz w:val="30"/>
          <w:szCs w:val="30"/>
          <w:lang w:eastAsia="zh-CN"/>
        </w:rPr>
      </w:pPr>
      <w:r w:rsidRPr="009D4BB1">
        <w:rPr>
          <w:rFonts w:eastAsia="SimSun"/>
          <w:i/>
          <w:sz w:val="30"/>
          <w:szCs w:val="30"/>
          <w:lang w:eastAsia="zh-CN"/>
        </w:rPr>
        <w:t xml:space="preserve">Стоимость 1 </w:t>
      </w:r>
      <w:proofErr w:type="spellStart"/>
      <w:r w:rsidRPr="009D4BB1">
        <w:rPr>
          <w:rFonts w:eastAsia="SimSun"/>
          <w:i/>
          <w:sz w:val="30"/>
          <w:szCs w:val="30"/>
          <w:lang w:eastAsia="zh-CN"/>
        </w:rPr>
        <w:t>м.кв</w:t>
      </w:r>
      <w:proofErr w:type="spellEnd"/>
      <w:r w:rsidRPr="009D4BB1">
        <w:rPr>
          <w:rFonts w:eastAsia="SimSun"/>
          <w:i/>
          <w:sz w:val="30"/>
          <w:szCs w:val="30"/>
          <w:lang w:eastAsia="zh-CN"/>
        </w:rPr>
        <w:t xml:space="preserve">. оборудованной площади </w:t>
      </w:r>
      <w:r w:rsidR="00352F6D" w:rsidRPr="009D4BB1">
        <w:rPr>
          <w:rFonts w:eastAsia="SimSun"/>
          <w:i/>
          <w:sz w:val="30"/>
          <w:szCs w:val="30"/>
          <w:lang w:eastAsia="zh-CN"/>
        </w:rPr>
        <w:t>–</w:t>
      </w:r>
      <w:r w:rsidRPr="009D4BB1">
        <w:rPr>
          <w:rFonts w:eastAsia="SimSun"/>
          <w:i/>
          <w:sz w:val="30"/>
          <w:szCs w:val="30"/>
          <w:lang w:eastAsia="zh-CN"/>
        </w:rPr>
        <w:t xml:space="preserve"> </w:t>
      </w:r>
      <w:r w:rsidR="006E3A26" w:rsidRPr="009D4BB1">
        <w:rPr>
          <w:rFonts w:eastAsia="SimSun"/>
          <w:i/>
          <w:sz w:val="30"/>
          <w:szCs w:val="30"/>
          <w:lang w:eastAsia="zh-CN"/>
        </w:rPr>
        <w:t>501 100</w:t>
      </w:r>
      <w:r w:rsidRPr="009D4BB1">
        <w:rPr>
          <w:rFonts w:eastAsia="SimSun"/>
          <w:i/>
          <w:sz w:val="30"/>
          <w:szCs w:val="30"/>
          <w:lang w:eastAsia="zh-CN"/>
        </w:rPr>
        <w:t xml:space="preserve"> руб.</w:t>
      </w:r>
    </w:p>
    <w:p w:rsidR="00352F6D" w:rsidRPr="009D4BB1" w:rsidRDefault="0047462D" w:rsidP="006E3A26">
      <w:pPr>
        <w:tabs>
          <w:tab w:val="left" w:pos="4500"/>
          <w:tab w:val="left" w:pos="9781"/>
        </w:tabs>
        <w:ind w:right="1" w:firstLine="708"/>
        <w:jc w:val="center"/>
        <w:rPr>
          <w:i/>
          <w:sz w:val="30"/>
          <w:szCs w:val="30"/>
        </w:rPr>
      </w:pPr>
      <w:r w:rsidRPr="009D4BB1">
        <w:rPr>
          <w:i/>
          <w:sz w:val="30"/>
          <w:szCs w:val="30"/>
        </w:rPr>
        <w:t xml:space="preserve">Стоимость 1 </w:t>
      </w:r>
      <w:proofErr w:type="spellStart"/>
      <w:r w:rsidRPr="009D4BB1">
        <w:rPr>
          <w:i/>
          <w:sz w:val="30"/>
          <w:szCs w:val="30"/>
        </w:rPr>
        <w:t>м.кв</w:t>
      </w:r>
      <w:proofErr w:type="spellEnd"/>
      <w:r w:rsidRPr="009D4BB1">
        <w:rPr>
          <w:i/>
          <w:sz w:val="30"/>
          <w:szCs w:val="30"/>
        </w:rPr>
        <w:t xml:space="preserve">. необорудованной площади – </w:t>
      </w:r>
      <w:r w:rsidR="006E3A26" w:rsidRPr="009D4BB1">
        <w:rPr>
          <w:i/>
          <w:sz w:val="30"/>
          <w:szCs w:val="30"/>
        </w:rPr>
        <w:t>396 700</w:t>
      </w:r>
      <w:r w:rsidRPr="009D4BB1">
        <w:rPr>
          <w:i/>
          <w:sz w:val="30"/>
          <w:szCs w:val="30"/>
        </w:rPr>
        <w:t xml:space="preserve"> руб.</w:t>
      </w:r>
    </w:p>
    <w:p w:rsidR="006E3A26" w:rsidRPr="009D4BB1" w:rsidRDefault="006E3A26" w:rsidP="006E3A26">
      <w:pPr>
        <w:tabs>
          <w:tab w:val="left" w:pos="4500"/>
          <w:tab w:val="left" w:pos="9781"/>
        </w:tabs>
        <w:ind w:right="1" w:firstLine="708"/>
        <w:jc w:val="center"/>
        <w:rPr>
          <w:i/>
          <w:sz w:val="30"/>
          <w:szCs w:val="30"/>
        </w:rPr>
      </w:pPr>
      <w:r w:rsidRPr="009D4BB1">
        <w:rPr>
          <w:i/>
          <w:sz w:val="30"/>
          <w:szCs w:val="30"/>
        </w:rPr>
        <w:t xml:space="preserve">Стоимость 1 </w:t>
      </w:r>
      <w:proofErr w:type="spellStart"/>
      <w:r w:rsidRPr="009D4BB1">
        <w:rPr>
          <w:i/>
          <w:sz w:val="30"/>
          <w:szCs w:val="30"/>
        </w:rPr>
        <w:t>м.кв</w:t>
      </w:r>
      <w:proofErr w:type="spellEnd"/>
      <w:r w:rsidRPr="009D4BB1">
        <w:rPr>
          <w:i/>
          <w:sz w:val="30"/>
          <w:szCs w:val="30"/>
        </w:rPr>
        <w:t>. на улице – 238 000 руб.</w:t>
      </w:r>
    </w:p>
    <w:p w:rsidR="006E3A26" w:rsidRPr="009D4BB1" w:rsidRDefault="006E3A26" w:rsidP="00E16FD3">
      <w:pPr>
        <w:tabs>
          <w:tab w:val="left" w:pos="4500"/>
          <w:tab w:val="left" w:pos="9781"/>
        </w:tabs>
        <w:ind w:right="1" w:firstLine="708"/>
        <w:jc w:val="both"/>
        <w:rPr>
          <w:sz w:val="30"/>
          <w:szCs w:val="30"/>
        </w:rPr>
      </w:pPr>
    </w:p>
    <w:p w:rsidR="0047462D" w:rsidRPr="009D4BB1" w:rsidRDefault="00EA4A29" w:rsidP="009D4BB1">
      <w:pPr>
        <w:tabs>
          <w:tab w:val="left" w:pos="4500"/>
          <w:tab w:val="left" w:pos="9781"/>
        </w:tabs>
        <w:ind w:right="1"/>
        <w:jc w:val="both"/>
        <w:rPr>
          <w:sz w:val="30"/>
          <w:szCs w:val="30"/>
        </w:rPr>
      </w:pPr>
      <w:r w:rsidRPr="009D4BB1">
        <w:rPr>
          <w:sz w:val="30"/>
          <w:szCs w:val="30"/>
        </w:rPr>
        <w:t xml:space="preserve">Контактное лицо по вопросам </w:t>
      </w:r>
      <w:r w:rsidR="00E45434" w:rsidRPr="009D4BB1">
        <w:rPr>
          <w:sz w:val="30"/>
          <w:szCs w:val="30"/>
        </w:rPr>
        <w:t>участия в ярмарке</w:t>
      </w:r>
      <w:r w:rsidRPr="009D4BB1">
        <w:rPr>
          <w:sz w:val="30"/>
          <w:szCs w:val="30"/>
        </w:rPr>
        <w:t xml:space="preserve"> – Красовская Анна Владимировна тел./факс +375 222 77 80 34, +375 29 6849444, </w:t>
      </w:r>
      <w:r w:rsidRPr="009D4BB1">
        <w:rPr>
          <w:sz w:val="30"/>
          <w:szCs w:val="30"/>
          <w:lang w:val="en-US"/>
        </w:rPr>
        <w:t>e</w:t>
      </w:r>
      <w:r w:rsidRPr="009D4BB1">
        <w:rPr>
          <w:sz w:val="30"/>
          <w:szCs w:val="30"/>
        </w:rPr>
        <w:t>-</w:t>
      </w:r>
      <w:r w:rsidRPr="009D4BB1">
        <w:rPr>
          <w:sz w:val="30"/>
          <w:szCs w:val="30"/>
          <w:lang w:val="en-US"/>
        </w:rPr>
        <w:t>mail</w:t>
      </w:r>
      <w:r w:rsidRPr="009D4BB1">
        <w:rPr>
          <w:sz w:val="30"/>
          <w:szCs w:val="30"/>
        </w:rPr>
        <w:t xml:space="preserve">: </w:t>
      </w:r>
      <w:hyperlink r:id="rId12" w:history="1">
        <w:r w:rsidR="00E45434" w:rsidRPr="009D4BB1">
          <w:rPr>
            <w:rStyle w:val="a5"/>
            <w:sz w:val="30"/>
            <w:szCs w:val="30"/>
          </w:rPr>
          <w:t>6849444@</w:t>
        </w:r>
        <w:r w:rsidR="00E45434" w:rsidRPr="009D4BB1">
          <w:rPr>
            <w:rStyle w:val="a5"/>
            <w:sz w:val="30"/>
            <w:szCs w:val="30"/>
            <w:lang w:val="en-US"/>
          </w:rPr>
          <w:t>mail</w:t>
        </w:r>
        <w:r w:rsidR="00E45434" w:rsidRPr="009D4BB1">
          <w:rPr>
            <w:rStyle w:val="a5"/>
            <w:sz w:val="30"/>
            <w:szCs w:val="30"/>
          </w:rPr>
          <w:t>.</w:t>
        </w:r>
        <w:proofErr w:type="spellStart"/>
        <w:r w:rsidR="00E45434" w:rsidRPr="009D4BB1">
          <w:rPr>
            <w:rStyle w:val="a5"/>
            <w:sz w:val="30"/>
            <w:szCs w:val="30"/>
            <w:lang w:val="en-US"/>
          </w:rPr>
          <w:t>ru</w:t>
        </w:r>
        <w:proofErr w:type="spellEnd"/>
      </w:hyperlink>
      <w:r w:rsidR="00E45434" w:rsidRPr="009D4BB1">
        <w:rPr>
          <w:sz w:val="30"/>
          <w:szCs w:val="30"/>
        </w:rPr>
        <w:t xml:space="preserve">. Заявки на участие подаются строго до </w:t>
      </w:r>
      <w:r w:rsidR="006E3A26" w:rsidRPr="009D4BB1">
        <w:rPr>
          <w:sz w:val="30"/>
          <w:szCs w:val="30"/>
        </w:rPr>
        <w:t>6 апреля.</w:t>
      </w:r>
    </w:p>
    <w:p w:rsidR="0047462D" w:rsidRPr="009D4BB1" w:rsidRDefault="0047462D" w:rsidP="0047462D">
      <w:pPr>
        <w:pStyle w:val="a7"/>
        <w:spacing w:before="0" w:beforeAutospacing="0" w:after="0" w:afterAutospacing="0" w:line="270" w:lineRule="atLeast"/>
        <w:ind w:left="708"/>
        <w:jc w:val="center"/>
        <w:rPr>
          <w:rFonts w:eastAsia="SimSun"/>
          <w:i/>
          <w:sz w:val="30"/>
          <w:szCs w:val="30"/>
          <w:lang w:eastAsia="zh-CN"/>
        </w:rPr>
      </w:pPr>
    </w:p>
    <w:p w:rsidR="0047462D" w:rsidRPr="009D4BB1" w:rsidRDefault="0047462D" w:rsidP="0047462D">
      <w:pPr>
        <w:pStyle w:val="a7"/>
        <w:spacing w:before="0" w:beforeAutospacing="0" w:after="0" w:afterAutospacing="0" w:line="270" w:lineRule="atLeast"/>
        <w:ind w:left="708"/>
        <w:jc w:val="center"/>
        <w:rPr>
          <w:rFonts w:eastAsia="SimSun"/>
          <w:i/>
          <w:sz w:val="30"/>
          <w:szCs w:val="30"/>
          <w:lang w:eastAsia="zh-CN"/>
        </w:rPr>
      </w:pPr>
      <w:r w:rsidRPr="009D4BB1">
        <w:rPr>
          <w:rFonts w:eastAsia="SimSun"/>
          <w:i/>
          <w:sz w:val="30"/>
          <w:szCs w:val="30"/>
          <w:lang w:eastAsia="zh-CN"/>
        </w:rPr>
        <w:t>Уверены, что продукция и услуги Вашего предприятия будут востребованы и по достоинству оценены покупателями!</w:t>
      </w:r>
    </w:p>
    <w:p w:rsidR="0047462D" w:rsidRPr="009D4BB1" w:rsidRDefault="0047462D" w:rsidP="0047462D">
      <w:pPr>
        <w:pStyle w:val="a7"/>
        <w:spacing w:before="0" w:beforeAutospacing="0" w:after="0" w:afterAutospacing="0" w:line="270" w:lineRule="atLeast"/>
        <w:ind w:left="708"/>
        <w:jc w:val="center"/>
        <w:rPr>
          <w:rFonts w:eastAsia="SimSun"/>
          <w:i/>
          <w:sz w:val="30"/>
          <w:szCs w:val="30"/>
          <w:lang w:eastAsia="zh-CN"/>
        </w:rPr>
      </w:pPr>
    </w:p>
    <w:p w:rsidR="0047462D" w:rsidRPr="009D4BB1" w:rsidRDefault="009D4BB1" w:rsidP="0047462D">
      <w:pPr>
        <w:pStyle w:val="a7"/>
        <w:spacing w:before="0" w:beforeAutospacing="0" w:after="0" w:afterAutospacing="0" w:line="270" w:lineRule="atLeast"/>
        <w:ind w:left="708"/>
        <w:jc w:val="center"/>
        <w:rPr>
          <w:rFonts w:eastAsia="SimSun"/>
          <w:i/>
          <w:sz w:val="30"/>
          <w:szCs w:val="30"/>
          <w:lang w:eastAsia="zh-CN"/>
        </w:rPr>
      </w:pPr>
      <w:hyperlink r:id="rId13" w:history="1">
        <w:r w:rsidR="0047462D" w:rsidRPr="009D4BB1">
          <w:rPr>
            <w:rFonts w:eastAsia="SimSun"/>
            <w:i/>
            <w:sz w:val="30"/>
            <w:szCs w:val="30"/>
            <w:lang w:eastAsia="zh-CN"/>
          </w:rPr>
          <w:t>www.cci.mogilev.by</w:t>
        </w:r>
      </w:hyperlink>
    </w:p>
    <w:p w:rsidR="0047462D" w:rsidRPr="009D4BB1" w:rsidRDefault="0047462D" w:rsidP="0047462D">
      <w:pPr>
        <w:spacing w:line="228" w:lineRule="auto"/>
        <w:rPr>
          <w:rFonts w:ascii="Calibri" w:hAnsi="Calibri"/>
          <w:b/>
          <w:sz w:val="30"/>
          <w:szCs w:val="30"/>
        </w:rPr>
      </w:pPr>
    </w:p>
    <w:p w:rsidR="0047462D" w:rsidRPr="009D4BB1" w:rsidRDefault="0047462D" w:rsidP="0047462D">
      <w:pPr>
        <w:spacing w:line="228" w:lineRule="auto"/>
        <w:ind w:firstLine="708"/>
        <w:jc w:val="both"/>
        <w:rPr>
          <w:sz w:val="30"/>
          <w:szCs w:val="30"/>
        </w:rPr>
      </w:pPr>
    </w:p>
    <w:p w:rsidR="0047462D" w:rsidRDefault="0047462D" w:rsidP="0047462D">
      <w:pPr>
        <w:spacing w:line="228" w:lineRule="auto"/>
        <w:ind w:firstLine="708"/>
        <w:jc w:val="both"/>
        <w:rPr>
          <w:sz w:val="28"/>
          <w:szCs w:val="28"/>
        </w:rPr>
      </w:pPr>
    </w:p>
    <w:p w:rsidR="0047462D" w:rsidRDefault="0047462D" w:rsidP="0047462D">
      <w:pPr>
        <w:spacing w:line="228" w:lineRule="auto"/>
        <w:ind w:firstLine="708"/>
        <w:jc w:val="both"/>
        <w:rPr>
          <w:sz w:val="28"/>
          <w:szCs w:val="28"/>
        </w:rPr>
      </w:pPr>
    </w:p>
    <w:p w:rsidR="0047462D" w:rsidRDefault="0047462D" w:rsidP="0047462D">
      <w:pPr>
        <w:spacing w:line="228" w:lineRule="auto"/>
        <w:ind w:firstLine="708"/>
        <w:jc w:val="both"/>
        <w:rPr>
          <w:sz w:val="28"/>
          <w:szCs w:val="28"/>
        </w:rPr>
      </w:pPr>
    </w:p>
    <w:p w:rsidR="0047462D" w:rsidRPr="00467E9F" w:rsidRDefault="0047462D" w:rsidP="0047462D">
      <w:pPr>
        <w:pStyle w:val="ac"/>
        <w:widowControl/>
        <w:rPr>
          <w:rFonts w:ascii="Times New Roman" w:hAnsi="Times New Roman"/>
          <w:sz w:val="30"/>
          <w:szCs w:val="30"/>
        </w:rPr>
      </w:pPr>
      <w:bookmarkStart w:id="0" w:name="_GoBack"/>
      <w:bookmarkEnd w:id="0"/>
      <w:r w:rsidRPr="00467E9F">
        <w:rPr>
          <w:rFonts w:ascii="Times New Roman" w:hAnsi="Times New Roman"/>
          <w:sz w:val="30"/>
          <w:szCs w:val="30"/>
        </w:rPr>
        <w:lastRenderedPageBreak/>
        <w:t>ДОГОВОР – ЗАЯВКА</w:t>
      </w:r>
    </w:p>
    <w:p w:rsidR="0047462D" w:rsidRPr="00467E9F" w:rsidRDefault="0047462D" w:rsidP="0047462D">
      <w:pPr>
        <w:pStyle w:val="ac"/>
        <w:widowControl/>
        <w:rPr>
          <w:rFonts w:ascii="Times New Roman" w:hAnsi="Times New Roman"/>
          <w:sz w:val="30"/>
          <w:szCs w:val="30"/>
        </w:rPr>
      </w:pPr>
      <w:r w:rsidRPr="00467E9F">
        <w:rPr>
          <w:rFonts w:ascii="Times New Roman" w:hAnsi="Times New Roman"/>
          <w:sz w:val="30"/>
          <w:szCs w:val="30"/>
        </w:rPr>
        <w:t xml:space="preserve"> на участие в ярмарке «</w:t>
      </w:r>
      <w:proofErr w:type="spellStart"/>
      <w:r w:rsidRPr="00467E9F">
        <w:rPr>
          <w:rFonts w:ascii="Times New Roman" w:hAnsi="Times New Roman"/>
          <w:b w:val="0"/>
          <w:i/>
          <w:sz w:val="30"/>
          <w:szCs w:val="30"/>
        </w:rPr>
        <w:t>Крычаўск</w:t>
      </w:r>
      <w:proofErr w:type="gramStart"/>
      <w:r w:rsidRPr="00467E9F">
        <w:rPr>
          <w:rFonts w:ascii="Times New Roman" w:hAnsi="Times New Roman"/>
          <w:b w:val="0"/>
          <w:i/>
          <w:sz w:val="30"/>
          <w:szCs w:val="30"/>
          <w:lang w:val="en-US"/>
        </w:rPr>
        <w:t>i</w:t>
      </w:r>
      <w:proofErr w:type="spellEnd"/>
      <w:proofErr w:type="gramEnd"/>
      <w:r w:rsidRPr="00467E9F">
        <w:rPr>
          <w:rFonts w:ascii="Times New Roman" w:hAnsi="Times New Roman"/>
          <w:b w:val="0"/>
          <w:i/>
          <w:sz w:val="30"/>
          <w:szCs w:val="30"/>
        </w:rPr>
        <w:t xml:space="preserve"> к</w:t>
      </w:r>
      <w:proofErr w:type="spellStart"/>
      <w:r w:rsidRPr="00467E9F">
        <w:rPr>
          <w:rFonts w:ascii="Times New Roman" w:hAnsi="Times New Roman"/>
          <w:b w:val="0"/>
          <w:i/>
          <w:sz w:val="30"/>
          <w:szCs w:val="30"/>
          <w:lang w:val="en-US"/>
        </w:rPr>
        <w:t>i</w:t>
      </w:r>
      <w:r w:rsidRPr="00467E9F">
        <w:rPr>
          <w:rFonts w:ascii="Times New Roman" w:hAnsi="Times New Roman"/>
          <w:b w:val="0"/>
          <w:i/>
          <w:sz w:val="30"/>
          <w:szCs w:val="30"/>
        </w:rPr>
        <w:t>рмаш</w:t>
      </w:r>
      <w:proofErr w:type="spellEnd"/>
      <w:r w:rsidRPr="00467E9F">
        <w:rPr>
          <w:rFonts w:ascii="Times New Roman" w:hAnsi="Times New Roman"/>
          <w:sz w:val="30"/>
          <w:szCs w:val="30"/>
        </w:rPr>
        <w:t>»,</w:t>
      </w:r>
    </w:p>
    <w:p w:rsidR="0047462D" w:rsidRPr="00467E9F" w:rsidRDefault="0047462D" w:rsidP="0047462D">
      <w:pPr>
        <w:pStyle w:val="ac"/>
        <w:widowControl/>
        <w:rPr>
          <w:rStyle w:val="a8"/>
          <w:rFonts w:ascii="Times New Roman" w:hAnsi="Times New Roman"/>
          <w:i/>
          <w:iCs/>
          <w:color w:val="000080"/>
          <w:sz w:val="20"/>
          <w:bdr w:val="none" w:sz="0" w:space="0" w:color="auto" w:frame="1"/>
        </w:rPr>
      </w:pPr>
      <w:r w:rsidRPr="00467E9F">
        <w:rPr>
          <w:rFonts w:ascii="Times New Roman" w:hAnsi="Times New Roman"/>
          <w:sz w:val="30"/>
          <w:szCs w:val="30"/>
          <w:u w:val="single"/>
        </w:rPr>
        <w:t>город Кричев,</w:t>
      </w:r>
      <w:r w:rsidRPr="00467E9F">
        <w:rPr>
          <w:rFonts w:ascii="Times New Roman" w:hAnsi="Times New Roman"/>
          <w:sz w:val="30"/>
          <w:szCs w:val="30"/>
        </w:rPr>
        <w:t xml:space="preserve"> </w:t>
      </w:r>
      <w:r w:rsidRPr="00467E9F">
        <w:rPr>
          <w:rStyle w:val="a8"/>
          <w:rFonts w:ascii="Times New Roman" w:hAnsi="Times New Roman"/>
          <w:i/>
          <w:iCs/>
          <w:sz w:val="30"/>
          <w:szCs w:val="30"/>
          <w:bdr w:val="none" w:sz="0" w:space="0" w:color="auto" w:frame="1"/>
        </w:rPr>
        <w:t>адрес ул</w:t>
      </w:r>
      <w:proofErr w:type="gramStart"/>
      <w:r w:rsidRPr="00467E9F">
        <w:rPr>
          <w:rStyle w:val="a8"/>
          <w:rFonts w:ascii="Times New Roman" w:hAnsi="Times New Roman"/>
          <w:i/>
          <w:iCs/>
          <w:sz w:val="30"/>
          <w:szCs w:val="30"/>
          <w:bdr w:val="none" w:sz="0" w:space="0" w:color="auto" w:frame="1"/>
        </w:rPr>
        <w:t>.Л</w:t>
      </w:r>
      <w:proofErr w:type="gramEnd"/>
      <w:r w:rsidRPr="00467E9F">
        <w:rPr>
          <w:rStyle w:val="a8"/>
          <w:rFonts w:ascii="Times New Roman" w:hAnsi="Times New Roman"/>
          <w:i/>
          <w:iCs/>
          <w:sz w:val="30"/>
          <w:szCs w:val="30"/>
          <w:bdr w:val="none" w:sz="0" w:space="0" w:color="auto" w:frame="1"/>
        </w:rPr>
        <w:t>енинская,38 (районный центр культуры)</w:t>
      </w:r>
    </w:p>
    <w:p w:rsidR="0047462D" w:rsidRPr="00467E9F" w:rsidRDefault="0047462D" w:rsidP="0047462D">
      <w:pPr>
        <w:pStyle w:val="ac"/>
        <w:widowControl/>
        <w:rPr>
          <w:rFonts w:ascii="Times New Roman" w:hAnsi="Times New Roman"/>
          <w:sz w:val="30"/>
          <w:szCs w:val="30"/>
        </w:rPr>
      </w:pPr>
      <w:r w:rsidRPr="00467E9F">
        <w:rPr>
          <w:rFonts w:ascii="Times New Roman" w:hAnsi="Times New Roman"/>
          <w:sz w:val="30"/>
          <w:szCs w:val="30"/>
        </w:rPr>
        <w:t>в период с 17 по 19 марта 2016г.</w:t>
      </w:r>
    </w:p>
    <w:p w:rsidR="0047462D" w:rsidRPr="00467E9F" w:rsidRDefault="0047462D" w:rsidP="0047462D">
      <w:pPr>
        <w:widowControl/>
        <w:ind w:left="-142"/>
        <w:rPr>
          <w:b/>
          <w:sz w:val="30"/>
          <w:szCs w:val="30"/>
        </w:rPr>
      </w:pPr>
    </w:p>
    <w:p w:rsidR="0047462D" w:rsidRPr="00467E9F" w:rsidRDefault="0047462D" w:rsidP="00467E9F">
      <w:pPr>
        <w:tabs>
          <w:tab w:val="center" w:pos="5490"/>
        </w:tabs>
        <w:ind w:left="142"/>
      </w:pPr>
      <w:r w:rsidRPr="00467E9F">
        <w:t>Полное наименование организации (в случае заявки филиала указывается также полное наименование его юридического лица): ___________________________________________________________________________________________</w:t>
      </w:r>
    </w:p>
    <w:p w:rsidR="0047462D" w:rsidRPr="00467E9F" w:rsidRDefault="0047462D" w:rsidP="00467E9F">
      <w:pPr>
        <w:tabs>
          <w:tab w:val="center" w:pos="5490"/>
        </w:tabs>
        <w:ind w:left="142"/>
      </w:pPr>
      <w:r w:rsidRPr="00467E9F">
        <w:t>Юридический и почтовый адрес (в том числе адрес юридического лица филиала): ______________________________________</w:t>
      </w:r>
    </w:p>
    <w:p w:rsidR="0047462D" w:rsidRPr="00467E9F" w:rsidRDefault="0047462D" w:rsidP="00467E9F">
      <w:pPr>
        <w:tabs>
          <w:tab w:val="left" w:pos="7980"/>
        </w:tabs>
        <w:ind w:left="142"/>
      </w:pPr>
      <w:r w:rsidRPr="00467E9F">
        <w:t>________________________________________________________УНП __________________</w:t>
      </w:r>
      <w:r w:rsidR="00467E9F" w:rsidRPr="00467E9F">
        <w:t>________</w:t>
      </w:r>
      <w:r w:rsidRPr="00467E9F">
        <w:t>____ ОКПО___________________</w:t>
      </w:r>
    </w:p>
    <w:p w:rsidR="0047462D" w:rsidRPr="00467E9F" w:rsidRDefault="0047462D" w:rsidP="00467E9F">
      <w:pPr>
        <w:tabs>
          <w:tab w:val="left" w:pos="7980"/>
        </w:tabs>
        <w:ind w:left="142"/>
      </w:pPr>
      <w:r w:rsidRPr="00467E9F">
        <w:t xml:space="preserve">Телефон:________________________ Телефакс:_____________________ </w:t>
      </w:r>
      <w:r w:rsidRPr="00467E9F">
        <w:rPr>
          <w:lang w:val="en-US"/>
        </w:rPr>
        <w:t>E</w:t>
      </w:r>
      <w:r w:rsidRPr="00467E9F">
        <w:t>-</w:t>
      </w:r>
      <w:r w:rsidRPr="00467E9F">
        <w:rPr>
          <w:lang w:val="en-US"/>
        </w:rPr>
        <w:t>mail</w:t>
      </w:r>
      <w:r w:rsidRPr="00467E9F">
        <w:t>:____________</w:t>
      </w:r>
      <w:r w:rsidR="00467E9F" w:rsidRPr="00467E9F">
        <w:t>___</w:t>
      </w:r>
      <w:r w:rsidRPr="00467E9F">
        <w:t>________</w:t>
      </w:r>
    </w:p>
    <w:p w:rsidR="0047462D" w:rsidRPr="00467E9F" w:rsidRDefault="0047462D" w:rsidP="00467E9F">
      <w:pPr>
        <w:tabs>
          <w:tab w:val="center" w:pos="5490"/>
        </w:tabs>
        <w:ind w:left="142"/>
      </w:pPr>
      <w:r w:rsidRPr="00467E9F">
        <w:t>ФИО руководителя, должность: ____________________________________________</w:t>
      </w:r>
      <w:r w:rsidR="00467E9F" w:rsidRPr="00467E9F">
        <w:t>___________________</w:t>
      </w:r>
      <w:r w:rsidRPr="00467E9F">
        <w:t>,</w:t>
      </w:r>
    </w:p>
    <w:p w:rsidR="0047462D" w:rsidRPr="00467E9F" w:rsidRDefault="0047462D" w:rsidP="00467E9F">
      <w:pPr>
        <w:tabs>
          <w:tab w:val="center" w:pos="5490"/>
        </w:tabs>
        <w:ind w:left="142"/>
      </w:pPr>
      <w:r w:rsidRPr="00467E9F">
        <w:t>действует на основании __________________________</w:t>
      </w:r>
    </w:p>
    <w:p w:rsidR="0047462D" w:rsidRPr="00467E9F" w:rsidRDefault="0047462D" w:rsidP="00467E9F">
      <w:pPr>
        <w:ind w:left="142"/>
      </w:pPr>
      <w:r w:rsidRPr="00467E9F">
        <w:t xml:space="preserve">Банковские реквизиты: </w:t>
      </w:r>
      <w:proofErr w:type="gramStart"/>
      <w:r w:rsidRPr="00467E9F">
        <w:t>р</w:t>
      </w:r>
      <w:proofErr w:type="gramEnd"/>
      <w:r w:rsidRPr="00467E9F">
        <w:t>/с________________________________________________________________МФО_____________</w:t>
      </w:r>
      <w:r w:rsidR="00467E9F" w:rsidRPr="00467E9F">
        <w:t>____</w:t>
      </w:r>
      <w:r w:rsidRPr="00467E9F">
        <w:t>__</w:t>
      </w:r>
    </w:p>
    <w:p w:rsidR="0047462D" w:rsidRPr="00467E9F" w:rsidRDefault="0047462D" w:rsidP="00467E9F">
      <w:pPr>
        <w:ind w:left="142"/>
      </w:pPr>
      <w:r w:rsidRPr="00467E9F">
        <w:t>Название и адрес банка:_____________________________________________________________________________________</w:t>
      </w:r>
    </w:p>
    <w:p w:rsidR="0047462D" w:rsidRPr="00467E9F" w:rsidRDefault="0047462D" w:rsidP="00467E9F">
      <w:pPr>
        <w:ind w:left="142"/>
      </w:pPr>
      <w:r w:rsidRPr="00467E9F">
        <w:t>Контактное лицо и тел. для работы с Организатором: _________________________________________________________</w:t>
      </w:r>
      <w:r w:rsidR="009D4BB1">
        <w:t>_______________________________</w:t>
      </w:r>
      <w:r w:rsidRPr="00467E9F">
        <w:t xml:space="preserve">__ </w:t>
      </w:r>
    </w:p>
    <w:p w:rsidR="0047462D" w:rsidRPr="00467E9F" w:rsidRDefault="0047462D" w:rsidP="00467E9F">
      <w:pPr>
        <w:widowControl/>
        <w:ind w:left="142"/>
        <w:rPr>
          <w:sz w:val="24"/>
        </w:rPr>
      </w:pPr>
      <w:r w:rsidRPr="00467E9F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59541" wp14:editId="510BB2E8">
                <wp:simplePos x="0" y="0"/>
                <wp:positionH relativeFrom="column">
                  <wp:posOffset>2622328</wp:posOffset>
                </wp:positionH>
                <wp:positionV relativeFrom="paragraph">
                  <wp:posOffset>14605</wp:posOffset>
                </wp:positionV>
                <wp:extent cx="274320" cy="182880"/>
                <wp:effectExtent l="0" t="0" r="11430" b="2667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20000 h 20000"/>
                            <a:gd name="T4" fmla="*/ 20000 w 20000"/>
                            <a:gd name="T5" fmla="*/ 20000 h 20000"/>
                            <a:gd name="T6" fmla="*/ 20000 w 20000"/>
                            <a:gd name="T7" fmla="*/ 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20000"/>
                              </a:lnTo>
                              <a:lnTo>
                                <a:pt x="20000" y="20000"/>
                              </a:lnTo>
                              <a:lnTo>
                                <a:pt x="200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9" o:spid="_x0000_s1026" style="position:absolute;margin-left:206.5pt;margin-top:1.15pt;width:2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" path="m,l,20000r20000,l20000,,,e">
                <v:fill r:id="rId14" o:title="" type="pattern"/>
                <v:path arrowok="t" o:connecttype="custom" o:connectlocs="0,0;0,182880;274320,182880;274320,0;0,0" o:connectangles="0,0,0,0,0"/>
              </v:shape>
            </w:pict>
          </mc:Fallback>
        </mc:AlternateContent>
      </w:r>
      <w:r w:rsidRPr="00467E9F">
        <w:rPr>
          <w:sz w:val="24"/>
        </w:rPr>
        <w:t xml:space="preserve">необходимость </w:t>
      </w:r>
      <w:proofErr w:type="spellStart"/>
      <w:r w:rsidRPr="00467E9F">
        <w:rPr>
          <w:sz w:val="24"/>
        </w:rPr>
        <w:t>электроподключения</w:t>
      </w:r>
      <w:proofErr w:type="spellEnd"/>
    </w:p>
    <w:p w:rsidR="0047462D" w:rsidRPr="00467E9F" w:rsidRDefault="00467E9F" w:rsidP="00467E9F">
      <w:pPr>
        <w:widowControl/>
        <w:ind w:left="142"/>
        <w:rPr>
          <w:sz w:val="24"/>
        </w:rPr>
      </w:pPr>
      <w:r w:rsidRPr="00467E9F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B5562" wp14:editId="2167680C">
                <wp:simplePos x="0" y="0"/>
                <wp:positionH relativeFrom="column">
                  <wp:posOffset>2622329</wp:posOffset>
                </wp:positionH>
                <wp:positionV relativeFrom="paragraph">
                  <wp:posOffset>22225</wp:posOffset>
                </wp:positionV>
                <wp:extent cx="274320" cy="182880"/>
                <wp:effectExtent l="0" t="0" r="11430" b="2667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20000 h 20000"/>
                            <a:gd name="T4" fmla="*/ 20000 w 20000"/>
                            <a:gd name="T5" fmla="*/ 20000 h 20000"/>
                            <a:gd name="T6" fmla="*/ 20000 w 20000"/>
                            <a:gd name="T7" fmla="*/ 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20000"/>
                              </a:lnTo>
                              <a:lnTo>
                                <a:pt x="20000" y="20000"/>
                              </a:lnTo>
                              <a:lnTo>
                                <a:pt x="200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8" o:spid="_x0000_s1026" style="position:absolute;margin-left:206.5pt;margin-top:1.75pt;width:2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" path="m,l,20000r20000,l20000,,,e">
                <v:fill r:id="rId14" o:title="" type="pattern"/>
                <v:path arrowok="t" o:connecttype="custom" o:connectlocs="0,0;0,182880;274320,182880;274320,0;0,0" o:connectangles="0,0,0,0,0"/>
              </v:shape>
            </w:pict>
          </mc:Fallback>
        </mc:AlternateContent>
      </w:r>
      <w:r w:rsidR="0047462D" w:rsidRPr="00467E9F">
        <w:rPr>
          <w:sz w:val="24"/>
        </w:rPr>
        <w:t xml:space="preserve">оборудованная выставочная площадь          </w:t>
      </w:r>
      <w:r w:rsidRPr="00467E9F">
        <w:rPr>
          <w:sz w:val="24"/>
        </w:rPr>
        <w:t xml:space="preserve"> </w:t>
      </w:r>
      <w:r w:rsidR="0047462D" w:rsidRPr="00467E9F">
        <w:rPr>
          <w:sz w:val="24"/>
        </w:rPr>
        <w:t>м</w:t>
      </w:r>
      <w:proofErr w:type="gramStart"/>
      <w:r w:rsidR="0047462D" w:rsidRPr="00467E9F">
        <w:rPr>
          <w:sz w:val="24"/>
          <w:vertAlign w:val="superscript"/>
        </w:rPr>
        <w:t>2</w:t>
      </w:r>
      <w:proofErr w:type="gramEnd"/>
    </w:p>
    <w:p w:rsidR="00467E9F" w:rsidRDefault="009D4BB1" w:rsidP="00467E9F">
      <w:pPr>
        <w:ind w:left="142"/>
        <w:rPr>
          <w:snapToGrid w:val="0"/>
          <w:sz w:val="24"/>
          <w:szCs w:val="24"/>
          <w:lang w:eastAsia="ru-RU"/>
        </w:rPr>
      </w:pPr>
      <w:r w:rsidRPr="00467E9F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00C3C" wp14:editId="676239A1">
                <wp:simplePos x="0" y="0"/>
                <wp:positionH relativeFrom="column">
                  <wp:posOffset>2614295</wp:posOffset>
                </wp:positionH>
                <wp:positionV relativeFrom="paragraph">
                  <wp:posOffset>36195</wp:posOffset>
                </wp:positionV>
                <wp:extent cx="274320" cy="182880"/>
                <wp:effectExtent l="0" t="0" r="11430" b="26670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20000 h 20000"/>
                            <a:gd name="T4" fmla="*/ 20000 w 20000"/>
                            <a:gd name="T5" fmla="*/ 20000 h 20000"/>
                            <a:gd name="T6" fmla="*/ 20000 w 20000"/>
                            <a:gd name="T7" fmla="*/ 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20000"/>
                              </a:lnTo>
                              <a:lnTo>
                                <a:pt x="20000" y="20000"/>
                              </a:lnTo>
                              <a:lnTo>
                                <a:pt x="200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1" o:spid="_x0000_s1026" style="position:absolute;margin-left:205.85pt;margin-top:2.85pt;width:21.6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" path="m,l,20000r20000,l20000,,,e">
                <v:fill r:id="rId15" o:title="" type="pattern"/>
                <v:path arrowok="t" o:connecttype="custom" o:connectlocs="0,0;0,182880;274320,182880;274320,0;0,0" o:connectangles="0,0,0,0,0"/>
              </v:shape>
            </w:pict>
          </mc:Fallback>
        </mc:AlternateContent>
      </w:r>
      <w:r w:rsidR="00467E9F" w:rsidRPr="00467E9F">
        <w:rPr>
          <w:snapToGrid w:val="0"/>
          <w:sz w:val="24"/>
          <w:szCs w:val="24"/>
          <w:lang w:eastAsia="ru-RU"/>
        </w:rPr>
        <w:t xml:space="preserve">необорудованная площадь                             </w:t>
      </w:r>
      <w:r w:rsidR="00467E9F" w:rsidRPr="00467E9F">
        <w:rPr>
          <w:sz w:val="24"/>
        </w:rPr>
        <w:t>м</w:t>
      </w:r>
      <w:proofErr w:type="gramStart"/>
      <w:r w:rsidR="00467E9F" w:rsidRPr="00467E9F">
        <w:rPr>
          <w:sz w:val="24"/>
          <w:vertAlign w:val="superscript"/>
        </w:rPr>
        <w:t>2</w:t>
      </w:r>
      <w:proofErr w:type="gramEnd"/>
    </w:p>
    <w:p w:rsidR="009D4BB1" w:rsidRDefault="009D4BB1" w:rsidP="009D4BB1">
      <w:pPr>
        <w:ind w:left="142"/>
        <w:rPr>
          <w:snapToGrid w:val="0"/>
          <w:sz w:val="24"/>
          <w:szCs w:val="24"/>
          <w:lang w:eastAsia="ru-RU"/>
        </w:rPr>
      </w:pPr>
      <w:r w:rsidRPr="00467E9F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BB7FF" wp14:editId="42CE82DC">
                <wp:simplePos x="0" y="0"/>
                <wp:positionH relativeFrom="column">
                  <wp:posOffset>2619582</wp:posOffset>
                </wp:positionH>
                <wp:positionV relativeFrom="paragraph">
                  <wp:posOffset>46458</wp:posOffset>
                </wp:positionV>
                <wp:extent cx="274320" cy="182880"/>
                <wp:effectExtent l="0" t="0" r="11430" b="2667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20000 h 20000"/>
                            <a:gd name="T4" fmla="*/ 20000 w 20000"/>
                            <a:gd name="T5" fmla="*/ 20000 h 20000"/>
                            <a:gd name="T6" fmla="*/ 20000 w 20000"/>
                            <a:gd name="T7" fmla="*/ 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20000"/>
                              </a:lnTo>
                              <a:lnTo>
                                <a:pt x="20000" y="20000"/>
                              </a:lnTo>
                              <a:lnTo>
                                <a:pt x="200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0" o:spid="_x0000_s1026" style="position:absolute;margin-left:206.25pt;margin-top:3.65pt;width:21.6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" path="m,l,20000r20000,l20000,,,e">
                <v:fill r:id="rId15" o:title="" type="pattern"/>
                <v:path arrowok="t" o:connecttype="custom" o:connectlocs="0,0;0,182880;274320,182880;274320,0;0,0" o:connectangles="0,0,0,0,0"/>
              </v:shape>
            </w:pict>
          </mc:Fallback>
        </mc:AlternateContent>
      </w:r>
      <w:r>
        <w:rPr>
          <w:snapToGrid w:val="0"/>
          <w:sz w:val="24"/>
          <w:szCs w:val="24"/>
          <w:lang w:eastAsia="ru-RU"/>
        </w:rPr>
        <w:t xml:space="preserve">место для палатки  на улице                           </w:t>
      </w:r>
      <w:r w:rsidRPr="00467E9F">
        <w:rPr>
          <w:sz w:val="24"/>
        </w:rPr>
        <w:t>м</w:t>
      </w:r>
      <w:proofErr w:type="gramStart"/>
      <w:r w:rsidRPr="00467E9F">
        <w:rPr>
          <w:sz w:val="24"/>
          <w:vertAlign w:val="superscript"/>
        </w:rPr>
        <w:t>2</w:t>
      </w:r>
      <w:proofErr w:type="gramEnd"/>
    </w:p>
    <w:p w:rsidR="009D4BB1" w:rsidRDefault="009D4BB1" w:rsidP="009D4BB1">
      <w:pPr>
        <w:pStyle w:val="a7"/>
        <w:spacing w:before="0" w:beforeAutospacing="0" w:after="0" w:afterAutospacing="0" w:line="270" w:lineRule="atLeast"/>
        <w:ind w:left="142"/>
        <w:rPr>
          <w:rFonts w:eastAsia="SimSun"/>
          <w:i/>
          <w:sz w:val="22"/>
          <w:szCs w:val="22"/>
          <w:u w:val="single"/>
          <w:lang w:eastAsia="zh-CN"/>
        </w:rPr>
      </w:pPr>
    </w:p>
    <w:p w:rsidR="009D4BB1" w:rsidRPr="009D4BB1" w:rsidRDefault="009D4BB1" w:rsidP="009D4BB1">
      <w:pPr>
        <w:pStyle w:val="a7"/>
        <w:spacing w:before="0" w:beforeAutospacing="0" w:after="0" w:afterAutospacing="0" w:line="270" w:lineRule="atLeast"/>
        <w:ind w:left="142"/>
        <w:rPr>
          <w:rFonts w:eastAsia="SimSun"/>
          <w:i/>
          <w:sz w:val="22"/>
          <w:szCs w:val="22"/>
          <w:u w:val="single"/>
          <w:lang w:eastAsia="zh-CN"/>
        </w:rPr>
      </w:pPr>
      <w:proofErr w:type="gramStart"/>
      <w:r w:rsidRPr="009D4BB1">
        <w:rPr>
          <w:rFonts w:eastAsia="SimSun"/>
          <w:i/>
          <w:sz w:val="22"/>
          <w:szCs w:val="22"/>
          <w:u w:val="single"/>
          <w:lang w:eastAsia="zh-CN"/>
        </w:rPr>
        <w:t>Стоимость участия в ярмарке (с учетом НДС -20%):</w:t>
      </w:r>
      <w:r>
        <w:rPr>
          <w:rFonts w:eastAsia="SimSun"/>
          <w:i/>
          <w:sz w:val="22"/>
          <w:szCs w:val="22"/>
          <w:u w:val="single"/>
          <w:lang w:eastAsia="zh-CN"/>
        </w:rPr>
        <w:t xml:space="preserve"> </w:t>
      </w:r>
      <w:r>
        <w:rPr>
          <w:rFonts w:eastAsia="SimSun"/>
          <w:i/>
          <w:sz w:val="22"/>
          <w:szCs w:val="22"/>
          <w:lang w:eastAsia="zh-CN"/>
        </w:rPr>
        <w:t>р</w:t>
      </w:r>
      <w:r w:rsidRPr="009D4BB1">
        <w:rPr>
          <w:rFonts w:eastAsia="SimSun"/>
          <w:i/>
          <w:sz w:val="22"/>
          <w:szCs w:val="22"/>
          <w:lang w:eastAsia="zh-CN"/>
        </w:rPr>
        <w:t>егистрационный сбор – 713 700 руб.</w:t>
      </w:r>
      <w:r>
        <w:rPr>
          <w:rFonts w:eastAsia="SimSun"/>
          <w:i/>
          <w:sz w:val="22"/>
          <w:szCs w:val="22"/>
          <w:u w:val="single"/>
          <w:lang w:eastAsia="zh-CN"/>
        </w:rPr>
        <w:t xml:space="preserve">, </w:t>
      </w:r>
      <w:r w:rsidRPr="009D4BB1">
        <w:rPr>
          <w:rFonts w:eastAsia="SimSun"/>
          <w:i/>
          <w:sz w:val="22"/>
          <w:szCs w:val="22"/>
          <w:lang w:eastAsia="zh-CN"/>
        </w:rPr>
        <w:t xml:space="preserve">1 </w:t>
      </w:r>
      <w:proofErr w:type="spellStart"/>
      <w:r w:rsidRPr="009D4BB1">
        <w:rPr>
          <w:rFonts w:eastAsia="SimSun"/>
          <w:i/>
          <w:sz w:val="22"/>
          <w:szCs w:val="22"/>
          <w:lang w:eastAsia="zh-CN"/>
        </w:rPr>
        <w:t>м.кв</w:t>
      </w:r>
      <w:proofErr w:type="spellEnd"/>
      <w:r w:rsidRPr="009D4BB1">
        <w:rPr>
          <w:rFonts w:eastAsia="SimSun"/>
          <w:i/>
          <w:sz w:val="22"/>
          <w:szCs w:val="22"/>
          <w:lang w:eastAsia="zh-CN"/>
        </w:rPr>
        <w:t>. оборудованной площади – 501 100 руб.</w:t>
      </w:r>
      <w:r>
        <w:rPr>
          <w:rFonts w:eastAsia="SimSun"/>
          <w:i/>
          <w:sz w:val="22"/>
          <w:szCs w:val="22"/>
          <w:lang w:eastAsia="zh-CN"/>
        </w:rPr>
        <w:t xml:space="preserve">, </w:t>
      </w:r>
      <w:r w:rsidRPr="009D4BB1">
        <w:rPr>
          <w:i/>
          <w:sz w:val="22"/>
          <w:szCs w:val="22"/>
        </w:rPr>
        <w:t xml:space="preserve">1 </w:t>
      </w:r>
      <w:proofErr w:type="spellStart"/>
      <w:r w:rsidRPr="009D4BB1">
        <w:rPr>
          <w:i/>
          <w:sz w:val="22"/>
          <w:szCs w:val="22"/>
        </w:rPr>
        <w:t>м.кв</w:t>
      </w:r>
      <w:proofErr w:type="spellEnd"/>
      <w:r w:rsidRPr="009D4BB1">
        <w:rPr>
          <w:i/>
          <w:sz w:val="22"/>
          <w:szCs w:val="22"/>
        </w:rPr>
        <w:t>. необорудованной площади – 396 700 руб.</w:t>
      </w:r>
      <w:r>
        <w:rPr>
          <w:i/>
          <w:sz w:val="22"/>
          <w:szCs w:val="22"/>
        </w:rPr>
        <w:t xml:space="preserve">, </w:t>
      </w:r>
      <w:r w:rsidRPr="009D4BB1">
        <w:rPr>
          <w:i/>
          <w:sz w:val="22"/>
          <w:szCs w:val="22"/>
        </w:rPr>
        <w:t xml:space="preserve">1 </w:t>
      </w:r>
      <w:proofErr w:type="spellStart"/>
      <w:r w:rsidRPr="009D4BB1">
        <w:rPr>
          <w:i/>
          <w:sz w:val="22"/>
          <w:szCs w:val="22"/>
        </w:rPr>
        <w:t>м.кв</w:t>
      </w:r>
      <w:proofErr w:type="spellEnd"/>
      <w:r w:rsidRPr="009D4BB1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под палатку </w:t>
      </w:r>
      <w:r w:rsidRPr="009D4BB1">
        <w:rPr>
          <w:i/>
          <w:sz w:val="22"/>
          <w:szCs w:val="22"/>
        </w:rPr>
        <w:t>на улице – 238 000 руб.</w:t>
      </w:r>
      <w:proofErr w:type="gramEnd"/>
    </w:p>
    <w:p w:rsidR="009D4BB1" w:rsidRDefault="009D4BB1" w:rsidP="009D4BB1">
      <w:pPr>
        <w:widowControl/>
        <w:ind w:firstLine="142"/>
        <w:rPr>
          <w:sz w:val="24"/>
          <w:szCs w:val="24"/>
        </w:rPr>
      </w:pPr>
    </w:p>
    <w:p w:rsidR="009D4BB1" w:rsidRPr="009D4BB1" w:rsidRDefault="009D4BB1" w:rsidP="009D4BB1">
      <w:pPr>
        <w:widowControl/>
        <w:ind w:firstLine="142"/>
        <w:jc w:val="center"/>
        <w:rPr>
          <w:rFonts w:ascii="Arial" w:hAnsi="Arial" w:cs="Arial"/>
          <w:sz w:val="28"/>
          <w:szCs w:val="28"/>
        </w:rPr>
      </w:pPr>
      <w:r w:rsidRPr="009D4BB1">
        <w:rPr>
          <w:rFonts w:ascii="Arial" w:hAnsi="Arial" w:cs="Arial"/>
          <w:sz w:val="28"/>
          <w:szCs w:val="28"/>
        </w:rPr>
        <w:t>К</w:t>
      </w:r>
      <w:r w:rsidR="0047462D" w:rsidRPr="009D4BB1">
        <w:rPr>
          <w:rFonts w:ascii="Arial" w:hAnsi="Arial" w:cs="Arial"/>
          <w:sz w:val="28"/>
          <w:szCs w:val="28"/>
        </w:rPr>
        <w:t>онтактный тел./фа</w:t>
      </w:r>
      <w:r w:rsidRPr="009D4BB1">
        <w:rPr>
          <w:rFonts w:ascii="Arial" w:hAnsi="Arial" w:cs="Arial"/>
          <w:sz w:val="28"/>
          <w:szCs w:val="28"/>
        </w:rPr>
        <w:t>кс в Могилеве +375 222 77-80-</w:t>
      </w:r>
      <w:r w:rsidR="0047462D" w:rsidRPr="009D4BB1">
        <w:rPr>
          <w:rFonts w:ascii="Arial" w:hAnsi="Arial" w:cs="Arial"/>
          <w:sz w:val="28"/>
          <w:szCs w:val="28"/>
        </w:rPr>
        <w:t>34,</w:t>
      </w:r>
    </w:p>
    <w:p w:rsidR="0047462D" w:rsidRPr="009D4BB1" w:rsidRDefault="0047462D" w:rsidP="009D4BB1">
      <w:pPr>
        <w:widowControl/>
        <w:ind w:firstLine="142"/>
        <w:jc w:val="center"/>
        <w:rPr>
          <w:rFonts w:ascii="Arial" w:hAnsi="Arial" w:cs="Arial"/>
          <w:sz w:val="28"/>
          <w:szCs w:val="28"/>
        </w:rPr>
      </w:pPr>
      <w:r w:rsidRPr="009D4BB1">
        <w:rPr>
          <w:rFonts w:ascii="Arial" w:hAnsi="Arial" w:cs="Arial"/>
          <w:sz w:val="28"/>
          <w:szCs w:val="28"/>
        </w:rPr>
        <w:t>+375 296-849-444 (</w:t>
      </w:r>
      <w:proofErr w:type="spellStart"/>
      <w:r w:rsidRPr="009D4BB1">
        <w:rPr>
          <w:rFonts w:ascii="Arial" w:hAnsi="Arial" w:cs="Arial"/>
          <w:sz w:val="28"/>
          <w:szCs w:val="28"/>
          <w:lang w:val="en-US"/>
        </w:rPr>
        <w:t>Vel</w:t>
      </w:r>
      <w:proofErr w:type="spellEnd"/>
      <w:r w:rsidR="009D4BB1" w:rsidRPr="009D4BB1">
        <w:rPr>
          <w:rFonts w:ascii="Arial" w:hAnsi="Arial" w:cs="Arial"/>
          <w:sz w:val="28"/>
          <w:szCs w:val="28"/>
        </w:rPr>
        <w:t xml:space="preserve">) Красовская </w:t>
      </w:r>
      <w:r w:rsidRPr="009D4BB1">
        <w:rPr>
          <w:rFonts w:ascii="Arial" w:hAnsi="Arial" w:cs="Arial"/>
          <w:sz w:val="28"/>
          <w:szCs w:val="28"/>
        </w:rPr>
        <w:t>Анна</w:t>
      </w:r>
      <w:r w:rsidR="009D4BB1" w:rsidRPr="009D4BB1">
        <w:rPr>
          <w:rFonts w:ascii="Arial" w:hAnsi="Arial" w:cs="Arial"/>
          <w:sz w:val="28"/>
          <w:szCs w:val="28"/>
        </w:rPr>
        <w:t xml:space="preserve">, </w:t>
      </w:r>
      <w:r w:rsidRPr="009D4BB1">
        <w:rPr>
          <w:rFonts w:ascii="Arial" w:hAnsi="Arial" w:cs="Arial"/>
          <w:sz w:val="28"/>
          <w:szCs w:val="28"/>
        </w:rPr>
        <w:t>6849444@</w:t>
      </w:r>
      <w:r w:rsidRPr="009D4BB1">
        <w:rPr>
          <w:rFonts w:ascii="Arial" w:hAnsi="Arial" w:cs="Arial"/>
          <w:sz w:val="28"/>
          <w:szCs w:val="28"/>
          <w:lang w:val="en-US"/>
        </w:rPr>
        <w:t>mail</w:t>
      </w:r>
      <w:r w:rsidRPr="009D4BB1">
        <w:rPr>
          <w:rFonts w:ascii="Arial" w:hAnsi="Arial" w:cs="Arial"/>
          <w:sz w:val="28"/>
          <w:szCs w:val="28"/>
        </w:rPr>
        <w:t>.</w:t>
      </w:r>
      <w:proofErr w:type="spellStart"/>
      <w:r w:rsidRPr="009D4BB1">
        <w:rPr>
          <w:rFonts w:ascii="Arial" w:hAnsi="Arial" w:cs="Arial"/>
          <w:sz w:val="28"/>
          <w:szCs w:val="28"/>
          <w:lang w:val="en-US"/>
        </w:rPr>
        <w:t>ru</w:t>
      </w:r>
      <w:proofErr w:type="spellEnd"/>
    </w:p>
    <w:p w:rsidR="009D4BB1" w:rsidRDefault="009D4BB1" w:rsidP="0047462D">
      <w:pPr>
        <w:widowControl/>
        <w:ind w:left="284"/>
        <w:jc w:val="both"/>
        <w:rPr>
          <w:b/>
          <w:snapToGrid w:val="0"/>
          <w:sz w:val="24"/>
          <w:szCs w:val="24"/>
          <w:u w:val="single"/>
          <w:lang w:eastAsia="ru-RU"/>
        </w:rPr>
      </w:pPr>
    </w:p>
    <w:p w:rsidR="0047462D" w:rsidRPr="00467E9F" w:rsidRDefault="0047462D" w:rsidP="009D4BB1">
      <w:pPr>
        <w:widowControl/>
        <w:ind w:left="142"/>
        <w:jc w:val="both"/>
        <w:rPr>
          <w:b/>
          <w:snapToGrid w:val="0"/>
          <w:sz w:val="24"/>
          <w:szCs w:val="24"/>
          <w:u w:val="single"/>
          <w:lang w:eastAsia="ru-RU"/>
        </w:rPr>
      </w:pPr>
      <w:r w:rsidRPr="00467E9F">
        <w:rPr>
          <w:b/>
          <w:snapToGrid w:val="0"/>
          <w:sz w:val="24"/>
          <w:szCs w:val="24"/>
          <w:u w:val="single"/>
          <w:lang w:eastAsia="ru-RU"/>
        </w:rPr>
        <w:t xml:space="preserve">Настоящей заявкой Участник гарантирует оплату стоимости заказанной площади до </w:t>
      </w:r>
      <w:r w:rsidRPr="00467E9F">
        <w:rPr>
          <w:b/>
          <w:i/>
          <w:snapToGrid w:val="0"/>
          <w:sz w:val="24"/>
          <w:szCs w:val="24"/>
          <w:u w:val="single"/>
          <w:lang w:eastAsia="ru-RU"/>
        </w:rPr>
        <w:t>начала мероприятия</w:t>
      </w:r>
      <w:r w:rsidRPr="00467E9F">
        <w:rPr>
          <w:b/>
          <w:snapToGrid w:val="0"/>
          <w:sz w:val="24"/>
          <w:szCs w:val="24"/>
          <w:u w:val="single"/>
          <w:lang w:eastAsia="ru-RU"/>
        </w:rPr>
        <w:t xml:space="preserve">. Оплата за участие производится по безналичному расчету (либо наличными денежными средствами в любом учреждении банка) в размере </w:t>
      </w:r>
      <w:r w:rsidRPr="00467E9F">
        <w:rPr>
          <w:b/>
          <w:i/>
          <w:snapToGrid w:val="0"/>
          <w:sz w:val="24"/>
          <w:szCs w:val="24"/>
          <w:u w:val="single"/>
          <w:lang w:eastAsia="ru-RU"/>
        </w:rPr>
        <w:t>100% предоплаты</w:t>
      </w:r>
      <w:r w:rsidRPr="00467E9F">
        <w:rPr>
          <w:b/>
          <w:snapToGrid w:val="0"/>
          <w:sz w:val="24"/>
          <w:szCs w:val="24"/>
          <w:u w:val="single"/>
          <w:lang w:eastAsia="ru-RU"/>
        </w:rPr>
        <w:t xml:space="preserve"> в белорусских рублях на расчетный счет Организатора. Копию платежного поручения необходимо направить по факсу в Могилеве (222) 77 80 34. </w:t>
      </w:r>
    </w:p>
    <w:p w:rsidR="009D4BB1" w:rsidRDefault="009D4BB1" w:rsidP="0047462D">
      <w:pPr>
        <w:widowControl/>
        <w:ind w:left="284"/>
        <w:jc w:val="both"/>
        <w:rPr>
          <w:snapToGrid w:val="0"/>
          <w:sz w:val="22"/>
          <w:szCs w:val="22"/>
          <w:lang w:eastAsia="ru-RU"/>
        </w:rPr>
      </w:pPr>
    </w:p>
    <w:p w:rsidR="0047462D" w:rsidRPr="009D4BB1" w:rsidRDefault="0047462D" w:rsidP="009D4BB1">
      <w:pPr>
        <w:widowControl/>
        <w:ind w:left="142"/>
        <w:jc w:val="both"/>
        <w:rPr>
          <w:snapToGrid w:val="0"/>
          <w:sz w:val="22"/>
          <w:szCs w:val="22"/>
          <w:lang w:eastAsia="ru-RU"/>
        </w:rPr>
      </w:pPr>
      <w:r w:rsidRPr="009D4BB1">
        <w:rPr>
          <w:snapToGrid w:val="0"/>
          <w:sz w:val="22"/>
          <w:szCs w:val="22"/>
          <w:lang w:eastAsia="ru-RU"/>
        </w:rPr>
        <w:t xml:space="preserve">Участник на ярмарке должен иметь  при себе (копию) договора с подписями и печатями обеих сторон, приглашение, копию платежного поручения, </w:t>
      </w:r>
      <w:r w:rsidRPr="009D4BB1">
        <w:rPr>
          <w:sz w:val="22"/>
          <w:szCs w:val="22"/>
        </w:rPr>
        <w:t>документы на ввозимый товар, оформленные  в соответствии  с действующим законодательством (сертификаты качества, ветеринарные свидетельства, товарно-транспортные накладные и др.).</w:t>
      </w:r>
    </w:p>
    <w:p w:rsidR="0047462D" w:rsidRPr="00467E9F" w:rsidRDefault="0047462D" w:rsidP="0047462D">
      <w:pPr>
        <w:widowControl/>
        <w:ind w:left="284"/>
        <w:jc w:val="both"/>
        <w:rPr>
          <w:b/>
          <w:sz w:val="24"/>
        </w:rPr>
      </w:pPr>
    </w:p>
    <w:p w:rsidR="0047462D" w:rsidRPr="00467E9F" w:rsidRDefault="0047462D" w:rsidP="0047462D">
      <w:pPr>
        <w:widowControl/>
        <w:ind w:left="284"/>
        <w:jc w:val="both"/>
        <w:rPr>
          <w:b/>
          <w:sz w:val="24"/>
        </w:rPr>
      </w:pPr>
      <w:r w:rsidRPr="00467E9F">
        <w:rPr>
          <w:b/>
          <w:sz w:val="24"/>
        </w:rPr>
        <w:t xml:space="preserve">ОРГАНИЗАТОР:                                      </w:t>
      </w:r>
      <w:r w:rsidR="00467E9F">
        <w:rPr>
          <w:b/>
          <w:sz w:val="24"/>
        </w:rPr>
        <w:t xml:space="preserve">          </w:t>
      </w:r>
      <w:r w:rsidRPr="00467E9F">
        <w:rPr>
          <w:b/>
          <w:sz w:val="24"/>
        </w:rPr>
        <w:t>УЧАСТНИК ВЫСТАВКИ: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1"/>
        <w:gridCol w:w="4438"/>
      </w:tblGrid>
      <w:tr w:rsidR="0047462D" w:rsidRPr="00467E9F" w:rsidTr="00467E9F">
        <w:trPr>
          <w:trHeight w:val="277"/>
        </w:trPr>
        <w:tc>
          <w:tcPr>
            <w:tcW w:w="4729" w:type="dxa"/>
          </w:tcPr>
          <w:p w:rsidR="0047462D" w:rsidRPr="00467E9F" w:rsidRDefault="0047462D" w:rsidP="0047462D">
            <w:pPr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  <w:lang w:val="en-US"/>
              </w:rPr>
              <w:t xml:space="preserve">   </w:t>
            </w:r>
            <w:r w:rsidRPr="00467E9F">
              <w:rPr>
                <w:sz w:val="24"/>
                <w:szCs w:val="24"/>
              </w:rPr>
              <w:t xml:space="preserve">УП «Могилевское отделение </w:t>
            </w:r>
            <w:proofErr w:type="spellStart"/>
            <w:r w:rsidRPr="00467E9F">
              <w:rPr>
                <w:sz w:val="24"/>
                <w:szCs w:val="24"/>
              </w:rPr>
              <w:t>БелТПП</w:t>
            </w:r>
            <w:proofErr w:type="spellEnd"/>
            <w:r w:rsidRPr="00467E9F">
              <w:rPr>
                <w:sz w:val="24"/>
                <w:szCs w:val="24"/>
              </w:rPr>
              <w:t>»</w:t>
            </w:r>
          </w:p>
        </w:tc>
        <w:tc>
          <w:tcPr>
            <w:tcW w:w="4910" w:type="dxa"/>
          </w:tcPr>
          <w:p w:rsidR="0047462D" w:rsidRPr="00467E9F" w:rsidRDefault="0047462D" w:rsidP="0047462D">
            <w:pPr>
              <w:widowControl/>
              <w:ind w:left="284"/>
              <w:jc w:val="both"/>
              <w:rPr>
                <w:b/>
                <w:sz w:val="24"/>
              </w:rPr>
            </w:pPr>
          </w:p>
        </w:tc>
      </w:tr>
      <w:tr w:rsidR="0047462D" w:rsidRPr="00467E9F" w:rsidTr="00467E9F">
        <w:trPr>
          <w:trHeight w:val="2430"/>
        </w:trPr>
        <w:tc>
          <w:tcPr>
            <w:tcW w:w="4729" w:type="dxa"/>
          </w:tcPr>
          <w:p w:rsidR="0047462D" w:rsidRPr="00467E9F" w:rsidRDefault="0047462D" w:rsidP="0047462D">
            <w:pPr>
              <w:ind w:left="176"/>
              <w:jc w:val="both"/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</w:rPr>
              <w:t xml:space="preserve">212022, </w:t>
            </w:r>
            <w:proofErr w:type="spellStart"/>
            <w:r w:rsidRPr="00467E9F">
              <w:rPr>
                <w:sz w:val="24"/>
                <w:szCs w:val="24"/>
              </w:rPr>
              <w:t>г</w:t>
            </w:r>
            <w:proofErr w:type="gramStart"/>
            <w:r w:rsidRPr="00467E9F">
              <w:rPr>
                <w:sz w:val="24"/>
                <w:szCs w:val="24"/>
              </w:rPr>
              <w:t>.М</w:t>
            </w:r>
            <w:proofErr w:type="gramEnd"/>
            <w:r w:rsidRPr="00467E9F">
              <w:rPr>
                <w:sz w:val="24"/>
                <w:szCs w:val="24"/>
              </w:rPr>
              <w:t>огилев</w:t>
            </w:r>
            <w:proofErr w:type="spellEnd"/>
            <w:r w:rsidRPr="00467E9F">
              <w:rPr>
                <w:sz w:val="24"/>
                <w:szCs w:val="24"/>
              </w:rPr>
              <w:t>, РБ, ул.Циолковского,1</w:t>
            </w:r>
          </w:p>
          <w:p w:rsidR="0047462D" w:rsidRPr="00467E9F" w:rsidRDefault="0047462D" w:rsidP="0047462D">
            <w:pPr>
              <w:ind w:left="176"/>
              <w:jc w:val="both"/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</w:rPr>
              <w:t xml:space="preserve">УНП 700016628, ОКПО 02950067000, </w:t>
            </w:r>
          </w:p>
          <w:p w:rsidR="0047462D" w:rsidRPr="00467E9F" w:rsidRDefault="0047462D" w:rsidP="0047462D">
            <w:pPr>
              <w:ind w:left="176"/>
              <w:jc w:val="both"/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</w:rPr>
              <w:t>тел./факс (+375 222) 77 80 34, 77 80 32</w:t>
            </w:r>
          </w:p>
          <w:p w:rsidR="0047462D" w:rsidRPr="00467E9F" w:rsidRDefault="0047462D" w:rsidP="0047462D">
            <w:pPr>
              <w:ind w:left="176"/>
              <w:jc w:val="both"/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</w:rPr>
              <w:t>Р/с 3012301857019  в «</w:t>
            </w:r>
            <w:proofErr w:type="spellStart"/>
            <w:r w:rsidRPr="00467E9F">
              <w:rPr>
                <w:sz w:val="24"/>
                <w:szCs w:val="24"/>
              </w:rPr>
              <w:t>Приорбанк</w:t>
            </w:r>
            <w:proofErr w:type="spellEnd"/>
            <w:r w:rsidRPr="00467E9F">
              <w:rPr>
                <w:sz w:val="24"/>
                <w:szCs w:val="24"/>
              </w:rPr>
              <w:t xml:space="preserve">» ОАО, ЦБУ </w:t>
            </w:r>
            <w:smartTag w:uri="urn:schemas-microsoft-com:office:smarttags" w:element="metricconverter">
              <w:smartTagPr>
                <w:attr w:name="ProductID" w:val="300, г"/>
              </w:smartTagPr>
              <w:r w:rsidRPr="00467E9F">
                <w:rPr>
                  <w:sz w:val="24"/>
                  <w:szCs w:val="24"/>
                </w:rPr>
                <w:t xml:space="preserve">300, </w:t>
              </w:r>
              <w:proofErr w:type="spellStart"/>
              <w:r w:rsidRPr="00467E9F">
                <w:rPr>
                  <w:sz w:val="24"/>
                  <w:szCs w:val="24"/>
                </w:rPr>
                <w:t>г</w:t>
              </w:r>
            </w:smartTag>
            <w:proofErr w:type="gramStart"/>
            <w:r w:rsidRPr="00467E9F">
              <w:rPr>
                <w:sz w:val="24"/>
                <w:szCs w:val="24"/>
              </w:rPr>
              <w:t>.М</w:t>
            </w:r>
            <w:proofErr w:type="gramEnd"/>
            <w:r w:rsidRPr="00467E9F">
              <w:rPr>
                <w:sz w:val="24"/>
                <w:szCs w:val="24"/>
              </w:rPr>
              <w:t>огилев</w:t>
            </w:r>
            <w:proofErr w:type="spellEnd"/>
            <w:r w:rsidRPr="00467E9F">
              <w:rPr>
                <w:sz w:val="24"/>
                <w:szCs w:val="24"/>
              </w:rPr>
              <w:t>, МФО 153001749.</w:t>
            </w:r>
          </w:p>
          <w:p w:rsidR="0047462D" w:rsidRPr="00467E9F" w:rsidRDefault="0047462D" w:rsidP="0047462D">
            <w:pPr>
              <w:ind w:left="176"/>
              <w:jc w:val="both"/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</w:rPr>
              <w:t xml:space="preserve">Адрес банка: </w:t>
            </w:r>
            <w:smartTag w:uri="urn:schemas-microsoft-com:office:smarttags" w:element="metricconverter">
              <w:smartTagPr>
                <w:attr w:name="ProductID" w:val="212030 г"/>
              </w:smartTagPr>
              <w:r w:rsidRPr="00467E9F">
                <w:rPr>
                  <w:sz w:val="24"/>
                  <w:szCs w:val="24"/>
                </w:rPr>
                <w:t xml:space="preserve">212030 </w:t>
              </w:r>
              <w:proofErr w:type="spellStart"/>
              <w:r w:rsidRPr="00467E9F">
                <w:rPr>
                  <w:sz w:val="24"/>
                  <w:szCs w:val="24"/>
                </w:rPr>
                <w:t>г</w:t>
              </w:r>
            </w:smartTag>
            <w:proofErr w:type="gramStart"/>
            <w:r w:rsidRPr="00467E9F">
              <w:rPr>
                <w:sz w:val="24"/>
                <w:szCs w:val="24"/>
              </w:rPr>
              <w:t>.М</w:t>
            </w:r>
            <w:proofErr w:type="gramEnd"/>
            <w:r w:rsidRPr="00467E9F">
              <w:rPr>
                <w:sz w:val="24"/>
                <w:szCs w:val="24"/>
              </w:rPr>
              <w:t>огилев</w:t>
            </w:r>
            <w:proofErr w:type="spellEnd"/>
            <w:r w:rsidRPr="00467E9F">
              <w:rPr>
                <w:sz w:val="24"/>
                <w:szCs w:val="24"/>
              </w:rPr>
              <w:t xml:space="preserve">, </w:t>
            </w:r>
            <w:proofErr w:type="spellStart"/>
            <w:r w:rsidRPr="00467E9F">
              <w:rPr>
                <w:sz w:val="24"/>
                <w:szCs w:val="24"/>
              </w:rPr>
              <w:t>ул.Первомайская</w:t>
            </w:r>
            <w:proofErr w:type="spellEnd"/>
            <w:r w:rsidRPr="00467E9F">
              <w:rPr>
                <w:sz w:val="24"/>
                <w:szCs w:val="24"/>
              </w:rPr>
              <w:t>, 63</w:t>
            </w:r>
          </w:p>
          <w:p w:rsidR="0047462D" w:rsidRPr="00467E9F" w:rsidRDefault="00467E9F" w:rsidP="0047462D">
            <w:pPr>
              <w:ind w:left="284"/>
              <w:jc w:val="both"/>
              <w:rPr>
                <w:sz w:val="24"/>
                <w:szCs w:val="24"/>
              </w:rPr>
            </w:pPr>
            <w:r w:rsidRPr="00467E9F">
              <w:rPr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 wp14:anchorId="2E703862" wp14:editId="222FDBC0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151100</wp:posOffset>
                  </wp:positionV>
                  <wp:extent cx="1363345" cy="1109980"/>
                  <wp:effectExtent l="0" t="0" r="8255" b="0"/>
                  <wp:wrapNone/>
                  <wp:docPr id="7" name="Рисунок 7" descr="Алексее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Алексее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345" cy="110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10" w:type="dxa"/>
          </w:tcPr>
          <w:p w:rsidR="0047462D" w:rsidRPr="00467E9F" w:rsidRDefault="0047462D" w:rsidP="0047462D">
            <w:pPr>
              <w:widowControl/>
              <w:tabs>
                <w:tab w:val="left" w:pos="4649"/>
              </w:tabs>
              <w:ind w:left="284" w:right="176"/>
              <w:jc w:val="both"/>
              <w:rPr>
                <w:b/>
                <w:sz w:val="24"/>
              </w:rPr>
            </w:pPr>
          </w:p>
        </w:tc>
      </w:tr>
      <w:tr w:rsidR="0047462D" w:rsidRPr="00467E9F" w:rsidTr="00467E9F">
        <w:trPr>
          <w:trHeight w:val="372"/>
        </w:trPr>
        <w:tc>
          <w:tcPr>
            <w:tcW w:w="4729" w:type="dxa"/>
          </w:tcPr>
          <w:p w:rsidR="0047462D" w:rsidRPr="00467E9F" w:rsidRDefault="0047462D" w:rsidP="00467E9F">
            <w:pPr>
              <w:ind w:left="284"/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</w:rPr>
              <w:t>Заместитель генерального директора по ВЭС</w:t>
            </w:r>
          </w:p>
        </w:tc>
        <w:tc>
          <w:tcPr>
            <w:tcW w:w="4910" w:type="dxa"/>
          </w:tcPr>
          <w:p w:rsidR="0047462D" w:rsidRPr="00467E9F" w:rsidRDefault="0047462D" w:rsidP="0047462D">
            <w:pPr>
              <w:widowControl/>
              <w:ind w:left="284"/>
              <w:jc w:val="both"/>
              <w:rPr>
                <w:sz w:val="24"/>
              </w:rPr>
            </w:pPr>
            <w:r w:rsidRPr="00467E9F">
              <w:rPr>
                <w:sz w:val="24"/>
              </w:rPr>
              <w:t>Руководитель предприятия</w:t>
            </w:r>
          </w:p>
        </w:tc>
      </w:tr>
      <w:tr w:rsidR="0047462D" w:rsidRPr="00467E9F" w:rsidTr="00467E9F">
        <w:trPr>
          <w:trHeight w:val="277"/>
        </w:trPr>
        <w:tc>
          <w:tcPr>
            <w:tcW w:w="4729" w:type="dxa"/>
          </w:tcPr>
          <w:p w:rsidR="0047462D" w:rsidRPr="00467E9F" w:rsidRDefault="0047462D" w:rsidP="0047462D">
            <w:pPr>
              <w:ind w:left="284"/>
              <w:rPr>
                <w:sz w:val="24"/>
                <w:szCs w:val="24"/>
              </w:rPr>
            </w:pPr>
            <w:r w:rsidRPr="00467E9F">
              <w:rPr>
                <w:sz w:val="24"/>
                <w:szCs w:val="24"/>
              </w:rPr>
              <w:t>________________________</w:t>
            </w:r>
            <w:r w:rsidR="00467E9F">
              <w:rPr>
                <w:sz w:val="24"/>
                <w:szCs w:val="24"/>
              </w:rPr>
              <w:t>___</w:t>
            </w:r>
            <w:proofErr w:type="spellStart"/>
            <w:r w:rsidRPr="00467E9F">
              <w:rPr>
                <w:sz w:val="24"/>
                <w:szCs w:val="24"/>
              </w:rPr>
              <w:t>Т.Г.Алексеева</w:t>
            </w:r>
            <w:proofErr w:type="spellEnd"/>
          </w:p>
        </w:tc>
        <w:tc>
          <w:tcPr>
            <w:tcW w:w="4910" w:type="dxa"/>
          </w:tcPr>
          <w:p w:rsidR="0047462D" w:rsidRPr="00467E9F" w:rsidRDefault="0047462D" w:rsidP="0047462D">
            <w:pPr>
              <w:widowControl/>
              <w:ind w:left="284"/>
              <w:jc w:val="both"/>
              <w:rPr>
                <w:b/>
                <w:sz w:val="24"/>
              </w:rPr>
            </w:pPr>
            <w:r w:rsidRPr="00467E9F">
              <w:rPr>
                <w:b/>
                <w:sz w:val="24"/>
              </w:rPr>
              <w:t xml:space="preserve">_______________________                                </w:t>
            </w:r>
          </w:p>
        </w:tc>
      </w:tr>
    </w:tbl>
    <w:p w:rsidR="0047462D" w:rsidRPr="00467E9F" w:rsidRDefault="0047462D" w:rsidP="0047462D">
      <w:pPr>
        <w:tabs>
          <w:tab w:val="left" w:pos="10065"/>
        </w:tabs>
        <w:ind w:right="-58"/>
        <w:jc w:val="both"/>
        <w:rPr>
          <w:u w:val="single"/>
        </w:rPr>
      </w:pPr>
      <w:r w:rsidRPr="00467E9F">
        <w:rPr>
          <w:b/>
          <w:sz w:val="18"/>
          <w:szCs w:val="18"/>
        </w:rPr>
        <w:t xml:space="preserve">                       </w:t>
      </w:r>
    </w:p>
    <w:p w:rsidR="00620524" w:rsidRPr="000D31AD" w:rsidRDefault="00620524" w:rsidP="0047462D">
      <w:pPr>
        <w:jc w:val="both"/>
        <w:rPr>
          <w:sz w:val="16"/>
          <w:szCs w:val="16"/>
        </w:rPr>
      </w:pPr>
    </w:p>
    <w:sectPr w:rsidR="00620524" w:rsidRPr="000D31AD" w:rsidSect="009E00AE">
      <w:pgSz w:w="11906" w:h="16838"/>
      <w:pgMar w:top="426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0EF7"/>
    <w:multiLevelType w:val="hybridMultilevel"/>
    <w:tmpl w:val="6C823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0664D"/>
    <w:multiLevelType w:val="hybridMultilevel"/>
    <w:tmpl w:val="B8622E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2B"/>
    <w:rsid w:val="00062DEC"/>
    <w:rsid w:val="000D31AD"/>
    <w:rsid w:val="000F4168"/>
    <w:rsid w:val="00130798"/>
    <w:rsid w:val="001C2069"/>
    <w:rsid w:val="001D36D3"/>
    <w:rsid w:val="00201F3E"/>
    <w:rsid w:val="00297A97"/>
    <w:rsid w:val="002B23A8"/>
    <w:rsid w:val="00352F6D"/>
    <w:rsid w:val="00467E9F"/>
    <w:rsid w:val="0047462D"/>
    <w:rsid w:val="00595692"/>
    <w:rsid w:val="005D0152"/>
    <w:rsid w:val="00620524"/>
    <w:rsid w:val="00650B4B"/>
    <w:rsid w:val="00655D02"/>
    <w:rsid w:val="00665AF5"/>
    <w:rsid w:val="00677838"/>
    <w:rsid w:val="00693C45"/>
    <w:rsid w:val="006B38DD"/>
    <w:rsid w:val="006E3A26"/>
    <w:rsid w:val="007A14D0"/>
    <w:rsid w:val="007B0F23"/>
    <w:rsid w:val="008B46C5"/>
    <w:rsid w:val="008E49B5"/>
    <w:rsid w:val="00962F24"/>
    <w:rsid w:val="009D2CFC"/>
    <w:rsid w:val="009D4BB1"/>
    <w:rsid w:val="009E00AE"/>
    <w:rsid w:val="00A31E3B"/>
    <w:rsid w:val="00B66009"/>
    <w:rsid w:val="00BB575B"/>
    <w:rsid w:val="00BD72DE"/>
    <w:rsid w:val="00C370E2"/>
    <w:rsid w:val="00CB7A2B"/>
    <w:rsid w:val="00CD1EBA"/>
    <w:rsid w:val="00D54497"/>
    <w:rsid w:val="00DD20C7"/>
    <w:rsid w:val="00E16FD3"/>
    <w:rsid w:val="00E45434"/>
    <w:rsid w:val="00E512FD"/>
    <w:rsid w:val="00E9442E"/>
    <w:rsid w:val="00EA4A29"/>
    <w:rsid w:val="00EC18C5"/>
    <w:rsid w:val="00EE1127"/>
    <w:rsid w:val="00EF2FAF"/>
    <w:rsid w:val="00F4513D"/>
    <w:rsid w:val="00F742ED"/>
    <w:rsid w:val="00F976C1"/>
    <w:rsid w:val="00FB607A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zh-CN"/>
    </w:rPr>
  </w:style>
  <w:style w:type="paragraph" w:styleId="1">
    <w:name w:val="heading 1"/>
    <w:basedOn w:val="a"/>
    <w:next w:val="a"/>
    <w:link w:val="10"/>
    <w:qFormat/>
    <w:rsid w:val="00CB7A2B"/>
    <w:pPr>
      <w:keepNext/>
      <w:widowControl/>
      <w:autoSpaceDE/>
      <w:autoSpaceDN/>
      <w:adjustRightInd/>
      <w:jc w:val="center"/>
      <w:outlineLvl w:val="0"/>
    </w:pPr>
    <w:rPr>
      <w:rFonts w:eastAsia="Times New Roman"/>
      <w:b/>
      <w:bCs/>
      <w:sz w:val="16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2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7A2B"/>
    <w:rPr>
      <w:rFonts w:ascii="Times New Roman" w:eastAsia="Times New Roman" w:hAnsi="Times New Roman" w:cs="Times New Roman"/>
      <w:b/>
      <w:bCs/>
      <w:sz w:val="16"/>
      <w:szCs w:val="24"/>
      <w:lang w:val="ru-RU" w:eastAsia="ru-RU"/>
    </w:rPr>
  </w:style>
  <w:style w:type="paragraph" w:styleId="a3">
    <w:name w:val="Body Text"/>
    <w:basedOn w:val="a"/>
    <w:link w:val="a4"/>
    <w:rsid w:val="00CB7A2B"/>
    <w:pPr>
      <w:widowControl/>
      <w:autoSpaceDE/>
      <w:autoSpaceDN/>
      <w:adjustRightInd/>
      <w:jc w:val="both"/>
    </w:pPr>
    <w:rPr>
      <w:rFonts w:eastAsia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CB7A2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Hyperlink"/>
    <w:rsid w:val="00CB7A2B"/>
    <w:rPr>
      <w:color w:val="0000FF"/>
      <w:u w:val="single"/>
    </w:rPr>
  </w:style>
  <w:style w:type="paragraph" w:styleId="2">
    <w:name w:val="Body Text 2"/>
    <w:basedOn w:val="a"/>
    <w:link w:val="20"/>
    <w:rsid w:val="00CB7A2B"/>
    <w:pPr>
      <w:widowControl/>
      <w:autoSpaceDE/>
      <w:autoSpaceDN/>
      <w:adjustRightInd/>
      <w:jc w:val="both"/>
    </w:pPr>
    <w:rPr>
      <w:rFonts w:eastAsia="Times New Roman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CB7A2B"/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B6600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D72D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zh-CN"/>
    </w:rPr>
  </w:style>
  <w:style w:type="paragraph" w:styleId="a7">
    <w:name w:val="Normal (Web)"/>
    <w:basedOn w:val="a"/>
    <w:uiPriority w:val="99"/>
    <w:unhideWhenUsed/>
    <w:rsid w:val="00BD72D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D72DE"/>
    <w:rPr>
      <w:b/>
      <w:bCs/>
    </w:rPr>
  </w:style>
  <w:style w:type="character" w:customStyle="1" w:styleId="skypec2ctextspan">
    <w:name w:val="skype_c2c_text_span"/>
    <w:basedOn w:val="a0"/>
    <w:rsid w:val="00BD72DE"/>
  </w:style>
  <w:style w:type="character" w:customStyle="1" w:styleId="apple-converted-space">
    <w:name w:val="apple-converted-space"/>
    <w:basedOn w:val="a0"/>
    <w:rsid w:val="00FF5F38"/>
  </w:style>
  <w:style w:type="paragraph" w:styleId="a9">
    <w:name w:val="No Spacing"/>
    <w:uiPriority w:val="1"/>
    <w:qFormat/>
    <w:rsid w:val="00E454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zh-CN"/>
    </w:rPr>
  </w:style>
  <w:style w:type="character" w:customStyle="1" w:styleId="skypec2ctextspan0">
    <w:name w:val="skypec2ctextspan"/>
    <w:basedOn w:val="a0"/>
    <w:rsid w:val="009E00AE"/>
  </w:style>
  <w:style w:type="paragraph" w:styleId="aa">
    <w:name w:val="Balloon Text"/>
    <w:basedOn w:val="a"/>
    <w:link w:val="ab"/>
    <w:uiPriority w:val="99"/>
    <w:semiHidden/>
    <w:unhideWhenUsed/>
    <w:rsid w:val="006B38D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B38DD"/>
    <w:rPr>
      <w:rFonts w:ascii="Tahoma" w:eastAsia="SimSun" w:hAnsi="Tahoma" w:cs="Tahoma"/>
      <w:sz w:val="16"/>
      <w:szCs w:val="16"/>
      <w:lang w:val="ru-RU" w:eastAsia="zh-CN"/>
    </w:rPr>
  </w:style>
  <w:style w:type="paragraph" w:styleId="ac">
    <w:name w:val="Title"/>
    <w:basedOn w:val="a"/>
    <w:link w:val="ad"/>
    <w:qFormat/>
    <w:rsid w:val="0047462D"/>
    <w:pPr>
      <w:overflowPunct w:val="0"/>
      <w:jc w:val="center"/>
      <w:textAlignment w:val="baseline"/>
    </w:pPr>
    <w:rPr>
      <w:rFonts w:ascii="Arial (W1)" w:eastAsia="Times New Roman" w:hAnsi="Arial (W1)"/>
      <w:b/>
      <w:sz w:val="32"/>
    </w:rPr>
  </w:style>
  <w:style w:type="character" w:customStyle="1" w:styleId="ad">
    <w:name w:val="Название Знак"/>
    <w:basedOn w:val="a0"/>
    <w:link w:val="ac"/>
    <w:rsid w:val="0047462D"/>
    <w:rPr>
      <w:rFonts w:ascii="Arial (W1)" w:eastAsia="Times New Roman" w:hAnsi="Arial (W1)" w:cs="Times New Roman"/>
      <w:b/>
      <w:sz w:val="32"/>
      <w:szCs w:val="20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zh-CN"/>
    </w:rPr>
  </w:style>
  <w:style w:type="paragraph" w:styleId="1">
    <w:name w:val="heading 1"/>
    <w:basedOn w:val="a"/>
    <w:next w:val="a"/>
    <w:link w:val="10"/>
    <w:qFormat/>
    <w:rsid w:val="00CB7A2B"/>
    <w:pPr>
      <w:keepNext/>
      <w:widowControl/>
      <w:autoSpaceDE/>
      <w:autoSpaceDN/>
      <w:adjustRightInd/>
      <w:jc w:val="center"/>
      <w:outlineLvl w:val="0"/>
    </w:pPr>
    <w:rPr>
      <w:rFonts w:eastAsia="Times New Roman"/>
      <w:b/>
      <w:bCs/>
      <w:sz w:val="16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2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7A2B"/>
    <w:rPr>
      <w:rFonts w:ascii="Times New Roman" w:eastAsia="Times New Roman" w:hAnsi="Times New Roman" w:cs="Times New Roman"/>
      <w:b/>
      <w:bCs/>
      <w:sz w:val="16"/>
      <w:szCs w:val="24"/>
      <w:lang w:val="ru-RU" w:eastAsia="ru-RU"/>
    </w:rPr>
  </w:style>
  <w:style w:type="paragraph" w:styleId="a3">
    <w:name w:val="Body Text"/>
    <w:basedOn w:val="a"/>
    <w:link w:val="a4"/>
    <w:rsid w:val="00CB7A2B"/>
    <w:pPr>
      <w:widowControl/>
      <w:autoSpaceDE/>
      <w:autoSpaceDN/>
      <w:adjustRightInd/>
      <w:jc w:val="both"/>
    </w:pPr>
    <w:rPr>
      <w:rFonts w:eastAsia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CB7A2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Hyperlink"/>
    <w:rsid w:val="00CB7A2B"/>
    <w:rPr>
      <w:color w:val="0000FF"/>
      <w:u w:val="single"/>
    </w:rPr>
  </w:style>
  <w:style w:type="paragraph" w:styleId="2">
    <w:name w:val="Body Text 2"/>
    <w:basedOn w:val="a"/>
    <w:link w:val="20"/>
    <w:rsid w:val="00CB7A2B"/>
    <w:pPr>
      <w:widowControl/>
      <w:autoSpaceDE/>
      <w:autoSpaceDN/>
      <w:adjustRightInd/>
      <w:jc w:val="both"/>
    </w:pPr>
    <w:rPr>
      <w:rFonts w:eastAsia="Times New Roman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CB7A2B"/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B6600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D72D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zh-CN"/>
    </w:rPr>
  </w:style>
  <w:style w:type="paragraph" w:styleId="a7">
    <w:name w:val="Normal (Web)"/>
    <w:basedOn w:val="a"/>
    <w:uiPriority w:val="99"/>
    <w:unhideWhenUsed/>
    <w:rsid w:val="00BD72D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D72DE"/>
    <w:rPr>
      <w:b/>
      <w:bCs/>
    </w:rPr>
  </w:style>
  <w:style w:type="character" w:customStyle="1" w:styleId="skypec2ctextspan">
    <w:name w:val="skype_c2c_text_span"/>
    <w:basedOn w:val="a0"/>
    <w:rsid w:val="00BD72DE"/>
  </w:style>
  <w:style w:type="character" w:customStyle="1" w:styleId="apple-converted-space">
    <w:name w:val="apple-converted-space"/>
    <w:basedOn w:val="a0"/>
    <w:rsid w:val="00FF5F38"/>
  </w:style>
  <w:style w:type="paragraph" w:styleId="a9">
    <w:name w:val="No Spacing"/>
    <w:uiPriority w:val="1"/>
    <w:qFormat/>
    <w:rsid w:val="00E454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zh-CN"/>
    </w:rPr>
  </w:style>
  <w:style w:type="character" w:customStyle="1" w:styleId="skypec2ctextspan0">
    <w:name w:val="skypec2ctextspan"/>
    <w:basedOn w:val="a0"/>
    <w:rsid w:val="009E00AE"/>
  </w:style>
  <w:style w:type="paragraph" w:styleId="aa">
    <w:name w:val="Balloon Text"/>
    <w:basedOn w:val="a"/>
    <w:link w:val="ab"/>
    <w:uiPriority w:val="99"/>
    <w:semiHidden/>
    <w:unhideWhenUsed/>
    <w:rsid w:val="006B38D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B38DD"/>
    <w:rPr>
      <w:rFonts w:ascii="Tahoma" w:eastAsia="SimSun" w:hAnsi="Tahoma" w:cs="Tahoma"/>
      <w:sz w:val="16"/>
      <w:szCs w:val="16"/>
      <w:lang w:val="ru-RU" w:eastAsia="zh-CN"/>
    </w:rPr>
  </w:style>
  <w:style w:type="paragraph" w:styleId="ac">
    <w:name w:val="Title"/>
    <w:basedOn w:val="a"/>
    <w:link w:val="ad"/>
    <w:qFormat/>
    <w:rsid w:val="0047462D"/>
    <w:pPr>
      <w:overflowPunct w:val="0"/>
      <w:jc w:val="center"/>
      <w:textAlignment w:val="baseline"/>
    </w:pPr>
    <w:rPr>
      <w:rFonts w:ascii="Arial (W1)" w:eastAsia="Times New Roman" w:hAnsi="Arial (W1)"/>
      <w:b/>
      <w:sz w:val="32"/>
    </w:rPr>
  </w:style>
  <w:style w:type="character" w:customStyle="1" w:styleId="ad">
    <w:name w:val="Название Знак"/>
    <w:basedOn w:val="a0"/>
    <w:link w:val="ac"/>
    <w:rsid w:val="0047462D"/>
    <w:rPr>
      <w:rFonts w:ascii="Arial (W1)" w:eastAsia="Times New Roman" w:hAnsi="Arial (W1)" w:cs="Times New Roman"/>
      <w:b/>
      <w:sz w:val="32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i.mogilev.by" TargetMode="External"/><Relationship Id="rId13" Type="http://schemas.openxmlformats.org/officeDocument/2006/relationships/hyperlink" Target="http://www.cci.mogilev.by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ppm@tut.by" TargetMode="External"/><Relationship Id="rId12" Type="http://schemas.openxmlformats.org/officeDocument/2006/relationships/hyperlink" Target="mailto:6849444@mail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10" Type="http://schemas.openxmlformats.org/officeDocument/2006/relationships/hyperlink" Target="http://www.cci.mogilev.b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ppm@tut.by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807</cp:lastModifiedBy>
  <cp:revision>2</cp:revision>
  <cp:lastPrinted>2016-03-14T11:10:00Z</cp:lastPrinted>
  <dcterms:created xsi:type="dcterms:W3CDTF">2016-03-14T11:10:00Z</dcterms:created>
  <dcterms:modified xsi:type="dcterms:W3CDTF">2016-03-14T11:10:00Z</dcterms:modified>
</cp:coreProperties>
</file>