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E08A3" w14:textId="77777777" w:rsidR="00610F36" w:rsidRPr="000C7282" w:rsidRDefault="004C3645">
      <w:pPr>
        <w:spacing w:after="158"/>
        <w:ind w:left="3870" w:firstLine="0"/>
        <w:rPr>
          <w:lang w:val="es-MX"/>
        </w:rPr>
      </w:pPr>
      <w:r w:rsidRPr="000C7282">
        <w:rPr>
          <w:b/>
          <w:lang w:val="es-MX"/>
        </w:rPr>
        <w:t xml:space="preserve">Redes neuronales </w:t>
      </w:r>
    </w:p>
    <w:p w14:paraId="502E35B9" w14:textId="77777777" w:rsidR="00610F36" w:rsidRPr="000C7282" w:rsidRDefault="004C3645">
      <w:pPr>
        <w:spacing w:after="192"/>
        <w:rPr>
          <w:lang w:val="es-MX"/>
        </w:rPr>
      </w:pPr>
      <w:r w:rsidRPr="000C7282">
        <w:rPr>
          <w:lang w:val="es-MX"/>
        </w:rPr>
        <w:t xml:space="preserve">Investiguen la funcionalidad de las siguientes capas en una red neuronal: </w:t>
      </w:r>
    </w:p>
    <w:p w14:paraId="40C38BD6" w14:textId="414C7548" w:rsidR="00353527" w:rsidRDefault="004C3645" w:rsidP="0037510A">
      <w:pPr>
        <w:numPr>
          <w:ilvl w:val="0"/>
          <w:numId w:val="1"/>
        </w:numPr>
        <w:ind w:hanging="360"/>
      </w:pPr>
      <w:r>
        <w:t>Input</w:t>
      </w:r>
      <w:r w:rsidR="0037510A">
        <w:t xml:space="preserve">: </w:t>
      </w:r>
      <w:r w:rsidR="0037510A" w:rsidRPr="0037510A">
        <w:t xml:space="preserve">The input layer of a neural network is composed of artificial input </w:t>
      </w:r>
      <w:r w:rsidR="00DC19B9" w:rsidRPr="0037510A">
        <w:t>neurons and</w:t>
      </w:r>
      <w:r w:rsidR="0037510A" w:rsidRPr="0037510A">
        <w:t xml:space="preserve"> brings the initial data into the system for further processing by subsequent layers of artificial neurons. The input layer is the very beginning of the workflow for the artificial neural network</w:t>
      </w:r>
      <w:r w:rsidR="00363A9B">
        <w:t xml:space="preserve"> </w:t>
      </w:r>
      <w:sdt>
        <w:sdtPr>
          <w:id w:val="1519811864"/>
          <w:citation/>
        </w:sdtPr>
        <w:sdtContent>
          <w:r w:rsidR="00363A9B">
            <w:fldChar w:fldCharType="begin"/>
          </w:r>
          <w:r w:rsidR="00363A9B" w:rsidRPr="00363A9B">
            <w:instrText xml:space="preserve"> CITATION what-is-an-input-layer?---definition-from-techopedia \l 2058 </w:instrText>
          </w:r>
          <w:r w:rsidR="00363A9B">
            <w:fldChar w:fldCharType="separate"/>
          </w:r>
          <w:r w:rsidR="00363A9B" w:rsidRPr="00363A9B">
            <w:rPr>
              <w:noProof/>
            </w:rPr>
            <w:t>[1]</w:t>
          </w:r>
          <w:r w:rsidR="00363A9B">
            <w:fldChar w:fldCharType="end"/>
          </w:r>
        </w:sdtContent>
      </w:sdt>
      <w:r w:rsidR="0037510A" w:rsidRPr="0037510A">
        <w:t>.</w:t>
      </w:r>
    </w:p>
    <w:p w14:paraId="1AC1A523" w14:textId="5C991455" w:rsidR="00610F36" w:rsidRDefault="004C3645">
      <w:pPr>
        <w:numPr>
          <w:ilvl w:val="0"/>
          <w:numId w:val="1"/>
        </w:numPr>
        <w:ind w:hanging="360"/>
      </w:pPr>
      <w:r>
        <w:t>Convolutional</w:t>
      </w:r>
      <w:r w:rsidR="00DC19B9">
        <w:t xml:space="preserve">: </w:t>
      </w:r>
      <w:r>
        <w:t xml:space="preserve"> </w:t>
      </w:r>
      <w:r w:rsidR="006A59DB" w:rsidRPr="006A59DB">
        <w:t>Convolutional layers are the layers where filters are applied to the original image, or to other feature maps in a deep CNN. This is where most of the user-specified parameters are in the network. The most important parameters are the number of kernels and the size of the kernels.</w:t>
      </w:r>
    </w:p>
    <w:p w14:paraId="77ADEF78" w14:textId="1AADE33D" w:rsidR="006A59DB" w:rsidRDefault="006A59DB" w:rsidP="00471DB9">
      <w:pPr>
        <w:ind w:left="705" w:firstLine="0"/>
        <w:jc w:val="center"/>
      </w:pPr>
      <w:r>
        <w:rPr>
          <w:noProof/>
        </w:rPr>
        <w:drawing>
          <wp:inline distT="0" distB="0" distL="0" distR="0" wp14:anchorId="04A77F43" wp14:editId="7DB4C31B">
            <wp:extent cx="3842724" cy="2048221"/>
            <wp:effectExtent l="0" t="0" r="5715"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1" cstate="print">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842724" cy="2048221"/>
                    </a:xfrm>
                    <a:prstGeom prst="rect">
                      <a:avLst/>
                    </a:prstGeom>
                    <a:noFill/>
                    <a:ln>
                      <a:noFill/>
                    </a:ln>
                  </pic:spPr>
                </pic:pic>
              </a:graphicData>
            </a:graphic>
          </wp:inline>
        </w:drawing>
      </w:r>
    </w:p>
    <w:p w14:paraId="1BF35B87" w14:textId="7ACE3DB4" w:rsidR="00363A9B" w:rsidRDefault="00363A9B" w:rsidP="00363A9B">
      <w:pPr>
        <w:ind w:left="705" w:firstLine="0"/>
        <w:jc w:val="right"/>
      </w:pPr>
      <w:r>
        <w:t xml:space="preserve">Obtained from </w:t>
      </w:r>
      <w:sdt>
        <w:sdtPr>
          <w:id w:val="671762637"/>
          <w:citation/>
        </w:sdtPr>
        <w:sdtContent>
          <w:r w:rsidR="00F013E3">
            <w:fldChar w:fldCharType="begin"/>
          </w:r>
          <w:r w:rsidR="00F013E3">
            <w:rPr>
              <w:lang w:val="es-MX"/>
            </w:rPr>
            <w:instrText xml:space="preserve"> CITATION simple-introduction-to-convolutional-neural-networks-|-by-matthew-stewart,-phd-researcher-|-towards-data-science \l 2058 </w:instrText>
          </w:r>
          <w:r w:rsidR="00F013E3">
            <w:fldChar w:fldCharType="separate"/>
          </w:r>
          <w:r w:rsidR="00F013E3" w:rsidRPr="00F013E3">
            <w:rPr>
              <w:noProof/>
              <w:lang w:val="es-MX"/>
            </w:rPr>
            <w:t>[2]</w:t>
          </w:r>
          <w:r w:rsidR="00F013E3">
            <w:fldChar w:fldCharType="end"/>
          </w:r>
        </w:sdtContent>
      </w:sdt>
    </w:p>
    <w:p w14:paraId="2117BCFB" w14:textId="1C213212" w:rsidR="0087148A" w:rsidRPr="0087148A" w:rsidRDefault="004C3645" w:rsidP="0087148A">
      <w:pPr>
        <w:numPr>
          <w:ilvl w:val="0"/>
          <w:numId w:val="1"/>
        </w:numPr>
        <w:ind w:hanging="360"/>
      </w:pPr>
      <w:r>
        <w:t>Activation</w:t>
      </w:r>
      <w:r w:rsidR="00471DB9">
        <w:t xml:space="preserve">: </w:t>
      </w:r>
      <w:r w:rsidR="0087148A" w:rsidRPr="0087148A">
        <w:t xml:space="preserve">An activation function is a node that you add to the output layer or between two layers of any neural network. It is also known as the transfer function. It is used to determine the output of neural network layer in between 0 to 1 or -1 to 1 </w:t>
      </w:r>
      <w:r w:rsidR="006E727A" w:rsidRPr="0087148A">
        <w:t>etc.</w:t>
      </w:r>
      <w:r w:rsidR="006E727A">
        <w:t xml:space="preserve"> </w:t>
      </w:r>
      <w:sdt>
        <w:sdtPr>
          <w:id w:val="1499546736"/>
          <w:citation/>
        </w:sdtPr>
        <w:sdtContent>
          <w:r w:rsidR="006E727A">
            <w:fldChar w:fldCharType="begin"/>
          </w:r>
          <w:r w:rsidR="006E727A" w:rsidRPr="006E727A">
            <w:instrText xml:space="preserve"> CITATION how-to-select-activation-function-for-deep-neural-network---engmrk \l 2058 </w:instrText>
          </w:r>
          <w:r w:rsidR="006E727A">
            <w:fldChar w:fldCharType="separate"/>
          </w:r>
          <w:r w:rsidR="006E727A" w:rsidRPr="006E727A">
            <w:rPr>
              <w:noProof/>
            </w:rPr>
            <w:t>[3]</w:t>
          </w:r>
          <w:r w:rsidR="006E727A">
            <w:fldChar w:fldCharType="end"/>
          </w:r>
        </w:sdtContent>
      </w:sdt>
      <w:r w:rsidR="0087148A" w:rsidRPr="0087148A">
        <w:t>.</w:t>
      </w:r>
    </w:p>
    <w:p w14:paraId="31A23AF8" w14:textId="6D47F69A" w:rsidR="00610F36" w:rsidRDefault="004C3645">
      <w:pPr>
        <w:numPr>
          <w:ilvl w:val="0"/>
          <w:numId w:val="1"/>
        </w:numPr>
        <w:ind w:hanging="360"/>
      </w:pPr>
      <w:r>
        <w:t>Pooling</w:t>
      </w:r>
      <w:r w:rsidR="00471DB9">
        <w:t xml:space="preserve">: </w:t>
      </w:r>
      <w:r w:rsidR="00E54EF1" w:rsidRPr="00E54EF1">
        <w:t xml:space="preserve">Pooling layers are </w:t>
      </w:r>
      <w:r w:rsidR="0048585D" w:rsidRPr="00E54EF1">
        <w:t>like</w:t>
      </w:r>
      <w:r w:rsidR="00E54EF1" w:rsidRPr="00E54EF1">
        <w:t xml:space="preserve"> convolutional layers, but they perform a specific function such as max pooling, which takes the maximum value in a certain filter region, or average pooling, which takes the average value in a filter region. These are typically used to reduce the dimensionality of the network.</w:t>
      </w:r>
    </w:p>
    <w:p w14:paraId="75BB5255" w14:textId="17E23F7F" w:rsidR="00E54EF1" w:rsidRDefault="0048585D" w:rsidP="00CF7261">
      <w:pPr>
        <w:ind w:left="705" w:firstLine="0"/>
        <w:jc w:val="center"/>
      </w:pPr>
      <w:r>
        <w:rPr>
          <w:noProof/>
        </w:rPr>
        <w:drawing>
          <wp:inline distT="0" distB="0" distL="0" distR="0" wp14:anchorId="5681F93A" wp14:editId="485ACF51">
            <wp:extent cx="3880906" cy="2048256"/>
            <wp:effectExtent l="0" t="0" r="5715"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2" cstate="print">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880906" cy="2048256"/>
                    </a:xfrm>
                    <a:prstGeom prst="rect">
                      <a:avLst/>
                    </a:prstGeom>
                    <a:noFill/>
                    <a:ln>
                      <a:noFill/>
                    </a:ln>
                  </pic:spPr>
                </pic:pic>
              </a:graphicData>
            </a:graphic>
          </wp:inline>
        </w:drawing>
      </w:r>
    </w:p>
    <w:p w14:paraId="35FFAAB8" w14:textId="07DE0ADC" w:rsidR="00F013E3" w:rsidRDefault="00F013E3" w:rsidP="00F013E3">
      <w:pPr>
        <w:ind w:left="705" w:firstLine="0"/>
        <w:jc w:val="right"/>
      </w:pPr>
      <w:r>
        <w:t xml:space="preserve">Obtained from </w:t>
      </w:r>
      <w:sdt>
        <w:sdtPr>
          <w:id w:val="784627035"/>
          <w:citation/>
        </w:sdtPr>
        <w:sdtContent>
          <w:r>
            <w:fldChar w:fldCharType="begin"/>
          </w:r>
          <w:r>
            <w:rPr>
              <w:lang w:val="es-MX"/>
            </w:rPr>
            <w:instrText xml:space="preserve"> CITATION simple-introduction-to-convolutional-neural-networks-|-by-matthew-stewart,-phd-researcher-|-towards-data-science \l 2058 </w:instrText>
          </w:r>
          <w:r>
            <w:fldChar w:fldCharType="separate"/>
          </w:r>
          <w:r w:rsidRPr="00F013E3">
            <w:rPr>
              <w:noProof/>
              <w:lang w:val="es-MX"/>
            </w:rPr>
            <w:t>[2]</w:t>
          </w:r>
          <w:r>
            <w:fldChar w:fldCharType="end"/>
          </w:r>
        </w:sdtContent>
      </w:sdt>
    </w:p>
    <w:p w14:paraId="6C5360E0" w14:textId="77777777" w:rsidR="00F013E3" w:rsidRDefault="00F013E3" w:rsidP="00F013E3">
      <w:pPr>
        <w:ind w:left="705" w:firstLine="0"/>
        <w:jc w:val="right"/>
      </w:pPr>
    </w:p>
    <w:p w14:paraId="37BD0FA4" w14:textId="0C50F234" w:rsidR="00610F36" w:rsidRDefault="00471DB9">
      <w:pPr>
        <w:numPr>
          <w:ilvl w:val="0"/>
          <w:numId w:val="1"/>
        </w:numPr>
        <w:ind w:hanging="360"/>
      </w:pPr>
      <w:r>
        <w:lastRenderedPageBreak/>
        <w:t>Fully connected:</w:t>
      </w:r>
      <w:r w:rsidR="00EB63BB">
        <w:t xml:space="preserve"> </w:t>
      </w:r>
      <w:r w:rsidR="00EB63BB" w:rsidRPr="00EB63BB">
        <w:t xml:space="preserve">Fully connected layers are placed before the classification output of a CNN and are used to flatten the results before classification. This is </w:t>
      </w:r>
      <w:proofErr w:type="gramStart"/>
      <w:r w:rsidR="00EB63BB" w:rsidRPr="00EB63BB">
        <w:t>similar to</w:t>
      </w:r>
      <w:proofErr w:type="gramEnd"/>
      <w:r w:rsidR="00EB63BB" w:rsidRPr="00EB63BB">
        <w:t xml:space="preserve"> the output layer of an MLP.</w:t>
      </w:r>
    </w:p>
    <w:p w14:paraId="18687D59" w14:textId="1714CE5A" w:rsidR="00EB63BB" w:rsidRDefault="00EB63BB" w:rsidP="007C38EA">
      <w:pPr>
        <w:ind w:left="705" w:firstLine="0"/>
        <w:jc w:val="center"/>
      </w:pPr>
      <w:r>
        <w:rPr>
          <w:noProof/>
        </w:rPr>
        <w:drawing>
          <wp:inline distT="0" distB="0" distL="0" distR="0" wp14:anchorId="787351D6" wp14:editId="750BBFAA">
            <wp:extent cx="3796372" cy="2048256"/>
            <wp:effectExtent l="0" t="0" r="0" b="952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3" cstate="print">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796372" cy="2048256"/>
                    </a:xfrm>
                    <a:prstGeom prst="rect">
                      <a:avLst/>
                    </a:prstGeom>
                    <a:noFill/>
                    <a:ln>
                      <a:noFill/>
                    </a:ln>
                  </pic:spPr>
                </pic:pic>
              </a:graphicData>
            </a:graphic>
          </wp:inline>
        </w:drawing>
      </w:r>
    </w:p>
    <w:p w14:paraId="4E33E577" w14:textId="77777777" w:rsidR="00D84674" w:rsidRDefault="00D84674" w:rsidP="00D84674">
      <w:pPr>
        <w:ind w:left="705" w:firstLine="0"/>
        <w:jc w:val="right"/>
      </w:pPr>
      <w:r>
        <w:t xml:space="preserve">Obtained from </w:t>
      </w:r>
      <w:sdt>
        <w:sdtPr>
          <w:id w:val="248393814"/>
          <w:citation/>
        </w:sdtPr>
        <w:sdtContent>
          <w:r>
            <w:fldChar w:fldCharType="begin"/>
          </w:r>
          <w:r>
            <w:rPr>
              <w:lang w:val="es-MX"/>
            </w:rPr>
            <w:instrText xml:space="preserve"> CITATION simple-introduction-to-convolutional-neural-networks-|-by-matthew-stewart,-phd-researcher-|-towards-data-science \l 2058 </w:instrText>
          </w:r>
          <w:r>
            <w:fldChar w:fldCharType="separate"/>
          </w:r>
          <w:r w:rsidRPr="00F013E3">
            <w:rPr>
              <w:noProof/>
              <w:lang w:val="es-MX"/>
            </w:rPr>
            <w:t>[2]</w:t>
          </w:r>
          <w:r>
            <w:fldChar w:fldCharType="end"/>
          </w:r>
        </w:sdtContent>
      </w:sdt>
    </w:p>
    <w:p w14:paraId="6B0DCE5B" w14:textId="36621C59" w:rsidR="00610F36" w:rsidRDefault="004C3645">
      <w:pPr>
        <w:numPr>
          <w:ilvl w:val="0"/>
          <w:numId w:val="1"/>
        </w:numPr>
        <w:ind w:hanging="360"/>
      </w:pPr>
      <w:r>
        <w:t>Batch normalization</w:t>
      </w:r>
      <w:r w:rsidR="00471DB9">
        <w:t>:</w:t>
      </w:r>
      <w:r w:rsidR="00CB3491">
        <w:t xml:space="preserve"> </w:t>
      </w:r>
      <w:r w:rsidR="00CB3491" w:rsidRPr="00CB3491">
        <w:t>Batch normalization reduces the amount by what the hidden unit values shift around (covariance shift).</w:t>
      </w:r>
      <w:r w:rsidR="00695865">
        <w:t xml:space="preserve"> B</w:t>
      </w:r>
      <w:r w:rsidR="00695865" w:rsidRPr="00695865">
        <w:t>atch normalization allows each layer of a network to learn by itself a little bit more independently of other layers</w:t>
      </w:r>
      <w:r w:rsidR="00695865">
        <w:t>.</w:t>
      </w:r>
      <w:r w:rsidR="002912C7">
        <w:t xml:space="preserve"> </w:t>
      </w:r>
    </w:p>
    <w:p w14:paraId="1B68F33A" w14:textId="77777777" w:rsidR="002912C7" w:rsidRDefault="002912C7" w:rsidP="002912C7">
      <w:pPr>
        <w:pStyle w:val="ListParagraph"/>
        <w:numPr>
          <w:ilvl w:val="0"/>
          <w:numId w:val="2"/>
        </w:numPr>
      </w:pPr>
      <w:r>
        <w:t xml:space="preserve">We can use higher learning rates because batch normalization makes sure that there’s no activation that’s gone </w:t>
      </w:r>
      <w:proofErr w:type="gramStart"/>
      <w:r>
        <w:t>really high</w:t>
      </w:r>
      <w:proofErr w:type="gramEnd"/>
      <w:r>
        <w:t xml:space="preserve"> or really low. And by that, things that previously couldn’t get to train, it will start to train.</w:t>
      </w:r>
    </w:p>
    <w:p w14:paraId="6CE64E75" w14:textId="5724AA84" w:rsidR="002912C7" w:rsidRDefault="002912C7" w:rsidP="002912C7">
      <w:pPr>
        <w:pStyle w:val="ListParagraph"/>
        <w:numPr>
          <w:ilvl w:val="0"/>
          <w:numId w:val="2"/>
        </w:numPr>
      </w:pPr>
      <w:r>
        <w:t xml:space="preserve">It reduces overfitting because it has a slight regularization </w:t>
      </w:r>
      <w:proofErr w:type="gramStart"/>
      <w:r>
        <w:t>effects</w:t>
      </w:r>
      <w:proofErr w:type="gramEnd"/>
      <w:r>
        <w:t xml:space="preserve">. </w:t>
      </w:r>
      <w:proofErr w:type="gramStart"/>
      <w:r>
        <w:t>Similar to</w:t>
      </w:r>
      <w:proofErr w:type="gramEnd"/>
      <w:r>
        <w:t xml:space="preserve"> dropout, it adds some noise to each hidden layer’s activations. Therefore, if we use batch normalization, we will use less dropout, which is a good thing because we are not going to lose a lot of information. However, we should not depend only on batch normalization for regularization; we should better use it together with dropout.</w:t>
      </w:r>
    </w:p>
    <w:p w14:paraId="34AE7062" w14:textId="67F0C958" w:rsidR="00741D5E" w:rsidRDefault="00741D5E" w:rsidP="00741D5E">
      <w:pPr>
        <w:pStyle w:val="ListParagraph"/>
        <w:ind w:left="705" w:right="110" w:firstLine="0"/>
        <w:jc w:val="right"/>
      </w:pPr>
      <w:r>
        <w:t xml:space="preserve">Obtained from </w:t>
      </w:r>
      <w:sdt>
        <w:sdtPr>
          <w:id w:val="-1968580483"/>
          <w:citation/>
        </w:sdtPr>
        <w:sdtContent>
          <w:r>
            <w:fldChar w:fldCharType="begin"/>
          </w:r>
          <w:r>
            <w:rPr>
              <w:lang w:val="es-MX"/>
            </w:rPr>
            <w:instrText xml:space="preserve"> CITATION batch-normalization-in-neural-networks-|-by-f-d-|-towards-data-science \l 2058 </w:instrText>
          </w:r>
          <w:r>
            <w:fldChar w:fldCharType="separate"/>
          </w:r>
          <w:r w:rsidRPr="00741D5E">
            <w:rPr>
              <w:noProof/>
              <w:lang w:val="es-MX"/>
            </w:rPr>
            <w:t>[4]</w:t>
          </w:r>
          <w:r>
            <w:fldChar w:fldCharType="end"/>
          </w:r>
        </w:sdtContent>
      </w:sdt>
    </w:p>
    <w:p w14:paraId="2700C8FB" w14:textId="14830AA6" w:rsidR="00C616C5" w:rsidRDefault="004C3645">
      <w:pPr>
        <w:numPr>
          <w:ilvl w:val="0"/>
          <w:numId w:val="1"/>
        </w:numPr>
        <w:ind w:hanging="360"/>
      </w:pPr>
      <w:r>
        <w:t>Dropout</w:t>
      </w:r>
      <w:r w:rsidR="00471DB9">
        <w:t xml:space="preserve">: </w:t>
      </w:r>
      <w:r w:rsidR="00C43977">
        <w:t>Dropout is a technique that addresses both these issues. It prevents overfitting and provides a way of approximately combining exponentially many different neural network architectures efficiently. The term “dropout” refers to dropping out units (hidden and visible) in a neural network. By dropping a unit out, we mean temporarily removing it from the network, along with all its incoming and outgoing connections</w:t>
      </w:r>
      <w:r w:rsidR="007904A0">
        <w:t xml:space="preserve"> </w:t>
      </w:r>
      <w:sdt>
        <w:sdtPr>
          <w:id w:val="-885725956"/>
          <w:citation/>
        </w:sdtPr>
        <w:sdtContent>
          <w:r w:rsidR="007904A0">
            <w:fldChar w:fldCharType="begin"/>
          </w:r>
          <w:r w:rsidR="007904A0" w:rsidRPr="007904A0">
            <w:instrText xml:space="preserve"> CITATION srivastava-hinton-2014-dropout:-a-simple-way-to-prevent-neural-networks-from-overfitting \l 2058 </w:instrText>
          </w:r>
          <w:r w:rsidR="007904A0">
            <w:fldChar w:fldCharType="separate"/>
          </w:r>
          <w:r w:rsidR="007904A0" w:rsidRPr="007904A0">
            <w:rPr>
              <w:noProof/>
            </w:rPr>
            <w:t>[5]</w:t>
          </w:r>
          <w:r w:rsidR="007904A0">
            <w:fldChar w:fldCharType="end"/>
          </w:r>
        </w:sdtContent>
      </w:sdt>
      <w:r w:rsidR="007904A0">
        <w:t>.</w:t>
      </w:r>
      <w:r w:rsidR="00C616C5">
        <w:t xml:space="preserve"> </w:t>
      </w:r>
    </w:p>
    <w:p w14:paraId="0BB279B7" w14:textId="642B0A44" w:rsidR="00610F36" w:rsidRDefault="00C616C5" w:rsidP="00C616C5">
      <w:pPr>
        <w:ind w:left="705" w:firstLine="0"/>
        <w:jc w:val="center"/>
      </w:pPr>
      <w:r w:rsidRPr="00C616C5">
        <w:drawing>
          <wp:inline distT="0" distB="0" distL="0" distR="0" wp14:anchorId="386F043C" wp14:editId="4FC963F1">
            <wp:extent cx="3298379" cy="15987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1284" cy="1609900"/>
                    </a:xfrm>
                    <a:prstGeom prst="rect">
                      <a:avLst/>
                    </a:prstGeom>
                  </pic:spPr>
                </pic:pic>
              </a:graphicData>
            </a:graphic>
          </wp:inline>
        </w:drawing>
      </w:r>
    </w:p>
    <w:p w14:paraId="6235BEAC" w14:textId="0F7A1661" w:rsidR="00C616C5" w:rsidRDefault="0022270B" w:rsidP="00C616C5">
      <w:pPr>
        <w:ind w:left="705" w:firstLine="0"/>
        <w:jc w:val="both"/>
      </w:pPr>
      <w:r w:rsidRPr="0022270B">
        <w:t>Simply put, dropout refers to ignoring units (i.e. neurons) during the training phase of certain set of neurons which is chosen at random. By “ignoring”, I mean these units are not considered during a particular forward or backward pass</w:t>
      </w:r>
      <w:r w:rsidR="007904A0">
        <w:t xml:space="preserve"> </w:t>
      </w:r>
      <w:sdt>
        <w:sdtPr>
          <w:id w:val="-101348209"/>
          <w:citation/>
        </w:sdtPr>
        <w:sdtContent>
          <w:r w:rsidR="007904A0">
            <w:fldChar w:fldCharType="begin"/>
          </w:r>
          <w:r w:rsidR="007904A0" w:rsidRPr="007904A0">
            <w:instrText xml:space="preserve"> CITATION dropout-in-(deep)-machine-learning-|-by-amar-budhiraja-|-medium \l 2058 </w:instrText>
          </w:r>
          <w:r w:rsidR="007904A0">
            <w:fldChar w:fldCharType="separate"/>
          </w:r>
          <w:r w:rsidR="007904A0" w:rsidRPr="007904A0">
            <w:rPr>
              <w:noProof/>
            </w:rPr>
            <w:t>[6]</w:t>
          </w:r>
          <w:r w:rsidR="007904A0">
            <w:fldChar w:fldCharType="end"/>
          </w:r>
        </w:sdtContent>
      </w:sdt>
      <w:r w:rsidRPr="0022270B">
        <w:t>.</w:t>
      </w:r>
    </w:p>
    <w:p w14:paraId="533319D4" w14:textId="77777777" w:rsidR="007904A0" w:rsidRDefault="007904A0" w:rsidP="007904A0">
      <w:pPr>
        <w:jc w:val="both"/>
      </w:pPr>
    </w:p>
    <w:p w14:paraId="4DFC38B4" w14:textId="77777777" w:rsidR="00ED32C5" w:rsidRDefault="00ED32C5" w:rsidP="00C616C5">
      <w:pPr>
        <w:ind w:left="705" w:firstLine="0"/>
        <w:jc w:val="both"/>
      </w:pPr>
    </w:p>
    <w:p w14:paraId="5D007A2A" w14:textId="77777777" w:rsidR="00ED32C5" w:rsidRDefault="004C3645" w:rsidP="00ED32C5">
      <w:pPr>
        <w:numPr>
          <w:ilvl w:val="0"/>
          <w:numId w:val="1"/>
        </w:numPr>
        <w:ind w:hanging="360"/>
      </w:pPr>
      <w:proofErr w:type="spellStart"/>
      <w:r>
        <w:t>Softmax</w:t>
      </w:r>
      <w:proofErr w:type="spellEnd"/>
      <w:r w:rsidR="00471DB9">
        <w:t xml:space="preserve">: </w:t>
      </w:r>
      <w:r w:rsidR="00ED32C5">
        <w:t xml:space="preserve"> </w:t>
      </w:r>
      <w:r w:rsidR="00922631">
        <w:t xml:space="preserve">The </w:t>
      </w:r>
      <w:proofErr w:type="spellStart"/>
      <w:r w:rsidR="00922631">
        <w:t>softmax</w:t>
      </w:r>
      <w:proofErr w:type="spellEnd"/>
      <w:r w:rsidR="00922631">
        <w:t xml:space="preserve"> function is a function that turns a vector of K real values into a vector of K real values that sum to 1. The input values can be positive, negative, zero, or greater than one, but the </w:t>
      </w:r>
      <w:proofErr w:type="spellStart"/>
      <w:r w:rsidR="00922631">
        <w:t>softmax</w:t>
      </w:r>
      <w:proofErr w:type="spellEnd"/>
      <w:r w:rsidR="00922631">
        <w:t xml:space="preserve"> transforms them into values between 0 and 1, so that they can be interpreted as probabilities. If one of the inputs is small or negative, the </w:t>
      </w:r>
      <w:proofErr w:type="spellStart"/>
      <w:r w:rsidR="00922631">
        <w:t>softmax</w:t>
      </w:r>
      <w:proofErr w:type="spellEnd"/>
      <w:r w:rsidR="00922631">
        <w:t xml:space="preserve"> turns it into a small probability, and if an input is large, then it turns it into a large probability, but it will always remain between 0 and 1.</w:t>
      </w:r>
    </w:p>
    <w:p w14:paraId="3712750E" w14:textId="77777777" w:rsidR="00ED32C5" w:rsidRDefault="00922631" w:rsidP="00ED32C5">
      <w:pPr>
        <w:ind w:left="705" w:firstLine="0"/>
      </w:pPr>
      <w:r>
        <w:t xml:space="preserve">The </w:t>
      </w:r>
      <w:proofErr w:type="spellStart"/>
      <w:r>
        <w:t>softmax</w:t>
      </w:r>
      <w:proofErr w:type="spellEnd"/>
      <w:r>
        <w:t xml:space="preserve"> function is sometimes called the </w:t>
      </w:r>
      <w:proofErr w:type="spellStart"/>
      <w:r>
        <w:t>softargmax</w:t>
      </w:r>
      <w:proofErr w:type="spellEnd"/>
      <w:r>
        <w:t xml:space="preserve"> function, or multi-class logistic regression. This is because the </w:t>
      </w:r>
      <w:proofErr w:type="spellStart"/>
      <w:r>
        <w:t>softmax</w:t>
      </w:r>
      <w:proofErr w:type="spellEnd"/>
      <w:r>
        <w:t xml:space="preserve"> is a generalization of logistic regression that can be used for multi-class classification, and its formula is very similar to the sigmoid function which is used for logistic regression. The </w:t>
      </w:r>
      <w:proofErr w:type="spellStart"/>
      <w:r>
        <w:t>softmax</w:t>
      </w:r>
      <w:proofErr w:type="spellEnd"/>
      <w:r>
        <w:t xml:space="preserve"> function can be used in a classifier only when the classes are mutually exclusive.</w:t>
      </w:r>
    </w:p>
    <w:p w14:paraId="41F2BA63" w14:textId="59B92FEC" w:rsidR="00922631" w:rsidRDefault="00922631" w:rsidP="00ED32C5">
      <w:pPr>
        <w:ind w:left="705" w:firstLine="0"/>
      </w:pPr>
      <w:r>
        <w:t xml:space="preserve">Many multi-layer neural networks end in a penultimate layer which outputs real-valued scores that are not conveniently </w:t>
      </w:r>
      <w:proofErr w:type="gramStart"/>
      <w:r>
        <w:t>scaled</w:t>
      </w:r>
      <w:proofErr w:type="gramEnd"/>
      <w:r>
        <w:t xml:space="preserve"> and which may be difficult to work with. Here the </w:t>
      </w:r>
      <w:proofErr w:type="spellStart"/>
      <w:r>
        <w:t>softmax</w:t>
      </w:r>
      <w:proofErr w:type="spellEnd"/>
      <w:r>
        <w:t xml:space="preserve"> is very useful because it converts the scores to a normalized probability distribution, which can be displayed to a user or used as in</w:t>
      </w:r>
      <w:bookmarkStart w:id="0" w:name="_GoBack"/>
      <w:bookmarkEnd w:id="0"/>
      <w:r>
        <w:t xml:space="preserve">put to other systems. For this </w:t>
      </w:r>
      <w:proofErr w:type="gramStart"/>
      <w:r>
        <w:t>reason</w:t>
      </w:r>
      <w:proofErr w:type="gramEnd"/>
      <w:r>
        <w:t xml:space="preserve"> it is usual to append a </w:t>
      </w:r>
      <w:proofErr w:type="spellStart"/>
      <w:r>
        <w:t>softmax</w:t>
      </w:r>
      <w:proofErr w:type="spellEnd"/>
      <w:r>
        <w:t xml:space="preserve"> function as the final layer of the neural network.</w:t>
      </w:r>
    </w:p>
    <w:p w14:paraId="0713B9F8" w14:textId="3C63C453" w:rsidR="007904A0" w:rsidRDefault="007904A0" w:rsidP="007904A0">
      <w:pPr>
        <w:ind w:left="705" w:firstLine="0"/>
        <w:jc w:val="right"/>
      </w:pPr>
      <w:r>
        <w:t xml:space="preserve">Obtained from </w:t>
      </w:r>
      <w:sdt>
        <w:sdtPr>
          <w:id w:val="-793598302"/>
          <w:citation/>
        </w:sdtPr>
        <w:sdtContent>
          <w:r>
            <w:fldChar w:fldCharType="begin"/>
          </w:r>
          <w:r>
            <w:rPr>
              <w:lang w:val="es-MX"/>
            </w:rPr>
            <w:instrText xml:space="preserve"> CITATION softmax-function-definition-|-deepai \l 2058 </w:instrText>
          </w:r>
          <w:r>
            <w:fldChar w:fldCharType="separate"/>
          </w:r>
          <w:r w:rsidRPr="007904A0">
            <w:rPr>
              <w:noProof/>
              <w:lang w:val="es-MX"/>
            </w:rPr>
            <w:t>[7]</w:t>
          </w:r>
          <w:r>
            <w:fldChar w:fldCharType="end"/>
          </w:r>
        </w:sdtContent>
      </w:sdt>
    </w:p>
    <w:p w14:paraId="1F1EFCFE" w14:textId="77777777" w:rsidR="00FC1F34" w:rsidRDefault="00FC1F34" w:rsidP="00FC1F34">
      <w:pPr>
        <w:ind w:left="705" w:right="330" w:firstLine="0"/>
        <w:rPr>
          <w:rFonts w:asciiTheme="minorHAnsi" w:eastAsiaTheme="minorEastAsia" w:hAnsiTheme="minorHAnsi" w:cstheme="minorBidi"/>
          <w:noProof/>
          <w:color w:val="auto"/>
        </w:rPr>
      </w:pPr>
      <w:r>
        <w:fldChar w:fldCharType="begin"/>
      </w:r>
      <w:r>
        <w:rPr>
          <w:lang w:val="es-MX"/>
        </w:rP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C1F34" w14:paraId="4ACCA61D" w14:textId="77777777">
        <w:trPr>
          <w:divId w:val="404379713"/>
          <w:tblCellSpacing w:w="15" w:type="dxa"/>
        </w:trPr>
        <w:tc>
          <w:tcPr>
            <w:tcW w:w="50" w:type="pct"/>
            <w:hideMark/>
          </w:tcPr>
          <w:p w14:paraId="51811BB2" w14:textId="02EB7CCA" w:rsidR="00FC1F34" w:rsidRDefault="00FC1F34">
            <w:pPr>
              <w:pStyle w:val="Bibliography"/>
              <w:rPr>
                <w:noProof/>
                <w:sz w:val="24"/>
                <w:szCs w:val="24"/>
                <w:lang w:val="es-MX"/>
              </w:rPr>
            </w:pPr>
            <w:r>
              <w:rPr>
                <w:noProof/>
                <w:lang w:val="es-MX"/>
              </w:rPr>
              <w:t xml:space="preserve">[1] </w:t>
            </w:r>
          </w:p>
        </w:tc>
        <w:tc>
          <w:tcPr>
            <w:tcW w:w="0" w:type="auto"/>
            <w:hideMark/>
          </w:tcPr>
          <w:p w14:paraId="61105653" w14:textId="77777777" w:rsidR="00FC1F34" w:rsidRPr="00FC1F34" w:rsidRDefault="00FC1F34">
            <w:pPr>
              <w:pStyle w:val="Bibliography"/>
              <w:rPr>
                <w:noProof/>
              </w:rPr>
            </w:pPr>
            <w:r w:rsidRPr="00FC1F34">
              <w:rPr>
                <w:noProof/>
              </w:rPr>
              <w:t>«What is an Input Layer? - Definition from Techopedia,» [En línea]. Available: https://www.techopedia.com/definition/33262/input-layer-neural-networks.</w:t>
            </w:r>
          </w:p>
        </w:tc>
      </w:tr>
      <w:tr w:rsidR="00FC1F34" w14:paraId="429A4513" w14:textId="77777777">
        <w:trPr>
          <w:divId w:val="404379713"/>
          <w:tblCellSpacing w:w="15" w:type="dxa"/>
        </w:trPr>
        <w:tc>
          <w:tcPr>
            <w:tcW w:w="50" w:type="pct"/>
            <w:hideMark/>
          </w:tcPr>
          <w:p w14:paraId="280D78F5" w14:textId="77777777" w:rsidR="00FC1F34" w:rsidRDefault="00FC1F34">
            <w:pPr>
              <w:pStyle w:val="Bibliography"/>
              <w:rPr>
                <w:noProof/>
                <w:lang w:val="es-MX"/>
              </w:rPr>
            </w:pPr>
            <w:r>
              <w:rPr>
                <w:noProof/>
                <w:lang w:val="es-MX"/>
              </w:rPr>
              <w:t xml:space="preserve">[2] </w:t>
            </w:r>
          </w:p>
        </w:tc>
        <w:tc>
          <w:tcPr>
            <w:tcW w:w="0" w:type="auto"/>
            <w:hideMark/>
          </w:tcPr>
          <w:p w14:paraId="27E6215A" w14:textId="77777777" w:rsidR="00FC1F34" w:rsidRPr="00FC1F34" w:rsidRDefault="00FC1F34">
            <w:pPr>
              <w:pStyle w:val="Bibliography"/>
              <w:rPr>
                <w:noProof/>
              </w:rPr>
            </w:pPr>
            <w:r w:rsidRPr="00FC1F34">
              <w:rPr>
                <w:noProof/>
              </w:rPr>
              <w:t>«Simple Introduction to Convolutional Neural Networks | by Matthew Stewart, PhD Researcher | Towards Data Science,» [En línea]. Available: https://towardsdatascience.com/simple-introduction-to-convolutional-neural-networks-cdf8d3077bac.</w:t>
            </w:r>
          </w:p>
        </w:tc>
      </w:tr>
      <w:tr w:rsidR="00FC1F34" w14:paraId="7DD66E23" w14:textId="77777777">
        <w:trPr>
          <w:divId w:val="404379713"/>
          <w:tblCellSpacing w:w="15" w:type="dxa"/>
        </w:trPr>
        <w:tc>
          <w:tcPr>
            <w:tcW w:w="50" w:type="pct"/>
            <w:hideMark/>
          </w:tcPr>
          <w:p w14:paraId="3358B967" w14:textId="77777777" w:rsidR="00FC1F34" w:rsidRDefault="00FC1F34">
            <w:pPr>
              <w:pStyle w:val="Bibliography"/>
              <w:rPr>
                <w:noProof/>
                <w:lang w:val="es-MX"/>
              </w:rPr>
            </w:pPr>
            <w:r>
              <w:rPr>
                <w:noProof/>
                <w:lang w:val="es-MX"/>
              </w:rPr>
              <w:t xml:space="preserve">[3] </w:t>
            </w:r>
          </w:p>
        </w:tc>
        <w:tc>
          <w:tcPr>
            <w:tcW w:w="0" w:type="auto"/>
            <w:hideMark/>
          </w:tcPr>
          <w:p w14:paraId="6DCD738A" w14:textId="77777777" w:rsidR="00FC1F34" w:rsidRDefault="00FC1F34">
            <w:pPr>
              <w:pStyle w:val="Bibliography"/>
              <w:rPr>
                <w:noProof/>
                <w:lang w:val="es-MX"/>
              </w:rPr>
            </w:pPr>
            <w:r w:rsidRPr="00FC1F34">
              <w:rPr>
                <w:noProof/>
              </w:rPr>
              <w:t xml:space="preserve">«How to Select Activation Function for Deep Neural Network - engMRK,» [En línea]. </w:t>
            </w:r>
            <w:r>
              <w:rPr>
                <w:noProof/>
                <w:lang w:val="es-MX"/>
              </w:rPr>
              <w:t>Available: https://engmrk.com/activation-function-for-dnn/.</w:t>
            </w:r>
          </w:p>
        </w:tc>
      </w:tr>
      <w:tr w:rsidR="00FC1F34" w14:paraId="4695EC93" w14:textId="77777777">
        <w:trPr>
          <w:divId w:val="404379713"/>
          <w:tblCellSpacing w:w="15" w:type="dxa"/>
        </w:trPr>
        <w:tc>
          <w:tcPr>
            <w:tcW w:w="50" w:type="pct"/>
            <w:hideMark/>
          </w:tcPr>
          <w:p w14:paraId="264C4268" w14:textId="77777777" w:rsidR="00FC1F34" w:rsidRDefault="00FC1F34">
            <w:pPr>
              <w:pStyle w:val="Bibliography"/>
              <w:rPr>
                <w:noProof/>
                <w:lang w:val="es-MX"/>
              </w:rPr>
            </w:pPr>
            <w:r>
              <w:rPr>
                <w:noProof/>
                <w:lang w:val="es-MX"/>
              </w:rPr>
              <w:t xml:space="preserve">[4] </w:t>
            </w:r>
          </w:p>
        </w:tc>
        <w:tc>
          <w:tcPr>
            <w:tcW w:w="0" w:type="auto"/>
            <w:hideMark/>
          </w:tcPr>
          <w:p w14:paraId="569C55D7" w14:textId="77777777" w:rsidR="00FC1F34" w:rsidRPr="00FC1F34" w:rsidRDefault="00FC1F34">
            <w:pPr>
              <w:pStyle w:val="Bibliography"/>
              <w:rPr>
                <w:noProof/>
              </w:rPr>
            </w:pPr>
            <w:r w:rsidRPr="00FC1F34">
              <w:rPr>
                <w:noProof/>
              </w:rPr>
              <w:t>«Batch normalization in Neural Networks | by F D | Towards Data Science,» [En línea]. Available: https://towardsdatascience.com/batch-normalization-in-neural-networks-1ac91516821c.</w:t>
            </w:r>
          </w:p>
        </w:tc>
      </w:tr>
      <w:tr w:rsidR="00FC1F34" w14:paraId="5A076917" w14:textId="77777777">
        <w:trPr>
          <w:divId w:val="404379713"/>
          <w:tblCellSpacing w:w="15" w:type="dxa"/>
        </w:trPr>
        <w:tc>
          <w:tcPr>
            <w:tcW w:w="50" w:type="pct"/>
            <w:hideMark/>
          </w:tcPr>
          <w:p w14:paraId="00A1AA95" w14:textId="77777777" w:rsidR="00FC1F34" w:rsidRDefault="00FC1F34">
            <w:pPr>
              <w:pStyle w:val="Bibliography"/>
              <w:rPr>
                <w:noProof/>
                <w:lang w:val="es-MX"/>
              </w:rPr>
            </w:pPr>
            <w:r>
              <w:rPr>
                <w:noProof/>
                <w:lang w:val="es-MX"/>
              </w:rPr>
              <w:t xml:space="preserve">[5] </w:t>
            </w:r>
          </w:p>
        </w:tc>
        <w:tc>
          <w:tcPr>
            <w:tcW w:w="0" w:type="auto"/>
            <w:hideMark/>
          </w:tcPr>
          <w:p w14:paraId="5519CE2D" w14:textId="77777777" w:rsidR="00FC1F34" w:rsidRPr="00FC1F34" w:rsidRDefault="00FC1F34">
            <w:pPr>
              <w:pStyle w:val="Bibliography"/>
              <w:rPr>
                <w:noProof/>
              </w:rPr>
            </w:pPr>
            <w:r w:rsidRPr="00FC1F34">
              <w:rPr>
                <w:noProof/>
              </w:rPr>
              <w:t>N. Srivastava, G. Hinton, A. Krizhevsky y R. Salakhutdinov, «Dropout: A Simple Way to Prevent Neural Networks from Overfitting,» 2014.</w:t>
            </w:r>
          </w:p>
        </w:tc>
      </w:tr>
      <w:tr w:rsidR="00FC1F34" w14:paraId="7FC7DE04" w14:textId="77777777">
        <w:trPr>
          <w:divId w:val="404379713"/>
          <w:tblCellSpacing w:w="15" w:type="dxa"/>
        </w:trPr>
        <w:tc>
          <w:tcPr>
            <w:tcW w:w="50" w:type="pct"/>
            <w:hideMark/>
          </w:tcPr>
          <w:p w14:paraId="69578D5E" w14:textId="77777777" w:rsidR="00FC1F34" w:rsidRDefault="00FC1F34">
            <w:pPr>
              <w:pStyle w:val="Bibliography"/>
              <w:rPr>
                <w:noProof/>
                <w:lang w:val="es-MX"/>
              </w:rPr>
            </w:pPr>
            <w:r>
              <w:rPr>
                <w:noProof/>
                <w:lang w:val="es-MX"/>
              </w:rPr>
              <w:t xml:space="preserve">[6] </w:t>
            </w:r>
          </w:p>
        </w:tc>
        <w:tc>
          <w:tcPr>
            <w:tcW w:w="0" w:type="auto"/>
            <w:hideMark/>
          </w:tcPr>
          <w:p w14:paraId="5ED72C35" w14:textId="77777777" w:rsidR="00FC1F34" w:rsidRPr="00FC1F34" w:rsidRDefault="00FC1F34">
            <w:pPr>
              <w:pStyle w:val="Bibliography"/>
              <w:rPr>
                <w:noProof/>
              </w:rPr>
            </w:pPr>
            <w:r w:rsidRPr="00FC1F34">
              <w:rPr>
                <w:noProof/>
              </w:rPr>
              <w:t>«Dropout in (Deep) Machine learning | by Amar Budhiraja | Medium,» [En línea]. Available: https://medium.com/@amarbudhiraja/https-medium-com-amarbudhiraja-learning-less-to-learn-better-dropout-in-deep-machine-learning-74334da4bfc5.</w:t>
            </w:r>
          </w:p>
        </w:tc>
      </w:tr>
      <w:tr w:rsidR="00FC1F34" w14:paraId="129EBD1E" w14:textId="77777777">
        <w:trPr>
          <w:divId w:val="404379713"/>
          <w:tblCellSpacing w:w="15" w:type="dxa"/>
        </w:trPr>
        <w:tc>
          <w:tcPr>
            <w:tcW w:w="50" w:type="pct"/>
            <w:hideMark/>
          </w:tcPr>
          <w:p w14:paraId="319D4DD1" w14:textId="77777777" w:rsidR="00FC1F34" w:rsidRDefault="00FC1F34">
            <w:pPr>
              <w:pStyle w:val="Bibliography"/>
              <w:rPr>
                <w:noProof/>
                <w:lang w:val="es-MX"/>
              </w:rPr>
            </w:pPr>
            <w:r>
              <w:rPr>
                <w:noProof/>
                <w:lang w:val="es-MX"/>
              </w:rPr>
              <w:t xml:space="preserve">[7] </w:t>
            </w:r>
          </w:p>
        </w:tc>
        <w:tc>
          <w:tcPr>
            <w:tcW w:w="0" w:type="auto"/>
            <w:hideMark/>
          </w:tcPr>
          <w:p w14:paraId="7ABF2942" w14:textId="77777777" w:rsidR="00FC1F34" w:rsidRDefault="00FC1F34">
            <w:pPr>
              <w:pStyle w:val="Bibliography"/>
              <w:rPr>
                <w:noProof/>
                <w:lang w:val="es-MX"/>
              </w:rPr>
            </w:pPr>
            <w:r>
              <w:rPr>
                <w:noProof/>
                <w:lang w:val="es-MX"/>
              </w:rPr>
              <w:t>«Softmax Function Definition | DeepAI,» [En línea]. Available: https://deepai.org/machine-learning-glossary-and-terms/softmax-layer.</w:t>
            </w:r>
          </w:p>
        </w:tc>
      </w:tr>
    </w:tbl>
    <w:p w14:paraId="6EC9F05A" w14:textId="77777777" w:rsidR="00FC1F34" w:rsidRDefault="00FC1F34">
      <w:pPr>
        <w:divId w:val="404379713"/>
        <w:rPr>
          <w:rFonts w:eastAsia="Times New Roman"/>
          <w:noProof/>
        </w:rPr>
      </w:pPr>
    </w:p>
    <w:p w14:paraId="5A6F88DB" w14:textId="54169F56" w:rsidR="00FC1F34" w:rsidRDefault="00FC1F34" w:rsidP="00FC1F34">
      <w:pPr>
        <w:ind w:left="0" w:right="330" w:firstLine="0"/>
      </w:pPr>
      <w:r>
        <w:fldChar w:fldCharType="end"/>
      </w:r>
    </w:p>
    <w:p w14:paraId="307062C7" w14:textId="77777777" w:rsidR="007904A0" w:rsidRDefault="007904A0" w:rsidP="00ED32C5">
      <w:pPr>
        <w:ind w:left="705" w:firstLine="0"/>
      </w:pPr>
    </w:p>
    <w:sectPr w:rsidR="007904A0">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B6661" w14:textId="77777777" w:rsidR="003175E8" w:rsidRDefault="003175E8" w:rsidP="000C7282">
      <w:pPr>
        <w:spacing w:after="0" w:line="240" w:lineRule="auto"/>
      </w:pPr>
      <w:r>
        <w:separator/>
      </w:r>
    </w:p>
  </w:endnote>
  <w:endnote w:type="continuationSeparator" w:id="0">
    <w:p w14:paraId="289B7C93" w14:textId="77777777" w:rsidR="003175E8" w:rsidRDefault="003175E8" w:rsidP="000C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3F50E" w14:textId="77777777" w:rsidR="003175E8" w:rsidRDefault="003175E8" w:rsidP="000C7282">
      <w:pPr>
        <w:spacing w:after="0" w:line="240" w:lineRule="auto"/>
      </w:pPr>
      <w:r>
        <w:separator/>
      </w:r>
    </w:p>
  </w:footnote>
  <w:footnote w:type="continuationSeparator" w:id="0">
    <w:p w14:paraId="42E4F1B8" w14:textId="77777777" w:rsidR="003175E8" w:rsidRDefault="003175E8" w:rsidP="000C7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3F3F3" w14:textId="59843AAC" w:rsidR="0079789C" w:rsidRPr="0079789C" w:rsidRDefault="0079789C">
    <w:pPr>
      <w:pStyle w:val="Header"/>
      <w:rPr>
        <w:lang w:val="es-MX"/>
      </w:rPr>
    </w:pPr>
    <w:r>
      <w:t>Yasuo Ignacio Maidana P</w:t>
    </w:r>
    <w:proofErr w:type="spellStart"/>
    <w:r>
      <w:rPr>
        <w:lang w:val="es-MX"/>
      </w:rPr>
      <w:t>érez</w:t>
    </w:r>
    <w:proofErr w:type="spellEnd"/>
    <w:r>
      <w:rPr>
        <w:lang w:val="es-MX"/>
      </w:rPr>
      <w:t xml:space="preserve"> A01328427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80589"/>
    <w:multiLevelType w:val="hybridMultilevel"/>
    <w:tmpl w:val="04629016"/>
    <w:lvl w:ilvl="0" w:tplc="1B2E0B9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2E21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A6F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9810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247D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EA0F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EAB4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620B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C4C6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12525C"/>
    <w:multiLevelType w:val="hybridMultilevel"/>
    <w:tmpl w:val="B530A494"/>
    <w:lvl w:ilvl="0" w:tplc="04090001">
      <w:start w:val="1"/>
      <w:numFmt w:val="bullet"/>
      <w:lvlText w:val=""/>
      <w:lvlJc w:val="left"/>
      <w:pPr>
        <w:ind w:left="70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32E21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A6F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9810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247D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EA0F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EAB48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620B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C4C6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F36"/>
    <w:rsid w:val="000C7282"/>
    <w:rsid w:val="0022270B"/>
    <w:rsid w:val="002912C7"/>
    <w:rsid w:val="0029223C"/>
    <w:rsid w:val="002D5640"/>
    <w:rsid w:val="003175E8"/>
    <w:rsid w:val="00353527"/>
    <w:rsid w:val="00363A9B"/>
    <w:rsid w:val="0037510A"/>
    <w:rsid w:val="00471DB9"/>
    <w:rsid w:val="0048585D"/>
    <w:rsid w:val="004C1AF5"/>
    <w:rsid w:val="004C3645"/>
    <w:rsid w:val="00610F36"/>
    <w:rsid w:val="00695865"/>
    <w:rsid w:val="006A59DB"/>
    <w:rsid w:val="006E727A"/>
    <w:rsid w:val="00741D5E"/>
    <w:rsid w:val="007904A0"/>
    <w:rsid w:val="0079789C"/>
    <w:rsid w:val="007C38EA"/>
    <w:rsid w:val="008175BB"/>
    <w:rsid w:val="00864387"/>
    <w:rsid w:val="0087148A"/>
    <w:rsid w:val="00922631"/>
    <w:rsid w:val="00C43977"/>
    <w:rsid w:val="00C616C5"/>
    <w:rsid w:val="00CB3491"/>
    <w:rsid w:val="00CF7261"/>
    <w:rsid w:val="00D84674"/>
    <w:rsid w:val="00DC19B9"/>
    <w:rsid w:val="00E54EF1"/>
    <w:rsid w:val="00EB63BB"/>
    <w:rsid w:val="00ED32C5"/>
    <w:rsid w:val="00F013E3"/>
    <w:rsid w:val="00FC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CA0CA"/>
  <w15:docId w15:val="{61B51C3D-53D1-4048-A811-7C6DCD86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282"/>
    <w:rPr>
      <w:rFonts w:ascii="Calibri" w:eastAsia="Calibri" w:hAnsi="Calibri" w:cs="Calibri"/>
      <w:color w:val="000000"/>
    </w:rPr>
  </w:style>
  <w:style w:type="paragraph" w:styleId="Footer">
    <w:name w:val="footer"/>
    <w:basedOn w:val="Normal"/>
    <w:link w:val="FooterChar"/>
    <w:uiPriority w:val="99"/>
    <w:unhideWhenUsed/>
    <w:rsid w:val="000C7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282"/>
    <w:rPr>
      <w:rFonts w:ascii="Calibri" w:eastAsia="Calibri" w:hAnsi="Calibri" w:cs="Calibri"/>
      <w:color w:val="000000"/>
    </w:rPr>
  </w:style>
  <w:style w:type="paragraph" w:styleId="ListParagraph">
    <w:name w:val="List Paragraph"/>
    <w:basedOn w:val="Normal"/>
    <w:uiPriority w:val="34"/>
    <w:qFormat/>
    <w:rsid w:val="0087148A"/>
    <w:pPr>
      <w:ind w:left="720"/>
      <w:contextualSpacing/>
    </w:pPr>
  </w:style>
  <w:style w:type="paragraph" w:styleId="NormalWeb">
    <w:name w:val="Normal (Web)"/>
    <w:basedOn w:val="Normal"/>
    <w:uiPriority w:val="99"/>
    <w:semiHidden/>
    <w:unhideWhenUsed/>
    <w:rsid w:val="0087148A"/>
    <w:rPr>
      <w:rFonts w:ascii="Times New Roman" w:hAnsi="Times New Roman" w:cs="Times New Roman"/>
      <w:sz w:val="24"/>
      <w:szCs w:val="24"/>
    </w:rPr>
  </w:style>
  <w:style w:type="paragraph" w:styleId="Bibliography">
    <w:name w:val="Bibliography"/>
    <w:basedOn w:val="Normal"/>
    <w:next w:val="Normal"/>
    <w:uiPriority w:val="37"/>
    <w:unhideWhenUsed/>
    <w:rsid w:val="00FC1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145">
      <w:bodyDiv w:val="1"/>
      <w:marLeft w:val="0"/>
      <w:marRight w:val="0"/>
      <w:marTop w:val="0"/>
      <w:marBottom w:val="0"/>
      <w:divBdr>
        <w:top w:val="none" w:sz="0" w:space="0" w:color="auto"/>
        <w:left w:val="none" w:sz="0" w:space="0" w:color="auto"/>
        <w:bottom w:val="none" w:sz="0" w:space="0" w:color="auto"/>
        <w:right w:val="none" w:sz="0" w:space="0" w:color="auto"/>
      </w:divBdr>
    </w:div>
    <w:div w:id="404379713">
      <w:bodyDiv w:val="1"/>
      <w:marLeft w:val="0"/>
      <w:marRight w:val="0"/>
      <w:marTop w:val="0"/>
      <w:marBottom w:val="0"/>
      <w:divBdr>
        <w:top w:val="none" w:sz="0" w:space="0" w:color="auto"/>
        <w:left w:val="none" w:sz="0" w:space="0" w:color="auto"/>
        <w:bottom w:val="none" w:sz="0" w:space="0" w:color="auto"/>
        <w:right w:val="none" w:sz="0" w:space="0" w:color="auto"/>
      </w:divBdr>
    </w:div>
    <w:div w:id="410008119">
      <w:bodyDiv w:val="1"/>
      <w:marLeft w:val="0"/>
      <w:marRight w:val="0"/>
      <w:marTop w:val="0"/>
      <w:marBottom w:val="0"/>
      <w:divBdr>
        <w:top w:val="none" w:sz="0" w:space="0" w:color="auto"/>
        <w:left w:val="none" w:sz="0" w:space="0" w:color="auto"/>
        <w:bottom w:val="none" w:sz="0" w:space="0" w:color="auto"/>
        <w:right w:val="none" w:sz="0" w:space="0" w:color="auto"/>
      </w:divBdr>
    </w:div>
    <w:div w:id="508372326">
      <w:bodyDiv w:val="1"/>
      <w:marLeft w:val="0"/>
      <w:marRight w:val="0"/>
      <w:marTop w:val="0"/>
      <w:marBottom w:val="0"/>
      <w:divBdr>
        <w:top w:val="none" w:sz="0" w:space="0" w:color="auto"/>
        <w:left w:val="none" w:sz="0" w:space="0" w:color="auto"/>
        <w:bottom w:val="none" w:sz="0" w:space="0" w:color="auto"/>
        <w:right w:val="none" w:sz="0" w:space="0" w:color="auto"/>
      </w:divBdr>
    </w:div>
    <w:div w:id="631638202">
      <w:bodyDiv w:val="1"/>
      <w:marLeft w:val="0"/>
      <w:marRight w:val="0"/>
      <w:marTop w:val="0"/>
      <w:marBottom w:val="0"/>
      <w:divBdr>
        <w:top w:val="none" w:sz="0" w:space="0" w:color="auto"/>
        <w:left w:val="none" w:sz="0" w:space="0" w:color="auto"/>
        <w:bottom w:val="none" w:sz="0" w:space="0" w:color="auto"/>
        <w:right w:val="none" w:sz="0" w:space="0" w:color="auto"/>
      </w:divBdr>
    </w:div>
    <w:div w:id="755594045">
      <w:bodyDiv w:val="1"/>
      <w:marLeft w:val="0"/>
      <w:marRight w:val="0"/>
      <w:marTop w:val="0"/>
      <w:marBottom w:val="0"/>
      <w:divBdr>
        <w:top w:val="none" w:sz="0" w:space="0" w:color="auto"/>
        <w:left w:val="none" w:sz="0" w:space="0" w:color="auto"/>
        <w:bottom w:val="none" w:sz="0" w:space="0" w:color="auto"/>
        <w:right w:val="none" w:sz="0" w:space="0" w:color="auto"/>
      </w:divBdr>
    </w:div>
    <w:div w:id="765074347">
      <w:bodyDiv w:val="1"/>
      <w:marLeft w:val="0"/>
      <w:marRight w:val="0"/>
      <w:marTop w:val="0"/>
      <w:marBottom w:val="0"/>
      <w:divBdr>
        <w:top w:val="none" w:sz="0" w:space="0" w:color="auto"/>
        <w:left w:val="none" w:sz="0" w:space="0" w:color="auto"/>
        <w:bottom w:val="none" w:sz="0" w:space="0" w:color="auto"/>
        <w:right w:val="none" w:sz="0" w:space="0" w:color="auto"/>
      </w:divBdr>
    </w:div>
    <w:div w:id="954290296">
      <w:bodyDiv w:val="1"/>
      <w:marLeft w:val="0"/>
      <w:marRight w:val="0"/>
      <w:marTop w:val="0"/>
      <w:marBottom w:val="0"/>
      <w:divBdr>
        <w:top w:val="none" w:sz="0" w:space="0" w:color="auto"/>
        <w:left w:val="none" w:sz="0" w:space="0" w:color="auto"/>
        <w:bottom w:val="none" w:sz="0" w:space="0" w:color="auto"/>
        <w:right w:val="none" w:sz="0" w:space="0" w:color="auto"/>
      </w:divBdr>
    </w:div>
    <w:div w:id="1034235018">
      <w:bodyDiv w:val="1"/>
      <w:marLeft w:val="0"/>
      <w:marRight w:val="0"/>
      <w:marTop w:val="0"/>
      <w:marBottom w:val="0"/>
      <w:divBdr>
        <w:top w:val="none" w:sz="0" w:space="0" w:color="auto"/>
        <w:left w:val="none" w:sz="0" w:space="0" w:color="auto"/>
        <w:bottom w:val="none" w:sz="0" w:space="0" w:color="auto"/>
        <w:right w:val="none" w:sz="0" w:space="0" w:color="auto"/>
      </w:divBdr>
    </w:div>
    <w:div w:id="1158689091">
      <w:bodyDiv w:val="1"/>
      <w:marLeft w:val="0"/>
      <w:marRight w:val="0"/>
      <w:marTop w:val="0"/>
      <w:marBottom w:val="0"/>
      <w:divBdr>
        <w:top w:val="none" w:sz="0" w:space="0" w:color="auto"/>
        <w:left w:val="none" w:sz="0" w:space="0" w:color="auto"/>
        <w:bottom w:val="none" w:sz="0" w:space="0" w:color="auto"/>
        <w:right w:val="none" w:sz="0" w:space="0" w:color="auto"/>
      </w:divBdr>
    </w:div>
    <w:div w:id="1199200189">
      <w:bodyDiv w:val="1"/>
      <w:marLeft w:val="0"/>
      <w:marRight w:val="0"/>
      <w:marTop w:val="0"/>
      <w:marBottom w:val="0"/>
      <w:divBdr>
        <w:top w:val="none" w:sz="0" w:space="0" w:color="auto"/>
        <w:left w:val="none" w:sz="0" w:space="0" w:color="auto"/>
        <w:bottom w:val="none" w:sz="0" w:space="0" w:color="auto"/>
        <w:right w:val="none" w:sz="0" w:space="0" w:color="auto"/>
      </w:divBdr>
    </w:div>
    <w:div w:id="1236821032">
      <w:bodyDiv w:val="1"/>
      <w:marLeft w:val="0"/>
      <w:marRight w:val="0"/>
      <w:marTop w:val="0"/>
      <w:marBottom w:val="0"/>
      <w:divBdr>
        <w:top w:val="none" w:sz="0" w:space="0" w:color="auto"/>
        <w:left w:val="none" w:sz="0" w:space="0" w:color="auto"/>
        <w:bottom w:val="none" w:sz="0" w:space="0" w:color="auto"/>
        <w:right w:val="none" w:sz="0" w:space="0" w:color="auto"/>
      </w:divBdr>
    </w:div>
    <w:div w:id="1450397441">
      <w:bodyDiv w:val="1"/>
      <w:marLeft w:val="0"/>
      <w:marRight w:val="0"/>
      <w:marTop w:val="0"/>
      <w:marBottom w:val="0"/>
      <w:divBdr>
        <w:top w:val="none" w:sz="0" w:space="0" w:color="auto"/>
        <w:left w:val="none" w:sz="0" w:space="0" w:color="auto"/>
        <w:bottom w:val="none" w:sz="0" w:space="0" w:color="auto"/>
        <w:right w:val="none" w:sz="0" w:space="0" w:color="auto"/>
      </w:divBdr>
    </w:div>
    <w:div w:id="1564871291">
      <w:bodyDiv w:val="1"/>
      <w:marLeft w:val="0"/>
      <w:marRight w:val="0"/>
      <w:marTop w:val="0"/>
      <w:marBottom w:val="0"/>
      <w:divBdr>
        <w:top w:val="none" w:sz="0" w:space="0" w:color="auto"/>
        <w:left w:val="none" w:sz="0" w:space="0" w:color="auto"/>
        <w:bottom w:val="none" w:sz="0" w:space="0" w:color="auto"/>
        <w:right w:val="none" w:sz="0" w:space="0" w:color="auto"/>
      </w:divBdr>
    </w:div>
    <w:div w:id="1951548023">
      <w:bodyDiv w:val="1"/>
      <w:marLeft w:val="0"/>
      <w:marRight w:val="0"/>
      <w:marTop w:val="0"/>
      <w:marBottom w:val="0"/>
      <w:divBdr>
        <w:top w:val="none" w:sz="0" w:space="0" w:color="auto"/>
        <w:left w:val="none" w:sz="0" w:space="0" w:color="auto"/>
        <w:bottom w:val="none" w:sz="0" w:space="0" w:color="auto"/>
        <w:right w:val="none" w:sz="0" w:space="0" w:color="auto"/>
      </w:divBdr>
    </w:div>
    <w:div w:id="2045203375">
      <w:bodyDiv w:val="1"/>
      <w:marLeft w:val="0"/>
      <w:marRight w:val="0"/>
      <w:marTop w:val="0"/>
      <w:marBottom w:val="0"/>
      <w:divBdr>
        <w:top w:val="none" w:sz="0" w:space="0" w:color="auto"/>
        <w:left w:val="none" w:sz="0" w:space="0" w:color="auto"/>
        <w:bottom w:val="none" w:sz="0" w:space="0" w:color="auto"/>
        <w:right w:val="none" w:sz="0" w:space="0" w:color="auto"/>
      </w:divBdr>
    </w:div>
    <w:div w:id="2057510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AE614EC17B01458E23CA133F2C7EAC" ma:contentTypeVersion="12" ma:contentTypeDescription="Create a new document." ma:contentTypeScope="" ma:versionID="03ad85ef45824baf9cb68cd2a3939a85">
  <xsd:schema xmlns:xsd="http://www.w3.org/2001/XMLSchema" xmlns:xs="http://www.w3.org/2001/XMLSchema" xmlns:p="http://schemas.microsoft.com/office/2006/metadata/properties" xmlns:ns3="b6f13a83-c7ac-4b29-ad55-9980ca6c30b3" xmlns:ns4="326b67b9-7957-4f44-a238-fe16297edc5b" targetNamespace="http://schemas.microsoft.com/office/2006/metadata/properties" ma:root="true" ma:fieldsID="e76c47a7fabab544ee4f294020dcd577" ns3:_="" ns4:_="">
    <xsd:import namespace="b6f13a83-c7ac-4b29-ad55-9980ca6c30b3"/>
    <xsd:import namespace="326b67b9-7957-4f44-a238-fe16297edc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f13a83-c7ac-4b29-ad55-9980ca6c30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6b67b9-7957-4f44-a238-fe16297edc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srivastava-hinton-2014-dropout:-a-simple-way-to-prevent-neural-networks-from-overfitting</b:Tag>
    <b:SourceType>Report</b:SourceType>
    <b:Title>Dropout: A Simple Way to Prevent Neural Networks from Overfitting</b:Title>
    <b:Year>2014</b:Year>
    <b:Author>
      <b:Author>
        <b:NameList>
          <b:Person>
            <b:First>Nitish</b:First>
            <b:Last>Srivastava</b:Last>
          </b:Person>
          <b:Person>
            <b:First>Geoffrey</b:First>
            <b:Last>Hinton</b:Last>
          </b:Person>
          <b:Person>
            <b:First>Alex</b:First>
            <b:Last>Krizhevsky</b:Last>
          </b:Person>
          <b:Person>
            <b:First>Ruslan</b:First>
            <b:Last>Salakhutdinov</b:Last>
          </b:Person>
        </b:NameList>
      </b:Author>
    </b:Author>
    <b:Pages>1929-1958</b:Pages>
    <b:RefOrder>5</b:RefOrder>
  </b:Source>
  <b:Source>
    <b:Tag>what-is-an-input-layer?---definition-from-techopedia</b:Tag>
    <b:SourceType>InternetSite</b:SourceType>
    <b:Title>What is an Input Layer? - Definition from Techopedia</b:Title>
    <b:Author/>
    <b:URL>https://www.techopedia.com/definition/33262/input-layer-neural-networks</b:URL>
    <b:RefOrder>1</b:RefOrder>
  </b:Source>
  <b:Source>
    <b:Tag>softmax-function-definition-|-deepai</b:Tag>
    <b:SourceType>InternetSite</b:SourceType>
    <b:Title>Softmax Function Definition | DeepAI</b:Title>
    <b:Author/>
    <b:URL>https://deepai.org/machine-learning-glossary-and-terms/softmax-layer</b:URL>
    <b:RefOrder>7</b:RefOrder>
  </b:Source>
  <b:Source>
    <b:Tag>simple-introduction-to-convolutional-neural-networks-|-by-matthew-stewart,-phd-researcher-|-towards-data-science</b:Tag>
    <b:SourceType>InternetSite</b:SourceType>
    <b:Title>Simple Introduction to Convolutional Neural Networks | by Matthew Stewart, PhD Researcher | Towards Data Science</b:Title>
    <b:Author/>
    <b:URL>https://towardsdatascience.com/simple-introduction-to-convolutional-neural-networks-cdf8d3077bac</b:URL>
    <b:RefOrder>2</b:RefOrder>
  </b:Source>
  <b:Source>
    <b:Tag>how-to-select-activation-function-for-deep-neural-network---engmrk</b:Tag>
    <b:SourceType>InternetSite</b:SourceType>
    <b:Title>How to Select Activation Function for Deep Neural Network - engMRK</b:Title>
    <b:Author/>
    <b:URL>https://engmrk.com/activation-function-for-dnn/</b:URL>
    <b:RefOrder>3</b:RefOrder>
  </b:Source>
  <b:Source>
    <b:Tag>dropout-in-(deep)-machine-learning-|-by-amar-budhiraja-|-medium</b:Tag>
    <b:SourceType>InternetSite</b:SourceType>
    <b:Title>Dropout in (Deep) Machine learning | by Amar Budhiraja | Medium</b:Title>
    <b:Author/>
    <b:URL>https://medium.com/@amarbudhiraja/https-medium-com-amarbudhiraja-learning-less-to-learn-better-dropout-in-deep-machine-learning-74334da4bfc5</b:URL>
    <b:RefOrder>6</b:RefOrder>
  </b:Source>
  <b:Source>
    <b:Tag>batch-normalization-in-neural-networks-|-by-f-d-|-towards-data-science</b:Tag>
    <b:SourceType>InternetSite</b:SourceType>
    <b:Title>Batch normalization in Neural Networks | by F D | Towards Data Science</b:Title>
    <b:Author/>
    <b:URL>https://towardsdatascience.com/batch-normalization-in-neural-networks-1ac91516821c</b:URL>
    <b:RefOrder>4</b:RefOrder>
  </b:Source>
</b:Sources>
</file>

<file path=customXml/itemProps1.xml><?xml version="1.0" encoding="utf-8"?>
<ds:datastoreItem xmlns:ds="http://schemas.openxmlformats.org/officeDocument/2006/customXml" ds:itemID="{2E518A3C-D7D8-41F3-A3BB-1DD46989D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f13a83-c7ac-4b29-ad55-9980ca6c30b3"/>
    <ds:schemaRef ds:uri="326b67b9-7957-4f44-a238-fe16297ed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1A6FE1-D015-4022-9F38-3D3B119B9D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528E10-2F1A-417F-B332-C6BF1C8D2470}">
  <ds:schemaRefs>
    <ds:schemaRef ds:uri="http://schemas.microsoft.com/sharepoint/v3/contenttype/forms"/>
  </ds:schemaRefs>
</ds:datastoreItem>
</file>

<file path=customXml/itemProps4.xml><?xml version="1.0" encoding="utf-8"?>
<ds:datastoreItem xmlns:ds="http://schemas.openxmlformats.org/officeDocument/2006/customXml" ds:itemID="{942DBD78-A36E-45FC-872C-AD2EECA40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Cabrera Lozoya</dc:creator>
  <cp:keywords/>
  <cp:lastModifiedBy>Yasuo Ignacio Maidana Pérez</cp:lastModifiedBy>
  <cp:revision>34</cp:revision>
  <dcterms:created xsi:type="dcterms:W3CDTF">2020-07-19T08:12:00Z</dcterms:created>
  <dcterms:modified xsi:type="dcterms:W3CDTF">2020-07-19T21:29:00Z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0x01010064AE614EC17B01458E23CA133F2C7EAC</vt:lpwstr>
  </property>
</Properties>
</file>